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g" ContentType="image/jp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0pt;width:595.280029pt;height:841.890015pt;mso-position-horizontal-relative:page;mso-position-vertical-relative:page;z-index:-2889" coordorigin="0,0" coordsize="11906,16838">
            <v:group style="position:absolute;left:0;top:0;width:7187;height:6571" coordorigin="0,0" coordsize="7187,6571">
              <v:shape style="position:absolute;left:0;top:0;width:7187;height:6571" coordorigin="0,0" coordsize="7187,6571" path="m7187,0l0,0,0,6571,7187,0e" filled="t" fillcolor="#CCE7D3" stroked="f">
                <v:path arrowok="t"/>
                <v:fill/>
              </v:shape>
              <v:shape style="position:absolute;left:0;top:8392;width:9139;height:8446" type="#_x0000_t75">
                <v:imagedata r:id="rId7" o:title=""/>
              </v:shape>
              <v:shape style="position:absolute;left:9110;top:0;width:2796;height:16838" type="#_x0000_t75">
                <v:imagedata r:id="rId8" o:title=""/>
              </v:shape>
              <v:shape style="position:absolute;left:1103;top:4822;width:8036;height:741" type="#_x0000_t75">
                <v:imagedata r:id="rId9" o:title=""/>
              </v:shape>
              <v:shape style="position:absolute;left:1882;top:4110;width:7257;height:741" type="#_x0000_t75">
                <v:imagedata r:id="rId10" o:title=""/>
              </v:shape>
              <v:shape style="position:absolute;left:4218;top:1974;width:4921;height:741" type="#_x0000_t75">
                <v:imagedata r:id="rId11" o:title=""/>
              </v:shape>
              <v:shape style="position:absolute;left:4997;top:1262;width:4142;height:741" type="#_x0000_t75">
                <v:imagedata r:id="rId12" o:title=""/>
              </v:shape>
              <v:shape style="position:absolute;left:6554;top:0;width:2585;height:579" type="#_x0000_t75">
                <v:imagedata r:id="rId13" o:title=""/>
              </v:shape>
              <v:shape style="position:absolute;left:0;top:0;width:7205;height:6609" type="#_x0000_t75">
                <v:imagedata r:id="rId14" o:title=""/>
              </v:shape>
              <v:shape style="position:absolute;left:1052;top:2040;width:2782;height:773" type="#_x0000_t75">
                <v:imagedata r:id="rId15" o:title=""/>
              </v:shape>
              <v:shape style="position:absolute;left:1996;top:1163;width:893;height:768" type="#_x0000_t75">
                <v:imagedata r:id="rId16" o:title=""/>
              </v:shape>
              <v:shape style="position:absolute;left:3729;top:6636;width:4424;height:282" type="#_x0000_t75">
                <v:imagedata r:id="rId17" o:title=""/>
              </v:shape>
              <v:shape style="position:absolute;left:1806;top:7558;width:8271;height:468" type="#_x0000_t75">
                <v:imagedata r:id="rId18" o:title="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0" w:after="0" w:line="334" w:lineRule="exact"/>
        <w:ind w:left="1194" w:right="-20"/>
        <w:jc w:val="left"/>
        <w:rPr>
          <w:rFonts w:ascii="Myriad Pro" w:hAnsi="Myriad Pro" w:cs="Myriad Pro" w:eastAsia="Myriad Pro"/>
          <w:sz w:val="28"/>
          <w:szCs w:val="28"/>
        </w:rPr>
      </w:pPr>
      <w:rPr/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Réunion</w:t>
      </w:r>
      <w:r>
        <w:rPr>
          <w:rFonts w:ascii="Myriad Pro" w:hAnsi="Myriad Pro" w:cs="Myriad Pro" w:eastAsia="Myriad Pro"/>
          <w:sz w:val="28"/>
          <w:szCs w:val="28"/>
          <w:color w:val="FFFFFF"/>
          <w:spacing w:val="11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1"/>
          <w:w w:val="100"/>
          <w:b/>
          <w:bCs/>
          <w:position w:val="-1"/>
        </w:rPr>
        <w:t>d</w:t>
      </w:r>
      <w:r>
        <w:rPr>
          <w:rFonts w:ascii="Myriad Pro" w:hAnsi="Myriad Pro" w:cs="Myriad Pro" w:eastAsia="Myriad Pro"/>
          <w:sz w:val="28"/>
          <w:szCs w:val="28"/>
          <w:color w:val="FFFFFF"/>
          <w:spacing w:val="-26"/>
          <w:w w:val="100"/>
          <w:b/>
          <w:bCs/>
          <w:position w:val="-1"/>
        </w:rPr>
        <w:t>’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0"/>
          <w:b/>
          <w:bCs/>
          <w:position w:val="-1"/>
        </w:rPr>
        <w:t>e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x</w:t>
      </w:r>
      <w:r>
        <w:rPr>
          <w:rFonts w:ascii="Myriad Pro" w:hAnsi="Myriad Pro" w:cs="Myriad Pro" w:eastAsia="Myriad Pro"/>
          <w:sz w:val="28"/>
          <w:szCs w:val="28"/>
          <w:color w:val="FFFFFF"/>
          <w:spacing w:val="1"/>
          <w:w w:val="100"/>
          <w:b/>
          <w:bCs/>
          <w:position w:val="-1"/>
        </w:rPr>
        <w:t>p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Myriad Pro" w:hAnsi="Myriad Pro" w:cs="Myriad Pro" w:eastAsia="Myriad Pro"/>
          <w:sz w:val="28"/>
          <w:szCs w:val="28"/>
          <w:color w:val="FFFFFF"/>
          <w:spacing w:val="6"/>
          <w:w w:val="100"/>
          <w:b/>
          <w:bCs/>
          <w:position w:val="-1"/>
        </w:rPr>
        <w:t>r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ts</w:t>
      </w:r>
      <w:r>
        <w:rPr>
          <w:rFonts w:ascii="Myriad Pro" w:hAnsi="Myriad Pro" w:cs="Myriad Pro" w:eastAsia="Myriad Pro"/>
          <w:sz w:val="28"/>
          <w:szCs w:val="28"/>
          <w:color w:val="FFFFFF"/>
          <w:spacing w:val="13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sur</w:t>
      </w:r>
      <w:r>
        <w:rPr>
          <w:rFonts w:ascii="Myriad Pro" w:hAnsi="Myriad Pro" w:cs="Myriad Pro" w:eastAsia="Myriad Pro"/>
          <w:sz w:val="28"/>
          <w:szCs w:val="28"/>
          <w:color w:val="FFFFFF"/>
          <w:spacing w:val="5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les</w:t>
      </w:r>
      <w:r>
        <w:rPr>
          <w:rFonts w:ascii="Myriad Pro" w:hAnsi="Myriad Pro" w:cs="Myriad Pro" w:eastAsia="Myriad Pro"/>
          <w:sz w:val="28"/>
          <w:szCs w:val="28"/>
          <w:color w:val="FFFFFF"/>
          <w:spacing w:val="4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0"/>
          <w:b/>
          <w:bCs/>
          <w:position w:val="-1"/>
        </w:rPr>
        <w:t>f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emmes</w:t>
      </w:r>
      <w:r>
        <w:rPr>
          <w:rFonts w:ascii="Myriad Pro" w:hAnsi="Myriad Pro" w:cs="Myriad Pro" w:eastAsia="Myriad Pro"/>
          <w:sz w:val="28"/>
          <w:szCs w:val="28"/>
          <w:color w:val="FFFFFF"/>
          <w:spacing w:val="11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-1"/>
          <w:w w:val="100"/>
          <w:b/>
          <w:bCs/>
          <w:position w:val="-1"/>
        </w:rPr>
        <w:t>r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u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0"/>
          <w:b/>
          <w:bCs/>
          <w:position w:val="-1"/>
        </w:rPr>
        <w:t>r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ales</w:t>
      </w:r>
      <w:r>
        <w:rPr>
          <w:rFonts w:ascii="Myriad Pro" w:hAnsi="Myriad Pro" w:cs="Myriad Pro" w:eastAsia="Myriad Pro"/>
          <w:sz w:val="28"/>
          <w:szCs w:val="28"/>
          <w:color w:val="FFFFFF"/>
          <w:spacing w:val="10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0"/>
          <w:b/>
          <w:bCs/>
          <w:position w:val="-1"/>
        </w:rPr>
        <w:t>et</w:t>
      </w:r>
      <w:r>
        <w:rPr>
          <w:rFonts w:ascii="Myriad Pro" w:hAnsi="Myriad Pro" w:cs="Myriad Pro" w:eastAsia="Myriad Pro"/>
          <w:sz w:val="28"/>
          <w:szCs w:val="28"/>
          <w:color w:val="FFFFFF"/>
          <w:spacing w:val="3"/>
          <w:w w:val="100"/>
          <w:b/>
          <w:bCs/>
          <w:position w:val="-1"/>
        </w:rPr>
        <w:t> </w:t>
      </w:r>
      <w:r>
        <w:rPr>
          <w:rFonts w:ascii="Myriad Pro" w:hAnsi="Myriad Pro" w:cs="Myriad Pro" w:eastAsia="Myriad Pro"/>
          <w:sz w:val="28"/>
          <w:szCs w:val="28"/>
          <w:color w:val="FFFFFF"/>
          <w:spacing w:val="1"/>
          <w:w w:val="101"/>
          <w:b/>
          <w:bCs/>
          <w:position w:val="-1"/>
        </w:rPr>
        <w:t>l</w:t>
      </w:r>
      <w:r>
        <w:rPr>
          <w:rFonts w:ascii="Myriad Pro" w:hAnsi="Myriad Pro" w:cs="Myriad Pro" w:eastAsia="Myriad Pro"/>
          <w:sz w:val="28"/>
          <w:szCs w:val="28"/>
          <w:color w:val="FFFFFF"/>
          <w:spacing w:val="-10"/>
          <w:w w:val="101"/>
          <w:b/>
          <w:bCs/>
          <w:position w:val="-1"/>
        </w:rPr>
        <w:t>’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1"/>
          <w:b/>
          <w:bCs/>
          <w:position w:val="-1"/>
        </w:rPr>
        <w:t>a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1"/>
          <w:b/>
          <w:bCs/>
          <w:position w:val="-1"/>
        </w:rPr>
        <w:t>c</w:t>
      </w:r>
      <w:r>
        <w:rPr>
          <w:rFonts w:ascii="Myriad Pro" w:hAnsi="Myriad Pro" w:cs="Myriad Pro" w:eastAsia="Myriad Pro"/>
          <w:sz w:val="28"/>
          <w:szCs w:val="28"/>
          <w:color w:val="FFFFFF"/>
          <w:spacing w:val="-3"/>
          <w:w w:val="101"/>
          <w:b/>
          <w:bCs/>
          <w:position w:val="-1"/>
        </w:rPr>
        <w:t>c</w:t>
      </w:r>
      <w:r>
        <w:rPr>
          <w:rFonts w:ascii="Myriad Pro" w:hAnsi="Myriad Pro" w:cs="Myriad Pro" w:eastAsia="Myriad Pro"/>
          <w:sz w:val="28"/>
          <w:szCs w:val="28"/>
          <w:color w:val="FFFFFF"/>
          <w:spacing w:val="0"/>
          <w:w w:val="101"/>
          <w:b/>
          <w:bCs/>
          <w:position w:val="-1"/>
        </w:rPr>
        <w:t>ès</w:t>
      </w:r>
      <w:r>
        <w:rPr>
          <w:rFonts w:ascii="Myriad Pro" w:hAnsi="Myriad Pro" w:cs="Myriad Pro" w:eastAsia="Myriad Pro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508" w:lineRule="exact"/>
        <w:ind w:left="71" w:right="50"/>
        <w:jc w:val="center"/>
        <w:rPr>
          <w:rFonts w:ascii="Myriad Pro" w:hAnsi="Myriad Pro" w:cs="Myriad Pro" w:eastAsia="Myriad Pro"/>
          <w:sz w:val="48"/>
          <w:szCs w:val="48"/>
        </w:rPr>
      </w:pPr>
      <w:rPr/>
      <w:r>
        <w:rPr>
          <w:rFonts w:ascii="Myriad Pro" w:hAnsi="Myriad Pro" w:cs="Myriad Pro" w:eastAsia="Myriad Pro"/>
          <w:sz w:val="48"/>
          <w:szCs w:val="48"/>
          <w:color w:val="FFF200"/>
          <w:spacing w:val="-3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en</w:t>
      </w:r>
      <w:r>
        <w:rPr>
          <w:rFonts w:ascii="Myriad Pro" w:hAnsi="Myriad Pro" w:cs="Myriad Pro" w:eastAsia="Myriad Pro"/>
          <w:sz w:val="48"/>
          <w:szCs w:val="48"/>
          <w:color w:val="FFF200"/>
          <w:spacing w:val="-4"/>
          <w:w w:val="100"/>
          <w:b/>
          <w:bCs/>
        </w:rPr>
        <w:t>f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o</w:t>
      </w:r>
      <w:r>
        <w:rPr>
          <w:rFonts w:ascii="Myriad Pro" w:hAnsi="Myriad Pro" w:cs="Myriad Pro" w:eastAsia="Myriad Pro"/>
          <w:sz w:val="48"/>
          <w:szCs w:val="48"/>
          <w:color w:val="FFF200"/>
          <w:spacing w:val="-3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-5"/>
          <w:w w:val="100"/>
          <w:b/>
          <w:bCs/>
        </w:rPr>
        <w:t>c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er</w:t>
      </w:r>
      <w:r>
        <w:rPr>
          <w:rFonts w:ascii="Myriad Pro" w:hAnsi="Myriad Pro" w:cs="Myriad Pro" w:eastAsia="Myriad Pro"/>
          <w:sz w:val="48"/>
          <w:szCs w:val="48"/>
          <w:color w:val="FFF200"/>
          <w:spacing w:val="21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2"/>
          <w:w w:val="100"/>
          <w:b/>
          <w:bCs/>
        </w:rPr>
        <w:t>l</w:t>
      </w:r>
      <w:r>
        <w:rPr>
          <w:rFonts w:ascii="Myriad Pro" w:hAnsi="Myriad Pro" w:cs="Myriad Pro" w:eastAsia="Myriad Pro"/>
          <w:sz w:val="48"/>
          <w:szCs w:val="48"/>
          <w:color w:val="FFF200"/>
          <w:spacing w:val="-17"/>
          <w:w w:val="100"/>
          <w:b/>
          <w:bCs/>
        </w:rPr>
        <w:t>’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au</w:t>
      </w:r>
      <w:r>
        <w:rPr>
          <w:rFonts w:ascii="Myriad Pro" w:hAnsi="Myriad Pro" w:cs="Myriad Pro" w:eastAsia="Myriad Pro"/>
          <w:sz w:val="48"/>
          <w:szCs w:val="48"/>
          <w:color w:val="FFF200"/>
          <w:spacing w:val="-2"/>
          <w:w w:val="100"/>
          <w:b/>
          <w:bCs/>
        </w:rPr>
        <w:t>t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onomis</w:t>
      </w:r>
      <w:r>
        <w:rPr>
          <w:rFonts w:ascii="Myriad Pro" w:hAnsi="Myriad Pro" w:cs="Myriad Pro" w:eastAsia="Myriad Pro"/>
          <w:sz w:val="48"/>
          <w:szCs w:val="48"/>
          <w:color w:val="FFF200"/>
          <w:spacing w:val="-4"/>
          <w:w w:val="100"/>
          <w:b/>
          <w:bCs/>
        </w:rPr>
        <w:t>a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tion</w:t>
      </w:r>
      <w:r>
        <w:rPr>
          <w:rFonts w:ascii="Myriad Pro" w:hAnsi="Myriad Pro" w:cs="Myriad Pro" w:eastAsia="Myriad Pro"/>
          <w:sz w:val="48"/>
          <w:szCs w:val="48"/>
          <w:color w:val="FFF200"/>
          <w:spacing w:val="38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des</w:t>
      </w:r>
      <w:r>
        <w:rPr>
          <w:rFonts w:ascii="Myriad Pro" w:hAnsi="Myriad Pro" w:cs="Myriad Pro" w:eastAsia="Myriad Pro"/>
          <w:sz w:val="48"/>
          <w:szCs w:val="48"/>
          <w:color w:val="FFF200"/>
          <w:spacing w:val="8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4"/>
          <w:w w:val="101"/>
          <w:b/>
          <w:bCs/>
        </w:rPr>
        <w:t>f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1"/>
          <w:b/>
          <w:bCs/>
        </w:rPr>
        <w:t>emmes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1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1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u</w:t>
      </w:r>
      <w:r>
        <w:rPr>
          <w:rFonts w:ascii="Myriad Pro" w:hAnsi="Myriad Pro" w:cs="Myriad Pro" w:eastAsia="Myriad Pro"/>
          <w:sz w:val="48"/>
          <w:szCs w:val="48"/>
          <w:color w:val="FFF200"/>
          <w:spacing w:val="-5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ales</w:t>
      </w:r>
      <w:r>
        <w:rPr>
          <w:rFonts w:ascii="Myriad Pro" w:hAnsi="Myriad Pro" w:cs="Myriad Pro" w:eastAsia="Myriad Pro"/>
          <w:sz w:val="48"/>
          <w:szCs w:val="48"/>
          <w:color w:val="FFF200"/>
          <w:spacing w:val="16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en</w:t>
      </w:r>
      <w:r>
        <w:rPr>
          <w:rFonts w:ascii="Myriad Pro" w:hAnsi="Myriad Pro" w:cs="Myriad Pro" w:eastAsia="Myriad Pro"/>
          <w:sz w:val="48"/>
          <w:szCs w:val="48"/>
          <w:color w:val="FFF200"/>
          <w:spacing w:val="6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6"/>
          <w:w w:val="100"/>
          <w:b/>
          <w:bCs/>
        </w:rPr>
        <w:t>A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frique</w:t>
      </w:r>
      <w:r>
        <w:rPr>
          <w:rFonts w:ascii="Myriad Pro" w:hAnsi="Myriad Pro" w:cs="Myriad Pro" w:eastAsia="Myriad Pro"/>
          <w:sz w:val="48"/>
          <w:szCs w:val="48"/>
          <w:color w:val="FFF200"/>
          <w:spacing w:val="17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du</w:t>
      </w:r>
      <w:r>
        <w:rPr>
          <w:rFonts w:ascii="Myriad Pro" w:hAnsi="Myriad Pro" w:cs="Myriad Pro" w:eastAsia="Myriad Pro"/>
          <w:sz w:val="48"/>
          <w:szCs w:val="48"/>
          <w:color w:val="FFF200"/>
          <w:spacing w:val="7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-1"/>
          <w:w w:val="100"/>
          <w:b/>
          <w:bCs/>
        </w:rPr>
        <w:t>N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o</w:t>
      </w:r>
      <w:r>
        <w:rPr>
          <w:rFonts w:ascii="Myriad Pro" w:hAnsi="Myriad Pro" w:cs="Myriad Pro" w:eastAsia="Myriad Pro"/>
          <w:sz w:val="48"/>
          <w:szCs w:val="48"/>
          <w:color w:val="FFF200"/>
          <w:spacing w:val="-3"/>
          <w:w w:val="100"/>
          <w:b/>
          <w:bCs/>
        </w:rPr>
        <w:t>r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0"/>
          <w:b/>
          <w:bCs/>
        </w:rPr>
        <w:t>d</w:t>
      </w:r>
      <w:r>
        <w:rPr>
          <w:rFonts w:ascii="Myriad Pro" w:hAnsi="Myriad Pro" w:cs="Myriad Pro" w:eastAsia="Myriad Pro"/>
          <w:sz w:val="48"/>
          <w:szCs w:val="48"/>
          <w:color w:val="FFF200"/>
          <w:spacing w:val="10"/>
          <w:w w:val="100"/>
          <w:b/>
          <w:bCs/>
        </w:rPr>
        <w:t> </w:t>
      </w:r>
      <w:r>
        <w:rPr>
          <w:rFonts w:ascii="Myriad Pro" w:hAnsi="Myriad Pro" w:cs="Myriad Pro" w:eastAsia="Myriad Pro"/>
          <w:sz w:val="48"/>
          <w:szCs w:val="48"/>
          <w:color w:val="FFF200"/>
          <w:spacing w:val="0"/>
          <w:w w:val="101"/>
          <w:b/>
          <w:bCs/>
        </w:rPr>
        <w:t>:</w:t>
      </w:r>
      <w:r>
        <w:rPr>
          <w:rFonts w:ascii="Myriad Pro" w:hAnsi="Myriad Pro" w:cs="Myriad Pro" w:eastAsia="Myriad Pro"/>
          <w:sz w:val="48"/>
          <w:szCs w:val="48"/>
          <w:color w:val="000000"/>
          <w:spacing w:val="0"/>
          <w:w w:val="100"/>
        </w:rPr>
      </w:r>
    </w:p>
    <w:p>
      <w:pPr>
        <w:spacing w:before="0" w:after="0" w:line="427" w:lineRule="exact"/>
        <w:ind w:left="1615" w:right="1595"/>
        <w:jc w:val="center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FFF200"/>
          <w:spacing w:val="1"/>
          <w:w w:val="100"/>
          <w:b/>
          <w:bCs/>
        </w:rPr>
        <w:t>b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onnes</w:t>
      </w:r>
      <w:r>
        <w:rPr>
          <w:rFonts w:ascii="Myriad Pro" w:hAnsi="Myriad Pro" w:cs="Myriad Pro" w:eastAsia="Myriad Pro"/>
          <w:sz w:val="36"/>
          <w:szCs w:val="36"/>
          <w:color w:val="FFF200"/>
          <w:spacing w:val="13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p</w:t>
      </w:r>
      <w:r>
        <w:rPr>
          <w:rFonts w:ascii="Myriad Pro" w:hAnsi="Myriad Pro" w:cs="Myriad Pro" w:eastAsia="Myriad Pro"/>
          <w:sz w:val="36"/>
          <w:szCs w:val="36"/>
          <w:color w:val="FFF200"/>
          <w:spacing w:val="-4"/>
          <w:w w:val="100"/>
          <w:b/>
          <w:bCs/>
        </w:rPr>
        <w:t>r</w:t>
      </w:r>
      <w:r>
        <w:rPr>
          <w:rFonts w:ascii="Myriad Pro" w:hAnsi="Myriad Pro" w:cs="Myriad Pro" w:eastAsia="Myriad Pro"/>
          <w:sz w:val="36"/>
          <w:szCs w:val="36"/>
          <w:color w:val="FFF200"/>
          <w:spacing w:val="-3"/>
          <w:w w:val="100"/>
          <w:b/>
          <w:bCs/>
        </w:rPr>
        <w:t>a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tiques</w:t>
      </w:r>
      <w:r>
        <w:rPr>
          <w:rFonts w:ascii="Myriad Pro" w:hAnsi="Myriad Pro" w:cs="Myriad Pro" w:eastAsia="Myriad Pro"/>
          <w:sz w:val="36"/>
          <w:szCs w:val="36"/>
          <w:color w:val="FFF200"/>
          <w:spacing w:val="16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et</w:t>
      </w:r>
      <w:r>
        <w:rPr>
          <w:rFonts w:ascii="Myriad Pro" w:hAnsi="Myriad Pro" w:cs="Myriad Pro" w:eastAsia="Myriad Pro"/>
          <w:sz w:val="36"/>
          <w:szCs w:val="36"/>
          <w:color w:val="FFF200"/>
          <w:spacing w:val="4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le</w:t>
      </w:r>
      <w:r>
        <w:rPr>
          <w:rFonts w:ascii="Myriad Pro" w:hAnsi="Myriad Pro" w:cs="Myriad Pro" w:eastAsia="Myriad Pro"/>
          <w:sz w:val="36"/>
          <w:szCs w:val="36"/>
          <w:color w:val="FFF200"/>
          <w:spacing w:val="-4"/>
          <w:w w:val="100"/>
          <w:b/>
          <w:bCs/>
        </w:rPr>
        <w:t>ç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ons</w:t>
      </w:r>
      <w:r>
        <w:rPr>
          <w:rFonts w:ascii="Myriad Pro" w:hAnsi="Myriad Pro" w:cs="Myriad Pro" w:eastAsia="Myriad Pro"/>
          <w:sz w:val="36"/>
          <w:szCs w:val="36"/>
          <w:color w:val="FFF200"/>
          <w:spacing w:val="11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0"/>
          <w:b/>
          <w:bCs/>
        </w:rPr>
        <w:t>à</w:t>
      </w:r>
      <w:r>
        <w:rPr>
          <w:rFonts w:ascii="Myriad Pro" w:hAnsi="Myriad Pro" w:cs="Myriad Pro" w:eastAsia="Myriad Pro"/>
          <w:sz w:val="36"/>
          <w:szCs w:val="36"/>
          <w:color w:val="FFF200"/>
          <w:spacing w:val="3"/>
          <w:w w:val="100"/>
          <w:b/>
          <w:bCs/>
        </w:rPr>
        <w:t> 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1"/>
          <w:b/>
          <w:bCs/>
        </w:rPr>
        <w:t>ti</w:t>
      </w:r>
      <w:r>
        <w:rPr>
          <w:rFonts w:ascii="Myriad Pro" w:hAnsi="Myriad Pro" w:cs="Myriad Pro" w:eastAsia="Myriad Pro"/>
          <w:sz w:val="36"/>
          <w:szCs w:val="36"/>
          <w:color w:val="FFF200"/>
          <w:spacing w:val="-3"/>
          <w:w w:val="101"/>
          <w:b/>
          <w:bCs/>
        </w:rPr>
        <w:t>r</w:t>
      </w:r>
      <w:r>
        <w:rPr>
          <w:rFonts w:ascii="Myriad Pro" w:hAnsi="Myriad Pro" w:cs="Myriad Pro" w:eastAsia="Myriad Pro"/>
          <w:sz w:val="36"/>
          <w:szCs w:val="36"/>
          <w:color w:val="FFF200"/>
          <w:spacing w:val="0"/>
          <w:w w:val="101"/>
          <w:b/>
          <w:bCs/>
        </w:rPr>
        <w:t>er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78" w:right="-20"/>
        <w:jc w:val="left"/>
        <w:rPr>
          <w:rFonts w:ascii="Myriad Pro Light" w:hAnsi="Myriad Pro Light" w:cs="Myriad Pro Light" w:eastAsia="Myriad Pro Light"/>
          <w:sz w:val="48"/>
          <w:szCs w:val="48"/>
        </w:rPr>
      </w:pPr>
      <w:rPr/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-4"/>
          <w:w w:val="100"/>
        </w:rPr>
        <w:t>C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as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 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de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 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la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-19"/>
          <w:w w:val="100"/>
        </w:rPr>
        <w:t> 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-24"/>
          <w:w w:val="100"/>
        </w:rPr>
        <w:t>T</w:t>
      </w:r>
      <w:r>
        <w:rPr>
          <w:rFonts w:ascii="Myriad Pro Light" w:hAnsi="Myriad Pro Light" w:cs="Myriad Pro Light" w:eastAsia="Myriad Pro Light"/>
          <w:sz w:val="48"/>
          <w:szCs w:val="48"/>
          <w:color w:val="FFFFFF"/>
          <w:spacing w:val="0"/>
          <w:w w:val="100"/>
        </w:rPr>
        <w:t>unisie</w:t>
      </w:r>
      <w:r>
        <w:rPr>
          <w:rFonts w:ascii="Myriad Pro Light" w:hAnsi="Myriad Pro Light" w:cs="Myriad Pro Light" w:eastAsia="Myriad Pro Light"/>
          <w:sz w:val="48"/>
          <w:szCs w:val="4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1560" w:bottom="280" w:left="1580" w:right="1600"/>
        </w:sectPr>
      </w:pPr>
      <w:rPr/>
    </w:p>
    <w:p>
      <w:pPr>
        <w:spacing w:before="99" w:after="0" w:line="240" w:lineRule="auto"/>
        <w:ind w:left="410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0.697902pt;height:43.5pt;mso-position-horizontal-relative:char;mso-position-vertical-relative:line" type="#_x0000_t75">
            <v:imagedata r:id="rId1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38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22.662421pt;height:34.125pt;mso-position-horizontal-relative:char;mso-position-vertical-relative:line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3" w:after="0" w:line="276" w:lineRule="auto"/>
        <w:ind w:left="74" w:right="50" w:firstLine="-1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Etude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Améliorer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ﬁnancement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renforcer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l’autonomisation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Afrique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Nord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Bonnes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pratiques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leçons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tirer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»</w:t>
      </w:r>
      <w:r>
        <w:rPr>
          <w:rFonts w:ascii="Times New Roman" w:hAnsi="Times New Roman" w:cs="Times New Roman" w:eastAsia="Times New Roman"/>
          <w:sz w:val="36"/>
          <w:szCs w:val="36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251" w:right="3209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Cas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color w:val="231F20"/>
          <w:spacing w:val="0"/>
          <w:w w:val="100"/>
          <w:b/>
          <w:bCs/>
        </w:rPr>
        <w:t>Tunisie</w:t>
      </w:r>
      <w:r>
        <w:rPr>
          <w:rFonts w:ascii="Times New Roman" w:hAnsi="Times New Roman" w:cs="Times New Roman" w:eastAsia="Times New Roman"/>
          <w:sz w:val="36"/>
          <w:szCs w:val="36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19" w:right="348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99"/>
        </w:rPr>
        <w:t>provisoire</w:t>
      </w:r>
      <w:r>
        <w:rPr>
          <w:rFonts w:ascii="Times New Roman" w:hAnsi="Times New Roman" w:cs="Times New Roman" w:eastAsia="Times New Roman"/>
          <w:sz w:val="28"/>
          <w:szCs w:val="28"/>
          <w:color w:val="000000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731" w:right="3692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color w:val="231F20"/>
          <w:spacing w:val="0"/>
          <w:w w:val="99"/>
        </w:rPr>
        <w:t>2013</w:t>
      </w:r>
      <w:r>
        <w:rPr>
          <w:rFonts w:ascii="Times New Roman" w:hAnsi="Times New Roman" w:cs="Times New Roman" w:eastAsia="Times New Roman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28" w:right="189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Nouzha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ani,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Université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Moha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Agd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1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99"/>
        </w:rPr>
        <w:t>l-Rabat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jc w:val="center"/>
        <w:spacing w:after="0"/>
        <w:sectPr>
          <w:pgSz w:w="11920" w:h="16840"/>
          <w:pgMar w:top="1320" w:bottom="280" w:left="1340" w:right="1360"/>
        </w:sectPr>
      </w:pPr>
      <w:rPr/>
    </w:p>
    <w:p>
      <w:pPr>
        <w:spacing w:before="77" w:after="0" w:line="271" w:lineRule="exact"/>
        <w:ind w:left="3275" w:right="325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MATIERES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Acrony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Introduction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tabs>
          <w:tab w:pos="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genres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tabs>
          <w:tab w:pos="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2012-2016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76" w:lineRule="auto"/>
        <w:ind w:left="337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Concertée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2011-201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-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ndations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conclusion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337" w:right="-20"/>
        <w:jc w:val="left"/>
        <w:tabs>
          <w:tab w:pos="7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ndations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Bibliographie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webographie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Annexes</w:t>
      </w:r>
      <w:r>
        <w:rPr>
          <w:rFonts w:ascii="Times New Roman" w:hAnsi="Times New Roman" w:cs="Times New Roman" w:eastAsia="Times New Roman"/>
          <w:sz w:val="24"/>
          <w:szCs w:val="24"/>
          <w:spacing w:val="-3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</w:t>
      </w:r>
    </w:p>
    <w:p>
      <w:pPr>
        <w:jc w:val="left"/>
        <w:spacing w:after="0"/>
        <w:sectPr>
          <w:pgSz w:w="11920" w:h="16840"/>
          <w:pgMar w:top="1340" w:bottom="280" w:left="1300" w:right="1300"/>
        </w:sectPr>
      </w:pPr>
      <w:rPr/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3" w:after="0" w:line="240" w:lineRule="auto"/>
        <w:ind w:left="937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Acronymes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AFD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Française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  <w:tr>
        <w:trPr>
          <w:trHeight w:val="644" w:hRule="exact"/>
        </w:trPr>
        <w:tc>
          <w:tcPr>
            <w:tcW w:w="22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AFTURD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siennes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Recherche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</w:p>
          <w:p>
            <w:pPr>
              <w:spacing w:before="42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Développement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AMC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crédit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BAD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Africaine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BFPME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Petites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Moyennes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rises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Bureau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Travail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BTS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Tunisienne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olidarité</w:t>
            </w:r>
          </w:p>
        </w:tc>
      </w:tr>
      <w:tr>
        <w:trPr>
          <w:trHeight w:val="326" w:hRule="exact"/>
        </w:trPr>
        <w:tc>
          <w:tcPr>
            <w:tcW w:w="223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CAWTAR</w:t>
            </w:r>
          </w:p>
        </w:tc>
        <w:tc>
          <w:tcPr>
            <w:tcW w:w="69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Center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Research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CEA</w:t>
            </w:r>
          </w:p>
        </w:tc>
        <w:tc>
          <w:tcPr>
            <w:tcW w:w="69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l’Afrique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CPS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personnel</w:t>
            </w:r>
          </w:p>
        </w:tc>
      </w:tr>
      <w:tr>
        <w:trPr>
          <w:trHeight w:val="644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CREDIF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Centre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recherches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d’études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</w:t>
            </w:r>
          </w:p>
          <w:p>
            <w:pPr>
              <w:spacing w:before="42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femme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ENDA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environne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onde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FG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Focus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group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FIDA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agricole</w:t>
            </w:r>
          </w:p>
        </w:tc>
      </w:tr>
      <w:tr>
        <w:trPr>
          <w:trHeight w:val="326" w:hRule="exact"/>
        </w:trPr>
        <w:tc>
          <w:tcPr>
            <w:tcW w:w="223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rurales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IDH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Indicateur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Institut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statistiques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MR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Milieu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ral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OI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Organisati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rnatio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OMD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Objectifs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Millénaire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  <w:tr>
        <w:trPr>
          <w:trHeight w:val="326" w:hRule="exact"/>
        </w:trPr>
        <w:tc>
          <w:tcPr>
            <w:tcW w:w="22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ONG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gouverne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entale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</w:t>
            </w:r>
          </w:p>
        </w:tc>
        <w:tc>
          <w:tcPr>
            <w:tcW w:w="69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PNUD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développe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</w:tr>
      <w:tr>
        <w:trPr>
          <w:trHeight w:val="328" w:hRule="exact"/>
        </w:trPr>
        <w:tc>
          <w:tcPr>
            <w:tcW w:w="22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TDN</w:t>
            </w:r>
          </w:p>
        </w:tc>
        <w:tc>
          <w:tcPr>
            <w:tcW w:w="69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Dinar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tunisien</w:t>
            </w:r>
          </w:p>
        </w:tc>
      </w:tr>
    </w:tbl>
    <w:p>
      <w:pPr>
        <w:jc w:val="left"/>
        <w:spacing w:after="0"/>
        <w:sectPr>
          <w:pgNumType w:start="1"/>
          <w:pgMar w:footer="1116" w:header="0" w:top="1580" w:bottom="1300" w:left="1200" w:right="1260"/>
          <w:footerReference w:type="default" r:id="rId21"/>
          <w:pgSz w:w="11920" w:h="16840"/>
        </w:sectPr>
      </w:pPr>
      <w:rPr/>
    </w:p>
    <w:p>
      <w:pPr>
        <w:spacing w:before="57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Introduction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712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Soucieux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l’intégra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orientations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l’Afrique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colloque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organisé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l’Apport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trepreneures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Maghreb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mmission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thème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sation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Afrique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Bonnes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leçons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L’objectif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quatre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l’Algérie,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l’Egypte,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diagnostic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l’approche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afin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ancées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</w:p>
    <w:p>
      <w:pPr>
        <w:spacing w:before="0" w:after="0" w:line="278" w:lineRule="exact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rencontrés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uler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andations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nécessaire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proposons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ici</w:t>
      </w:r>
    </w:p>
    <w:p>
      <w:pPr>
        <w:spacing w:before="41" w:after="0" w:line="240" w:lineRule="auto"/>
        <w:ind w:left="117" w:right="564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jugé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écessaire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auparavant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atégies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favoriser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financements,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spécialisés,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ONG…).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s’agit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présenter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d’analyser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expériences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initiatives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l’accès/contrôle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identifiés.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220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éthodologie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atteindre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appuyée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831" w:right="53" w:firstLine="-356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définition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préalable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concepts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financement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(pour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durable);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(Partie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2" w:after="0" w:line="276" w:lineRule="auto"/>
        <w:ind w:left="837" w:right="55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(rapports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crédit/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</w:p>
    <w:p>
      <w:pPr>
        <w:spacing w:before="1" w:after="0" w:line="240" w:lineRule="auto"/>
        <w:ind w:left="439" w:right="297"/>
        <w:jc w:val="center"/>
        <w:tabs>
          <w:tab w:pos="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</w:p>
    <w:p>
      <w:pPr>
        <w:spacing w:before="42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ENDARABE,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BFPME,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1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L’organisation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Bizerte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(antenne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637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231227pt;width:144pt;height:.1pt;mso-position-horizontal-relative:page;mso-position-vertical-relative:paragraph;z-index:-2888" coordorigin="1417,-125" coordsize="2880,2">
            <v:shape style="position:absolute;left:1417;top:-125;width:2880;height:2" coordorigin="1417,-125" coordsize="2880,0" path="m1417,-125l4297,-125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TDR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Aide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tude</w:t>
      </w:r>
    </w:p>
    <w:p>
      <w:pPr>
        <w:jc w:val="both"/>
        <w:spacing w:after="0"/>
        <w:sectPr>
          <w:pgMar w:header="0" w:footer="1116" w:top="1360" w:bottom="1300" w:left="1300" w:right="1300"/>
          <w:pgSz w:w="11920" w:h="16840"/>
        </w:sectPr>
      </w:pPr>
      <w:rPr/>
    </w:p>
    <w:p>
      <w:pPr>
        <w:spacing w:before="75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consacré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investigat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sérieuse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pertinents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nancières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d’organiser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vec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TAR,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rgé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crédit…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approfondir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études.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recueillies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l’analyse.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837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présentés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représentant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composent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arocaines</w:t>
      </w:r>
    </w:p>
    <w:p>
      <w:pPr>
        <w:spacing w:before="4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prog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sensibl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</w:rPr>
        <w:t>ô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4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conclusions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andations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principales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8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Contexte</w:t>
      </w:r>
      <w:r>
        <w:rPr>
          <w:rFonts w:ascii="Times New Roman" w:hAnsi="Times New Roman" w:cs="Times New Roman" w:eastAsia="Times New Roman"/>
          <w:sz w:val="28"/>
          <w:szCs w:val="28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national</w:t>
      </w:r>
      <w:r>
        <w:rPr>
          <w:rFonts w:ascii="Times New Roman" w:hAnsi="Times New Roman" w:cs="Times New Roman" w:eastAsia="Times New Roman"/>
          <w:sz w:val="28"/>
          <w:szCs w:val="28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économique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entrainé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janvier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fficielles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précéde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tendre.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révolution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janvier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désespoir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l’incapac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l’appareil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nécessaire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environne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acroécono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apparem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passé,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évident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fragilité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modèle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efficace.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chômage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(avec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généralisée,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inclusive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durable,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confrontés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</w:t>
      </w:r>
    </w:p>
    <w:p>
      <w:pPr>
        <w:spacing w:before="0" w:after="0" w:line="278" w:lineRule="exact"/>
        <w:ind w:left="117" w:right="3388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7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structurels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conjoncturels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dommages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collatéraux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janvier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civile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Libye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désertion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touristes,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grèves,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eture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poraire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définitive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d’entreprises,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afflux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réfugiés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Libye,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abilité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litique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actu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(dialogue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constitution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équipe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entale)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ne</w:t>
      </w:r>
    </w:p>
    <w:p>
      <w:pPr>
        <w:spacing w:before="10" w:after="0" w:line="240" w:lineRule="auto"/>
        <w:ind w:left="117" w:right="49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qu’accentuer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ntexte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iculi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vail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erche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difficile,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parfois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réponda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répondaient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2" w:lineRule="auto"/>
        <w:ind w:left="117" w:right="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171342pt;width:144pt;height:.1pt;mso-position-horizontal-relative:page;mso-position-vertical-relative:paragraph;z-index:-2887" coordorigin="1417,-123" coordsize="2880,2">
            <v:shape style="position:absolute;left:1417;top:-123;width:2880;height:2" coordorigin="1417,-123" coordsize="2880,0" path="m1417,-123l4297,-123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28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ercy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Corps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Éva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uation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arché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services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nciers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nciers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nisie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gouvernorats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fsa,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Kass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rine,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Méd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2011-J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unis,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nisie</w:t>
      </w:r>
    </w:p>
    <w:p>
      <w:pPr>
        <w:spacing w:before="0" w:after="0" w:line="236" w:lineRule="exact"/>
        <w:ind w:left="117" w:right="16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istère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Visi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certée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elop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micro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011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rappels,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retardé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l’obtention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communiquée.</w:t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-dessous,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nisie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ssée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94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36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rang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l’IDH,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classe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201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2005.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dernier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classé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0,7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L’indice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multidi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ensionnelle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s’élève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0,010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(4,9%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posée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0,2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trême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année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2003).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scolarisation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6,5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années.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l’indice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d’inégalité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genre,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Tunisie</w:t>
      </w:r>
    </w:p>
    <w:p>
      <w:pPr>
        <w:spacing w:before="0" w:after="0" w:line="279" w:lineRule="exact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classée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loin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e)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148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0,261est</w:t>
      </w:r>
    </w:p>
    <w:p>
      <w:pPr>
        <w:spacing w:before="41" w:after="0" w:line="276" w:lineRule="auto"/>
        <w:ind w:left="117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inférieure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(0,463)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arabes(0,555).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avancées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17" w:right="191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internationaux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6.599998" w:type="dxa"/>
      </w:tblPr>
      <w:tblGrid/>
      <w:tr>
        <w:trPr>
          <w:trHeight w:val="328" w:hRule="exact"/>
        </w:trPr>
        <w:tc>
          <w:tcPr>
            <w:tcW w:w="60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Population</w:t>
            </w:r>
          </w:p>
        </w:tc>
        <w:tc>
          <w:tcPr>
            <w:tcW w:w="24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704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900</w:t>
            </w:r>
          </w:p>
        </w:tc>
      </w:tr>
      <w:tr>
        <w:trPr>
          <w:trHeight w:val="328" w:hRule="exact"/>
        </w:trPr>
        <w:tc>
          <w:tcPr>
            <w:tcW w:w="60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classe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  <w:tc>
          <w:tcPr>
            <w:tcW w:w="24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94</w:t>
            </w:r>
          </w:p>
        </w:tc>
      </w:tr>
      <w:tr>
        <w:trPr>
          <w:trHeight w:val="328" w:hRule="exact"/>
        </w:trPr>
        <w:tc>
          <w:tcPr>
            <w:tcW w:w="60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valeur</w:t>
            </w:r>
          </w:p>
        </w:tc>
        <w:tc>
          <w:tcPr>
            <w:tcW w:w="24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0,712</w:t>
            </w:r>
          </w:p>
        </w:tc>
      </w:tr>
      <w:tr>
        <w:trPr>
          <w:trHeight w:val="328" w:hRule="exact"/>
        </w:trPr>
        <w:tc>
          <w:tcPr>
            <w:tcW w:w="60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Inégalités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ajusté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inégalités</w:t>
            </w:r>
          </w:p>
        </w:tc>
        <w:tc>
          <w:tcPr>
            <w:tcW w:w="24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</w:p>
        </w:tc>
      </w:tr>
      <w:tr>
        <w:trPr>
          <w:trHeight w:val="326" w:hRule="exact"/>
        </w:trPr>
        <w:tc>
          <w:tcPr>
            <w:tcW w:w="60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Pauvreté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vreté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ensionnelle</w:t>
            </w:r>
          </w:p>
        </w:tc>
        <w:tc>
          <w:tcPr>
            <w:tcW w:w="24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0,010</w:t>
            </w:r>
          </w:p>
        </w:tc>
      </w:tr>
      <w:tr>
        <w:trPr>
          <w:trHeight w:val="328" w:hRule="exact"/>
        </w:trPr>
        <w:tc>
          <w:tcPr>
            <w:tcW w:w="60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d’iné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genre</w:t>
            </w:r>
          </w:p>
        </w:tc>
        <w:tc>
          <w:tcPr>
            <w:tcW w:w="24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0,261</w:t>
            </w:r>
          </w:p>
        </w:tc>
      </w:tr>
      <w:tr>
        <w:trPr>
          <w:trHeight w:val="328" w:hRule="exact"/>
        </w:trPr>
        <w:tc>
          <w:tcPr>
            <w:tcW w:w="60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Scolarisation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durée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années</w:t>
            </w:r>
          </w:p>
        </w:tc>
        <w:tc>
          <w:tcPr>
            <w:tcW w:w="24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6,5</w:t>
            </w:r>
          </w:p>
        </w:tc>
      </w:tr>
      <w:tr>
        <w:trPr>
          <w:trHeight w:val="328" w:hRule="exact"/>
        </w:trPr>
        <w:tc>
          <w:tcPr>
            <w:tcW w:w="60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Espérance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naissance</w:t>
            </w:r>
          </w:p>
        </w:tc>
        <w:tc>
          <w:tcPr>
            <w:tcW w:w="24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74,7</w:t>
            </w:r>
          </w:p>
        </w:tc>
      </w:tr>
      <w:tr>
        <w:trPr>
          <w:trHeight w:val="328" w:hRule="exact"/>
        </w:trPr>
        <w:tc>
          <w:tcPr>
            <w:tcW w:w="60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Revenu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Brut/habitant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dollars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constants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2005)</w:t>
            </w:r>
          </w:p>
        </w:tc>
        <w:tc>
          <w:tcPr>
            <w:tcW w:w="24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8103</w:t>
            </w:r>
          </w:p>
        </w:tc>
      </w:tr>
    </w:tbl>
    <w:p>
      <w:pPr>
        <w:spacing w:before="0" w:after="0" w:line="200" w:lineRule="exact"/>
        <w:ind w:left="163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Source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PNUD,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RDH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2013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ogrès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humain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monde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diversifié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Défini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ns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3" w:after="0" w:line="275" w:lineRule="auto"/>
        <w:ind w:left="117" w:right="67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développ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(IDH)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posite</w:t>
      </w:r>
      <w:r>
        <w:rPr>
          <w:rFonts w:ascii="Times New Roman" w:hAnsi="Times New Roman" w:cs="Times New Roman" w:eastAsia="Times New Roman"/>
          <w:sz w:val="16"/>
          <w:szCs w:val="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esurant</w:t>
      </w:r>
      <w:r>
        <w:rPr>
          <w:rFonts w:ascii="Times New Roman" w:hAnsi="Times New Roman" w:cs="Times New Roman" w:eastAsia="Times New Roman"/>
          <w:sz w:val="16"/>
          <w:szCs w:val="1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ensions</w:t>
      </w:r>
      <w:r>
        <w:rPr>
          <w:rFonts w:ascii="Times New Roman" w:hAnsi="Times New Roman" w:cs="Times New Roman" w:eastAsia="Times New Roman"/>
          <w:sz w:val="16"/>
          <w:szCs w:val="1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essentielles</w:t>
      </w:r>
      <w:r>
        <w:rPr>
          <w:rFonts w:ascii="Times New Roman" w:hAnsi="Times New Roman" w:cs="Times New Roman" w:eastAsia="Times New Roman"/>
          <w:sz w:val="16"/>
          <w:szCs w:val="1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développ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santé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évité,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l’é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ucation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décent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" w:after="0" w:line="275" w:lineRule="auto"/>
        <w:ind w:left="117" w:right="6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IDH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ajusté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inégalités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(ID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I)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valeur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l’Indi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dével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ppe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(IDH)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ajusté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ensions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essentielles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" w:after="0" w:line="276" w:lineRule="auto"/>
        <w:ind w:left="117" w:right="67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ndice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’inégalité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genre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posite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esurant</w:t>
      </w:r>
      <w:r>
        <w:rPr>
          <w:rFonts w:ascii="Times New Roman" w:hAnsi="Times New Roman" w:cs="Times New Roman" w:eastAsia="Times New Roman"/>
          <w:sz w:val="16"/>
          <w:szCs w:val="16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déficit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16"/>
          <w:szCs w:val="16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trois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ensions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veloppe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hu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santé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reproductive,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auton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hé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ail,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résultant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d’inégalités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(Taux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rtalité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aternel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:Taux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fert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lité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adolescentes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Sièges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parle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opulation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eigne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supérieur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sexe,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d'activité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dice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situe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s’a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proche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l’inéga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" w:after="0" w:line="240" w:lineRule="auto"/>
        <w:ind w:left="157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Indice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pauvr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tid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ensi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nnelle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vivant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auvreté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ltid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sionnelle,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7" w:after="0" w:line="275" w:lineRule="auto"/>
        <w:ind w:left="117" w:right="66" w:firstLine="4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expo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ée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pauvreté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ulation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risque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ltiples,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savoir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perso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degré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privation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33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%.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2" w:after="0" w:line="275" w:lineRule="auto"/>
        <w:ind w:left="117" w:right="69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Population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viva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une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extrê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pauvreté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pourcentage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6"/>
          <w:szCs w:val="1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vivant</w:t>
      </w:r>
      <w:r>
        <w:rPr>
          <w:rFonts w:ascii="Times New Roman" w:hAnsi="Times New Roman" w:cs="Times New Roman" w:eastAsia="Times New Roman"/>
          <w:sz w:val="16"/>
          <w:szCs w:val="1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16"/>
          <w:szCs w:val="1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16"/>
          <w:szCs w:val="16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extr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16"/>
          <w:szCs w:val="1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ltid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sionnelle,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savoir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degré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privation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atteint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dépasse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%.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7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genres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principaux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ratification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(CEDEF),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ratification,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Protocole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acultatif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annexé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Convention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onsacré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devoirs.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(CSP)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odernes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arabe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établi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faisant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important.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tunisiennes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cessé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d’évoluer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réformes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juridique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(1957,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1993,</w:t>
      </w:r>
    </w:p>
    <w:p>
      <w:pPr>
        <w:spacing w:before="2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2007).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nombreuses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ces…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enacées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contradictions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influents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occupent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d’insécurité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semble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ocratiqu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événe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L’avant-pro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suscité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virulent,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notamment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définissa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ille,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introd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isa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plé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enta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mme,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acquis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tunisienne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ourraient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êt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pé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il.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et,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plé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entarité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prété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plusie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maniè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ourrait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ier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répartition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nnelle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taches,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retour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polyga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pouse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stérile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23232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Tunisie,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jouent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ole,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estique.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législa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natoires,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bouleversé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caractérise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l’orga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paysannerie.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odernisation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concernées.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lourds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écaniques,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rs…et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aucune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qualification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repiquage,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désherbage,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cueillette…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S’ajoutent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tâches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</w:p>
    <w:p>
      <w:pPr>
        <w:spacing w:before="0" w:after="0" w:line="277" w:lineRule="exact"/>
        <w:ind w:left="117" w:right="7878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3" w:lineRule="auto"/>
        <w:ind w:left="117" w:right="5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171347pt;width:144pt;height:.1pt;mso-position-horizontal-relative:page;mso-position-vertical-relative:paragraph;z-index:-2886" coordorigin="1417,-123" coordsize="2880,2">
            <v:shape style="position:absolute;left:1417;top:-123;width:2880;height:2" coordorigin="1417,-123" coordsize="2880,0" path="m1417,-123l4297,-123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4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alisation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femmes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rurales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ciété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CODES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Kar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ala,20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4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67" w:lineRule="auto"/>
        <w:ind w:left="13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périphérie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habités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journaliers,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analphabètes,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exploitants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pluviale,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surtout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concentrée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zo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certaines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gions,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</w:p>
    <w:p>
      <w:pPr>
        <w:spacing w:before="10" w:after="0" w:line="245" w:lineRule="auto"/>
        <w:ind w:left="137" w:right="44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consommation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communal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beaucoup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évolué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13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Afrique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appréciés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significatifs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97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l’emploi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i/>
          <w:u w:val="single" w:color="0000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i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emplois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précai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2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L’enquête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emploi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34,2%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.Comme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montrent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ci-dessous,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</w:t>
      </w:r>
    </w:p>
    <w:p>
      <w:pPr>
        <w:spacing w:before="5" w:after="0" w:line="276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30,2%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l’emploi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L’empl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féminin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urbain.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22,6%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seulement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,6%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idérées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parmi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totale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77,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prennent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travaux.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</w:t>
      </w:r>
    </w:p>
    <w:p>
      <w:pPr>
        <w:spacing w:before="0" w:after="0" w:line="277" w:lineRule="exact"/>
        <w:ind w:left="137" w:right="2513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quotidienne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9,3heures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6,2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nage.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0" w:lineRule="atLeast"/>
        <w:ind w:left="195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Répartition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milliers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00095" w:type="dxa"/>
      </w:tblPr>
      <w:tblGrid/>
      <w:tr>
        <w:trPr>
          <w:trHeight w:val="350" w:hRule="exact"/>
        </w:trPr>
        <w:tc>
          <w:tcPr>
            <w:tcW w:w="5386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Sexe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89" w:type="dxa"/>
            <w:tcBorders>
              <w:top w:val="single" w:sz="8.960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5" w:type="dxa"/>
            <w:tcBorders>
              <w:top w:val="single" w:sz="8.960" w:space="0" w:color="78C0D4"/>
              <w:bottom w:val="single" w:sz="8.96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74" w:type="dxa"/>
            <w:tcBorders>
              <w:top w:val="single" w:sz="8.960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55" w:hRule="exact"/>
        </w:trPr>
        <w:tc>
          <w:tcPr>
            <w:tcW w:w="5386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Masculin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89" w:type="dxa"/>
            <w:tcBorders>
              <w:top w:val="single" w:sz="8.960" w:space="0" w:color="78C0D4"/>
              <w:bottom w:val="single" w:sz="8.96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25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1933,1</w:t>
            </w:r>
          </w:p>
        </w:tc>
        <w:tc>
          <w:tcPr>
            <w:tcW w:w="1165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3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919,2</w:t>
            </w:r>
          </w:p>
        </w:tc>
        <w:tc>
          <w:tcPr>
            <w:tcW w:w="1074" w:type="dxa"/>
            <w:tcBorders>
              <w:top w:val="single" w:sz="8.960" w:space="0" w:color="78C0D4"/>
              <w:bottom w:val="single" w:sz="8.96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1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2852,3</w:t>
            </w:r>
          </w:p>
        </w:tc>
      </w:tr>
      <w:tr>
        <w:trPr>
          <w:trHeight w:val="350" w:hRule="exact"/>
        </w:trPr>
        <w:tc>
          <w:tcPr>
            <w:tcW w:w="5386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89" w:type="dxa"/>
            <w:tcBorders>
              <w:top w:val="single" w:sz="8.96016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3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802,6</w:t>
            </w:r>
          </w:p>
        </w:tc>
        <w:tc>
          <w:tcPr>
            <w:tcW w:w="1165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3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268,4</w:t>
            </w:r>
          </w:p>
        </w:tc>
        <w:tc>
          <w:tcPr>
            <w:tcW w:w="1074" w:type="dxa"/>
            <w:tcBorders>
              <w:top w:val="single" w:sz="8.96016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1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1071,0</w:t>
            </w:r>
          </w:p>
        </w:tc>
      </w:tr>
      <w:tr>
        <w:trPr>
          <w:trHeight w:val="680" w:hRule="exact"/>
        </w:trPr>
        <w:tc>
          <w:tcPr>
            <w:tcW w:w="5386" w:type="dxa"/>
            <w:tcBorders>
              <w:top w:val="single" w:sz="8.960" w:space="0" w:color="78C0D4"/>
              <w:bottom w:val="single" w:sz="8.48008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Taux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population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89" w:type="dxa"/>
            <w:tcBorders>
              <w:top w:val="single" w:sz="8.960" w:space="0" w:color="78C0D4"/>
              <w:bottom w:val="single" w:sz="8.48008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15"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2735,7</w:t>
            </w:r>
          </w:p>
          <w:p>
            <w:pPr>
              <w:spacing w:before="56" w:after="0" w:line="240" w:lineRule="auto"/>
              <w:ind w:left="335" w:right="31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29,3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5" w:type="dxa"/>
            <w:tcBorders>
              <w:top w:val="single" w:sz="8.960" w:space="0" w:color="78C0D4"/>
              <w:bottom w:val="single" w:sz="8.48008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03" w:right="18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1187,5</w:t>
            </w:r>
          </w:p>
          <w:p>
            <w:pPr>
              <w:spacing w:before="56" w:after="0" w:line="240" w:lineRule="auto"/>
              <w:ind w:left="323" w:right="30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22,6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74" w:type="dxa"/>
            <w:tcBorders>
              <w:top w:val="single" w:sz="8.960" w:space="0" w:color="78C0D4"/>
              <w:bottom w:val="single" w:sz="8.48008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158" w:right="13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3923,3</w:t>
            </w:r>
          </w:p>
          <w:p>
            <w:pPr>
              <w:spacing w:before="56" w:after="0" w:line="240" w:lineRule="auto"/>
              <w:ind w:left="278" w:right="25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27,2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63" w:lineRule="exact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171351pt;width:144pt;height:.1pt;mso-position-horizontal-relative:page;mso-position-vertical-relative:paragraph;z-index:-2885" coordorigin="1417,-123" coordsize="2880,2">
            <v:shape style="position:absolute;left:1417;top:-123;width:2880;height:2" coordorigin="1417,-123" coordsize="2880,0" path="m1417,-123l4297,-123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5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IFAD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hyperlink r:id="rId22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://w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ww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.ruralpoverty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ort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l.or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try/h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s/tu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sia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spacing w:before="10" w:after="0" w:line="240" w:lineRule="auto"/>
        <w:ind w:left="1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6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auvreté,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alités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larisati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isie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-2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012</w:t>
      </w:r>
    </w:p>
    <w:p>
      <w:pPr>
        <w:spacing w:before="9" w:after="0" w:line="240" w:lineRule="auto"/>
        <w:ind w:left="1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7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quête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ploi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hyperlink r:id="rId23"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ttp://www.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nat.tn/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spacing w:before="10" w:after="0" w:line="240" w:lineRule="auto"/>
        <w:ind w:left="1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8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CREDIF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</w:p>
    <w:p>
      <w:pPr>
        <w:spacing w:before="34" w:after="0" w:line="240" w:lineRule="auto"/>
        <w:ind w:left="497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invis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497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</w:p>
    <w:p>
      <w:pPr>
        <w:spacing w:before="24" w:after="0" w:line="240" w:lineRule="auto"/>
        <w:ind w:left="497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Recher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iques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uriales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Tunis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</w:p>
    <w:p>
      <w:pPr>
        <w:spacing w:before="23" w:after="0" w:line="240" w:lineRule="auto"/>
        <w:ind w:left="85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003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1116" w:top="1340" w:bottom="1300" w:left="1280" w:right="1300"/>
          <w:pgSz w:w="11920" w:h="16840"/>
        </w:sectPr>
      </w:pPr>
      <w:rPr/>
    </w:p>
    <w:p>
      <w:pPr>
        <w:spacing w:before="75" w:after="0" w:line="276" w:lineRule="auto"/>
        <w:ind w:left="2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8%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70,3%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féminin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n’est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19,1%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73%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L’écart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mmes-F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53,9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</w:p>
    <w:p>
      <w:pPr>
        <w:spacing w:before="1" w:after="0" w:line="276" w:lineRule="auto"/>
        <w:ind w:left="2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39,9(Tableau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III).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chiffres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paroles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iewées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déclarent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rémunérées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unérées).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217" w:right="18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94.599991" w:type="dxa"/>
      </w:tblPr>
      <w:tblGrid/>
      <w:tr>
        <w:trPr>
          <w:trHeight w:val="340" w:hRule="exact"/>
        </w:trPr>
        <w:tc>
          <w:tcPr>
            <w:tcW w:w="259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2EAF1"/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Sexe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2EAF1"/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2EAF1"/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2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2EAF1"/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45" w:hRule="exact"/>
        </w:trPr>
        <w:tc>
          <w:tcPr>
            <w:tcW w:w="259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A5D5E2"/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Masculin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3" w:lineRule="exact"/>
              <w:ind w:left="2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69.1</w:t>
            </w:r>
          </w:p>
        </w:tc>
        <w:tc>
          <w:tcPr>
            <w:tcW w:w="7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3" w:lineRule="exact"/>
              <w:ind w:left="1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73.0</w:t>
            </w:r>
          </w:p>
        </w:tc>
        <w:tc>
          <w:tcPr>
            <w:tcW w:w="102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3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70.3</w:t>
            </w:r>
          </w:p>
        </w:tc>
      </w:tr>
      <w:tr>
        <w:trPr>
          <w:trHeight w:val="340" w:hRule="exact"/>
        </w:trPr>
        <w:tc>
          <w:tcPr>
            <w:tcW w:w="259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2EAF1"/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2EAF1"/>
          </w:tcPr>
          <w:p>
            <w:pPr>
              <w:spacing w:before="0" w:after="0" w:line="273" w:lineRule="exact"/>
              <w:ind w:left="2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29.2</w:t>
            </w:r>
          </w:p>
        </w:tc>
        <w:tc>
          <w:tcPr>
            <w:tcW w:w="7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2EAF1"/>
          </w:tcPr>
          <w:p>
            <w:pPr>
              <w:spacing w:before="0" w:after="0" w:line="273" w:lineRule="exact"/>
              <w:ind w:left="1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19.1</w:t>
            </w:r>
          </w:p>
        </w:tc>
        <w:tc>
          <w:tcPr>
            <w:tcW w:w="102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2EAF1"/>
          </w:tcPr>
          <w:p>
            <w:pPr>
              <w:spacing w:before="0" w:after="0" w:line="273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25.8</w:t>
            </w:r>
          </w:p>
        </w:tc>
      </w:tr>
      <w:tr>
        <w:trPr>
          <w:trHeight w:val="341" w:hRule="exact"/>
        </w:trPr>
        <w:tc>
          <w:tcPr>
            <w:tcW w:w="259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A5D5E2"/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4" w:lineRule="exact"/>
              <w:ind w:left="2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49.3</w:t>
            </w:r>
          </w:p>
        </w:tc>
        <w:tc>
          <w:tcPr>
            <w:tcW w:w="7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4" w:lineRule="exact"/>
              <w:ind w:left="1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44.6</w:t>
            </w:r>
          </w:p>
        </w:tc>
        <w:tc>
          <w:tcPr>
            <w:tcW w:w="1021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4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47.8</w:t>
            </w:r>
          </w:p>
        </w:tc>
      </w:tr>
      <w:tr>
        <w:trPr>
          <w:trHeight w:val="340" w:hRule="exact"/>
        </w:trPr>
        <w:tc>
          <w:tcPr>
            <w:tcW w:w="259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A5D5E2"/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Ecart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3" w:lineRule="exact"/>
              <w:ind w:left="22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39,9</w:t>
            </w:r>
          </w:p>
        </w:tc>
        <w:tc>
          <w:tcPr>
            <w:tcW w:w="7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3" w:lineRule="exact"/>
              <w:ind w:left="15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53,9</w:t>
            </w:r>
          </w:p>
        </w:tc>
        <w:tc>
          <w:tcPr>
            <w:tcW w:w="1021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A5D5E2"/>
          </w:tcPr>
          <w:p>
            <w:pPr>
              <w:spacing w:before="0" w:after="0" w:line="273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44,5</w:t>
            </w:r>
          </w:p>
        </w:tc>
      </w:tr>
    </w:tbl>
    <w:p>
      <w:pPr>
        <w:spacing w:before="0" w:after="0" w:line="268" w:lineRule="exact"/>
        <w:ind w:left="217" w:right="377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l’INS</w:t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17" w:right="5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socio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professionnel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salariat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74" w:lineRule="auto"/>
        <w:ind w:left="2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59,5%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autant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(61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22,8%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6,7%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hommes,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qu’environ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quart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trav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illeuses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rémunérées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précaires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alori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patron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indépendant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vient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dernière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</w:p>
    <w:p>
      <w:pPr>
        <w:spacing w:before="2" w:after="0" w:line="276" w:lineRule="auto"/>
        <w:ind w:left="2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17,6%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l’inégal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d’opportunités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IV)</w:t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217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Répartition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occupée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profession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communal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568" w:hRule="exact"/>
        </w:trPr>
        <w:tc>
          <w:tcPr>
            <w:tcW w:w="2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AEEF3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Statut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DAEEF3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Masculin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AEEF3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6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6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8" w:hRule="exact"/>
        </w:trPr>
        <w:tc>
          <w:tcPr>
            <w:tcW w:w="2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CDDC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Patron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indépendant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3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251,0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</w:t>
            </w:r>
          </w:p>
        </w:tc>
        <w:tc>
          <w:tcPr>
            <w:tcW w:w="106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31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35,5</w:t>
            </w:r>
          </w:p>
        </w:tc>
        <w:tc>
          <w:tcPr>
            <w:tcW w:w="66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11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17,6</w:t>
            </w:r>
          </w:p>
        </w:tc>
        <w:tc>
          <w:tcPr>
            <w:tcW w:w="12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33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286,5</w:t>
            </w:r>
          </w:p>
        </w:tc>
      </w:tr>
      <w:tr>
        <w:trPr>
          <w:trHeight w:val="567" w:hRule="exact"/>
        </w:trPr>
        <w:tc>
          <w:tcPr>
            <w:tcW w:w="2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AEEF3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Salarié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DAEEF3"/>
          </w:tcPr>
          <w:p>
            <w:pPr>
              <w:spacing w:before="0" w:after="0" w:line="273" w:lineRule="exact"/>
              <w:ind w:left="3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478,5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AEEF3"/>
          </w:tcPr>
          <w:p>
            <w:pPr>
              <w:spacing w:before="0" w:after="0" w:line="273" w:lineRule="exact"/>
              <w:ind w:left="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61</w:t>
            </w:r>
          </w:p>
        </w:tc>
        <w:tc>
          <w:tcPr>
            <w:tcW w:w="106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3" w:lineRule="exact"/>
              <w:ind w:left="2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120,3</w:t>
            </w:r>
          </w:p>
        </w:tc>
        <w:tc>
          <w:tcPr>
            <w:tcW w:w="66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3" w:lineRule="exact"/>
              <w:ind w:left="11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59,5</w:t>
            </w:r>
          </w:p>
        </w:tc>
        <w:tc>
          <w:tcPr>
            <w:tcW w:w="12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3" w:lineRule="exact"/>
              <w:ind w:left="33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598,8</w:t>
            </w:r>
          </w:p>
        </w:tc>
      </w:tr>
      <w:tr>
        <w:trPr>
          <w:trHeight w:val="568" w:hRule="exact"/>
        </w:trPr>
        <w:tc>
          <w:tcPr>
            <w:tcW w:w="2744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CDDC"/>
          </w:tcPr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familial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3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92CDDC"/>
          </w:tcPr>
          <w:p>
            <w:pPr>
              <w:spacing w:before="0" w:after="0" w:line="274" w:lineRule="exact"/>
              <w:ind w:left="3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52,6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CDDC"/>
          </w:tcPr>
          <w:p>
            <w:pPr>
              <w:spacing w:before="0" w:after="0" w:line="274" w:lineRule="exact"/>
              <w:ind w:left="1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6,7</w:t>
            </w:r>
          </w:p>
        </w:tc>
        <w:tc>
          <w:tcPr>
            <w:tcW w:w="1069" w:type="dxa"/>
            <w:tcBorders>
              <w:top w:val="single" w:sz="4.6398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4" w:lineRule="exact"/>
              <w:ind w:left="31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46,1</w:t>
            </w:r>
          </w:p>
        </w:tc>
        <w:tc>
          <w:tcPr>
            <w:tcW w:w="664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4" w:lineRule="exact"/>
              <w:ind w:left="11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22,8</w:t>
            </w:r>
          </w:p>
        </w:tc>
        <w:tc>
          <w:tcPr>
            <w:tcW w:w="1217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4" w:lineRule="exact"/>
              <w:ind w:left="3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98,7</w:t>
            </w:r>
          </w:p>
        </w:tc>
      </w:tr>
      <w:tr>
        <w:trPr>
          <w:trHeight w:val="568" w:hRule="exact"/>
        </w:trPr>
        <w:tc>
          <w:tcPr>
            <w:tcW w:w="274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AEEF3"/>
          </w:tcPr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déclaré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DAEEF3"/>
          </w:tcPr>
          <w:p>
            <w:pPr>
              <w:spacing w:before="0" w:after="0" w:line="274" w:lineRule="exact"/>
              <w:ind w:left="387" w:right="36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0,3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AEEF3"/>
          </w:tcPr>
          <w:p>
            <w:pPr>
              <w:spacing w:before="0" w:after="0" w:line="274" w:lineRule="exact"/>
              <w:ind w:left="1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0,3</w:t>
            </w:r>
          </w:p>
        </w:tc>
        <w:tc>
          <w:tcPr>
            <w:tcW w:w="106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4" w:lineRule="exact"/>
              <w:ind w:left="341" w:right="32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0,1</w:t>
            </w:r>
          </w:p>
        </w:tc>
        <w:tc>
          <w:tcPr>
            <w:tcW w:w="66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4" w:lineRule="exact"/>
              <w:ind w:left="17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0,1</w:t>
            </w:r>
          </w:p>
        </w:tc>
        <w:tc>
          <w:tcPr>
            <w:tcW w:w="12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AEEF3"/>
          </w:tcPr>
          <w:p>
            <w:pPr>
              <w:spacing w:before="0" w:after="0" w:line="274" w:lineRule="exact"/>
              <w:ind w:left="414" w:right="39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0,3</w:t>
            </w:r>
          </w:p>
        </w:tc>
      </w:tr>
      <w:tr>
        <w:trPr>
          <w:trHeight w:val="568" w:hRule="exact"/>
        </w:trPr>
        <w:tc>
          <w:tcPr>
            <w:tcW w:w="274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CDDC"/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3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782,4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1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6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2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202,0</w:t>
            </w:r>
          </w:p>
        </w:tc>
        <w:tc>
          <w:tcPr>
            <w:tcW w:w="66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1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21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CDDC"/>
          </w:tcPr>
          <w:p>
            <w:pPr>
              <w:spacing w:before="0" w:after="0" w:line="273" w:lineRule="exact"/>
              <w:ind w:left="33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984,3</w:t>
            </w:r>
          </w:p>
        </w:tc>
      </w:tr>
    </w:tbl>
    <w:p>
      <w:pPr>
        <w:spacing w:before="0" w:after="0" w:line="268" w:lineRule="exact"/>
        <w:ind w:left="217" w:right="377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l’INS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2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tron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indépendant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9%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salariat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87,1%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salariées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V)</w:t>
      </w:r>
    </w:p>
    <w:p>
      <w:pPr>
        <w:jc w:val="both"/>
        <w:spacing w:after="0"/>
        <w:sectPr>
          <w:pgMar w:header="0" w:footer="1116" w:top="1340" w:bottom="1300" w:left="1200" w:right="1300"/>
          <w:pgSz w:w="11920" w:h="16840"/>
        </w:sectPr>
      </w:pPr>
      <w:rPr/>
    </w:p>
    <w:p>
      <w:pPr>
        <w:spacing w:before="43" w:after="0" w:line="310" w:lineRule="atLeast"/>
        <w:ind w:left="195" w:right="54"/>
        <w:jc w:val="left"/>
        <w:tabs>
          <w:tab w:pos="5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Répartition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occupée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profession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00095" w:type="dxa"/>
      </w:tblPr>
      <w:tblGrid/>
      <w:tr>
        <w:trPr>
          <w:trHeight w:val="337" w:hRule="exact"/>
        </w:trPr>
        <w:tc>
          <w:tcPr>
            <w:tcW w:w="2808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Statut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21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Masculin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04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22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%H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84" w:type="dxa"/>
            <w:tcBorders>
              <w:top w:val="single" w:sz="8.960" w:space="0" w:color="78C0D4"/>
              <w:bottom w:val="single" w:sz="8.96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2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Féminin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05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68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24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%F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74" w:type="dxa"/>
            <w:tcBorders>
              <w:top w:val="single" w:sz="8.960" w:space="0" w:color="78C0D4"/>
              <w:bottom w:val="single" w:sz="8.96016" w:space="0" w:color="78C0D4"/>
              <w:left w:val="single" w:sz="8.47968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4" w:lineRule="exact"/>
              <w:ind w:left="22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7" w:hRule="exact"/>
        </w:trPr>
        <w:tc>
          <w:tcPr>
            <w:tcW w:w="2808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Patron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indépendant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42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428,2</w:t>
            </w:r>
          </w:p>
        </w:tc>
        <w:tc>
          <w:tcPr>
            <w:tcW w:w="904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3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25,9</w:t>
            </w:r>
          </w:p>
        </w:tc>
        <w:tc>
          <w:tcPr>
            <w:tcW w:w="1284" w:type="dxa"/>
            <w:tcBorders>
              <w:top w:val="single" w:sz="8.96016" w:space="0" w:color="78C0D4"/>
              <w:bottom w:val="single" w:sz="8.96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383" w:right="36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67,0</w:t>
            </w:r>
          </w:p>
        </w:tc>
        <w:tc>
          <w:tcPr>
            <w:tcW w:w="905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68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23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11,2</w:t>
            </w:r>
          </w:p>
        </w:tc>
        <w:tc>
          <w:tcPr>
            <w:tcW w:w="1474" w:type="dxa"/>
            <w:tcBorders>
              <w:top w:val="single" w:sz="8.96016" w:space="0" w:color="78C0D4"/>
              <w:bottom w:val="single" w:sz="8.96016" w:space="0" w:color="78C0D4"/>
              <w:left w:val="single" w:sz="8.47968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2" w:lineRule="exact"/>
              <w:ind w:left="45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495,2</w:t>
            </w:r>
          </w:p>
        </w:tc>
      </w:tr>
      <w:tr>
        <w:trPr>
          <w:trHeight w:val="337" w:hRule="exact"/>
        </w:trPr>
        <w:tc>
          <w:tcPr>
            <w:tcW w:w="2808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Salarié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3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1190,1</w:t>
            </w:r>
          </w:p>
        </w:tc>
        <w:tc>
          <w:tcPr>
            <w:tcW w:w="904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283" w:right="26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72</w:t>
            </w:r>
          </w:p>
        </w:tc>
        <w:tc>
          <w:tcPr>
            <w:tcW w:w="1284" w:type="dxa"/>
            <w:tcBorders>
              <w:top w:val="single" w:sz="8.96016" w:space="0" w:color="78C0D4"/>
              <w:bottom w:val="single" w:sz="8.96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3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518,2</w:t>
            </w:r>
          </w:p>
        </w:tc>
        <w:tc>
          <w:tcPr>
            <w:tcW w:w="905" w:type="dxa"/>
            <w:tcBorders>
              <w:top w:val="single" w:sz="8.96016" w:space="0" w:color="78C0D4"/>
              <w:bottom w:val="single" w:sz="8.96016" w:space="0" w:color="78C0D4"/>
              <w:left w:val="single" w:sz="8.47992" w:space="0" w:color="78C0D4"/>
              <w:right w:val="single" w:sz="8.47968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23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87,1</w:t>
            </w:r>
          </w:p>
        </w:tc>
        <w:tc>
          <w:tcPr>
            <w:tcW w:w="1474" w:type="dxa"/>
            <w:tcBorders>
              <w:top w:val="single" w:sz="8.96016" w:space="0" w:color="78C0D4"/>
              <w:bottom w:val="single" w:sz="8.96016" w:space="0" w:color="78C0D4"/>
              <w:left w:val="single" w:sz="8.47968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3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1708,3</w:t>
            </w:r>
          </w:p>
        </w:tc>
      </w:tr>
      <w:tr>
        <w:trPr>
          <w:trHeight w:val="337" w:hRule="exact"/>
        </w:trPr>
        <w:tc>
          <w:tcPr>
            <w:tcW w:w="2808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familial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442" w:right="42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32,9</w:t>
            </w:r>
          </w:p>
        </w:tc>
        <w:tc>
          <w:tcPr>
            <w:tcW w:w="904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2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1,9</w:t>
            </w:r>
          </w:p>
        </w:tc>
        <w:tc>
          <w:tcPr>
            <w:tcW w:w="1284" w:type="dxa"/>
            <w:tcBorders>
              <w:top w:val="single" w:sz="8.96016" w:space="0" w:color="78C0D4"/>
              <w:bottom w:val="single" w:sz="8.960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443" w:right="42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9,1</w:t>
            </w:r>
          </w:p>
        </w:tc>
        <w:tc>
          <w:tcPr>
            <w:tcW w:w="905" w:type="dxa"/>
            <w:tcBorders>
              <w:top w:val="single" w:sz="8.96016" w:space="0" w:color="78C0D4"/>
              <w:bottom w:val="single" w:sz="8.960" w:space="0" w:color="78C0D4"/>
              <w:left w:val="single" w:sz="8.47992" w:space="0" w:color="78C0D4"/>
              <w:right w:val="single" w:sz="8.47968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29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1,5</w:t>
            </w:r>
          </w:p>
        </w:tc>
        <w:tc>
          <w:tcPr>
            <w:tcW w:w="1474" w:type="dxa"/>
            <w:tcBorders>
              <w:top w:val="single" w:sz="8.96016" w:space="0" w:color="78C0D4"/>
              <w:bottom w:val="single" w:sz="8.960" w:space="0" w:color="78C0D4"/>
              <w:left w:val="single" w:sz="8.47968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478" w:right="45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41,9</w:t>
            </w:r>
          </w:p>
        </w:tc>
      </w:tr>
      <w:tr>
        <w:trPr>
          <w:trHeight w:val="337" w:hRule="exact"/>
        </w:trPr>
        <w:tc>
          <w:tcPr>
            <w:tcW w:w="2808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déclaré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502" w:right="48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1,4</w:t>
            </w:r>
          </w:p>
        </w:tc>
        <w:tc>
          <w:tcPr>
            <w:tcW w:w="904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2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0,5</w:t>
            </w:r>
          </w:p>
        </w:tc>
        <w:tc>
          <w:tcPr>
            <w:tcW w:w="1284" w:type="dxa"/>
            <w:tcBorders>
              <w:top w:val="single" w:sz="8.960" w:space="0" w:color="78C0D4"/>
              <w:bottom w:val="single" w:sz="8.96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443" w:right="42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0,5</w:t>
            </w:r>
          </w:p>
        </w:tc>
        <w:tc>
          <w:tcPr>
            <w:tcW w:w="905" w:type="dxa"/>
            <w:tcBorders>
              <w:top w:val="single" w:sz="8.960" w:space="0" w:color="78C0D4"/>
              <w:bottom w:val="single" w:sz="8.96016" w:space="0" w:color="78C0D4"/>
              <w:left w:val="single" w:sz="8.47992" w:space="0" w:color="78C0D4"/>
              <w:right w:val="single" w:sz="8.47968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29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0,2</w:t>
            </w:r>
          </w:p>
        </w:tc>
        <w:tc>
          <w:tcPr>
            <w:tcW w:w="1474" w:type="dxa"/>
            <w:tcBorders>
              <w:top w:val="single" w:sz="8.960" w:space="0" w:color="78C0D4"/>
              <w:bottom w:val="single" w:sz="8.96016" w:space="0" w:color="78C0D4"/>
              <w:left w:val="single" w:sz="8.47968" w:space="0" w:color="78C0D4"/>
              <w:right w:val="single" w:sz="8.47992" w:space="0" w:color="78C0D4"/>
            </w:tcBorders>
            <w:shd w:val="clear" w:color="auto" w:fill="D2EAF1"/>
          </w:tcPr>
          <w:p>
            <w:pPr>
              <w:spacing w:before="0" w:after="0" w:line="273" w:lineRule="exact"/>
              <w:ind w:left="538" w:right="51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1,9</w:t>
            </w:r>
          </w:p>
        </w:tc>
      </w:tr>
      <w:tr>
        <w:trPr>
          <w:trHeight w:val="338" w:hRule="exact"/>
        </w:trPr>
        <w:tc>
          <w:tcPr>
            <w:tcW w:w="2808" w:type="dxa"/>
            <w:tcBorders>
              <w:top w:val="single" w:sz="8.96016" w:space="0" w:color="78C0D4"/>
              <w:bottom w:val="single" w:sz="8.48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8.96016" w:space="0" w:color="78C0D4"/>
              <w:bottom w:val="single" w:sz="8.48016" w:space="0" w:color="78C0D4"/>
              <w:left w:val="single" w:sz="8.47992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3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1652,5</w:t>
            </w:r>
          </w:p>
        </w:tc>
        <w:tc>
          <w:tcPr>
            <w:tcW w:w="904" w:type="dxa"/>
            <w:tcBorders>
              <w:top w:val="single" w:sz="8.96016" w:space="0" w:color="78C0D4"/>
              <w:bottom w:val="single" w:sz="8.48016" w:space="0" w:color="78C0D4"/>
              <w:left w:val="single" w:sz="8.47992" w:space="0" w:color="78C0D4"/>
              <w:right w:val="single" w:sz="8.48016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1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100%</w:t>
            </w:r>
          </w:p>
        </w:tc>
        <w:tc>
          <w:tcPr>
            <w:tcW w:w="1284" w:type="dxa"/>
            <w:tcBorders>
              <w:top w:val="single" w:sz="8.96016" w:space="0" w:color="78C0D4"/>
              <w:bottom w:val="single" w:sz="8.48016" w:space="0" w:color="78C0D4"/>
              <w:left w:val="single" w:sz="8.48016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3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594,8</w:t>
            </w:r>
          </w:p>
        </w:tc>
        <w:tc>
          <w:tcPr>
            <w:tcW w:w="905" w:type="dxa"/>
            <w:tcBorders>
              <w:top w:val="single" w:sz="8.96016" w:space="0" w:color="78C0D4"/>
              <w:bottom w:val="single" w:sz="8.48016" w:space="0" w:color="78C0D4"/>
              <w:left w:val="single" w:sz="8.47992" w:space="0" w:color="78C0D4"/>
              <w:right w:val="single" w:sz="8.47968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100%</w:t>
            </w:r>
          </w:p>
        </w:tc>
        <w:tc>
          <w:tcPr>
            <w:tcW w:w="1474" w:type="dxa"/>
            <w:tcBorders>
              <w:top w:val="single" w:sz="8.96016" w:space="0" w:color="78C0D4"/>
              <w:bottom w:val="single" w:sz="8.48016" w:space="0" w:color="78C0D4"/>
              <w:left w:val="single" w:sz="8.47968" w:space="0" w:color="78C0D4"/>
              <w:right w:val="single" w:sz="8.47992" w:space="0" w:color="78C0D4"/>
            </w:tcBorders>
            <w:shd w:val="clear" w:color="auto" w:fill="A5D5E2"/>
          </w:tcPr>
          <w:p>
            <w:pPr>
              <w:spacing w:before="0" w:after="0" w:line="273" w:lineRule="exact"/>
              <w:ind w:left="3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2247,3</w:t>
            </w:r>
          </w:p>
        </w:tc>
      </w:tr>
    </w:tbl>
    <w:p>
      <w:pPr>
        <w:spacing w:before="0" w:after="0" w:line="263" w:lineRule="exact"/>
        <w:ind w:left="137" w:right="392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0" w:lineRule="auto"/>
        <w:ind w:left="137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tisanat-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nistration,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transport,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erce,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bâti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lture-pêc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sur</w:t>
      </w:r>
    </w:p>
    <w:p>
      <w:pPr>
        <w:spacing w:before="14" w:after="0" w:line="260" w:lineRule="auto"/>
        <w:ind w:left="13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présentées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Cité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sciences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l’AFTURD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relève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l’emploi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left="137" w:right="4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surtout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23%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d’éducation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nsidérées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d’emplois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rémunérés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précaires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discrimination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" w:right="29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171342pt;width:144pt;height:.1pt;mso-position-horizontal-relative:page;mso-position-vertical-relative:paragraph;z-index:-2884" coordorigin="1417,-123" coordsize="2880,2">
            <v:shape style="position:absolute;left:1417;top:-123;width:2880;height:2" coordorigin="1417,-123" coordsize="2880,0" path="m1417,-123l4297,-123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9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llectif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95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alité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6</w:t>
      </w:r>
    </w:p>
    <w:p>
      <w:pPr>
        <w:spacing w:before="9" w:after="0" w:line="240" w:lineRule="auto"/>
        <w:ind w:left="137" w:right="30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10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AFTU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lletin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è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100"/>
          <w:position w:val="9"/>
        </w:rPr>
        <w:t>m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15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rès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hyperlink r:id="rId24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ht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ft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ni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si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e.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g/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gazi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ne/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spacing w:before="10" w:after="0" w:line="240" w:lineRule="auto"/>
        <w:ind w:left="137" w:right="402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11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rale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ploi,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duo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désassorti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1"/>
          <w:w w:val="100"/>
          <w:position w:val="0"/>
        </w:rPr>
        <w:t> </w:t>
      </w:r>
      <w:hyperlink r:id="rId25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://www.ta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/fr/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jc w:val="both"/>
        <w:spacing w:after="0"/>
        <w:sectPr>
          <w:pgMar w:header="0" w:footer="1116" w:top="1340" w:bottom="1300" w:left="1280" w:right="1300"/>
          <w:pgSz w:w="11920" w:h="16840"/>
        </w:sectPr>
      </w:pPr>
      <w:rPr/>
    </w:p>
    <w:p>
      <w:pPr>
        <w:spacing w:before="76" w:after="0" w:line="240" w:lineRule="auto"/>
        <w:ind w:left="897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5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d'accès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-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  <w:b/>
          <w:bCs/>
          <w:position w:val="-1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9.399996" w:type="dxa"/>
      </w:tblPr>
      <w:tblGrid/>
      <w:tr>
        <w:trPr>
          <w:trHeight w:val="551" w:hRule="exact"/>
        </w:trPr>
        <w:tc>
          <w:tcPr>
            <w:tcW w:w="407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Indicateurs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accès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aux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res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ources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Chiffres</w:t>
            </w:r>
          </w:p>
        </w:tc>
        <w:tc>
          <w:tcPr>
            <w:tcW w:w="112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Pourc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ntage</w:t>
            </w:r>
          </w:p>
        </w:tc>
        <w:tc>
          <w:tcPr>
            <w:tcW w:w="35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Source</w:t>
            </w:r>
          </w:p>
        </w:tc>
      </w:tr>
      <w:tr>
        <w:trPr>
          <w:trHeight w:val="779" w:hRule="exact"/>
        </w:trPr>
        <w:tc>
          <w:tcPr>
            <w:tcW w:w="407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femmes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propriétaires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terre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000</w:t>
            </w:r>
          </w:p>
        </w:tc>
        <w:tc>
          <w:tcPr>
            <w:tcW w:w="112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ête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ct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istère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de</w:t>
            </w:r>
          </w:p>
          <w:p>
            <w:pPr>
              <w:spacing w:before="34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l’A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ric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lture(MA)</w:t>
            </w:r>
          </w:p>
        </w:tc>
      </w:tr>
      <w:tr>
        <w:trPr>
          <w:trHeight w:val="1283" w:hRule="exact"/>
        </w:trPr>
        <w:tc>
          <w:tcPr>
            <w:tcW w:w="407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femmes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propriétaires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tel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34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Elevage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bovin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2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2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2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2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76" w:lineRule="auto"/>
              <w:ind w:left="64" w:right="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otion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investisse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ents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agricoles</w:t>
            </w:r>
          </w:p>
        </w:tc>
      </w:tr>
      <w:tr>
        <w:trPr>
          <w:trHeight w:val="539" w:hRule="exact"/>
        </w:trPr>
        <w:tc>
          <w:tcPr>
            <w:tcW w:w="407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Elevage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ovin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550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2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40" w:hRule="exact"/>
        </w:trPr>
        <w:tc>
          <w:tcPr>
            <w:tcW w:w="407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Elevage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caprin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2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39" w:hRule="exact"/>
        </w:trPr>
        <w:tc>
          <w:tcPr>
            <w:tcW w:w="407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un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ure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70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2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39" w:hRule="exact"/>
        </w:trPr>
        <w:tc>
          <w:tcPr>
            <w:tcW w:w="407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90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2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77" w:hRule="exact"/>
        </w:trPr>
        <w:tc>
          <w:tcPr>
            <w:tcW w:w="407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830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2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407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femmes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ffes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exploitation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agricole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000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2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ê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MA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50" w:hRule="exact"/>
        </w:trPr>
        <w:tc>
          <w:tcPr>
            <w:tcW w:w="407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femmes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entr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neures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ilieu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urba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35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ral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675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2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019" w:hRule="exact"/>
        </w:trPr>
        <w:tc>
          <w:tcPr>
            <w:tcW w:w="407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taires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ules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2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8,7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stit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Stat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(INS)</w:t>
            </w:r>
          </w:p>
          <w:p>
            <w:pPr>
              <w:spacing w:before="34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009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804" w:hRule="exact"/>
        </w:trPr>
        <w:tc>
          <w:tcPr>
            <w:tcW w:w="407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tabs>
                <w:tab w:pos="3620" w:val="left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propriétaires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loge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ent</w:t>
              <w:tab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avec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34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212121"/>
                <w:spacing w:val="0"/>
                <w:w w:val="100"/>
              </w:rPr>
              <w:t>joints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12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0,7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%</w:t>
            </w:r>
          </w:p>
        </w:tc>
        <w:tc>
          <w:tcPr>
            <w:tcW w:w="356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stit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Stat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(INS)</w:t>
            </w:r>
          </w:p>
          <w:p>
            <w:pPr>
              <w:spacing w:before="34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009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76" w:lineRule="auto"/>
        <w:ind w:left="537" w:right="11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significative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ressources,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constitue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véritable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obst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contrôle.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5" w:lineRule="auto"/>
        <w:ind w:left="537" w:right="108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icipent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relève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cheffes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eprises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17,3%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d’entreprises,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indépendantes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537" w:right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860001pt;margin-top:40.684612pt;width:144pt;height:.1pt;mso-position-horizontal-relative:page;mso-position-vertical-relative:paragraph;z-index:-2883" coordorigin="1417,814" coordsize="2880,2">
            <v:shape style="position:absolute;left:1417;top:814;width:2880;height:2" coordorigin="1417,814" coordsize="2880,0" path="m1417,814l4297,814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thousiastes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l'entrepreneuriat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homologues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masculins,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refléter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difficultés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u’elles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rencontre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accéder</w:t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3" w:after="0" w:line="240" w:lineRule="auto"/>
        <w:ind w:left="5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12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Rés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ltats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l’enq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ête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près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treprises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007</w:t>
      </w:r>
    </w:p>
    <w:p>
      <w:pPr>
        <w:jc w:val="left"/>
        <w:spacing w:after="0"/>
        <w:sectPr>
          <w:pgMar w:header="0" w:footer="1116" w:top="1340" w:bottom="1300" w:left="880" w:right="1240"/>
          <w:pgSz w:w="11920" w:h="16840"/>
        </w:sectPr>
      </w:pPr>
      <w:rPr/>
    </w:p>
    <w:p>
      <w:pPr>
        <w:spacing w:before="75" w:after="0" w:line="268" w:lineRule="auto"/>
        <w:ind w:left="237" w:right="8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diplô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ologues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asculins,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considèrent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l’auto-e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outefois,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beaucoup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n’était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espoir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privé,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avenir.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237" w:right="9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uête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récente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patrimoine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possèdent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oine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individuel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28%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L’auteur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conclut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partage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égalitaire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xes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atière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taine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progressive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bien-être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accrues,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violence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conjugale,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participerait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efficace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égalit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nsferts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essoraux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contribuerait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allocation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d’héritage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gagner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ectivité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ésente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coût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négligeable.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»14.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l’enquête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relève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" w:after="0" w:line="276" w:lineRule="auto"/>
        <w:ind w:left="237" w:right="9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41%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l’héritage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l’héritage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officielles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97" w:right="-20"/>
        <w:jc w:val="left"/>
        <w:tabs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l’é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ucation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analphabétisme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encore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237" w:right="9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analphabètes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237" w:right="72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VII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d’analphabétisme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âgée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8.999901" w:type="dxa"/>
      </w:tblPr>
      <w:tblGrid/>
      <w:tr>
        <w:trPr>
          <w:trHeight w:val="536" w:hRule="exact"/>
        </w:trPr>
        <w:tc>
          <w:tcPr>
            <w:tcW w:w="4606" w:type="dxa"/>
            <w:gridSpan w:val="3"/>
            <w:tcBorders>
              <w:top w:val="single" w:sz="8.960" w:space="0" w:color="4BACC6"/>
              <w:bottom w:val="single" w:sz="19.04" w:space="0" w:color="4BACC6"/>
              <w:left w:val="single" w:sz="8.480080" w:space="0" w:color="4BACC6"/>
              <w:right w:val="single" w:sz="8.47992" w:space="0" w:color="4BACC6"/>
            </w:tcBorders>
          </w:tcPr>
          <w:p>
            <w:pPr>
              <w:spacing w:before="91" w:after="0" w:line="240" w:lineRule="auto"/>
              <w:ind w:left="1594" w:right="21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Urbain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607" w:type="dxa"/>
            <w:gridSpan w:val="3"/>
            <w:tcBorders>
              <w:top w:val="single" w:sz="8.960" w:space="0" w:color="4BACC6"/>
              <w:bottom w:val="single" w:sz="19.04" w:space="0" w:color="4BACC6"/>
              <w:left w:val="single" w:sz="8.47992" w:space="0" w:color="4BACC6"/>
              <w:right w:val="single" w:sz="8.47968" w:space="0" w:color="4BACC6"/>
            </w:tcBorders>
          </w:tcPr>
          <w:p>
            <w:pPr>
              <w:spacing w:before="91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1535" w:type="dxa"/>
            <w:tcBorders>
              <w:top w:val="single" w:sz="19.04" w:space="0" w:color="4BACC6"/>
              <w:bottom w:val="single" w:sz="8.96016" w:space="0" w:color="4BACC6"/>
              <w:left w:val="single" w:sz="8.480080" w:space="0" w:color="4BACC6"/>
              <w:right w:val="single" w:sz="8.480080" w:space="0" w:color="4BACC6"/>
            </w:tcBorders>
            <w:shd w:val="clear" w:color="auto" w:fill="D2EAF1"/>
          </w:tcPr>
          <w:p>
            <w:pPr>
              <w:spacing w:before="91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Ensemble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35" w:type="dxa"/>
            <w:tcBorders>
              <w:top w:val="single" w:sz="19.04" w:space="0" w:color="4BACC6"/>
              <w:bottom w:val="single" w:sz="8.96016" w:space="0" w:color="4BACC6"/>
              <w:left w:val="single" w:sz="8.480080" w:space="0" w:color="4BACC6"/>
              <w:right w:val="single" w:sz="8.47992" w:space="0" w:color="4BACC6"/>
            </w:tcBorders>
            <w:shd w:val="clear" w:color="auto" w:fill="D2EAF1"/>
          </w:tcPr>
          <w:p>
            <w:pPr>
              <w:spacing w:before="89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536" w:type="dxa"/>
            <w:tcBorders>
              <w:top w:val="single" w:sz="19.04" w:space="0" w:color="4BACC6"/>
              <w:bottom w:val="single" w:sz="8.96016" w:space="0" w:color="4BACC6"/>
              <w:left w:val="single" w:sz="8.47992" w:space="0" w:color="4BACC6"/>
              <w:right w:val="single" w:sz="8.47992" w:space="0" w:color="4BACC6"/>
            </w:tcBorders>
            <w:shd w:val="clear" w:color="auto" w:fill="D2EAF1"/>
          </w:tcPr>
          <w:p>
            <w:pPr>
              <w:spacing w:before="89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535" w:type="dxa"/>
            <w:tcBorders>
              <w:top w:val="single" w:sz="19.04" w:space="0" w:color="4BACC6"/>
              <w:bottom w:val="single" w:sz="8.96016" w:space="0" w:color="4BACC6"/>
              <w:left w:val="single" w:sz="8.47992" w:space="0" w:color="4BACC6"/>
              <w:right w:val="single" w:sz="8.47992" w:space="0" w:color="4BACC6"/>
            </w:tcBorders>
            <w:shd w:val="clear" w:color="auto" w:fill="D2EAF1"/>
          </w:tcPr>
          <w:p>
            <w:pPr>
              <w:spacing w:before="89" w:after="0" w:line="240" w:lineRule="auto"/>
              <w:ind w:left="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</w:t>
            </w:r>
          </w:p>
        </w:tc>
        <w:tc>
          <w:tcPr>
            <w:tcW w:w="1536" w:type="dxa"/>
            <w:tcBorders>
              <w:top w:val="single" w:sz="19.04" w:space="0" w:color="4BACC6"/>
              <w:bottom w:val="single" w:sz="8.96016" w:space="0" w:color="4BACC6"/>
              <w:left w:val="single" w:sz="8.47992" w:space="0" w:color="4BACC6"/>
              <w:right w:val="single" w:sz="8.47992" w:space="0" w:color="4BACC6"/>
            </w:tcBorders>
            <w:shd w:val="clear" w:color="auto" w:fill="D2EAF1"/>
          </w:tcPr>
          <w:p>
            <w:pPr>
              <w:spacing w:before="89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536" w:type="dxa"/>
            <w:tcBorders>
              <w:top w:val="single" w:sz="19.04" w:space="0" w:color="4BACC6"/>
              <w:bottom w:val="single" w:sz="8.96016" w:space="0" w:color="4BACC6"/>
              <w:left w:val="single" w:sz="8.47992" w:space="0" w:color="4BACC6"/>
              <w:right w:val="single" w:sz="8.47968" w:space="0" w:color="4BACC6"/>
            </w:tcBorders>
            <w:shd w:val="clear" w:color="auto" w:fill="D2EAF1"/>
          </w:tcPr>
          <w:p>
            <w:pPr>
              <w:spacing w:before="89" w:after="0" w:line="240" w:lineRule="auto"/>
              <w:ind w:left="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</w:tr>
      <w:tr>
        <w:trPr>
          <w:trHeight w:val="524" w:hRule="exact"/>
        </w:trPr>
        <w:tc>
          <w:tcPr>
            <w:tcW w:w="1535" w:type="dxa"/>
            <w:tcBorders>
              <w:top w:val="single" w:sz="8.96016" w:space="0" w:color="4BACC6"/>
              <w:bottom w:val="single" w:sz="8.480080" w:space="0" w:color="4BACC6"/>
              <w:left w:val="single" w:sz="8.480080" w:space="0" w:color="4BACC6"/>
              <w:right w:val="single" w:sz="8.480080" w:space="0" w:color="4BACC6"/>
            </w:tcBorders>
          </w:tcPr>
          <w:p>
            <w:pPr>
              <w:spacing w:before="91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12,9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35" w:type="dxa"/>
            <w:tcBorders>
              <w:top w:val="single" w:sz="8.96016" w:space="0" w:color="4BACC6"/>
              <w:bottom w:val="single" w:sz="8.480080" w:space="0" w:color="4BACC6"/>
              <w:left w:val="single" w:sz="8.480080" w:space="0" w:color="4BACC6"/>
              <w:right w:val="single" w:sz="8.47992" w:space="0" w:color="4BACC6"/>
            </w:tcBorders>
          </w:tcPr>
          <w:p>
            <w:pPr>
              <w:spacing w:before="89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7,4</w:t>
            </w:r>
          </w:p>
        </w:tc>
        <w:tc>
          <w:tcPr>
            <w:tcW w:w="1536" w:type="dxa"/>
            <w:tcBorders>
              <w:top w:val="single" w:sz="8.96016" w:space="0" w:color="4BACC6"/>
              <w:bottom w:val="single" w:sz="8.480080" w:space="0" w:color="4BACC6"/>
              <w:left w:val="single" w:sz="8.47992" w:space="0" w:color="4BACC6"/>
              <w:right w:val="single" w:sz="8.47992" w:space="0" w:color="4BACC6"/>
            </w:tcBorders>
          </w:tcPr>
          <w:p>
            <w:pPr>
              <w:spacing w:before="89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18,5</w:t>
            </w:r>
          </w:p>
        </w:tc>
        <w:tc>
          <w:tcPr>
            <w:tcW w:w="1535" w:type="dxa"/>
            <w:tcBorders>
              <w:top w:val="single" w:sz="8.96016" w:space="0" w:color="4BACC6"/>
              <w:bottom w:val="single" w:sz="8.480080" w:space="0" w:color="4BACC6"/>
              <w:left w:val="single" w:sz="8.47992" w:space="0" w:color="4BACC6"/>
              <w:right w:val="single" w:sz="8.47992" w:space="0" w:color="4BACC6"/>
            </w:tcBorders>
          </w:tcPr>
          <w:p>
            <w:pPr>
              <w:spacing w:before="89" w:after="0" w:line="240" w:lineRule="auto"/>
              <w:ind w:left="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29,9</w:t>
            </w:r>
          </w:p>
        </w:tc>
        <w:tc>
          <w:tcPr>
            <w:tcW w:w="1536" w:type="dxa"/>
            <w:tcBorders>
              <w:top w:val="single" w:sz="8.96016" w:space="0" w:color="4BACC6"/>
              <w:bottom w:val="single" w:sz="8.480080" w:space="0" w:color="4BACC6"/>
              <w:left w:val="single" w:sz="8.47992" w:space="0" w:color="4BACC6"/>
              <w:right w:val="single" w:sz="8.47992" w:space="0" w:color="4BACC6"/>
            </w:tcBorders>
          </w:tcPr>
          <w:p>
            <w:pPr>
              <w:spacing w:before="89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  <w:tc>
          <w:tcPr>
            <w:tcW w:w="1536" w:type="dxa"/>
            <w:tcBorders>
              <w:top w:val="single" w:sz="8.96016" w:space="0" w:color="4BACC6"/>
              <w:bottom w:val="single" w:sz="8.480080" w:space="0" w:color="4BACC6"/>
              <w:left w:val="single" w:sz="8.47992" w:space="0" w:color="4BACC6"/>
              <w:right w:val="single" w:sz="8.47968" w:space="0" w:color="4BACC6"/>
            </w:tcBorders>
          </w:tcPr>
          <w:p>
            <w:pPr>
              <w:spacing w:before="91" w:after="0" w:line="240" w:lineRule="auto"/>
              <w:ind w:left="9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40,1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9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l’enquête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2011-INS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237" w:right="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l’annuaire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tique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Garçons-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exact"/>
        <w:ind w:left="237" w:right="9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7.599591pt;width:144pt;height:.1pt;mso-position-horizontal-relative:page;mso-position-vertical-relative:paragraph;z-index:-2882" coordorigin="1417,-152" coordsize="2880,2">
            <v:shape style="position:absolute;left:1417;top:-152;width:2880;height:2" coordorigin="1417,-152" coordsize="2880,0" path="m1417,-152l4297,-152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13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25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ercy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Éva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uati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arché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ices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nciers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ciers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nisie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gouvernorats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fsa,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Kass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rine,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Méd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2011-J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unis,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nisie</w:t>
      </w:r>
    </w:p>
    <w:p>
      <w:pPr>
        <w:spacing w:before="0" w:after="0" w:line="228" w:lineRule="exact"/>
        <w:ind w:left="2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14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ez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alité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rita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femmes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isie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Prése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</w:p>
    <w:p>
      <w:pPr>
        <w:spacing w:before="34" w:after="0" w:line="240" w:lineRule="auto"/>
        <w:ind w:left="2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inaire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nisé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ête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lication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llectif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95</w:t>
      </w:r>
    </w:p>
    <w:p>
      <w:pPr>
        <w:spacing w:before="35" w:after="0" w:line="240" w:lineRule="auto"/>
        <w:ind w:left="2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alité.</w:t>
      </w:r>
    </w:p>
    <w:p>
      <w:pPr>
        <w:jc w:val="left"/>
        <w:spacing w:after="0"/>
        <w:sectPr>
          <w:pgMar w:header="0" w:footer="1116" w:top="1340" w:bottom="1300" w:left="1180" w:right="1260"/>
          <w:pgSz w:w="11920" w:h="16840"/>
        </w:sectPr>
      </w:pPr>
      <w:rPr/>
    </w:p>
    <w:p>
      <w:pPr>
        <w:spacing w:before="75" w:after="0" w:line="265" w:lineRule="auto"/>
        <w:ind w:left="117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ilieux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rcentage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âgée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0ans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cycle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secondaire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(thanawi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assassi)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32,4%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42,5%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garçons)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urcentage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s’élève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(contre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garçons)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probable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élevées.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9" w:right="4334"/>
        <w:jc w:val="center"/>
        <w:tabs>
          <w:tab w:pos="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frastr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8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subissent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d’infrastructures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âgées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handicapées,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corvées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significatifs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branche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potable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communal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59,3%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98,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branche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</w:t>
      </w:r>
    </w:p>
    <w:p>
      <w:pPr>
        <w:spacing w:before="6" w:after="0" w:line="240" w:lineRule="auto"/>
        <w:ind w:left="117" w:right="5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électriq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99,8%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</w:p>
    <w:p>
      <w:pPr>
        <w:spacing w:before="41" w:after="0" w:line="240" w:lineRule="auto"/>
        <w:ind w:left="117" w:right="84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99,9%.</w:t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diffé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ressources,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l’éducation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constituent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vérita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bstacles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égal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l’homme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ources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ncières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837" w:right="715" w:firstLine="-648"/>
        <w:jc w:val="left"/>
        <w:tabs>
          <w:tab w:pos="820" w:val="left"/>
        </w:tabs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II.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Stratégies</w:t>
      </w:r>
      <w:r>
        <w:rPr>
          <w:rFonts w:ascii="Times New Roman" w:hAnsi="Times New Roman" w:cs="Times New Roman" w:eastAsia="Times New Roman"/>
          <w:sz w:val="28"/>
          <w:szCs w:val="28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politiques</w:t>
      </w:r>
      <w:r>
        <w:rPr>
          <w:rFonts w:ascii="Times New Roman" w:hAnsi="Times New Roman" w:cs="Times New Roman" w:eastAsia="Times New Roman"/>
          <w:sz w:val="28"/>
          <w:szCs w:val="28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programmes</w:t>
      </w:r>
      <w:r>
        <w:rPr>
          <w:rFonts w:ascii="Times New Roman" w:hAnsi="Times New Roman" w:cs="Times New Roman" w:eastAsia="Times New Roman"/>
          <w:sz w:val="28"/>
          <w:szCs w:val="28"/>
          <w:spacing w:val="-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sensibles</w:t>
      </w:r>
      <w:r>
        <w:rPr>
          <w:rFonts w:ascii="Times New Roman" w:hAnsi="Times New Roman" w:cs="Times New Roman" w:eastAsia="Times New Roman"/>
          <w:sz w:val="28"/>
          <w:szCs w:val="28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genre</w:t>
      </w:r>
      <w:r>
        <w:rPr>
          <w:rFonts w:ascii="Times New Roman" w:hAnsi="Times New Roman" w:cs="Times New Roman" w:eastAsia="Times New Roman"/>
          <w:sz w:val="28"/>
          <w:szCs w:val="28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9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12121"/>
          <w:spacing w:val="1"/>
          <w:w w:val="100"/>
          <w:position w:val="11"/>
        </w:rPr>
        <w:t>17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ya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prédéfinies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globales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ettent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créer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envi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professionnel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favorable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l’entreprenariat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capable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’atténuer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tégr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12121"/>
          <w:spacing w:val="1"/>
          <w:w w:val="100"/>
          <w:position w:val="11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.</w:t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nationaux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sectoriels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2012-</w:t>
      </w:r>
    </w:p>
    <w:p>
      <w:pPr>
        <w:spacing w:before="1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intégrés,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vulgarisation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rurales...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appuyés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bailleurs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onaux.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cité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intervenants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l’offre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sachant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transversaux.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l’objectif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539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15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quête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ploi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ableau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5</w:t>
      </w:r>
    </w:p>
    <w:p>
      <w:pPr>
        <w:spacing w:before="10" w:after="0" w:line="240" w:lineRule="auto"/>
        <w:ind w:left="117" w:right="407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16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rapp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icateurs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d’infrastr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cture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</w:p>
    <w:p>
      <w:pPr>
        <w:spacing w:before="9" w:after="0" w:line="240" w:lineRule="auto"/>
        <w:ind w:left="117" w:right="532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17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énages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té</w:t>
      </w:r>
    </w:p>
    <w:p>
      <w:pPr>
        <w:spacing w:before="9" w:after="0" w:line="240" w:lineRule="auto"/>
        <w:ind w:left="117" w:right="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18</w:t>
      </w:r>
      <w:r>
        <w:rPr>
          <w:rFonts w:ascii="Times New Roman" w:hAnsi="Times New Roman" w:cs="Times New Roman" w:eastAsia="Times New Roman"/>
          <w:sz w:val="13"/>
          <w:szCs w:val="13"/>
          <w:spacing w:val="25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ique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nisie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elever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?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</w:p>
    <w:p>
      <w:pPr>
        <w:jc w:val="both"/>
        <w:spacing w:after="0"/>
        <w:sectPr>
          <w:pgNumType w:start="11"/>
          <w:pgMar w:footer="1569" w:header="0" w:top="1340" w:bottom="1760" w:left="1300" w:right="1300"/>
          <w:footerReference w:type="default" r:id="rId26"/>
          <w:pgSz w:w="11920" w:h="16840"/>
        </w:sectPr>
      </w:pPr>
      <w:rPr/>
    </w:p>
    <w:p>
      <w:pPr>
        <w:spacing w:before="75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fficace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destinée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parrai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n’ouvrent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forcé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productives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anière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élargie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0" w:after="0" w:line="277" w:lineRule="exact"/>
        <w:ind w:left="117" w:right="481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dividendes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19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économique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2012-201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color w:val="212121"/>
          <w:spacing w:val="1"/>
          <w:w w:val="100"/>
          <w:b/>
          <w:bCs/>
          <w:position w:val="11"/>
        </w:rPr>
        <w:t>20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provisoire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reposant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vastes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répondant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aspirations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révolution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ielles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centrées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autour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d’infrastructures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odèle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s’inscrit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précéde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mpétiti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soutenable,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cohésion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ociale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durable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</w:p>
    <w:p>
      <w:pPr>
        <w:spacing w:before="0" w:after="0" w:line="278" w:lineRule="exact"/>
        <w:ind w:left="117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1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six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axes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ritai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tégie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</w:p>
    <w:p>
      <w:pPr>
        <w:spacing w:before="41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l’axe7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nsacrer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stice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comprend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Considérée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color w:val="2121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parte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ille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acteur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tégr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niveaux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qu’ils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soient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politique,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social,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écon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ulturel,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emme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occupera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ivilé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échelle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iorit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réduire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éca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persistent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notamment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tégration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participation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décision,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prévus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favoriser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intégration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alphabétis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….).</w:t>
      </w:r>
    </w:p>
    <w:p>
      <w:pPr>
        <w:spacing w:before="1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ambitieux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d’atteindre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31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département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3439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intégré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Kairoua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i/>
          <w:position w:val="11"/>
        </w:rPr>
        <w:t>22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206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231332pt;width:144pt;height:.1pt;mso-position-horizontal-relative:page;mso-position-vertical-relative:paragraph;z-index:-2881" coordorigin="1417,-125" coordsize="2880,2">
            <v:shape style="position:absolute;left:1417;top:-125;width:2880;height:2" coordorigin="1417,-125" coordsize="2880,0" path="m1417,-125l4297,-125e" filled="f" stroked="t" strokeweight=".699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19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hyperlink r:id="rId28"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ttp://www.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/g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der/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spacing w:before="9" w:after="0" w:line="240" w:lineRule="auto"/>
        <w:ind w:left="117" w:right="5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20</w:t>
      </w:r>
      <w:r>
        <w:rPr>
          <w:rFonts w:ascii="Times New Roman" w:hAnsi="Times New Roman" w:cs="Times New Roman" w:eastAsia="Times New Roman"/>
          <w:sz w:val="13"/>
          <w:szCs w:val="13"/>
          <w:spacing w:val="21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inistère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Déve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régi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planification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stratégie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dével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écono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ique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social</w:t>
      </w:r>
    </w:p>
    <w:p>
      <w:pPr>
        <w:spacing w:before="34" w:after="0" w:line="240" w:lineRule="auto"/>
        <w:ind w:left="117" w:right="6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’ac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Phas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réa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Sché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bre</w:t>
      </w:r>
    </w:p>
    <w:p>
      <w:pPr>
        <w:spacing w:before="35" w:after="0" w:line="240" w:lineRule="auto"/>
        <w:ind w:left="117" w:right="873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011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40" w:lineRule="auto"/>
        <w:ind w:left="117" w:right="43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21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straté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téri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013</w:t>
      </w:r>
    </w:p>
    <w:p>
      <w:pPr>
        <w:spacing w:before="0" w:after="0" w:line="302" w:lineRule="exact"/>
        <w:ind w:left="117" w:right="5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9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   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BAD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2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2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rier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2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2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06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2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-2"/>
        </w:rPr>
        <w:t> </w:t>
      </w:r>
      <w:hyperlink r:id="rId29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htt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://www.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b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2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/filead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2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n/u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2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loads/a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2"/>
          </w:rPr>
          <w:t>b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2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ents/Proj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ct-a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2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perati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-2"/>
          </w:rPr>
          <w:t>/TN-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spacing w:before="42" w:after="0" w:line="276" w:lineRule="auto"/>
        <w:ind w:left="117" w:right="19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-FR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-B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WP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IE-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PROJE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PP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E-P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12"/>
          <w:pgMar w:footer="1116" w:header="0" w:top="1340" w:bottom="1300" w:left="1300" w:right="1300"/>
          <w:footerReference w:type="default" r:id="rId27"/>
          <w:pgSz w:w="11920" w:h="16840"/>
        </w:sectPr>
      </w:pPr>
      <w:rPr/>
    </w:p>
    <w:p>
      <w:pPr>
        <w:spacing w:before="75" w:after="0" w:line="240" w:lineRule="auto"/>
        <w:ind w:left="117" w:right="60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Micro-projets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cro-projets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(1.500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dicatif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cro-pro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uivants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837" w:right="5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L’artisan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ormées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étier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jusqu’à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certifi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d’aptitude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professionnel.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(500)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40" w:lineRule="auto"/>
        <w:ind w:left="477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Cuniculture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bénéficieront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croprojets</w:t>
      </w:r>
    </w:p>
    <w:p>
      <w:pPr>
        <w:spacing w:before="41" w:after="0" w:line="240" w:lineRule="auto"/>
        <w:ind w:left="799" w:right="445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(1.000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1.500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croprojets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prévus)</w:t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3846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intégré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phase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i/>
          <w:position w:val="11"/>
        </w:rPr>
        <w:t>23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intégré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présentait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étant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extension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PDRI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poches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défavorisées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d'autre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sécurité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réparties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109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sous-projets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ohérents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gouvernorats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100%.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objectifs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partielle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(adduction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électrification,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désenclave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pistes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rurales).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13860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exploitations,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1192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(9%)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tenues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emplois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algré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eable,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ploitatio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insuffisam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4179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Participatifs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(PDP)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i/>
          <w:position w:val="11"/>
        </w:rPr>
        <w:t>24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860001pt;margin-top:40.963417pt;width:453.6pt;height:.1pt;mso-position-horizontal-relative:page;mso-position-vertical-relative:paragraph;z-index:-2880" coordorigin="1417,819" coordsize="9072,2">
            <v:shape style="position:absolute;left:1417;top:819;width:9072;height:2" coordorigin="1417,819" coordsize="9072,0" path="m1417,819l10489,819e" filled="f" stroked="t" strokeweight=".699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définissent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investisse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intégré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élaborés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l’appui</w:t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4" w:lineRule="auto"/>
        <w:ind w:left="117" w:right="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23</w:t>
      </w:r>
      <w:r>
        <w:rPr>
          <w:rFonts w:ascii="Times New Roman" w:hAnsi="Times New Roman" w:cs="Times New Roman" w:eastAsia="Times New Roman"/>
          <w:sz w:val="13"/>
          <w:szCs w:val="13"/>
          <w:spacing w:val="28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BAD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:PRO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LOP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RURAL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EGRE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II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ORT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PERFOR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nv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3</w:t>
      </w:r>
      <w:hyperlink r:id="rId30"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ttp://www.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b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rg/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ilead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n/up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oa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/af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b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Do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nts/Evaluatio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  <w:t> </w:t>
        </w:r>
      </w:hyperlink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s/0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158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65-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FR-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ISI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EG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RAL-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DEV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JECT-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SE-I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u w:val="single" w:color="000000"/>
          <w:position w:val="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  <w:position w:val="0"/>
        </w:rPr>
        <w:t>PDF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448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24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inistère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l’agri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lture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Enq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êt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005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5" w:lineRule="auto"/>
        <w:ind w:left="117" w:right="6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Interview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Narjess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OUNI,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directrice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’a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rale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sein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istère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re.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d’équipes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d’ani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validés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élus.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résult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expérience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menée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gouvernorats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restructur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système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lgarisation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grico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phase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2" w:lineRule="auto"/>
        <w:ind w:left="837" w:right="52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animatrices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coordinatrices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Meilleure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aitrise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culturale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eilleur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encadre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ltrices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tation,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agricole,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idée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claire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rvienne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al,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déjà,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</w:p>
    <w:p>
      <w:pPr>
        <w:spacing w:before="4" w:after="0" w:line="274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Participer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vulgarisation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sensibilisation,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savoir-faire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l’exploitation,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adhérer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ification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édicinales,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erciali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foires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anifestations,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bénéficier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ipé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s’orienter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créneaux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novateurs,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comptabilité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respecter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échéances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113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intéressant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évaluer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actions.</w:t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543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loca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d’élaboration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ation/action)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bureaux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régionaux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vulgarisatrices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CRDA(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régional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gouvernorats.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pêche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appliqué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API)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capacités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ofessionnelles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agricultrice,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l’exploitation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ruraux.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3" w:lineRule="auto"/>
        <w:ind w:left="117" w:right="6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171347pt;width:144pt;height:.1pt;mso-position-horizontal-relative:page;mso-position-vertical-relative:paragraph;z-index:-2879" coordorigin="1417,-123" coordsize="2880,2">
            <v:shape style="position:absolute;left:1417;top:-123;width:2880;height:2" coordorigin="1417,-123" coordsize="2880,0" path="m1417,-123l4297,-123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25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Entretien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Narjess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HAM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OUNI,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directrice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bure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pui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rurale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ministère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l’a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7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Straté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Concertée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Microfin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2011-2014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révolution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janvier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découvert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auvreté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officiels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précéde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ntendre.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alités,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opérateurs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bailleurs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ultiplié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lende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réfléchir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crofinance.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abouti,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octobre</w:t>
      </w:r>
    </w:p>
    <w:p>
      <w:pPr>
        <w:spacing w:before="1" w:after="0" w:line="240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l’approbation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Concertée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</w:p>
    <w:p>
      <w:pPr>
        <w:spacing w:before="42" w:after="0" w:line="240" w:lineRule="auto"/>
        <w:ind w:left="117" w:right="759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317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établie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distingue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prioritaires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ettre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supervision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uragea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ière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(voir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nouveau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d’octobre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2011),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l’évolution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encore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(employés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croentreprises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TPE),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diversification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institutionnelle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tuels,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ervision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épendante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enfin,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moderniser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exigeantes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gestion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gouvernance.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réunification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supervisions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l’ouverture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(épargne,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paie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assurance,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distribution.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égions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prioritaires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marché,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incitatif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IMF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atteindre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clientèle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difficiles,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Structurer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inscrire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restructuration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redéfinition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tional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Garantie,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privé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Promouvoir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pagner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croissance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sable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observatoire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clients.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ratégie.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l’Investisse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Internationale,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coordination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bailleurs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prévoit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effectués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d’instabilité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politique.</w:t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57" w:right="221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37" w:right="833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8" w:lineRule="auto"/>
        <w:ind w:left="137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n’intervient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partenaires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crofinance,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édiaire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budgétaire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prévue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" w:right="736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inter-arabe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76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2/3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volonté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l’institution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ontré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ci-dessous.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prévoit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d’accorder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projet…Ceci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érenne.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</w:p>
    <w:p>
      <w:pPr>
        <w:spacing w:before="0" w:after="0" w:line="276" w:lineRule="exact"/>
        <w:ind w:left="137" w:right="1840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728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III.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   </w:t>
      </w:r>
      <w:r>
        <w:rPr>
          <w:rFonts w:ascii="Times New Roman" w:hAnsi="Times New Roman" w:cs="Times New Roman" w:eastAsia="Times New Roman"/>
          <w:sz w:val="28"/>
          <w:szCs w:val="28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ress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urces</w:t>
      </w:r>
      <w:r>
        <w:rPr>
          <w:rFonts w:ascii="Times New Roman" w:hAnsi="Times New Roman" w:cs="Times New Roman" w:eastAsia="Times New Roman"/>
          <w:sz w:val="28"/>
          <w:szCs w:val="28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financières</w:t>
      </w:r>
      <w:r>
        <w:rPr>
          <w:rFonts w:ascii="Times New Roman" w:hAnsi="Times New Roman" w:cs="Times New Roman" w:eastAsia="Times New Roman"/>
          <w:sz w:val="28"/>
          <w:szCs w:val="28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fem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8"/>
          <w:szCs w:val="28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8"/>
          <w:szCs w:val="28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accès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contrôle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souligne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l’import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eur,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amis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famille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Européenne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échantillon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</w:p>
    <w:p>
      <w:pPr>
        <w:spacing w:before="0" w:after="0" w:line="267" w:lineRule="auto"/>
        <w:ind w:left="137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333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ournisseur,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endettés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parents,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voisins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échantillon,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supérieure,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contre,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déclarent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sauf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unes.</w:t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" w:right="30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171343pt;width:144pt;height:.1pt;mso-position-horizontal-relative:page;mso-position-vertical-relative:paragraph;z-index:-2878" coordorigin="1417,-123" coordsize="2880,2">
            <v:shape style="position:absolute;left:1417;top:-123;width:2880;height:2" coordorigin="1417,-123" coordsize="2880,0" path="m1417,-123l4297,-123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26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D’après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tretien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réalisé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Henda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Kochbati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argée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accordé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BTS</w:t>
      </w:r>
    </w:p>
    <w:p>
      <w:pPr>
        <w:spacing w:before="10" w:after="0" w:line="272" w:lineRule="auto"/>
        <w:ind w:left="137" w:right="5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27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rès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tretien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réalisé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Directe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’ex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liste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tretie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contacts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xe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)</w:t>
      </w:r>
    </w:p>
    <w:p>
      <w:pPr>
        <w:spacing w:before="0" w:after="0" w:line="234" w:lineRule="exact"/>
        <w:ind w:left="137" w:right="270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28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Portail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Profil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hyperlink r:id="rId31"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://www.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spacing w:val="-2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icr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fi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ce.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spacing w:val="-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spacing w:val="1"/>
            <w:w w:val="100"/>
            <w:u w:val="single" w:color="0000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u w:val="single" w:color="000000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position w:val="0"/>
          </w:rPr>
        </w:r>
      </w:hyperlink>
    </w:p>
    <w:p>
      <w:pPr>
        <w:jc w:val="both"/>
        <w:spacing w:after="0"/>
        <w:sectPr>
          <w:pgMar w:header="0" w:footer="1116" w:top="1340" w:bottom="1300" w:left="1280" w:right="1300"/>
          <w:pgSz w:w="11920" w:h="16840"/>
        </w:sectPr>
      </w:pPr>
      <w:rPr/>
    </w:p>
    <w:p>
      <w:pPr>
        <w:spacing w:before="75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d’inexistence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d’évaluer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iterons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ilieu.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5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officielles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auteurs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Concertée,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n’existe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l’exclusion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chiffres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utilisés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estimations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issues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divers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recoupements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l’objectif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n’était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128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utilisés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officielles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229.679993pt;margin-top:12.523465pt;width:3.36pt;height:.599980pt;mso-position-horizontal-relative:page;mso-position-vertical-relative:paragraph;z-index:-2877" coordorigin="4594,250" coordsize="67,12">
            <v:shape style="position:absolute;left:4594;top:250;width:67;height:12" coordorigin="4594,250" coordsize="67,12" path="m4594,256l4661,256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dense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(1,3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habitants,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0,5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Algérie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0,3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Maroc),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pénétration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bancaires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élevée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30%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courant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10%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bancaire.</w:t>
      </w:r>
    </w:p>
    <w:p>
      <w:pPr>
        <w:spacing w:before="0" w:after="0" w:line="240" w:lineRule="auto"/>
        <w:ind w:left="117" w:right="50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cial.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palliatif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l’intérieur.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guichets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d’agences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Ouest.</w:t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Cependant,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bonne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installation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géographique,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restreint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rtie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nific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population.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Concertée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2,5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d’individus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d’entreprises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1,4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cachent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disparités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disponible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</w:p>
    <w:p>
      <w:pPr>
        <w:spacing w:before="0" w:after="0" w:line="279" w:lineRule="exact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personnes/entreprises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disposant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réelles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et/ou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réguliers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)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</w:p>
    <w:p>
      <w:pPr>
        <w:spacing w:before="41" w:after="0" w:line="271" w:lineRule="exact"/>
        <w:ind w:left="117" w:right="466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montré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ci-dessous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081227pt;width:144pt;height:.1pt;mso-position-horizontal-relative:page;mso-position-vertical-relative:paragraph;z-index:-2876" coordorigin="1417,-82" coordsize="2880,2">
            <v:shape style="position:absolute;left:1417;top:-82;width:2880;height:2" coordorigin="1417,-82" coordsize="2880,0" path="m1417,-82l4297,-82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29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Portail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certée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cit</w:t>
      </w:r>
    </w:p>
    <w:p>
      <w:pPr>
        <w:jc w:val="left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20" w:lineRule="atLeast"/>
        <w:ind w:left="2346" w:right="134" w:firstLine="-143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inéquitable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vernorats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l’infrastructure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bancaire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d’agences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habitants)</w:t>
      </w:r>
    </w:p>
    <w:p>
      <w:pPr>
        <w:spacing w:before="2" w:after="0" w:line="40" w:lineRule="exact"/>
        <w:jc w:val="left"/>
        <w:rPr>
          <w:sz w:val="4"/>
          <w:szCs w:val="4"/>
        </w:rPr>
      </w:pPr>
      <w:rPr/>
      <w:r>
        <w:rPr>
          <w:sz w:val="4"/>
          <w:szCs w:val="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06.200027" w:type="dxa"/>
      </w:tblPr>
      <w:tblGrid/>
      <w:tr>
        <w:trPr>
          <w:trHeight w:val="539" w:hRule="exact"/>
        </w:trPr>
        <w:tc>
          <w:tcPr>
            <w:tcW w:w="125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Go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29" w:lineRule="exact"/>
              <w:ind w:left="265" w:right="24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Taux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4" w:after="0" w:line="240" w:lineRule="auto"/>
              <w:ind w:left="29" w:right="9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ban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ari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5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Go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265" w:right="24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Taux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4" w:after="0" w:line="240" w:lineRule="auto"/>
              <w:ind w:left="29" w:right="9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ban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ari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5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Go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ver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266" w:right="24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Taux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34" w:after="0" w:line="240" w:lineRule="auto"/>
              <w:ind w:left="30" w:right="9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ban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ari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1" w:hRule="exact"/>
        </w:trPr>
        <w:tc>
          <w:tcPr>
            <w:tcW w:w="125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Kasser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ne</w:t>
            </w:r>
          </w:p>
        </w:tc>
        <w:tc>
          <w:tcPr>
            <w:tcW w:w="130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25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f</w:t>
            </w:r>
          </w:p>
        </w:tc>
        <w:tc>
          <w:tcPr>
            <w:tcW w:w="130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25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onastir</w:t>
            </w:r>
          </w:p>
        </w:tc>
        <w:tc>
          <w:tcPr>
            <w:tcW w:w="130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1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,0</w:t>
            </w:r>
          </w:p>
        </w:tc>
      </w:tr>
      <w:tr>
        <w:trPr>
          <w:trHeight w:val="310" w:hRule="exact"/>
        </w:trPr>
        <w:tc>
          <w:tcPr>
            <w:tcW w:w="125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Sidi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uzid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25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Béjà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25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Toz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0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,4</w:t>
            </w:r>
          </w:p>
        </w:tc>
      </w:tr>
      <w:tr>
        <w:trPr>
          <w:trHeight w:val="310" w:hRule="exact"/>
        </w:trPr>
        <w:tc>
          <w:tcPr>
            <w:tcW w:w="125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Kai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30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25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0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25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Nab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130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,7</w:t>
            </w:r>
          </w:p>
        </w:tc>
      </w:tr>
      <w:tr>
        <w:trPr>
          <w:trHeight w:val="311" w:hRule="exact"/>
        </w:trPr>
        <w:tc>
          <w:tcPr>
            <w:tcW w:w="125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Silia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25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Tata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25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Ben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30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4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,1</w:t>
            </w:r>
          </w:p>
        </w:tc>
      </w:tr>
      <w:tr>
        <w:trPr>
          <w:trHeight w:val="310" w:hRule="exact"/>
        </w:trPr>
        <w:tc>
          <w:tcPr>
            <w:tcW w:w="125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Ké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ili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4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25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Zag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an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25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Sfax</w:t>
            </w:r>
          </w:p>
        </w:tc>
        <w:tc>
          <w:tcPr>
            <w:tcW w:w="130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4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,2</w:t>
            </w:r>
          </w:p>
        </w:tc>
      </w:tr>
      <w:tr>
        <w:trPr>
          <w:trHeight w:val="310" w:hRule="exact"/>
        </w:trPr>
        <w:tc>
          <w:tcPr>
            <w:tcW w:w="125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Gafsa</w:t>
            </w:r>
          </w:p>
        </w:tc>
        <w:tc>
          <w:tcPr>
            <w:tcW w:w="130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25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Gab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è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30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25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sse</w:t>
            </w:r>
          </w:p>
        </w:tc>
        <w:tc>
          <w:tcPr>
            <w:tcW w:w="130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,8</w:t>
            </w:r>
          </w:p>
        </w:tc>
      </w:tr>
      <w:tr>
        <w:trPr>
          <w:trHeight w:val="311" w:hRule="exact"/>
        </w:trPr>
        <w:tc>
          <w:tcPr>
            <w:tcW w:w="125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Je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25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zer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2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,3</w:t>
            </w:r>
          </w:p>
        </w:tc>
        <w:tc>
          <w:tcPr>
            <w:tcW w:w="125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na</w:t>
            </w:r>
          </w:p>
        </w:tc>
        <w:tc>
          <w:tcPr>
            <w:tcW w:w="130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,4</w:t>
            </w:r>
          </w:p>
        </w:tc>
      </w:tr>
      <w:tr>
        <w:trPr>
          <w:trHeight w:val="310" w:hRule="exact"/>
        </w:trPr>
        <w:tc>
          <w:tcPr>
            <w:tcW w:w="125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ahdia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44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25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éden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ne</w:t>
            </w:r>
          </w:p>
        </w:tc>
        <w:tc>
          <w:tcPr>
            <w:tcW w:w="130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,3</w:t>
            </w:r>
          </w:p>
        </w:tc>
        <w:tc>
          <w:tcPr>
            <w:tcW w:w="125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nis</w:t>
            </w:r>
          </w:p>
        </w:tc>
        <w:tc>
          <w:tcPr>
            <w:tcW w:w="130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right="4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,3</w:t>
            </w:r>
          </w:p>
        </w:tc>
      </w:tr>
    </w:tbl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ZIADI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Latifa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ISCAE,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Manouba,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ECSTRA,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IHEC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Carthage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banking,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opportunité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l’exclusion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Tunisie.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faits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teure.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INS,</w:t>
      </w:r>
    </w:p>
    <w:p>
      <w:pPr>
        <w:spacing w:before="0" w:after="0" w:line="240" w:lineRule="auto"/>
        <w:ind w:left="117" w:right="419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.Don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l’infras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APTBEF,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.)</w:t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Nabeul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eilleure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pénétration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(plus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habitants),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telles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Silia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Sidi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Bouzid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moins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esoins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8" w:lineRule="auto"/>
        <w:ind w:left="117" w:right="48" w:firstLine="60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bancarisation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restreinte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15,6%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41,3%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pyra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démunis,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instrui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restent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marge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réseaux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classiques.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l’intérêt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renforcer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ièr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expériences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banking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odérés.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8" w:lineRule="auto"/>
        <w:ind w:left="117" w:right="47" w:firstLine="60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1000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25,3%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accède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conventionnelle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39,2%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bancarisation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tunisiennes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eure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Egypte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(6,5%),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gérie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(20,4%)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Syrie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(19,6%)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proche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niveaux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affic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és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Maroc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(26,7%)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Liban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(25,9%).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position w:val="11"/>
        </w:rPr>
        <w:t>31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860001pt;margin-top:-7.45656pt;width:144pt;height:.1pt;mso-position-horizontal-relative:page;mso-position-vertical-relative:paragraph;z-index:-2875" coordorigin="1417,-149" coordsize="2880,2">
            <v:shape style="position:absolute;left:1417;top:-149;width:2880;height:2" coordorigin="1417,-149" coordsize="2880,0" path="m1417,-149l4297,-149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30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13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ZIADI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ISCAE,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Université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Mano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ba,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Tunisie.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ECSTRA,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Carthage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obile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banking,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opportunité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l’exclusion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Tunisie.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date</w:t>
      </w:r>
    </w:p>
    <w:p>
      <w:pPr>
        <w:spacing w:before="2" w:after="0" w:line="240" w:lineRule="auto"/>
        <w:ind w:left="117" w:right="560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31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wwwr.worldbank.org/globalfindex</w:t>
      </w:r>
    </w:p>
    <w:p>
      <w:pPr>
        <w:jc w:val="both"/>
        <w:spacing w:after="0"/>
        <w:sectPr>
          <w:pgMar w:header="0" w:footer="1116" w:top="1580" w:bottom="1300" w:left="1300" w:right="1300"/>
          <w:pgSz w:w="11920" w:h="16840"/>
        </w:sectPr>
      </w:pPr>
      <w:rPr/>
    </w:p>
    <w:p>
      <w:pPr>
        <w:spacing w:before="77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avancées,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quotidien,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485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i/>
          <w:u w:val="single" w:color="000000"/>
          <w:position w:val="11"/>
        </w:rPr>
        <w:t>32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i/>
          <w:position w:val="11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IMF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renant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824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7" w:right="5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description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posé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280</w:t>
      </w:r>
    </w:p>
    <w:p>
      <w:pPr>
        <w:spacing w:before="42" w:after="0" w:line="271" w:lineRule="exact"/>
        <w:ind w:left="117" w:right="46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associations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(AMC)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refinancé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ENDA,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part.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17" w:right="80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usieurs,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exerce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professionnelle.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ujourd’hui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taille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800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emprunteurs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actifs.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zéro)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couverture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coûts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opérationnels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l’allocation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subventions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ctroyé.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échéances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échues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boursé.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3"/>
        <w:jc w:val="both"/>
        <w:tabs>
          <w:tab w:pos="13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L’activité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dégradée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révolution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tunisienne,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reflétant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difficultés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rencontrées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difficultés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opérationnelles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structurelle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proxi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l’ancien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0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s’explique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ouverture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jusqu’au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janvier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d’intérêt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sortie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ettait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d’inves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supervision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légère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contribué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ctuelle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’AMC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ragiles.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payés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aujourd’hui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élevés,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27%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payés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ajuste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7" w:right="618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171347pt;width:144pt;height:.1pt;mso-position-horizontal-relative:page;mso-position-vertical-relative:paragraph;z-index:-2874" coordorigin="1417,-123" coordsize="2880,2">
            <v:shape style="position:absolute;left:1417;top:-123;width:2880;height:2" coordorigin="1417,-123" coordsize="2880,0" path="m1417,-123l4297,-123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32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ations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eprises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partir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</w:p>
    <w:p>
      <w:pPr>
        <w:spacing w:before="35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rtée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;;op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cit</w:t>
      </w:r>
    </w:p>
    <w:p>
      <w:pPr>
        <w:spacing w:before="23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rtail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…</w:t>
      </w:r>
    </w:p>
    <w:p>
      <w:pPr>
        <w:spacing w:before="24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tretie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contacts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entretiens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annexe</w:t>
      </w:r>
    </w:p>
    <w:p>
      <w:pPr>
        <w:jc w:val="left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40" w:lineRule="auto"/>
        <w:ind w:left="117" w:right="736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inter-arabe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Représentation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Tiers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Monde,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basée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Sénégal,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fondée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1990,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l’environne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introduit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spécialiser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2000.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opérant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délégations.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inter-arabe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reçu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prix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eilleur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leadership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L'attention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articulière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ribution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reconnue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couronnée,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prix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président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république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Tunisienne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adaptés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Mawilni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a(AGR),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Bidaya(appui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jeunes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urs)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Mawsam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(prêt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evage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flexibles),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Machia(prêt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élevage)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Taali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d’interêt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d’appui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conseil,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ercialisation,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(organi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foires..)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(cercles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sensibilisation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atiques-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élections-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femmes).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783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Banqu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505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Tunisienne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Solidarité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(BTS)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Créée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997,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épôt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ncaire.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L’État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ajoritai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mbreux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rvenants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d’entreprise.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provienne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solidarité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étatiques.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caractère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anifeste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bonifiés,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l’absence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d’exigence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d’entreprise.</w:t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évoqué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haut,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jusqu’à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TND.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d’intérêt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5%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annuel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s’élèvent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5%par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nombre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alloués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contacts).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individuels.</w:t>
      </w:r>
    </w:p>
    <w:p>
      <w:pPr>
        <w:spacing w:before="2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(24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antennes,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chaque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gouvernorat)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jusqu’à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(récem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enté).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élève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plafond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TND,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environ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75" w:lineRule="auto"/>
        <w:ind w:left="83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90%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pourraient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idérés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portefeuille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actifs.</w:t>
      </w:r>
    </w:p>
    <w:p>
      <w:pPr>
        <w:spacing w:before="2" w:after="0" w:line="276" w:lineRule="auto"/>
        <w:ind w:left="8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destinés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diplômés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eurs.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avantageuses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7%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accepter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achète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directement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d’équipe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atériel,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vaches,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(entretien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BTS).</w:t>
      </w:r>
    </w:p>
    <w:p>
      <w:pPr>
        <w:spacing w:before="3" w:after="0" w:line="276" w:lineRule="auto"/>
        <w:ind w:left="837" w:right="53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expérience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intére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sante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mesure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n’auro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possibili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iliser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ns.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nsomma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n…)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encourage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l’inclu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puisque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remboursement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764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5" w:lineRule="auto"/>
        <w:ind w:left="117" w:right="47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n’interviennent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partenaires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s’intéressent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ciétés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-loi.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PME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70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Tunisienne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L’Office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»)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crucial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diffusion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d’épargne,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l’étendue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réseau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(1103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bureaux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53%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situent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gouvernorats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prioritaires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régional),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opérate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clientèle-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ajeur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tunisienne,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spécialisé,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Concertée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l’avenir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touche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début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(205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Enda,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environ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doublons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étant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possibles.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Maintenant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élargi,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intégrées,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7" w:right="688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231227pt;width:144pt;height:.1pt;mso-position-horizontal-relative:page;mso-position-vertical-relative:paragraph;z-index:-2873" coordorigin="1417,-125" coordsize="2880,2">
            <v:shape style="position:absolute;left:1417;top:-125;width:2880;height:2" coordorigin="1417,-125" coordsize="2880,0" path="m1417,-125l4297,-125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33</w:t>
      </w:r>
      <w:r>
        <w:rPr>
          <w:rFonts w:ascii="Times New Roman" w:hAnsi="Times New Roman" w:cs="Times New Roman" w:eastAsia="Times New Roman"/>
          <w:sz w:val="13"/>
          <w:szCs w:val="13"/>
          <w:spacing w:val="31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6D"/>
          <w:spacing w:val="31"/>
          <w:w w:val="100"/>
          <w:position w:val="0"/>
        </w:rPr>
      </w:r>
      <w:hyperlink r:id="rId32"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1"/>
            <w:w w:val="100"/>
            <w:u w:val="single" w:color="00006D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1"/>
            <w:w w:val="100"/>
            <w:u w:val="single" w:color="00006D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0"/>
            <w:w w:val="100"/>
            <w:u w:val="single" w:color="00006D"/>
            <w:position w:val="0"/>
          </w:rPr>
          <w:t>tt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1"/>
            <w:w w:val="100"/>
            <w:u w:val="single" w:color="00006D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1"/>
            <w:w w:val="100"/>
            <w:u w:val="single" w:color="00006D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0"/>
            <w:w w:val="100"/>
            <w:u w:val="single" w:color="00006D"/>
            <w:position w:val="0"/>
          </w:rPr>
          <w:t>://www.bf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1"/>
            <w:w w:val="100"/>
            <w:u w:val="single" w:color="00006D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1"/>
            <w:w w:val="100"/>
            <w:u w:val="single" w:color="00006D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-2"/>
            <w:w w:val="100"/>
            <w:u w:val="single" w:color="00006D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-2"/>
            <w:w w:val="100"/>
            <w:u w:val="single" w:color="00006D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0"/>
            <w:w w:val="100"/>
            <w:u w:val="single" w:color="00006D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0"/>
            <w:w w:val="100"/>
            <w:u w:val="single" w:color="00006D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0"/>
            <w:w w:val="100"/>
            <w:u w:val="single" w:color="00006D"/>
            <w:position w:val="0"/>
          </w:rPr>
          <w:t>.c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2"/>
            <w:w w:val="100"/>
            <w:u w:val="single" w:color="00006D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2"/>
            <w:w w:val="100"/>
            <w:u w:val="single" w:color="00006D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-2"/>
            <w:w w:val="100"/>
            <w:u w:val="single" w:color="00006D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-2"/>
            <w:w w:val="100"/>
            <w:u w:val="single" w:color="00006D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0"/>
            <w:w w:val="100"/>
            <w:u w:val="single" w:color="00006D"/>
            <w:position w:val="0"/>
          </w:rPr>
          <w:t>.tn</w:t>
        </w:r>
        <w:r>
          <w:rPr>
            <w:rFonts w:ascii="Times New Roman" w:hAnsi="Times New Roman" w:cs="Times New Roman" w:eastAsia="Times New Roman"/>
            <w:sz w:val="20"/>
            <w:szCs w:val="20"/>
            <w:color w:val="00006D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7" w:after="0" w:line="271" w:lineRule="exact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6.199999" w:type="dxa"/>
      </w:tblPr>
      <w:tblGrid/>
      <w:tr>
        <w:trPr>
          <w:trHeight w:val="347" w:hRule="exact"/>
        </w:trPr>
        <w:tc>
          <w:tcPr>
            <w:tcW w:w="3236" w:type="dxa"/>
            <w:tcBorders>
              <w:top w:val="single" w:sz="6.56024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/>
            <w:rPr/>
          </w:p>
        </w:tc>
        <w:tc>
          <w:tcPr>
            <w:tcW w:w="1116" w:type="dxa"/>
            <w:tcBorders>
              <w:top w:val="single" w:sz="6.56024" w:space="0" w:color="A0A0A0"/>
              <w:bottom w:val="single" w:sz="13.27976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7" w:after="0" w:line="240" w:lineRule="auto"/>
              <w:ind w:left="27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04" w:type="dxa"/>
            <w:tcBorders>
              <w:top w:val="single" w:sz="6.56024" w:space="0" w:color="A0A0A0"/>
              <w:bottom w:val="single" w:sz="13.27976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7" w:after="0" w:line="240" w:lineRule="auto"/>
              <w:ind w:left="35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AMC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48" w:hRule="exact"/>
        </w:trPr>
        <w:tc>
          <w:tcPr>
            <w:tcW w:w="3236" w:type="dxa"/>
            <w:tcBorders>
              <w:top w:val="single" w:sz="13.27976" w:space="0" w:color="A0A0A0"/>
              <w:bottom w:val="single" w:sz="13.28024" w:space="0" w:color="A0A0A0"/>
              <w:left w:val="single" w:sz="6.56" w:space="0" w:color="EFEFEF"/>
              <w:right w:val="single" w:sz="6.56" w:space="0" w:color="A0A0A0"/>
            </w:tcBorders>
          </w:tcPr>
          <w:p>
            <w:pPr/>
            <w:rPr/>
          </w:p>
        </w:tc>
        <w:tc>
          <w:tcPr>
            <w:tcW w:w="1116" w:type="dxa"/>
            <w:tcBorders>
              <w:top w:val="single" w:sz="13.27976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3" w:lineRule="exact"/>
              <w:ind w:left="33" w:right="-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2012</w:t>
            </w:r>
          </w:p>
        </w:tc>
        <w:tc>
          <w:tcPr>
            <w:tcW w:w="1304" w:type="dxa"/>
            <w:tcBorders>
              <w:top w:val="single" w:sz="13.27976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3" w:lineRule="exact"/>
              <w:ind w:left="1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Déc.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2010</w:t>
            </w:r>
          </w:p>
        </w:tc>
      </w:tr>
      <w:tr>
        <w:trPr>
          <w:trHeight w:val="665" w:hRule="exact"/>
        </w:trPr>
        <w:tc>
          <w:tcPr>
            <w:tcW w:w="3236" w:type="dxa"/>
            <w:tcBorders>
              <w:top w:val="single" w:sz="13.28024" w:space="0" w:color="A0A0A0"/>
              <w:bottom w:val="single" w:sz="13.28024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69"/>
              <w:jc w:val="left"/>
              <w:tabs>
                <w:tab w:pos="1440" w:val="left"/>
                <w:tab w:pos="31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d’antennes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/</w:t>
            </w:r>
          </w:p>
          <w:p>
            <w:pPr>
              <w:spacing w:before="42" w:after="0" w:line="240" w:lineRule="auto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116" w:type="dxa"/>
            <w:tcBorders>
              <w:top w:val="single" w:sz="13.28024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right="-1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65</w:t>
            </w:r>
          </w:p>
        </w:tc>
        <w:tc>
          <w:tcPr>
            <w:tcW w:w="1304" w:type="dxa"/>
            <w:tcBorders>
              <w:top w:val="single" w:sz="13.28024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right="-17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288</w:t>
            </w:r>
          </w:p>
        </w:tc>
      </w:tr>
      <w:tr>
        <w:trPr>
          <w:trHeight w:val="665" w:hRule="exact"/>
        </w:trPr>
        <w:tc>
          <w:tcPr>
            <w:tcW w:w="3236" w:type="dxa"/>
            <w:tcBorders>
              <w:top w:val="single" w:sz="13.28024" w:space="0" w:color="A0A0A0"/>
              <w:bottom w:val="single" w:sz="13.28024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prêts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illions</w:t>
            </w:r>
          </w:p>
          <w:p>
            <w:pPr>
              <w:spacing w:before="42" w:after="0" w:line="240" w:lineRule="auto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TND)</w:t>
            </w:r>
          </w:p>
        </w:tc>
        <w:tc>
          <w:tcPr>
            <w:tcW w:w="1116" w:type="dxa"/>
            <w:tcBorders>
              <w:top w:val="single" w:sz="13.28024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733" w:right="-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113</w:t>
            </w:r>
          </w:p>
        </w:tc>
        <w:tc>
          <w:tcPr>
            <w:tcW w:w="1304" w:type="dxa"/>
            <w:tcBorders>
              <w:top w:val="single" w:sz="13.28024" w:space="0" w:color="EFEFEF"/>
              <w:bottom w:val="single" w:sz="13.28024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795" w:right="-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~140</w:t>
            </w:r>
          </w:p>
        </w:tc>
      </w:tr>
      <w:tr>
        <w:trPr>
          <w:trHeight w:val="347" w:hRule="exact"/>
        </w:trPr>
        <w:tc>
          <w:tcPr>
            <w:tcW w:w="3236" w:type="dxa"/>
            <w:tcBorders>
              <w:top w:val="single" w:sz="13.28024" w:space="0" w:color="A0A0A0"/>
              <w:bottom w:val="single" w:sz="13.27976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prunteurs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actifs</w:t>
            </w:r>
          </w:p>
        </w:tc>
        <w:tc>
          <w:tcPr>
            <w:tcW w:w="1116" w:type="dxa"/>
            <w:tcBorders>
              <w:top w:val="single" w:sz="13.28024" w:space="0" w:color="EFEFEF"/>
              <w:bottom w:val="single" w:sz="13.27976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12" w:right="-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805</w:t>
            </w:r>
          </w:p>
        </w:tc>
        <w:tc>
          <w:tcPr>
            <w:tcW w:w="1304" w:type="dxa"/>
            <w:tcBorders>
              <w:top w:val="single" w:sz="13.28024" w:space="0" w:color="EFEFEF"/>
              <w:bottom w:val="single" w:sz="13.27976" w:space="0" w:color="EFEFEF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74" w:right="-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~210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000</w:t>
            </w:r>
          </w:p>
        </w:tc>
      </w:tr>
      <w:tr>
        <w:trPr>
          <w:trHeight w:val="340" w:hRule="exact"/>
        </w:trPr>
        <w:tc>
          <w:tcPr>
            <w:tcW w:w="3236" w:type="dxa"/>
            <w:tcBorders>
              <w:top w:val="single" w:sz="13.27976" w:space="0" w:color="A0A0A0"/>
              <w:bottom w:val="single" w:sz="12.80024" w:space="0" w:color="A0A0A0"/>
              <w:left w:val="single" w:sz="6.56" w:space="0" w:color="EFEFEF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Encours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client</w:t>
            </w:r>
          </w:p>
        </w:tc>
        <w:tc>
          <w:tcPr>
            <w:tcW w:w="1116" w:type="dxa"/>
            <w:tcBorders>
              <w:top w:val="single" w:sz="13.27976" w:space="0" w:color="EFEFEF"/>
              <w:bottom w:val="single" w:sz="12.80024" w:space="0" w:color="A0A0A0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733" w:right="-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552</w:t>
            </w:r>
          </w:p>
        </w:tc>
        <w:tc>
          <w:tcPr>
            <w:tcW w:w="1304" w:type="dxa"/>
            <w:tcBorders>
              <w:top w:val="single" w:sz="13.27976" w:space="0" w:color="EFEFEF"/>
              <w:bottom w:val="single" w:sz="6.55976" w:space="0" w:color="A0A0A0"/>
              <w:left w:val="single" w:sz="6.56" w:space="0" w:color="A0A0A0"/>
              <w:right w:val="single" w:sz="6.56" w:space="0" w:color="A0A0A0"/>
            </w:tcBorders>
          </w:tcPr>
          <w:p>
            <w:pPr>
              <w:spacing w:before="0" w:after="0" w:line="272" w:lineRule="exact"/>
              <w:ind w:left="796" w:right="-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~670</w:t>
            </w:r>
          </w:p>
        </w:tc>
      </w:tr>
    </w:tbl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  <w:t>concertée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-1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u w:val="single" w:color="00006D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6D"/>
          <w:spacing w:val="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position w:val="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76" w:lineRule="auto"/>
        <w:ind w:left="137" w:right="1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dispo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borés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sexe.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Parmi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210548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importantes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37" w:right="696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45%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9" w:after="0" w:line="276" w:lineRule="auto"/>
        <w:ind w:left="137" w:right="1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avons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ciblé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grands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rvenants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désagrégées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ganiser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bénéficiaires.</w:t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20" w:lineRule="atLeast"/>
        <w:ind w:left="137" w:right="1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nancées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8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Nombre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738.600006" w:type="dxa"/>
      </w:tblPr>
      <w:tblGrid/>
      <w:tr>
        <w:trPr>
          <w:trHeight w:val="1279" w:hRule="exact"/>
        </w:trPr>
        <w:tc>
          <w:tcPr>
            <w:tcW w:w="284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tabs>
                <w:tab w:pos="20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prêts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</w:p>
          <w:p>
            <w:pPr>
              <w:spacing w:before="42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mmes</w:t>
            </w:r>
          </w:p>
        </w:tc>
        <w:tc>
          <w:tcPr>
            <w:tcW w:w="113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</w:p>
          <w:p>
            <w:pPr>
              <w:spacing w:before="42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58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tabs>
                <w:tab w:pos="11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Montant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</w:p>
          <w:p>
            <w:pPr>
              <w:spacing w:before="42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prets</w:t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2012</w:t>
            </w:r>
          </w:p>
          <w:p>
            <w:pPr>
              <w:spacing w:before="42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</w:p>
        </w:tc>
        <w:tc>
          <w:tcPr>
            <w:tcW w:w="113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</w:p>
          <w:p>
            <w:pPr>
              <w:spacing w:before="42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73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Montant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moyen</w:t>
            </w:r>
          </w:p>
          <w:p>
            <w:pPr>
              <w:spacing w:before="42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568" w:hRule="exact"/>
        </w:trPr>
        <w:tc>
          <w:tcPr>
            <w:tcW w:w="284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155015</w:t>
            </w:r>
          </w:p>
        </w:tc>
        <w:tc>
          <w:tcPr>
            <w:tcW w:w="113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26,4%</w:t>
            </w:r>
          </w:p>
        </w:tc>
        <w:tc>
          <w:tcPr>
            <w:tcW w:w="158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142905</w:t>
            </w:r>
          </w:p>
        </w:tc>
        <w:tc>
          <w:tcPr>
            <w:tcW w:w="113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25,8</w:t>
            </w:r>
          </w:p>
        </w:tc>
        <w:tc>
          <w:tcPr>
            <w:tcW w:w="1873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921</w:t>
            </w:r>
          </w:p>
        </w:tc>
      </w:tr>
    </w:tbl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8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alloué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utenues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eulement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6,4%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attribués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9" w:after="0" w:line="275" w:lineRule="auto"/>
        <w:ind w:left="137" w:right="1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financés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concernent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73,5%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suivi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l’artisanat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2%.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(comme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étiers..)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6%.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bénéfi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iair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6" w:lineRule="auto"/>
        <w:ind w:left="137" w:right="1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nombre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s’élevait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39,1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6,1%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ntervient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68,4%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clientèle</w:t>
      </w:r>
    </w:p>
    <w:p>
      <w:pPr>
        <w:jc w:val="left"/>
        <w:spacing w:after="0"/>
        <w:sectPr>
          <w:pgMar w:header="0" w:footer="1116" w:top="1340" w:bottom="1300" w:left="1280" w:right="1200"/>
          <w:pgSz w:w="11920" w:h="16840"/>
        </w:sectPr>
      </w:pPr>
      <w:rPr/>
    </w:p>
    <w:p>
      <w:pPr>
        <w:spacing w:before="75" w:after="0" w:line="269" w:lineRule="auto"/>
        <w:ind w:left="137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85,5%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chiffres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correspondent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2/3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volonté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souligné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l’entretien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qu’il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voulu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accorder.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65,4%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d’ENDA,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juste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beaucoup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celui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hommes,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constitue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bonne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expérience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0"/>
        </w:rPr>
        <w:t>partager.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montant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accordés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supérieurs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accordés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(TableauXI: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858DT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1092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urbain.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beaucoup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nombreux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détiennent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montre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capacités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garanties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obtenir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élevés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37" w:right="89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Nombre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client(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)s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d’ENDA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résiden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00095" w:type="dxa"/>
      </w:tblPr>
      <w:tblGrid/>
      <w:tr>
        <w:trPr>
          <w:trHeight w:val="349" w:hRule="exact"/>
        </w:trPr>
        <w:tc>
          <w:tcPr>
            <w:tcW w:w="1146" w:type="dxa"/>
            <w:tcBorders>
              <w:top w:val="single" w:sz="8.96016" w:space="0" w:color="000000"/>
              <w:bottom w:val="single" w:sz="6.5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/>
            <w:rPr/>
          </w:p>
        </w:tc>
        <w:tc>
          <w:tcPr>
            <w:tcW w:w="1985" w:type="dxa"/>
            <w:tcBorders>
              <w:top w:val="single" w:sz="8.96016" w:space="0" w:color="000000"/>
              <w:bottom w:val="single" w:sz="6.56" w:space="0" w:color="000000"/>
              <w:left w:val="single" w:sz="8.47992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Milieu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34" w:type="dxa"/>
            <w:tcBorders>
              <w:top w:val="single" w:sz="8.96016" w:space="0" w:color="000000"/>
              <w:bottom w:val="single" w:sz="6.56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15" w:type="dxa"/>
            <w:tcBorders>
              <w:top w:val="single" w:sz="8.96016" w:space="0" w:color="000000"/>
              <w:bottom w:val="single" w:sz="6.56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70" w:type="dxa"/>
            <w:tcBorders>
              <w:top w:val="single" w:sz="8.96016" w:space="0" w:color="000000"/>
              <w:bottom w:val="single" w:sz="6.56" w:space="0" w:color="000000"/>
              <w:left w:val="single" w:sz="4.639840" w:space="0" w:color="000000"/>
              <w:right w:val="single" w:sz="8.47992" w:space="0" w:color="000000"/>
            </w:tcBorders>
          </w:tcPr>
          <w:p>
            <w:pPr>
              <w:spacing w:before="0" w:after="0" w:line="275" w:lineRule="exact"/>
              <w:ind w:left="3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46" w:hRule="exact"/>
        </w:trPr>
        <w:tc>
          <w:tcPr>
            <w:tcW w:w="1146" w:type="dxa"/>
            <w:vMerge w:val="restart"/>
            <w:tcBorders>
              <w:top w:val="single" w:sz="6.56" w:space="0" w:color="000000"/>
              <w:left w:val="single" w:sz="8.47992" w:space="0" w:color="000000"/>
              <w:right w:val="single" w:sz="6.56" w:space="0" w:color="000000"/>
            </w:tcBorders>
          </w:tcPr>
          <w:p>
            <w:pPr>
              <w:spacing w:before="13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2012</w:t>
            </w:r>
          </w:p>
        </w:tc>
        <w:tc>
          <w:tcPr>
            <w:tcW w:w="1985" w:type="dxa"/>
            <w:tcBorders>
              <w:top w:val="single" w:sz="6.56" w:space="0" w:color="000000"/>
              <w:bottom w:val="single" w:sz="4.639840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13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urbain</w:t>
            </w:r>
          </w:p>
        </w:tc>
        <w:tc>
          <w:tcPr>
            <w:tcW w:w="1134" w:type="dxa"/>
            <w:tcBorders>
              <w:top w:val="single" w:sz="6.56" w:space="0" w:color="000000"/>
              <w:bottom w:val="single" w:sz="4.639840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4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87009</w:t>
            </w:r>
          </w:p>
        </w:tc>
        <w:tc>
          <w:tcPr>
            <w:tcW w:w="1015" w:type="dxa"/>
            <w:tcBorders>
              <w:top w:val="single" w:sz="6.56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3" w:after="0" w:line="240" w:lineRule="auto"/>
              <w:ind w:left="3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36812</w:t>
            </w:r>
          </w:p>
        </w:tc>
        <w:tc>
          <w:tcPr>
            <w:tcW w:w="970" w:type="dxa"/>
            <w:tcBorders>
              <w:top w:val="single" w:sz="6.56" w:space="0" w:color="000000"/>
              <w:bottom w:val="single" w:sz="4.639840" w:space="0" w:color="000000"/>
              <w:left w:val="single" w:sz="4.639840" w:space="0" w:color="000000"/>
              <w:right w:val="single" w:sz="8.47992" w:space="0" w:color="000000"/>
            </w:tcBorders>
          </w:tcPr>
          <w:p>
            <w:pPr>
              <w:spacing w:before="13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123821</w:t>
            </w:r>
          </w:p>
        </w:tc>
      </w:tr>
      <w:tr>
        <w:trPr>
          <w:trHeight w:val="328" w:hRule="exact"/>
        </w:trPr>
        <w:tc>
          <w:tcPr>
            <w:tcW w:w="1146" w:type="dxa"/>
            <w:vMerge/>
            <w:tcBorders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985" w:type="dxa"/>
            <w:tcBorders>
              <w:top w:val="single" w:sz="4.639840" w:space="0" w:color="000000"/>
              <w:bottom w:val="single" w:sz="4.6400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3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</w:p>
        </w:tc>
        <w:tc>
          <w:tcPr>
            <w:tcW w:w="1134" w:type="dxa"/>
            <w:tcBorders>
              <w:top w:val="single" w:sz="4.639840" w:space="0" w:color="000000"/>
              <w:bottom w:val="single" w:sz="4.64008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4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52104</w:t>
            </w:r>
          </w:p>
        </w:tc>
        <w:tc>
          <w:tcPr>
            <w:tcW w:w="101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33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27495</w:t>
            </w:r>
          </w:p>
        </w:tc>
        <w:tc>
          <w:tcPr>
            <w:tcW w:w="97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2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79599</w:t>
            </w:r>
          </w:p>
        </w:tc>
      </w:tr>
      <w:tr>
        <w:trPr>
          <w:trHeight w:val="344" w:hRule="exact"/>
        </w:trPr>
        <w:tc>
          <w:tcPr>
            <w:tcW w:w="1146" w:type="dxa"/>
            <w:vMerge/>
            <w:tcBorders>
              <w:bottom w:val="single" w:sz="6.56" w:space="0" w:color="000000"/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985" w:type="dxa"/>
            <w:tcBorders>
              <w:top w:val="single" w:sz="4.6400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3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général</w:t>
            </w:r>
          </w:p>
        </w:tc>
        <w:tc>
          <w:tcPr>
            <w:tcW w:w="1134" w:type="dxa"/>
            <w:tcBorders>
              <w:top w:val="single" w:sz="4.64008" w:space="0" w:color="000000"/>
              <w:bottom w:val="single" w:sz="6.56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33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139113</w:t>
            </w:r>
          </w:p>
        </w:tc>
        <w:tc>
          <w:tcPr>
            <w:tcW w:w="1015" w:type="dxa"/>
            <w:tcBorders>
              <w:top w:val="single" w:sz="4.64008" w:space="0" w:color="000000"/>
              <w:bottom w:val="single" w:sz="6.56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33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64307</w:t>
            </w:r>
          </w:p>
        </w:tc>
        <w:tc>
          <w:tcPr>
            <w:tcW w:w="970" w:type="dxa"/>
            <w:tcBorders>
              <w:top w:val="single" w:sz="4.64008" w:space="0" w:color="000000"/>
              <w:bottom w:val="single" w:sz="6.56" w:space="0" w:color="000000"/>
              <w:left w:val="single" w:sz="4.63984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17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203420</w:t>
            </w:r>
          </w:p>
        </w:tc>
      </w:tr>
      <w:tr>
        <w:trPr>
          <w:trHeight w:val="346" w:hRule="exact"/>
        </w:trPr>
        <w:tc>
          <w:tcPr>
            <w:tcW w:w="1146" w:type="dxa"/>
            <w:vMerge w:val="restart"/>
            <w:tcBorders>
              <w:top w:val="single" w:sz="6.56" w:space="0" w:color="000000"/>
              <w:left w:val="single" w:sz="8.47992" w:space="0" w:color="000000"/>
              <w:right w:val="single" w:sz="6.56" w:space="0" w:color="000000"/>
            </w:tcBorders>
          </w:tcPr>
          <w:p>
            <w:pPr>
              <w:spacing w:before="12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2005</w:t>
            </w:r>
          </w:p>
        </w:tc>
        <w:tc>
          <w:tcPr>
            <w:tcW w:w="1985" w:type="dxa"/>
            <w:tcBorders>
              <w:top w:val="single" w:sz="6.56" w:space="0" w:color="000000"/>
              <w:bottom w:val="single" w:sz="4.6400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12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urbain</w:t>
            </w:r>
          </w:p>
        </w:tc>
        <w:tc>
          <w:tcPr>
            <w:tcW w:w="1134" w:type="dxa"/>
            <w:tcBorders>
              <w:top w:val="single" w:sz="6.56" w:space="0" w:color="000000"/>
              <w:bottom w:val="single" w:sz="4.64008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4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21294</w:t>
            </w:r>
          </w:p>
        </w:tc>
        <w:tc>
          <w:tcPr>
            <w:tcW w:w="1015" w:type="dxa"/>
            <w:tcBorders>
              <w:top w:val="single" w:sz="6.56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left="4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3568</w:t>
            </w:r>
          </w:p>
        </w:tc>
        <w:tc>
          <w:tcPr>
            <w:tcW w:w="970" w:type="dxa"/>
            <w:tcBorders>
              <w:top w:val="single" w:sz="6.56" w:space="0" w:color="000000"/>
              <w:bottom w:val="single" w:sz="4.64008" w:space="0" w:color="000000"/>
              <w:left w:val="single" w:sz="4.639840" w:space="0" w:color="000000"/>
              <w:right w:val="single" w:sz="8.47992" w:space="0" w:color="000000"/>
            </w:tcBorders>
          </w:tcPr>
          <w:p>
            <w:pPr>
              <w:spacing w:before="12" w:after="0" w:line="240" w:lineRule="auto"/>
              <w:ind w:left="29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24862</w:t>
            </w:r>
          </w:p>
        </w:tc>
      </w:tr>
      <w:tr>
        <w:trPr>
          <w:trHeight w:val="328" w:hRule="exact"/>
        </w:trPr>
        <w:tc>
          <w:tcPr>
            <w:tcW w:w="1146" w:type="dxa"/>
            <w:vMerge/>
            <w:tcBorders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985" w:type="dxa"/>
            <w:tcBorders>
              <w:top w:val="single" w:sz="4.64008" w:space="0" w:color="000000"/>
              <w:bottom w:val="single" w:sz="4.6400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3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</w:p>
        </w:tc>
        <w:tc>
          <w:tcPr>
            <w:tcW w:w="1134" w:type="dxa"/>
            <w:tcBorders>
              <w:top w:val="single" w:sz="4.64008" w:space="0" w:color="000000"/>
              <w:bottom w:val="single" w:sz="4.64008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57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1296</w:t>
            </w:r>
          </w:p>
        </w:tc>
        <w:tc>
          <w:tcPr>
            <w:tcW w:w="101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57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326</w:t>
            </w:r>
          </w:p>
        </w:tc>
        <w:tc>
          <w:tcPr>
            <w:tcW w:w="97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41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1622</w:t>
            </w:r>
          </w:p>
        </w:tc>
      </w:tr>
      <w:tr>
        <w:trPr>
          <w:trHeight w:val="332" w:hRule="exact"/>
        </w:trPr>
        <w:tc>
          <w:tcPr>
            <w:tcW w:w="1146" w:type="dxa"/>
            <w:vMerge/>
            <w:tcBorders>
              <w:bottom w:val="single" w:sz="8.47992" w:space="0" w:color="000000"/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985" w:type="dxa"/>
            <w:tcBorders>
              <w:top w:val="single" w:sz="4.64008" w:space="0" w:color="000000"/>
              <w:bottom w:val="single" w:sz="8.4799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3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général</w:t>
            </w:r>
          </w:p>
        </w:tc>
        <w:tc>
          <w:tcPr>
            <w:tcW w:w="1134" w:type="dxa"/>
            <w:tcBorders>
              <w:top w:val="single" w:sz="4.64008" w:space="0" w:color="000000"/>
              <w:bottom w:val="single" w:sz="8.47992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45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22590</w:t>
            </w:r>
          </w:p>
        </w:tc>
        <w:tc>
          <w:tcPr>
            <w:tcW w:w="1015" w:type="dxa"/>
            <w:tcBorders>
              <w:top w:val="single" w:sz="4.64008" w:space="0" w:color="000000"/>
              <w:bottom w:val="single" w:sz="8.4799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4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3894</w:t>
            </w:r>
          </w:p>
        </w:tc>
        <w:tc>
          <w:tcPr>
            <w:tcW w:w="970" w:type="dxa"/>
            <w:tcBorders>
              <w:top w:val="single" w:sz="4.64008" w:space="0" w:color="000000"/>
              <w:bottom w:val="single" w:sz="8.47992" w:space="0" w:color="000000"/>
              <w:left w:val="single" w:sz="4.63984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29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26484</w:t>
            </w:r>
          </w:p>
        </w:tc>
      </w:tr>
    </w:tbl>
    <w:p>
      <w:pPr>
        <w:spacing w:before="0" w:after="0" w:line="263" w:lineRule="exact"/>
        <w:ind w:left="8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1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Montant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moyens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00095" w:type="dxa"/>
      </w:tblPr>
      <w:tblGrid/>
      <w:tr>
        <w:trPr>
          <w:trHeight w:val="349" w:hRule="exact"/>
        </w:trPr>
        <w:tc>
          <w:tcPr>
            <w:tcW w:w="1376" w:type="dxa"/>
            <w:tcBorders>
              <w:top w:val="single" w:sz="8.960" w:space="0" w:color="000000"/>
              <w:bottom w:val="single" w:sz="6.5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/>
            <w:rPr/>
          </w:p>
        </w:tc>
        <w:tc>
          <w:tcPr>
            <w:tcW w:w="1375" w:type="dxa"/>
            <w:tcBorders>
              <w:top w:val="single" w:sz="8.960" w:space="0" w:color="000000"/>
              <w:bottom w:val="single" w:sz="6.56" w:space="0" w:color="000000"/>
              <w:left w:val="single" w:sz="8.47992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Milieu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8.960" w:space="0" w:color="000000"/>
              <w:bottom w:val="single" w:sz="6.56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8.960" w:space="0" w:color="000000"/>
              <w:bottom w:val="single" w:sz="6.56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941" w:type="dxa"/>
            <w:tcBorders>
              <w:top w:val="single" w:sz="8.960" w:space="0" w:color="000000"/>
              <w:bottom w:val="single" w:sz="6.56" w:space="0" w:color="000000"/>
              <w:left w:val="single" w:sz="4.64008" w:space="0" w:color="000000"/>
              <w:right w:val="single" w:sz="8.48016" w:space="0" w:color="000000"/>
            </w:tcBorders>
          </w:tcPr>
          <w:p>
            <w:pPr>
              <w:spacing w:before="0" w:after="0" w:line="275" w:lineRule="exact"/>
              <w:ind w:left="3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664" w:hRule="exact"/>
        </w:trPr>
        <w:tc>
          <w:tcPr>
            <w:tcW w:w="1376" w:type="dxa"/>
            <w:vMerge w:val="restart"/>
            <w:tcBorders>
              <w:top w:val="single" w:sz="6.56" w:space="0" w:color="000000"/>
              <w:left w:val="single" w:sz="8.47992" w:space="0" w:color="000000"/>
              <w:right w:val="single" w:sz="6.56" w:space="0" w:color="000000"/>
            </w:tcBorders>
          </w:tcPr>
          <w:p>
            <w:pPr>
              <w:spacing w:before="13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2012</w:t>
            </w:r>
          </w:p>
        </w:tc>
        <w:tc>
          <w:tcPr>
            <w:tcW w:w="1375" w:type="dxa"/>
            <w:tcBorders>
              <w:top w:val="single" w:sz="6.56" w:space="0" w:color="000000"/>
              <w:bottom w:val="single" w:sz="4.639840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urbain</w:t>
            </w:r>
          </w:p>
        </w:tc>
        <w:tc>
          <w:tcPr>
            <w:tcW w:w="1200" w:type="dxa"/>
            <w:tcBorders>
              <w:top w:val="single" w:sz="6.56" w:space="0" w:color="000000"/>
              <w:bottom w:val="single" w:sz="4.639840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6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927</w:t>
            </w:r>
          </w:p>
          <w:p>
            <w:pPr>
              <w:spacing w:before="41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1200" w:type="dxa"/>
            <w:tcBorders>
              <w:top w:val="single" w:sz="6.56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4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065</w:t>
            </w:r>
          </w:p>
          <w:p>
            <w:pPr>
              <w:spacing w:before="41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941" w:type="dxa"/>
            <w:tcBorders>
              <w:top w:val="single" w:sz="6.56" w:space="0" w:color="000000"/>
              <w:bottom w:val="single" w:sz="4.639840" w:space="0" w:color="000000"/>
              <w:left w:val="single" w:sz="4.64008" w:space="0" w:color="000000"/>
              <w:right w:val="single" w:sz="8.48016" w:space="0" w:color="000000"/>
            </w:tcBorders>
          </w:tcPr>
          <w:p>
            <w:pPr>
              <w:spacing w:before="13" w:after="0" w:line="240" w:lineRule="auto"/>
              <w:ind w:left="5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967</w:t>
            </w:r>
          </w:p>
          <w:p>
            <w:pPr>
              <w:spacing w:before="41" w:after="0" w:line="240" w:lineRule="auto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644" w:hRule="exact"/>
        </w:trPr>
        <w:tc>
          <w:tcPr>
            <w:tcW w:w="1376" w:type="dxa"/>
            <w:vMerge/>
            <w:tcBorders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375" w:type="dxa"/>
            <w:tcBorders>
              <w:top w:val="single" w:sz="4.639840" w:space="0" w:color="000000"/>
              <w:bottom w:val="single" w:sz="4.6400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</w:p>
        </w:tc>
        <w:tc>
          <w:tcPr>
            <w:tcW w:w="1200" w:type="dxa"/>
            <w:tcBorders>
              <w:top w:val="single" w:sz="4.639840" w:space="0" w:color="000000"/>
              <w:bottom w:val="single" w:sz="4.64008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6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858</w:t>
            </w:r>
          </w:p>
          <w:p>
            <w:pPr>
              <w:spacing w:before="41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120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4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092</w:t>
            </w:r>
          </w:p>
          <w:p>
            <w:pPr>
              <w:spacing w:before="41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941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8.48016" w:space="0" w:color="000000"/>
            </w:tcBorders>
          </w:tcPr>
          <w:p>
            <w:pPr>
              <w:spacing w:before="0" w:after="0" w:line="273" w:lineRule="exact"/>
              <w:ind w:left="5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939</w:t>
            </w:r>
          </w:p>
          <w:p>
            <w:pPr>
              <w:spacing w:before="41" w:after="0" w:line="240" w:lineRule="auto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661" w:hRule="exact"/>
        </w:trPr>
        <w:tc>
          <w:tcPr>
            <w:tcW w:w="1376" w:type="dxa"/>
            <w:vMerge/>
            <w:tcBorders>
              <w:bottom w:val="single" w:sz="6.56" w:space="0" w:color="000000"/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375" w:type="dxa"/>
            <w:tcBorders>
              <w:top w:val="single" w:sz="4.64008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3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Total</w:t>
            </w:r>
          </w:p>
          <w:p>
            <w:pPr>
              <w:spacing w:before="42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général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6.56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6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901</w:t>
            </w:r>
          </w:p>
          <w:p>
            <w:pPr>
              <w:spacing w:before="42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6.56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4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077</w:t>
            </w:r>
          </w:p>
          <w:p>
            <w:pPr>
              <w:spacing w:before="42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941" w:type="dxa"/>
            <w:tcBorders>
              <w:top w:val="single" w:sz="4.64008" w:space="0" w:color="000000"/>
              <w:bottom w:val="single" w:sz="6.56" w:space="0" w:color="000000"/>
              <w:left w:val="single" w:sz="4.64008" w:space="0" w:color="000000"/>
              <w:right w:val="single" w:sz="8.48016" w:space="0" w:color="000000"/>
            </w:tcBorders>
          </w:tcPr>
          <w:p>
            <w:pPr>
              <w:spacing w:before="0" w:after="0" w:line="273" w:lineRule="exact"/>
              <w:ind w:left="5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956</w:t>
            </w:r>
          </w:p>
          <w:p>
            <w:pPr>
              <w:spacing w:before="42" w:after="0" w:line="240" w:lineRule="auto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664" w:hRule="exact"/>
        </w:trPr>
        <w:tc>
          <w:tcPr>
            <w:tcW w:w="1376" w:type="dxa"/>
            <w:vMerge w:val="restart"/>
            <w:tcBorders>
              <w:top w:val="single" w:sz="6.56" w:space="0" w:color="000000"/>
              <w:left w:val="single" w:sz="8.47992" w:space="0" w:color="000000"/>
              <w:right w:val="single" w:sz="6.56" w:space="0" w:color="000000"/>
            </w:tcBorders>
          </w:tcPr>
          <w:p>
            <w:pPr>
              <w:spacing w:before="13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2005</w:t>
            </w:r>
          </w:p>
        </w:tc>
        <w:tc>
          <w:tcPr>
            <w:tcW w:w="1375" w:type="dxa"/>
            <w:tcBorders>
              <w:top w:val="single" w:sz="6.56" w:space="0" w:color="000000"/>
              <w:bottom w:val="single" w:sz="4.6400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urbain</w:t>
            </w:r>
          </w:p>
        </w:tc>
        <w:tc>
          <w:tcPr>
            <w:tcW w:w="1200" w:type="dxa"/>
            <w:tcBorders>
              <w:top w:val="single" w:sz="6.56" w:space="0" w:color="000000"/>
              <w:bottom w:val="single" w:sz="4.64008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6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470</w:t>
            </w:r>
          </w:p>
          <w:p>
            <w:pPr>
              <w:spacing w:before="41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1200" w:type="dxa"/>
            <w:tcBorders>
              <w:top w:val="single" w:sz="6.56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6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491</w:t>
            </w:r>
          </w:p>
          <w:p>
            <w:pPr>
              <w:spacing w:before="41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941" w:type="dxa"/>
            <w:tcBorders>
              <w:top w:val="single" w:sz="6.56" w:space="0" w:color="000000"/>
              <w:bottom w:val="single" w:sz="4.64008" w:space="0" w:color="000000"/>
              <w:left w:val="single" w:sz="4.64008" w:space="0" w:color="000000"/>
              <w:right w:val="single" w:sz="8.48016" w:space="0" w:color="000000"/>
            </w:tcBorders>
          </w:tcPr>
          <w:p>
            <w:pPr>
              <w:spacing w:before="13" w:after="0" w:line="240" w:lineRule="auto"/>
              <w:ind w:left="5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473</w:t>
            </w:r>
          </w:p>
          <w:p>
            <w:pPr>
              <w:spacing w:before="41" w:after="0" w:line="240" w:lineRule="auto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644" w:hRule="exact"/>
        </w:trPr>
        <w:tc>
          <w:tcPr>
            <w:tcW w:w="1376" w:type="dxa"/>
            <w:vMerge/>
            <w:tcBorders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375" w:type="dxa"/>
            <w:tcBorders>
              <w:top w:val="single" w:sz="4.64008" w:space="0" w:color="000000"/>
              <w:bottom w:val="single" w:sz="4.64008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6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214</w:t>
            </w:r>
          </w:p>
          <w:p>
            <w:pPr>
              <w:spacing w:before="41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6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236</w:t>
            </w:r>
          </w:p>
          <w:p>
            <w:pPr>
              <w:spacing w:before="41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941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8.48016" w:space="0" w:color="000000"/>
            </w:tcBorders>
          </w:tcPr>
          <w:p>
            <w:pPr>
              <w:spacing w:before="0" w:after="0" w:line="273" w:lineRule="exact"/>
              <w:ind w:left="5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219</w:t>
            </w:r>
          </w:p>
          <w:p>
            <w:pPr>
              <w:spacing w:before="41" w:after="0" w:line="240" w:lineRule="auto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  <w:tr>
        <w:trPr>
          <w:trHeight w:val="650" w:hRule="exact"/>
        </w:trPr>
        <w:tc>
          <w:tcPr>
            <w:tcW w:w="1376" w:type="dxa"/>
            <w:vMerge/>
            <w:tcBorders>
              <w:bottom w:val="single" w:sz="8.48016" w:space="0" w:color="000000"/>
              <w:left w:val="single" w:sz="8.47992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375" w:type="dxa"/>
            <w:tcBorders>
              <w:top w:val="single" w:sz="4.64008" w:space="0" w:color="000000"/>
              <w:bottom w:val="single" w:sz="8.4801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73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Total</w:t>
            </w:r>
          </w:p>
          <w:p>
            <w:pPr>
              <w:spacing w:before="42" w:after="0" w:line="240" w:lineRule="auto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général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8.48016" w:space="0" w:color="000000"/>
              <w:left w:val="single" w:sz="6.56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6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458</w:t>
            </w:r>
          </w:p>
          <w:p>
            <w:pPr>
              <w:spacing w:before="42" w:after="0" w:line="240" w:lineRule="auto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8.48016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6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473</w:t>
            </w:r>
          </w:p>
          <w:p>
            <w:pPr>
              <w:spacing w:before="42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  <w:tc>
          <w:tcPr>
            <w:tcW w:w="941" w:type="dxa"/>
            <w:tcBorders>
              <w:top w:val="single" w:sz="4.64008" w:space="0" w:color="000000"/>
              <w:bottom w:val="single" w:sz="8.48016" w:space="0" w:color="000000"/>
              <w:left w:val="single" w:sz="4.64008" w:space="0" w:color="000000"/>
              <w:right w:val="single" w:sz="8.48016" w:space="0" w:color="000000"/>
            </w:tcBorders>
          </w:tcPr>
          <w:p>
            <w:pPr>
              <w:spacing w:before="0" w:after="0" w:line="273" w:lineRule="exact"/>
              <w:ind w:left="5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460</w:t>
            </w:r>
          </w:p>
          <w:p>
            <w:pPr>
              <w:spacing w:before="42" w:after="0" w:line="240" w:lineRule="auto"/>
              <w:ind w:left="5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</w:t>
            </w:r>
          </w:p>
        </w:tc>
      </w:tr>
    </w:tbl>
    <w:p>
      <w:pPr>
        <w:spacing w:before="0" w:after="0" w:line="258" w:lineRule="exact"/>
        <w:ind w:left="85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40" w:lineRule="auto"/>
        <w:ind w:left="13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081227pt;width:144pt;height:.1pt;mso-position-horizontal-relative:page;mso-position-vertical-relative:paragraph;z-index:-2872" coordorigin="1417,-82" coordsize="2880,2">
            <v:shape style="position:absolute;left:1417;top:-82;width:2880;height:2" coordorigin="1417,-82" coordsize="2880,0" path="m1417,-82l4297,-82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34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Directe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ploitati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bleau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entreti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ns</w:t>
      </w:r>
    </w:p>
    <w:p>
      <w:pPr>
        <w:jc w:val="left"/>
        <w:spacing w:after="0"/>
        <w:sectPr>
          <w:pgMar w:header="0" w:footer="1116" w:top="1340" w:bottom="1300" w:left="1280" w:right="1300"/>
          <w:pgSz w:w="11920" w:h="16840"/>
        </w:sectPr>
      </w:pPr>
      <w:rPr/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69" w:lineRule="auto"/>
        <w:ind w:left="117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cipales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financées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résidence.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élevage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65%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commerce(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70%)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scolarisation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66%).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vient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position w:val="11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36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position.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consacrent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inférieure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41%.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17" w:right="578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d’acti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6" w:type="dxa"/>
      </w:tblPr>
      <w:tblGrid/>
      <w:tr>
        <w:trPr>
          <w:trHeight w:val="644" w:hRule="exact"/>
        </w:trPr>
        <w:tc>
          <w:tcPr>
            <w:tcW w:w="196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Activité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Homme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Total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général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28" w:hRule="exact"/>
        </w:trPr>
        <w:tc>
          <w:tcPr>
            <w:tcW w:w="196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Agriculture</w:t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4230</w:t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64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3331</w:t>
            </w:r>
          </w:p>
        </w:tc>
        <w:tc>
          <w:tcPr>
            <w:tcW w:w="13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7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7561</w:t>
            </w:r>
          </w:p>
        </w:tc>
      </w:tr>
      <w:tr>
        <w:trPr>
          <w:trHeight w:val="328" w:hRule="exact"/>
        </w:trPr>
        <w:tc>
          <w:tcPr>
            <w:tcW w:w="196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Artisanat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1630</w:t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7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123</w:t>
            </w:r>
          </w:p>
        </w:tc>
        <w:tc>
          <w:tcPr>
            <w:tcW w:w="13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7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1753</w:t>
            </w:r>
          </w:p>
        </w:tc>
      </w:tr>
      <w:tr>
        <w:trPr>
          <w:trHeight w:val="328" w:hRule="exact"/>
        </w:trPr>
        <w:tc>
          <w:tcPr>
            <w:tcW w:w="196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Commerce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8478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3581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12059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28" w:hRule="exact"/>
        </w:trPr>
        <w:tc>
          <w:tcPr>
            <w:tcW w:w="1960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Elevage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2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15735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8399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4.640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24134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26" w:hRule="exact"/>
        </w:trPr>
        <w:tc>
          <w:tcPr>
            <w:tcW w:w="19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Production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3595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1153</w:t>
            </w:r>
          </w:p>
        </w:tc>
        <w:tc>
          <w:tcPr>
            <w:tcW w:w="13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7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4748</w:t>
            </w:r>
          </w:p>
        </w:tc>
      </w:tr>
      <w:tr>
        <w:trPr>
          <w:trHeight w:val="328" w:hRule="exact"/>
        </w:trPr>
        <w:tc>
          <w:tcPr>
            <w:tcW w:w="19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1338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2034</w:t>
            </w:r>
          </w:p>
        </w:tc>
        <w:tc>
          <w:tcPr>
            <w:tcW w:w="13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7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3372</w:t>
            </w:r>
          </w:p>
        </w:tc>
      </w:tr>
      <w:tr>
        <w:trPr>
          <w:trHeight w:val="328" w:hRule="exact"/>
        </w:trPr>
        <w:tc>
          <w:tcPr>
            <w:tcW w:w="19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ation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3793</w:t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64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1819</w:t>
            </w:r>
          </w:p>
        </w:tc>
        <w:tc>
          <w:tcPr>
            <w:tcW w:w="13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7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5612</w:t>
            </w:r>
          </w:p>
        </w:tc>
      </w:tr>
      <w:tr>
        <w:trPr>
          <w:trHeight w:val="328" w:hRule="exact"/>
        </w:trPr>
        <w:tc>
          <w:tcPr>
            <w:tcW w:w="196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Scolarisation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7128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20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4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3668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3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64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10796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68" w:lineRule="exact"/>
        <w:ind w:left="117" w:right="422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communiquées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cheptel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catégo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aduir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répandue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rbain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l’élevage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l’opération,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possibilité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liquider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cheptel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liquidité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(l’élevage-ép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rgne),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l’absence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précis.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suggéré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fréquence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"acquisition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cheptel"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chez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actifs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chefs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(65%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36%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bains).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rubrique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rs),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</w:p>
    <w:p>
      <w:pPr>
        <w:spacing w:before="0" w:after="0" w:line="278" w:lineRule="exact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éleveurs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bovins,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surtout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producteurs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confirmé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</w:t>
      </w:r>
    </w:p>
    <w:p>
      <w:pPr>
        <w:spacing w:before="41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responsables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d’ENDA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tiens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effectués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Grombalia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l’élevage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Machia)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différent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principaux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nombreuses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d’ENDA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constituent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Cependant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moyenne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montants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prê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upérieur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17" w:right="828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73" w:lineRule="auto"/>
        <w:ind w:left="117" w:right="5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4.021347pt;width:144pt;height:.1pt;mso-position-horizontal-relative:page;mso-position-vertical-relative:paragraph;z-index:-2871" coordorigin="1417,-80" coordsize="2880,2">
            <v:shape style="position:absolute;left:1417;top:-80;width:2880;height:2" coordorigin="1417,-80" coordsize="2880,0" path="m1417,-80l4297,-80e" filled="f" stroked="t" strokeweight=".70001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35</w:t>
      </w:r>
      <w:r>
        <w:rPr>
          <w:rFonts w:ascii="Times New Roman" w:hAnsi="Times New Roman" w:cs="Times New Roman" w:eastAsia="Times New Roman"/>
          <w:sz w:val="13"/>
          <w:szCs w:val="13"/>
          <w:spacing w:val="2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IBM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Bel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arché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icrofi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nisie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ntexte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gle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entaire,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fre,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ande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elo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09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Euro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aid</w:t>
      </w:r>
    </w:p>
    <w:p>
      <w:pPr>
        <w:jc w:val="left"/>
        <w:spacing w:after="0"/>
        <w:sectPr>
          <w:pgMar w:header="0" w:footer="1116" w:top="1580" w:bottom="1300" w:left="1300" w:right="1300"/>
          <w:pgSz w:w="11920" w:h="16840"/>
        </w:sectPr>
      </w:pPr>
      <w:rPr/>
    </w:p>
    <w:p>
      <w:pPr>
        <w:spacing w:before="77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ô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alloué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8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inexist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l’ensemble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36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ositi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algré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notre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épétée.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ations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obtenues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sujet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proviennent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</w:p>
    <w:p>
      <w:pPr>
        <w:spacing w:before="20" w:after="0" w:line="240" w:lineRule="auto"/>
        <w:ind w:left="117" w:right="724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b/>
          <w:bCs/>
        </w:rPr>
        <w:t>L’étude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b/>
          <w:bCs/>
        </w:rPr>
        <w:t>l’AFD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assurer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16"/>
          <w:szCs w:val="16"/>
          <w:color w:val="272627"/>
          <w:spacing w:val="1"/>
          <w:w w:val="100"/>
          <w:position w:val="11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272627"/>
          <w:spacing w:val="0"/>
          <w:w w:val="100"/>
          <w:position w:val="11"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color w:val="272627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72627"/>
          <w:spacing w:val="6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révèle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d’impact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le.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certaine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esure,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inver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uit,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Inde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agriculteurs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ett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vé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ita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résultats.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sous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portante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communautés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rurales,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quelque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72627"/>
          <w:spacing w:val="0"/>
          <w:w w:val="100"/>
          <w:position w:val="0"/>
        </w:rPr>
        <w:t>décevant.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thèse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Egypte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outil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développement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position w:val="11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position w:val="11"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position w:val="11"/>
        </w:rPr>
        <w:t>  </w:t>
      </w:r>
      <w:r>
        <w:rPr>
          <w:rFonts w:ascii="Times New Roman" w:hAnsi="Times New Roman" w:cs="Times New Roman" w:eastAsia="Times New Roman"/>
          <w:sz w:val="16"/>
          <w:szCs w:val="16"/>
          <w:spacing w:val="8"/>
          <w:w w:val="100"/>
          <w:b/>
          <w:bCs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négligeable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utilisée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consommation.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26%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clients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décla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affecté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dépenses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courantes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L’importance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renouvelle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ocks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42%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ercial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</w:p>
    <w:p>
      <w:pPr>
        <w:spacing w:before="1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ajorit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tivités.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permis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nombreuses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redéployer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rentables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compléter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ffisant.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cro-entreprises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déclarent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obtenu,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après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l’obtention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déclarent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déclarent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hausse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induits.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L’accessibilité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crocrédits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stock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archandises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raison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83%,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l’éducation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nutrition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deuxiè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troisiè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52%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consacré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l’éducation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santé.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résout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d’atténuer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souffrances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17" w:right="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recherche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unisie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l’analyse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d’impact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ntré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intervent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d’appui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AGR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sentent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itigés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ntabilité.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oins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moitié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proj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béné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étant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rent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bles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aya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positif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epti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du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416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231336pt;width:144pt;height:.1pt;mso-position-horizontal-relative:page;mso-position-vertical-relative:paragraph;z-index:-2870" coordorigin="1417,-125" coordsize="2880,2">
            <v:shape style="position:absolute;left:1417;top:-125;width:2880;height:2" coordorigin="1417,-125" coordsize="2880,0" path="m1417,-125l4297,-125e" filled="f" stroked="t" strokeweight=".699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36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D’après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tretiens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avec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ertains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respon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ables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NDA</w:t>
      </w:r>
    </w:p>
    <w:p>
      <w:pPr>
        <w:spacing w:before="9" w:after="0" w:line="240" w:lineRule="auto"/>
        <w:ind w:left="117" w:right="418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37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AFD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Assurer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l’accès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finance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agricole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Déce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2012</w:t>
      </w:r>
    </w:p>
    <w:p>
      <w:pPr>
        <w:spacing w:before="10" w:after="0" w:line="272" w:lineRule="auto"/>
        <w:ind w:left="117" w:right="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38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19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Pascal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KENGUE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AYAMOU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micr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iversité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25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012</w:t>
      </w:r>
    </w:p>
    <w:p>
      <w:pPr>
        <w:spacing w:before="0" w:after="0" w:line="234" w:lineRule="exact"/>
        <w:ind w:left="117" w:right="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39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CREDIF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acti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iques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riales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dans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secteur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icole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</w:p>
    <w:p>
      <w:pPr>
        <w:spacing w:before="35" w:after="0" w:line="240" w:lineRule="auto"/>
        <w:ind w:left="117" w:right="808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03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tiers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répondantes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doivent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puiser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lial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parvenir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rembourser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traites.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110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rpellent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D’après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ectués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vec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ciaires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plutôt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plusieurs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ci-dessous.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Bizerte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(antenne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Endarab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annexes).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d’instruction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diplô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supérieures.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balia,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analphabète.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propriétaires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chept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agnea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Bizerte,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nisée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fournit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possède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d’activité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Bizerte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coupe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couture,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broderie,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pâtisserie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confiseri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librairie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papeterie,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l’élevage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s’adonnent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l’éleva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ovin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Bizerte,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dinars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(1128€/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1526$)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16OOO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(7222€/9768$)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remboursables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longue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durée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allant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2,5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qu’à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balia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ontants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dinars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(316€/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428$)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(2031€/2747$),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remboursables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oitié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ontant)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correspondant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saisonnières.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Bizerte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balia,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ectés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sentielle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l’extension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l’activité.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l’obj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assurée,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salaire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(sœur,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frère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..)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adoptée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extraordinaire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d’être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différentes,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eilleur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urtout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voudrait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subvenir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confiance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solvabilité.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Grâce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soulignent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changé,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procédant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construction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renouvelant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meubles,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offrant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eilleures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études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enfants.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arabe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sauveur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réaliser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rêve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recours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l’endette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auprès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is.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enfait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5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tituer/a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autres.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soutien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ormel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orme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rêts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vancés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père,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sœur),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électroniques)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sœurs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4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ntrôle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rticipa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réussite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pères,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aris,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voisins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considération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envers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négatif,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c’est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financièrement.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bijoux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vendront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suppose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auront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toujours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resteront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dépendantes.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petite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taille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d’épargner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d’investir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moyens.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observations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qualitatives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représent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toutes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ciaires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Tunisie,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d’augme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ménages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d’améliorer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ménages,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négatif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l’éparg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inves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pourrai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libér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coût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31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augmente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aisser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articipation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continuent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détenir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famille.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Toutefois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semble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permet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considération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respect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maris,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entourage.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57" w:after="0" w:line="240" w:lineRule="auto"/>
        <w:ind w:left="116" w:right="4455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IV.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    </w:t>
      </w:r>
      <w:r>
        <w:rPr>
          <w:rFonts w:ascii="Times New Roman" w:hAnsi="Times New Roman" w:cs="Times New Roman" w:eastAsia="Times New Roman"/>
          <w:sz w:val="28"/>
          <w:szCs w:val="28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Conclusions</w:t>
      </w:r>
      <w:r>
        <w:rPr>
          <w:rFonts w:ascii="Times New Roman" w:hAnsi="Times New Roman" w:cs="Times New Roman" w:eastAsia="Times New Roman"/>
          <w:sz w:val="28"/>
          <w:szCs w:val="28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recommandations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9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conclusions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l’accès/contrôle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domaines.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internationaux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essentiellement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institutionnel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favora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(Constit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1959,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1956),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breuses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où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reconnue,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progressistes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lois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1993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1" w:after="0" w:line="276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2007,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etc).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3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urbain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aibles.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2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ccès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élaborés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(45%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différent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ux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ceux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65%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Cependant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supérieure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7" w:right="44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partager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97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L’expérience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(quota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stratégie)</w:t>
      </w:r>
    </w:p>
    <w:p>
      <w:pPr>
        <w:spacing w:before="42" w:after="0" w:line="276" w:lineRule="auto"/>
        <w:ind w:left="857" w:right="53" w:firstLine="-360"/>
        <w:jc w:val="both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L’expérience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accorde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détourne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pte.</w:t>
      </w:r>
    </w:p>
    <w:p>
      <w:pPr>
        <w:spacing w:before="1" w:after="0" w:line="276" w:lineRule="auto"/>
        <w:ind w:left="857" w:right="52" w:firstLine="-360"/>
        <w:jc w:val="both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L’expérience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entrepreneurs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édiaire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aires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3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quelques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observations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édit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seules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qu’elles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veulent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traduit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celles-ci.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interrogées,</w:t>
      </w:r>
    </w:p>
    <w:p>
      <w:pPr>
        <w:jc w:val="both"/>
        <w:spacing w:after="0"/>
        <w:sectPr>
          <w:pgMar w:header="0" w:footer="1116" w:top="1360" w:bottom="1300" w:left="1280" w:right="1300"/>
          <w:pgSz w:w="11920" w:h="16840"/>
        </w:sectPr>
      </w:pPr>
      <w:rPr/>
    </w:p>
    <w:p>
      <w:pPr>
        <w:spacing w:before="75" w:after="0" w:line="275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considération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envers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pères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entourage.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ousiastes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ôle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omique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d’intérêt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vérifié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utilisés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négatif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femmes: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3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l’épargne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stissement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pourraient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libérer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</w:t>
      </w:r>
    </w:p>
    <w:p>
      <w:pPr>
        <w:spacing w:before="15" w:after="0" w:line="272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Puisqu’il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sexuelle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entation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détenir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pouvoir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7" w:right="56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mmes?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obstacles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37" w:right="51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internationales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(propriété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cheptel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informelles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nécessaires.</w:t>
      </w:r>
    </w:p>
    <w:p>
      <w:pPr>
        <w:spacing w:before="2" w:after="0" w:line="275" w:lineRule="auto"/>
        <w:ind w:left="837" w:right="51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l’inexistence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recherches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uêtes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représentatives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officielles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effectif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1" w:after="0" w:line="276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rencontre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obstacles.</w:t>
      </w:r>
    </w:p>
    <w:p>
      <w:pPr>
        <w:spacing w:before="0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actuel.</w:t>
      </w:r>
    </w:p>
    <w:p>
      <w:pPr>
        <w:spacing w:before="42" w:after="0" w:line="276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l’inexistence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FR.</w:t>
      </w:r>
    </w:p>
    <w:p>
      <w:pPr>
        <w:spacing w:before="1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L’inégal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tel,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</w:p>
    <w:p>
      <w:pPr>
        <w:spacing w:before="42" w:after="0" w:line="271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analphabétis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scolarisation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collège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déperditions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(éloigne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collèges,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inexistence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garç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lorsque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55" w:after="0" w:line="269" w:lineRule="auto"/>
        <w:ind w:left="837" w:right="53" w:firstLine="-360"/>
        <w:jc w:val="both"/>
        <w:tabs>
          <w:tab w:pos="820" w:val="left"/>
          <w:tab w:pos="17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femmes,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algré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considérées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plupart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subisse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ploi.</w:t>
      </w:r>
    </w:p>
    <w:p>
      <w:pPr>
        <w:spacing w:before="8" w:after="0" w:line="263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travailleuses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précaires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valorisées.</w:t>
      </w:r>
    </w:p>
    <w:p>
      <w:pPr>
        <w:spacing w:before="16" w:after="0" w:line="271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problème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infrastr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ctures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répercutent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(corvées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bois,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d’eau,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éducation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enfants,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donnent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surcharge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opportunités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rémunérées.</w:t>
      </w:r>
    </w:p>
    <w:p>
      <w:pPr>
        <w:spacing w:before="5" w:after="0" w:line="276" w:lineRule="auto"/>
        <w:ind w:left="837" w:right="5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poids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traditions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pèsent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donc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aleurs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munérat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2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aible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mobilité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acteurs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événe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absence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oyens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zones.</w:t>
      </w:r>
    </w:p>
    <w:p>
      <w:pPr>
        <w:spacing w:before="2" w:after="0" w:line="275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n’ont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2" w:after="0" w:line="275" w:lineRule="auto"/>
        <w:ind w:left="837" w:right="55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d’intérêts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appliqués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garanties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andées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toujours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femmes.</w:t>
      </w:r>
    </w:p>
    <w:p>
      <w:pPr>
        <w:spacing w:before="2" w:after="0" w:line="276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17365D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color w:val="17365D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bénéficient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très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d’acco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agne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alisation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leurs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cros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projets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ation.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obilité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(due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facteurs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culturels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autres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cités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auparavant.)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princi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l’intention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bailleurs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tabs>
          <w:tab w:pos="820" w:val="left"/>
          <w:tab w:pos="2360" w:val="left"/>
          <w:tab w:pos="2900" w:val="left"/>
          <w:tab w:pos="3900" w:val="left"/>
          <w:tab w:pos="5160" w:val="left"/>
          <w:tab w:pos="6780" w:val="left"/>
          <w:tab w:pos="7520" w:val="left"/>
          <w:tab w:pos="84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désagrégation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statistiques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onales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(BIT,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PNUD,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</w:p>
    <w:p>
      <w:pPr>
        <w:spacing w:before="28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Mondiale..)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</w:p>
    <w:p>
      <w:pPr>
        <w:spacing w:before="41" w:after="0" w:line="269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d’opportunités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gagner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pays.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l’intention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décideurs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1" w:after="0" w:line="263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statistiq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5" w:after="0" w:line="263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d’enquêtes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existantes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évalu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</w:t>
      </w:r>
    </w:p>
    <w:p>
      <w:pPr>
        <w:spacing w:before="16" w:after="0" w:line="263" w:lineRule="auto"/>
        <w:ind w:left="837" w:right="54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rches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accès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ressources.</w:t>
      </w:r>
    </w:p>
    <w:p>
      <w:pPr>
        <w:spacing w:before="16" w:after="0" w:line="263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Constitution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politiques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élaborées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l’égalité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genre.</w:t>
      </w:r>
    </w:p>
    <w:p>
      <w:pPr>
        <w:spacing w:before="15" w:after="0" w:line="263" w:lineRule="auto"/>
        <w:ind w:left="837" w:right="53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droits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femmes.</w:t>
      </w:r>
    </w:p>
    <w:p>
      <w:pPr>
        <w:jc w:val="both"/>
        <w:spacing w:after="0"/>
        <w:sectPr>
          <w:pgMar w:header="0" w:footer="1116" w:top="1360" w:bottom="1300" w:left="1300" w:right="1300"/>
          <w:pgSz w:w="11920" w:h="16840"/>
        </w:sectPr>
      </w:pPr>
      <w:rPr/>
    </w:p>
    <w:p>
      <w:pPr>
        <w:spacing w:before="55" w:after="0" w:line="263" w:lineRule="auto"/>
        <w:ind w:left="837" w:right="52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l’adoption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nsvers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genre.</w:t>
      </w:r>
    </w:p>
    <w:p>
      <w:pPr>
        <w:spacing w:before="16" w:after="0" w:line="263" w:lineRule="auto"/>
        <w:ind w:left="837" w:right="56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l’adoption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spécifique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élioration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ral.</w:t>
      </w:r>
    </w:p>
    <w:p>
      <w:pPr>
        <w:spacing w:before="15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28" w:after="0" w:line="264" w:lineRule="auto"/>
        <w:ind w:left="837" w:right="51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l’élaboration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d’une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ratégie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conséquente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l’éli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ination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l’analphabétis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FR.</w:t>
      </w:r>
    </w:p>
    <w:p>
      <w:pPr>
        <w:spacing w:before="14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généralisé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infrastructures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base.</w:t>
      </w:r>
    </w:p>
    <w:p>
      <w:pPr>
        <w:spacing w:before="4" w:after="0" w:line="316" w:lineRule="exact"/>
        <w:ind w:left="837" w:right="50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l’appui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associatio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etc.</w:t>
      </w:r>
    </w:p>
    <w:p>
      <w:pPr>
        <w:spacing w:before="31" w:after="0" w:line="263" w:lineRule="auto"/>
        <w:ind w:left="837" w:right="52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prise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œuvre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nouvelle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articulière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rural.</w:t>
      </w:r>
    </w:p>
    <w:p>
      <w:pPr>
        <w:spacing w:before="16" w:after="0" w:line="263" w:lineRule="auto"/>
        <w:ind w:left="837" w:right="52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davantage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itiation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sensibili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travers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d’associations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adéqu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tes(paroles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15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soumise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(paroles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es).</w:t>
      </w:r>
    </w:p>
    <w:p>
      <w:pPr>
        <w:spacing w:before="28" w:after="0" w:line="264" w:lineRule="auto"/>
        <w:ind w:left="837" w:right="53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porteuse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d’idées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intéressantes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!(paroles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femmes).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117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recommandations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l’intention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Institutions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banques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69" w:lineRule="auto"/>
        <w:ind w:left="837" w:right="51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saisonnières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bourse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flexibles)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iculière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9" w:after="0" w:line="263" w:lineRule="auto"/>
        <w:ind w:left="837" w:right="52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ilisation,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alphabétisati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</w:t>
      </w:r>
    </w:p>
    <w:p>
      <w:pPr>
        <w:spacing w:before="15" w:after="0" w:line="269" w:lineRule="auto"/>
        <w:ind w:left="837" w:right="51" w:firstLine="-360"/>
        <w:jc w:val="both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produis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épargne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conciliant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avantages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d’épargne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classiq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(coût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élevé,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dépendance..)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aite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d’Afrique</w:t>
      </w:r>
    </w:p>
    <w:p>
      <w:pPr>
        <w:spacing w:before="0" w:after="0" w:line="283" w:lineRule="exact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1"/>
        </w:rPr>
        <w:t>41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2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rêt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es)</w:t>
      </w:r>
    </w:p>
    <w:p>
      <w:pPr>
        <w:spacing w:before="28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plafond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(paroles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femmes)</w:t>
      </w:r>
    </w:p>
    <w:p>
      <w:pPr>
        <w:spacing w:before="28" w:after="0" w:line="240" w:lineRule="auto"/>
        <w:ind w:left="477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color w:val="17365D"/>
          <w:spacing w:val="0"/>
          <w:w w:val="100"/>
        </w:rPr>
        <w:t>‐</w:t>
        <w:tab/>
      </w:r>
      <w:r>
        <w:rPr>
          <w:rFonts w:ascii="Calibri" w:hAnsi="Calibri" w:cs="Calibri" w:eastAsia="Calibri"/>
          <w:sz w:val="24"/>
          <w:szCs w:val="24"/>
          <w:color w:val="17365D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Elaborer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données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clie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(e)s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ilieu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résidence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2" w:lineRule="auto"/>
        <w:ind w:left="117" w:right="6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0.860001pt;margin-top:-6.231231pt;width:144pt;height:.1pt;mso-position-horizontal-relative:page;mso-position-vertical-relative:paragraph;z-index:-2869" coordorigin="1417,-125" coordsize="2880,2">
            <v:shape style="position:absolute;left:1417;top:-125;width:2880;height:2" coordorigin="1417,-125" coordsize="2880,0" path="m1417,-125l4297,-125e" filled="f" stroked="t" strokeweight=".6999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40</w:t>
      </w:r>
      <w:r>
        <w:rPr>
          <w:rFonts w:ascii="Times New Roman" w:hAnsi="Times New Roman" w:cs="Times New Roman" w:eastAsia="Times New Roman"/>
          <w:sz w:val="13"/>
          <w:szCs w:val="13"/>
          <w:spacing w:val="2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Badra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Alawa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coop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ratives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eilleure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alternat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aloriser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prod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ction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fem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»Re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oût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3</w:t>
      </w:r>
    </w:p>
    <w:p>
      <w:pPr>
        <w:spacing w:before="0" w:after="0" w:line="234" w:lineRule="exact"/>
        <w:ind w:left="11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41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rlack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.Sc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iner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nive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sité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Louis,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A)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002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«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Developme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</w:p>
    <w:p>
      <w:pPr>
        <w:spacing w:before="35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practice,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hèse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cité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</w:p>
    <w:p>
      <w:pPr>
        <w:jc w:val="left"/>
        <w:spacing w:after="0"/>
        <w:sectPr>
          <w:pgMar w:header="0" w:footer="1116" w:top="1360" w:bottom="1300" w:left="1300" w:right="1300"/>
          <w:pgSz w:w="11920" w:h="16840"/>
        </w:sectPr>
      </w:pPr>
      <w:rPr/>
    </w:p>
    <w:p>
      <w:pPr>
        <w:spacing w:before="77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Bibliographie</w:t>
      </w:r>
      <w:r>
        <w:rPr>
          <w:rFonts w:ascii="Times New Roman" w:hAnsi="Times New Roman" w:cs="Times New Roman" w:eastAsia="Times New Roman"/>
          <w:sz w:val="28"/>
          <w:szCs w:val="28"/>
          <w:spacing w:val="-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bographie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Décembre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6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AFTURD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Bulletin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position w:val="10"/>
        </w:rPr>
        <w:t>è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position w:val="10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congrès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hyperlink r:id="rId3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http://www.afturd-tunisie.org/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agazine/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</w:r>
      </w:hyperlink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stratégie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1"/>
        <w:jc w:val="left"/>
        <w:tabs>
          <w:tab w:pos="1040" w:val="left"/>
          <w:tab w:pos="25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vrier2006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http://www.afdb.org/filead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n/uploa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ds/afdb/Docu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nts/Project-and-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</w:rPr>
        <w:t>Operations/TN-2006-017-FR-ADB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2"/>
          <w:w w:val="100"/>
          <w:u w:val="single" w:color="0000FF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2"/>
          <w:w w:val="100"/>
          <w:u w:val="single" w:color="0000FF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2"/>
          <w:w w:val="100"/>
          <w:u w:val="single" w:color="0000FF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2"/>
          <w:w w:val="100"/>
          <w:u w:val="single" w:color="0000FF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2"/>
          <w:w w:val="100"/>
          <w:u w:val="single" w:color="0000FF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2"/>
          <w:w w:val="100"/>
          <w:u w:val="single" w:color="0000FF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</w:rPr>
        <w:t>-TUNISIE-RE-PROJET-DE-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71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  <w:position w:val="-1"/>
        </w:rPr>
        <w:t>DEVELOPPEMENT-AGRICOLE-I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1"/>
          <w:w w:val="100"/>
          <w:u w:val="single" w:color="0000FF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1"/>
          <w:w w:val="100"/>
          <w:u w:val="single" w:color="0000FF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  <w:position w:val="-1"/>
        </w:rPr>
        <w:t>TEGRE-PDAI-DE-KAIROUAN.PDF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D’EVALUATION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janvier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http://www.afdb.org/filead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n/uploads/afdb/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Doc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nts/Evaluation-Reports/00158065-FR-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2" w:after="0" w:line="271" w:lineRule="exact"/>
        <w:ind w:left="117" w:right="228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  <w:position w:val="-1"/>
        </w:rPr>
        <w:t>TUNISIA-INTEGRATED-RURAL-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u w:val="single" w:color="0000FF"/>
          <w:position w:val="-1"/>
        </w:rPr>
        <w:t>DEVT-PROJECT-PHASE-II.PDF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6" w:lineRule="auto"/>
        <w:ind w:left="117" w:right="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Badra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Alawa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coopératives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eilleure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lternative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Août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Mondiale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wwwr.worldbank.org/globalfindex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hyperlink r:id="rId36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BFPME/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http://www.b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e.com.tn</w:t>
        </w:r>
      </w:hyperlink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Maghreb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aghrébines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l’autre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enjeu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2006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Budget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travail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invisible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</w:p>
    <w:p>
      <w:pPr>
        <w:spacing w:before="41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2000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117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recherc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entrepreneuriales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2003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2002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1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FIDA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  <w:position w:val="-1"/>
        </w:rPr>
        <w:t> </w:t>
      </w:r>
      <w:hyperlink r:id="rId3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http://www.ifad.org/gender/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</w:r>
      </w:hyperlink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6" w:lineRule="auto"/>
        <w:ind w:left="117" w:right="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IBM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Belgi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Etude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inance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entaire,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Europaid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IFAD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hyperlink r:id="rId3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http://www.ruralpovertyportal.or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g/country/ho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e/tags/tunisia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</w:r>
      </w:hyperlink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hyperlink r:id="rId3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http://www.ins.nat.tn/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</w:r>
      </w:hyperlink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</w:p>
    <w:p>
      <w:pPr>
        <w:jc w:val="left"/>
        <w:spacing w:after="0"/>
        <w:sectPr>
          <w:pgMar w:header="0" w:footer="1116" w:top="1580" w:bottom="1300" w:left="1300" w:right="1300"/>
          <w:pgSz w:w="11920" w:h="16840"/>
        </w:sectPr>
      </w:pPr>
      <w:rPr/>
    </w:p>
    <w:p>
      <w:pPr>
        <w:spacing w:before="75" w:after="0" w:line="275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pauvreté,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inégalités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polarisation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2000-2010.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" w:right="327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d’infrastructure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311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Résultats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entreprises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Mercy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Évaluation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arché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financiers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non-fin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nciers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Sud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</w:p>
    <w:p>
      <w:pPr>
        <w:spacing w:before="41" w:after="0" w:line="240" w:lineRule="auto"/>
        <w:ind w:left="117" w:right="5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gouvernorats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Gafsa,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Kasser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ne,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Médeni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2011-Janvier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42" w:after="0" w:line="240" w:lineRule="auto"/>
        <w:ind w:left="117" w:right="77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397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l’agriculture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ère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ncertée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</w:p>
    <w:p>
      <w:pPr>
        <w:spacing w:before="41" w:after="0" w:line="240" w:lineRule="auto"/>
        <w:ind w:left="117" w:right="703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Ministère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2012-2016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d’engage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d’action,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réalisation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croissance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Moez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Egalité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l’héritage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tonomisation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Présentation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sé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ADFM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AFTURD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avril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Enquête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publication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Maghreb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Egalité.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Najoua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Zouher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Intégration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écono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ique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femme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gagné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défi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7" w:right="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Pascal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KENGUE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YAMOU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crofina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Egypte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outil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développe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left="117" w:right="164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Portail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crofinance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Profil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Tunisie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  <w:position w:val="-1"/>
        </w:rPr>
      </w:r>
      <w:hyperlink r:id="rId4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http://www.la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crofinance.org/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</w:r>
      </w:hyperlink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5" w:lineRule="auto"/>
        <w:ind w:left="117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R.M.Vonderlack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M.Schreiner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(Université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Louis,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USA)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n°5,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pp.602-612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ynthèse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Betty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cité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BIM</w:t>
      </w:r>
    </w:p>
    <w:p>
      <w:pPr>
        <w:spacing w:before="2" w:after="0" w:line="240" w:lineRule="auto"/>
        <w:ind w:left="117" w:right="86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2001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Souad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Triki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emmes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Sexe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</w:p>
    <w:p>
      <w:pPr>
        <w:spacing w:before="42" w:after="0" w:line="240" w:lineRule="auto"/>
        <w:ind w:left="117" w:right="644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CODESRIA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Karthala,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2004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6" w:lineRule="auto"/>
        <w:ind w:left="117" w:right="5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ZIADI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Latifa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ISCAE,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Université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Manouba,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Tunisie.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CSTRA,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IHEC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Carthage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mobile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banking,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opportunité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réduction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l’exclusion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financière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Tunisie.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</w:p>
    <w:p>
      <w:pPr>
        <w:jc w:val="both"/>
        <w:spacing w:after="0"/>
        <w:sectPr>
          <w:pgMar w:header="0" w:footer="1116" w:top="1340" w:bottom="1300" w:left="1300" w:right="1300"/>
          <w:pgSz w:w="11920" w:h="16840"/>
        </w:sectPr>
      </w:pPr>
      <w:rPr/>
    </w:p>
    <w:p>
      <w:pPr>
        <w:spacing w:before="77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Annexes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Entretiens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Contacts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stitutions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708.999863" w:type="dxa"/>
      </w:tblPr>
      <w:tblGrid/>
      <w:tr>
        <w:trPr>
          <w:trHeight w:val="972" w:hRule="exact"/>
        </w:trPr>
        <w:tc>
          <w:tcPr>
            <w:tcW w:w="1373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Institution</w:t>
            </w:r>
          </w:p>
        </w:tc>
        <w:tc>
          <w:tcPr>
            <w:tcW w:w="2075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onction</w:t>
            </w:r>
          </w:p>
        </w:tc>
        <w:tc>
          <w:tcPr>
            <w:tcW w:w="40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ail</w:t>
            </w:r>
          </w:p>
        </w:tc>
        <w:tc>
          <w:tcPr>
            <w:tcW w:w="1418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>
              <w:spacing w:before="0" w:after="0" w:line="273" w:lineRule="exact"/>
              <w:ind w:left="9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lieu</w:t>
            </w:r>
          </w:p>
          <w:p>
            <w:pPr>
              <w:spacing w:before="41" w:after="0" w:line="276" w:lineRule="auto"/>
              <w:ind w:left="97" w:right="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tien</w:t>
            </w:r>
          </w:p>
        </w:tc>
      </w:tr>
      <w:tr>
        <w:trPr>
          <w:trHeight w:val="3511" w:hRule="exact"/>
        </w:trPr>
        <w:tc>
          <w:tcPr>
            <w:tcW w:w="1373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ENDA</w:t>
            </w:r>
          </w:p>
          <w:p>
            <w:pPr>
              <w:spacing w:before="41" w:after="0" w:line="276" w:lineRule="auto"/>
              <w:ind w:left="97" w:right="35" w:firstLine="60"/>
              <w:jc w:val="left"/>
              <w:tabs>
                <w:tab w:pos="11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Arabe</w:t>
            </w:r>
          </w:p>
        </w:tc>
        <w:tc>
          <w:tcPr>
            <w:tcW w:w="2075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tabs>
                <w:tab w:pos="9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M.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Moha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41" w:after="0" w:line="276" w:lineRule="auto"/>
              <w:ind w:left="97" w:right="5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ander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dire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d’exploitation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2" w:after="0" w:line="275" w:lineRule="auto"/>
              <w:ind w:left="97" w:right="37"/>
              <w:jc w:val="left"/>
              <w:tabs>
                <w:tab w:pos="17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Bahija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Abdallah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:veille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stratégique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arché</w:t>
            </w:r>
          </w:p>
          <w:p>
            <w:pPr>
              <w:spacing w:before="2" w:after="0" w:line="276" w:lineRule="auto"/>
              <w:ind w:left="97" w:right="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Bouhlel: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arché</w:t>
            </w:r>
          </w:p>
        </w:tc>
        <w:tc>
          <w:tcPr>
            <w:tcW w:w="40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41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directeur.credit@endarabe.org.tn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  <w:p>
            <w:pPr>
              <w:spacing w:before="4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42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bahija.babdallah@endarabe.org.tn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  <w:p>
            <w:pPr>
              <w:spacing w:before="4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hyperlink r:id="rId43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chai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  <w:t>a.bouhlel@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endarabe.org.tn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</w:tc>
        <w:tc>
          <w:tcPr>
            <w:tcW w:w="1418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Tunis,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97" w:right="-20"/>
              <w:jc w:val="left"/>
              <w:tabs>
                <w:tab w:pos="10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ENDA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42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500050"/>
                <w:spacing w:val="0"/>
                <w:w w:val="100"/>
              </w:rPr>
              <w:t>sept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41" w:after="0" w:line="240" w:lineRule="auto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Tunis</w:t>
            </w:r>
          </w:p>
        </w:tc>
      </w:tr>
      <w:tr>
        <w:trPr>
          <w:trHeight w:val="1925" w:hRule="exact"/>
        </w:trPr>
        <w:tc>
          <w:tcPr>
            <w:tcW w:w="1373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BTS</w:t>
            </w:r>
          </w:p>
        </w:tc>
        <w:tc>
          <w:tcPr>
            <w:tcW w:w="2075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8" w:right="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Henda</w:t>
            </w:r>
          </w:p>
          <w:p>
            <w:pPr>
              <w:spacing w:before="41" w:after="0" w:line="276" w:lineRule="auto"/>
              <w:ind w:left="97" w:right="3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Kochbati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Chargée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crédit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accordé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40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44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hendaboch@g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ail.com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</w:tc>
        <w:tc>
          <w:tcPr>
            <w:tcW w:w="1418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>
              <w:spacing w:before="0" w:after="0" w:line="273" w:lineRule="exact"/>
              <w:ind w:left="97" w:right="-20"/>
              <w:jc w:val="left"/>
              <w:tabs>
                <w:tab w:pos="8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Tunis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BTS</w:t>
            </w:r>
          </w:p>
          <w:p>
            <w:pPr>
              <w:spacing w:before="41" w:after="0" w:line="276" w:lineRule="auto"/>
              <w:ind w:left="97" w:right="35"/>
              <w:jc w:val="left"/>
              <w:tabs>
                <w:tab w:pos="10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siège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sept</w:t>
            </w:r>
          </w:p>
        </w:tc>
      </w:tr>
      <w:tr>
        <w:trPr>
          <w:trHeight w:val="972" w:hRule="exact"/>
        </w:trPr>
        <w:tc>
          <w:tcPr>
            <w:tcW w:w="1373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0" w:after="0" w:line="272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CREDIF</w:t>
            </w:r>
          </w:p>
        </w:tc>
        <w:tc>
          <w:tcPr>
            <w:tcW w:w="2075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2" w:lineRule="exact"/>
              <w:ind w:left="159" w:right="-20"/>
              <w:jc w:val="left"/>
              <w:tabs>
                <w:tab w:pos="11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Hafedh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ar:</w:t>
            </w:r>
          </w:p>
          <w:p>
            <w:pPr>
              <w:spacing w:before="42" w:after="0" w:line="275" w:lineRule="auto"/>
              <w:ind w:left="97" w:right="6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Départe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statistique</w:t>
            </w:r>
          </w:p>
        </w:tc>
        <w:tc>
          <w:tcPr>
            <w:tcW w:w="40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2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45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lah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</w:hyperlink>
            <w:hyperlink r:id="rId46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erhafedh@credif.org.tn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</w:tc>
        <w:tc>
          <w:tcPr>
            <w:tcW w:w="1418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/>
            <w:rPr/>
          </w:p>
        </w:tc>
      </w:tr>
      <w:tr>
        <w:trPr>
          <w:trHeight w:val="1289" w:hRule="exact"/>
        </w:trPr>
        <w:tc>
          <w:tcPr>
            <w:tcW w:w="1373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0" w:after="0" w:line="272" w:lineRule="exact"/>
              <w:ind w:left="9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</w:t>
            </w:r>
          </w:p>
        </w:tc>
        <w:tc>
          <w:tcPr>
            <w:tcW w:w="2075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2" w:lineRule="exact"/>
              <w:ind w:left="98" w:right="4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KHSIB</w:t>
            </w:r>
          </w:p>
          <w:p>
            <w:pPr>
              <w:spacing w:before="42" w:after="0" w:line="276" w:lineRule="auto"/>
              <w:ind w:left="97" w:right="3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Central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ographic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tics</w:t>
            </w:r>
          </w:p>
        </w:tc>
        <w:tc>
          <w:tcPr>
            <w:tcW w:w="40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2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hyperlink r:id="rId47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khsib.taha@ins.tn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</w:tc>
        <w:tc>
          <w:tcPr>
            <w:tcW w:w="1418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/>
            <w:rPr/>
          </w:p>
        </w:tc>
      </w:tr>
      <w:tr>
        <w:trPr>
          <w:trHeight w:val="2799" w:hRule="exact"/>
        </w:trPr>
        <w:tc>
          <w:tcPr>
            <w:tcW w:w="1373" w:type="dxa"/>
            <w:tcBorders>
              <w:top w:val="single" w:sz="8.960" w:space="0" w:color="000000"/>
              <w:bottom w:val="single" w:sz="8.47992" w:space="0" w:color="000000"/>
              <w:left w:val="single" w:sz="8.480080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BFPME</w:t>
            </w:r>
          </w:p>
          <w:p>
            <w:pPr>
              <w:spacing w:before="42" w:after="0" w:line="276" w:lineRule="auto"/>
              <w:ind w:left="97" w:right="35"/>
              <w:jc w:val="left"/>
              <w:tabs>
                <w:tab w:pos="920" w:val="left"/>
                <w:tab w:pos="10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Banque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Petites</w:t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Moyennes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Entreprises</w:t>
            </w:r>
          </w:p>
        </w:tc>
        <w:tc>
          <w:tcPr>
            <w:tcW w:w="2075" w:type="dxa"/>
            <w:tcBorders>
              <w:top w:val="single" w:sz="8.960" w:space="0" w:color="000000"/>
              <w:bottom w:val="single" w:sz="8.47992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157" w:right="4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Chokri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MEJRI</w:t>
            </w:r>
          </w:p>
          <w:p>
            <w:pPr>
              <w:spacing w:before="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76" w:lineRule="auto"/>
              <w:ind w:left="97" w:right="3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BFPME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BIZERTE</w:t>
            </w:r>
          </w:p>
          <w:p>
            <w:pPr>
              <w:spacing w:before="1" w:after="0" w:line="275" w:lineRule="auto"/>
              <w:ind w:left="97" w:right="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Bureau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égional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Bizerte</w:t>
            </w:r>
          </w:p>
        </w:tc>
        <w:tc>
          <w:tcPr>
            <w:tcW w:w="4020" w:type="dxa"/>
            <w:tcBorders>
              <w:top w:val="single" w:sz="8.960" w:space="0" w:color="000000"/>
              <w:bottom w:val="single" w:sz="8.47992" w:space="0" w:color="000000"/>
              <w:left w:val="single" w:sz="8.47992" w:space="0" w:color="000000"/>
              <w:right w:val="single" w:sz="8.47992" w:space="0" w:color="000000"/>
            </w:tcBorders>
          </w:tcPr>
          <w:p>
            <w:pPr>
              <w:spacing w:before="0" w:after="0" w:line="273" w:lineRule="exact"/>
              <w:ind w:left="157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hyperlink r:id="rId48"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C.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jri@b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1"/>
                  <w:w w:val="100"/>
                  <w:u w:val="single" w:color="000000"/>
                </w:rPr>
                <w:t>f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1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p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-2"/>
                  <w:w w:val="100"/>
                  <w:u w:val="single" w:color="0000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  <w:u w:val="single" w:color="000000"/>
                </w:rPr>
                <w:t>e.com.tn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spacing w:val="0"/>
                  <w:w w:val="100"/>
                </w:rPr>
              </w:r>
            </w:hyperlink>
          </w:p>
        </w:tc>
        <w:tc>
          <w:tcPr>
            <w:tcW w:w="1418" w:type="dxa"/>
            <w:tcBorders>
              <w:top w:val="single" w:sz="8.960" w:space="0" w:color="000000"/>
              <w:bottom w:val="single" w:sz="8.47992" w:space="0" w:color="000000"/>
              <w:left w:val="single" w:sz="8.47992" w:space="0" w:color="000000"/>
              <w:right w:val="single" w:sz="8.4801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1116" w:top="1580" w:bottom="1300" w:left="1300" w:right="860"/>
          <w:pgSz w:w="11920" w:h="16840"/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groupes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568" w:hRule="exact"/>
        </w:trPr>
        <w:tc>
          <w:tcPr>
            <w:tcW w:w="307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07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</w:r>
          </w:p>
        </w:tc>
        <w:tc>
          <w:tcPr>
            <w:tcW w:w="307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2076" w:hRule="exact"/>
        </w:trPr>
        <w:tc>
          <w:tcPr>
            <w:tcW w:w="307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Antenne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Bizerte</w:t>
            </w:r>
          </w:p>
        </w:tc>
        <w:tc>
          <w:tcPr>
            <w:tcW w:w="307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Cinq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venant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</w:p>
          <w:p>
            <w:pPr>
              <w:spacing w:before="41" w:after="0" w:line="276" w:lineRule="auto"/>
              <w:ind w:left="102" w:right="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Jbel,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uiba,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Bizerte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Zarzouna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Menzel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Jemil</w:t>
            </w:r>
          </w:p>
        </w:tc>
        <w:tc>
          <w:tcPr>
            <w:tcW w:w="3071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3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Jeudi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septe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à</w:t>
            </w:r>
          </w:p>
          <w:p>
            <w:pPr>
              <w:spacing w:before="41" w:after="0" w:line="276" w:lineRule="auto"/>
              <w:ind w:left="101" w:right="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Siège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BFPME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Bizerte</w:t>
            </w:r>
          </w:p>
        </w:tc>
      </w:tr>
      <w:tr>
        <w:trPr>
          <w:trHeight w:val="2000" w:hRule="exact"/>
        </w:trPr>
        <w:tc>
          <w:tcPr>
            <w:tcW w:w="3070" w:type="dxa"/>
            <w:tcBorders>
              <w:top w:val="single" w:sz="4.640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Grombalia</w:t>
            </w:r>
          </w:p>
        </w:tc>
        <w:tc>
          <w:tcPr>
            <w:tcW w:w="3072" w:type="dxa"/>
            <w:tcBorders>
              <w:top w:val="single" w:sz="4.640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Trois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Mhadhba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</w:p>
          <w:p>
            <w:pPr>
              <w:spacing w:before="41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Zawiet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Jedidi</w:t>
            </w:r>
          </w:p>
          <w:p>
            <w:pPr>
              <w:spacing w:before="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Deux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Mhadhba</w:t>
            </w:r>
          </w:p>
        </w:tc>
        <w:tc>
          <w:tcPr>
            <w:tcW w:w="3071" w:type="dxa"/>
            <w:tcBorders>
              <w:top w:val="single" w:sz="4.640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tabs>
                <w:tab w:pos="27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Vendredi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septe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</w:p>
          <w:p>
            <w:pPr>
              <w:spacing w:before="41" w:after="0" w:line="240" w:lineRule="auto"/>
              <w:ind w:left="101" w:right="-20"/>
              <w:jc w:val="left"/>
              <w:tabs>
                <w:tab w:pos="660" w:val="left"/>
                <w:tab w:pos="1240" w:val="left"/>
                <w:tab w:pos="2000" w:val="left"/>
                <w:tab w:pos="24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13à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16h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Siege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Enda</w:t>
            </w:r>
          </w:p>
          <w:p>
            <w:pPr>
              <w:spacing w:before="42" w:after="0" w:line="240" w:lineRule="auto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balia</w:t>
            </w:r>
          </w:p>
        </w:tc>
      </w:tr>
    </w:tbl>
    <w:p>
      <w:pPr>
        <w:jc w:val="left"/>
        <w:spacing w:after="0"/>
        <w:sectPr>
          <w:pgMar w:header="0" w:footer="1116" w:top="1580" w:bottom="1300" w:left="1200" w:right="126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ANNEXE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Guide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d’entretiens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bénéficiaires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ocus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groupes)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miliale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514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7" w:right="47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7" w:right="4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67" w:right="47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7" w:right="47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7" w:right="48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5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Mariée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5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Divorcée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5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4" w:hRule="exact"/>
        </w:trPr>
        <w:tc>
          <w:tcPr>
            <w:tcW w:w="1788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Célibataire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5" w:hRule="exact"/>
        </w:trPr>
        <w:tc>
          <w:tcPr>
            <w:tcW w:w="178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d’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nts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26" w:hRule="exact"/>
        </w:trPr>
        <w:tc>
          <w:tcPr>
            <w:tcW w:w="178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Nive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d’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ation</w:t>
            </w:r>
          </w:p>
        </w:tc>
        <w:tc>
          <w:tcPr>
            <w:tcW w:w="31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5" w:hRule="exact"/>
        </w:trPr>
        <w:tc>
          <w:tcPr>
            <w:tcW w:w="178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Acti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ité</w:t>
            </w:r>
          </w:p>
        </w:tc>
        <w:tc>
          <w:tcPr>
            <w:tcW w:w="31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15" w:hRule="exact"/>
        </w:trPr>
        <w:tc>
          <w:tcPr>
            <w:tcW w:w="1788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Propriétaire</w:t>
            </w:r>
          </w:p>
        </w:tc>
        <w:tc>
          <w:tcPr>
            <w:tcW w:w="31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2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micro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599997" w:type="dxa"/>
      </w:tblPr>
      <w:tblGrid/>
      <w:tr>
        <w:trPr>
          <w:trHeight w:val="568" w:hRule="exact"/>
        </w:trPr>
        <w:tc>
          <w:tcPr>
            <w:tcW w:w="2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568" w:hRule="exact"/>
        </w:trPr>
        <w:tc>
          <w:tcPr>
            <w:tcW w:w="272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68" w:hRule="exact"/>
        </w:trPr>
        <w:tc>
          <w:tcPr>
            <w:tcW w:w="272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66" w:hRule="exact"/>
        </w:trPr>
        <w:tc>
          <w:tcPr>
            <w:tcW w:w="2722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Objet</w:t>
            </w:r>
          </w:p>
        </w:tc>
        <w:tc>
          <w:tcPr>
            <w:tcW w:w="336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68" w:hRule="exact"/>
        </w:trPr>
        <w:tc>
          <w:tcPr>
            <w:tcW w:w="272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urée</w:t>
            </w:r>
          </w:p>
        </w:tc>
        <w:tc>
          <w:tcPr>
            <w:tcW w:w="3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68" w:hRule="exact"/>
        </w:trPr>
        <w:tc>
          <w:tcPr>
            <w:tcW w:w="272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Ancienneté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l’activité</w:t>
            </w:r>
          </w:p>
        </w:tc>
        <w:tc>
          <w:tcPr>
            <w:tcW w:w="3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568" w:hRule="exact"/>
        </w:trPr>
        <w:tc>
          <w:tcPr>
            <w:tcW w:w="27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Garantie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qui</w:t>
            </w:r>
          </w:p>
        </w:tc>
        <w:tc>
          <w:tcPr>
            <w:tcW w:w="3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33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1116" w:top="1580" w:bottom="1300" w:left="1200" w:right="1680"/>
          <w:pgSz w:w="11920" w:h="16840"/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Questions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rincipales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réali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d’avancer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votre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37" w:right="30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revenus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satisfaire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5" w:lineRule="auto"/>
        <w:ind w:left="837" w:right="9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général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d’argent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avoir.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Pourquoi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problè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37" w:right="5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Epargne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envoi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bijoux,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prêts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éparg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….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</w:t>
      </w:r>
    </w:p>
    <w:p>
      <w:pPr>
        <w:spacing w:before="41" w:after="0" w:line="276" w:lineRule="auto"/>
        <w:ind w:left="837" w:right="5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l’argent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décide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0" w:after="0" w:line="240" w:lineRule="auto"/>
        <w:ind w:left="83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changé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L’environne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37" w:right="24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Est-ce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d’autres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besoins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satisfaits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voulez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7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Propositions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concrètes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éliorer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l’accès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crédit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sectPr>
      <w:pgMar w:header="0" w:footer="1116" w:top="1580" w:bottom="1300" w:left="1300" w:right="148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mbria">
    <w:charset w:val="0"/>
    <w:family w:val="roman"/>
    <w:pitch w:val="variable"/>
  </w:font>
  <w:font w:name="Calibri">
    <w:charset w:val="0"/>
    <w:family w:val="swiss"/>
    <w:pitch w:val="variable"/>
  </w:font>
  <w:font w:name="Myriad Pro Light">
    <w:charset w:val="0"/>
    <w:family w:val="swiss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60004pt;margin-top:775.223633pt;width:16.000001pt;height:14.0pt;mso-position-horizontal-relative:page;mso-position-vertical-relative:page;z-index:-2889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860001pt;margin-top:685.200012pt;width:144pt;height:.1pt;mso-position-horizontal-relative:page;mso-position-vertical-relative:page;z-index:-2888" coordorigin="1417,13704" coordsize="2880,2">
          <v:shape style="position:absolute;left:1417;top:13704;width:2880;height:2" coordorigin="1417,13704" coordsize="2880,0" path="m1417,13704l4297,13704e" filled="f" stroked="t" strokeweight=".70001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860069pt;margin-top:745.797363pt;width:95.078791pt;height:12.02pt;mso-position-horizontal-relative:page;mso-position-vertical-relative:page;z-index:-2887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du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CRE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IF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out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0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1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3</w:t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60004pt;margin-top:775.223633pt;width:16.000001pt;height:14.0pt;mso-position-horizontal-relative:page;mso-position-vertical-relative:page;z-index:-2886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9.660004pt;margin-top:775.223633pt;width:16.000001pt;height:14.0pt;mso-position-horizontal-relative:page;mso-position-vertical-relative:page;z-index:-2885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footer" Target="footer1.xml"/><Relationship Id="rId22" Type="http://schemas.openxmlformats.org/officeDocument/2006/relationships/hyperlink" Target="http://www.ruralpovertyportal.org/country/home/tags/tunisia" TargetMode="External"/><Relationship Id="rId23" Type="http://schemas.openxmlformats.org/officeDocument/2006/relationships/hyperlink" Target="http://www.ins.nat.tn/" TargetMode="External"/><Relationship Id="rId24" Type="http://schemas.openxmlformats.org/officeDocument/2006/relationships/hyperlink" Target="http://www.afturd-tunisie.org/magazine/" TargetMode="External"/><Relationship Id="rId25" Type="http://schemas.openxmlformats.org/officeDocument/2006/relationships/hyperlink" Target="http://www.tap.info.tn/fr/" TargetMode="External"/><Relationship Id="rId26" Type="http://schemas.openxmlformats.org/officeDocument/2006/relationships/footer" Target="footer2.xml"/><Relationship Id="rId27" Type="http://schemas.openxmlformats.org/officeDocument/2006/relationships/footer" Target="footer3.xml"/><Relationship Id="rId28" Type="http://schemas.openxmlformats.org/officeDocument/2006/relationships/hyperlink" Target="http://www.ifad.org/gender/" TargetMode="External"/><Relationship Id="rId29" Type="http://schemas.openxmlformats.org/officeDocument/2006/relationships/hyperlink" Target="http://www.afdb.org/fileadmin/uploads/afdb/Documents/Project-and-Operations/TN-" TargetMode="External"/><Relationship Id="rId30" Type="http://schemas.openxmlformats.org/officeDocument/2006/relationships/hyperlink" Target="http://www.afdb.org/fileadmin/uploads/afdb/Documents/Evaluation-" TargetMode="External"/><Relationship Id="rId31" Type="http://schemas.openxmlformats.org/officeDocument/2006/relationships/hyperlink" Target="http://www.lamicrofinance.org/" TargetMode="External"/><Relationship Id="rId32" Type="http://schemas.openxmlformats.org/officeDocument/2006/relationships/hyperlink" Target="http://www.bfpme.com.tn/" TargetMode="External"/><Relationship Id="rId33" Type="http://schemas.openxmlformats.org/officeDocument/2006/relationships/hyperlink" Target="http://www.afturd-tunisie.org/magazine/" TargetMode="External"/><Relationship Id="rId34" Type="http://schemas.openxmlformats.org/officeDocument/2006/relationships/hyperlink" Target="http://www.afdb.org/fileadmin/uploads/afdb/Documents/Project-and-" TargetMode="External"/><Relationship Id="rId35" Type="http://schemas.openxmlformats.org/officeDocument/2006/relationships/hyperlink" Target="http://www.afdb.org/fileadmin/uploads/afdb/Documents/Evaluation-Reports/00158065-FR-" TargetMode="External"/><Relationship Id="rId36" Type="http://schemas.openxmlformats.org/officeDocument/2006/relationships/hyperlink" Target="http://www.bfpme.com.tn/" TargetMode="External"/><Relationship Id="rId37" Type="http://schemas.openxmlformats.org/officeDocument/2006/relationships/hyperlink" Target="http://www.ifad.org/gender/" TargetMode="External"/><Relationship Id="rId38" Type="http://schemas.openxmlformats.org/officeDocument/2006/relationships/hyperlink" Target="http://www.ruralpovertyportal.org/country/home/tags/tunisia" TargetMode="External"/><Relationship Id="rId39" Type="http://schemas.openxmlformats.org/officeDocument/2006/relationships/hyperlink" Target="http://www.ins.nat.tn/" TargetMode="External"/><Relationship Id="rId40" Type="http://schemas.openxmlformats.org/officeDocument/2006/relationships/hyperlink" Target="http://www.lamicrofinance.org/" TargetMode="External"/><Relationship Id="rId41" Type="http://schemas.openxmlformats.org/officeDocument/2006/relationships/hyperlink" Target="mailto:directeur.credit@endarabe.org.tn" TargetMode="External"/><Relationship Id="rId42" Type="http://schemas.openxmlformats.org/officeDocument/2006/relationships/hyperlink" Target="mailto:bahija.babdallah@endarabe.org.tn" TargetMode="External"/><Relationship Id="rId43" Type="http://schemas.openxmlformats.org/officeDocument/2006/relationships/hyperlink" Target="mailto:chaima.bouhlel@endarabe.org.tn" TargetMode="External"/><Relationship Id="rId44" Type="http://schemas.openxmlformats.org/officeDocument/2006/relationships/hyperlink" Target="mailto:hendaboch@gmail.com" TargetMode="External"/><Relationship Id="rId45" Type="http://schemas.openxmlformats.org/officeDocument/2006/relationships/hyperlink" Target="mailto:lahmerhafedh@credif.org.tn" TargetMode="External"/><Relationship Id="rId46" Type="http://schemas.openxmlformats.org/officeDocument/2006/relationships/hyperlink" Target="mailto:erhafedh@credif.org.tn" TargetMode="External"/><Relationship Id="rId47" Type="http://schemas.openxmlformats.org/officeDocument/2006/relationships/hyperlink" Target="mailto:khsib.taha@ins.tn" TargetMode="External"/><Relationship Id="rId48" Type="http://schemas.openxmlformats.org/officeDocument/2006/relationships/hyperlink" Target="mailto:C.mejri@bfpme.com.tn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srona7</dc:creator>
  <dc:title>Microsoft Word - ~0259945</dc:title>
  <dcterms:created xsi:type="dcterms:W3CDTF">2014-02-04T14:47:33Z</dcterms:created>
  <dcterms:modified xsi:type="dcterms:W3CDTF">2014-02-04T14:47:33Z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2013-10-14T00:00:00Z</vt:filetime>
  </property>
  <property fmtid="{D5CDD505-2E9C-101B-9397-08002B2CF9AE}" pid="3" name="LastSaved">
    <vt:filetime>2014-02-04T00:00:00Z</vt:filetime>
  </property>
</Properties>
</file>