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2.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F4654A" w14:textId="77777777" w:rsidR="00A94DA8" w:rsidRDefault="00A94DA8" w:rsidP="006C14D3">
      <w:pPr>
        <w:pStyle w:val="Heading1"/>
      </w:pPr>
      <w:bookmarkStart w:id="0" w:name="_Toc479096674"/>
      <w:bookmarkStart w:id="1" w:name="_Toc488937778"/>
      <w:bookmarkStart w:id="2" w:name="_Toc479096675"/>
      <w:r w:rsidRPr="00685DD2">
        <w:t>ANNEXES</w:t>
      </w:r>
      <w:bookmarkEnd w:id="0"/>
      <w:bookmarkEnd w:id="1"/>
    </w:p>
    <w:sdt>
      <w:sdtPr>
        <w:rPr>
          <w:rFonts w:ascii="Lato" w:eastAsia="Times New Roman" w:hAnsi="Lato" w:cs="Times New Roman"/>
          <w:color w:val="auto"/>
          <w:sz w:val="20"/>
          <w:szCs w:val="20"/>
          <w:lang w:val="en-GB"/>
        </w:rPr>
        <w:id w:val="1055433041"/>
        <w:docPartObj>
          <w:docPartGallery w:val="Table of Contents"/>
          <w:docPartUnique/>
        </w:docPartObj>
      </w:sdtPr>
      <w:sdtEndPr>
        <w:rPr>
          <w:b/>
          <w:bCs/>
          <w:noProof/>
        </w:rPr>
      </w:sdtEndPr>
      <w:sdtContent>
        <w:p w14:paraId="54DEB367" w14:textId="77777777" w:rsidR="004B2BE5" w:rsidRDefault="004B2BE5" w:rsidP="00B2472A">
          <w:pPr>
            <w:pStyle w:val="TOCHeading"/>
            <w:spacing w:before="0"/>
          </w:pPr>
          <w:r>
            <w:t>Contents</w:t>
          </w:r>
        </w:p>
        <w:p w14:paraId="6BDD4E15" w14:textId="71329F68" w:rsidR="006B2E4F" w:rsidRDefault="00CE2AED">
          <w:pPr>
            <w:pStyle w:val="TOC1"/>
            <w:rPr>
              <w:rFonts w:asciiTheme="minorHAnsi" w:eastAsiaTheme="minorEastAsia" w:hAnsiTheme="minorHAnsi" w:cstheme="minorBidi"/>
              <w:b w:val="0"/>
              <w:caps w:val="0"/>
              <w:noProof/>
              <w:szCs w:val="22"/>
              <w:lang w:val="en-US" w:eastAsia="zh-CN"/>
            </w:rPr>
          </w:pPr>
          <w:r w:rsidRPr="00301E18">
            <w:fldChar w:fldCharType="begin"/>
          </w:r>
          <w:r w:rsidR="004B2BE5" w:rsidRPr="00301E18">
            <w:instrText xml:space="preserve"> TOC \o "1-3" \h \z \u </w:instrText>
          </w:r>
          <w:r w:rsidRPr="00301E18">
            <w:fldChar w:fldCharType="separate"/>
          </w:r>
          <w:hyperlink w:anchor="_Toc488937778" w:history="1">
            <w:r w:rsidR="006B2E4F" w:rsidRPr="00DF13C4">
              <w:rPr>
                <w:rStyle w:val="Hyperlink"/>
                <w:noProof/>
              </w:rPr>
              <w:t>ANNEXES</w:t>
            </w:r>
            <w:r w:rsidR="006B2E4F">
              <w:rPr>
                <w:noProof/>
                <w:webHidden/>
              </w:rPr>
              <w:tab/>
            </w:r>
            <w:r w:rsidR="006B2E4F">
              <w:rPr>
                <w:noProof/>
                <w:webHidden/>
              </w:rPr>
              <w:fldChar w:fldCharType="begin"/>
            </w:r>
            <w:r w:rsidR="006B2E4F">
              <w:rPr>
                <w:noProof/>
                <w:webHidden/>
              </w:rPr>
              <w:instrText xml:space="preserve"> PAGEREF _Toc488937778 \h </w:instrText>
            </w:r>
            <w:r w:rsidR="006B2E4F">
              <w:rPr>
                <w:noProof/>
                <w:webHidden/>
              </w:rPr>
            </w:r>
            <w:r w:rsidR="006B2E4F">
              <w:rPr>
                <w:noProof/>
                <w:webHidden/>
              </w:rPr>
              <w:fldChar w:fldCharType="separate"/>
            </w:r>
            <w:r w:rsidR="006B2E4F">
              <w:rPr>
                <w:noProof/>
                <w:webHidden/>
              </w:rPr>
              <w:t>70</w:t>
            </w:r>
            <w:r w:rsidR="006B2E4F">
              <w:rPr>
                <w:noProof/>
                <w:webHidden/>
              </w:rPr>
              <w:fldChar w:fldCharType="end"/>
            </w:r>
          </w:hyperlink>
        </w:p>
        <w:p w14:paraId="2409789C" w14:textId="725C8A0D" w:rsidR="006B2E4F" w:rsidRDefault="007407DD">
          <w:pPr>
            <w:pStyle w:val="TOC2"/>
            <w:rPr>
              <w:rFonts w:asciiTheme="minorHAnsi" w:eastAsiaTheme="minorEastAsia" w:hAnsiTheme="minorHAnsi" w:cstheme="minorBidi"/>
              <w:i w:val="0"/>
              <w:smallCaps w:val="0"/>
              <w:sz w:val="22"/>
              <w:szCs w:val="22"/>
              <w:lang w:val="en-US" w:eastAsia="zh-CN"/>
            </w:rPr>
          </w:pPr>
          <w:hyperlink w:anchor="_Toc488937779" w:history="1">
            <w:r w:rsidR="006B2E4F" w:rsidRPr="00DF13C4">
              <w:rPr>
                <w:rStyle w:val="Hyperlink"/>
              </w:rPr>
              <w:t>ANNEX Section 0 – Note to the reader/user</w:t>
            </w:r>
            <w:r w:rsidR="006B2E4F">
              <w:rPr>
                <w:webHidden/>
              </w:rPr>
              <w:tab/>
            </w:r>
            <w:r w:rsidR="006B2E4F">
              <w:rPr>
                <w:webHidden/>
              </w:rPr>
              <w:fldChar w:fldCharType="begin"/>
            </w:r>
            <w:r w:rsidR="006B2E4F">
              <w:rPr>
                <w:webHidden/>
              </w:rPr>
              <w:instrText xml:space="preserve"> PAGEREF _Toc488937779 \h </w:instrText>
            </w:r>
            <w:r w:rsidR="006B2E4F">
              <w:rPr>
                <w:webHidden/>
              </w:rPr>
            </w:r>
            <w:r w:rsidR="006B2E4F">
              <w:rPr>
                <w:webHidden/>
              </w:rPr>
              <w:fldChar w:fldCharType="separate"/>
            </w:r>
            <w:r w:rsidR="006B2E4F">
              <w:rPr>
                <w:webHidden/>
              </w:rPr>
              <w:t>71</w:t>
            </w:r>
            <w:r w:rsidR="006B2E4F">
              <w:rPr>
                <w:webHidden/>
              </w:rPr>
              <w:fldChar w:fldCharType="end"/>
            </w:r>
          </w:hyperlink>
        </w:p>
        <w:p w14:paraId="1A64D19D" w14:textId="395F81EB"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780" w:history="1">
            <w:r w:rsidR="006B2E4F" w:rsidRPr="00DF13C4">
              <w:rPr>
                <w:rStyle w:val="Hyperlink"/>
                <w:noProof/>
                <w:lang w:val="en-US"/>
              </w:rPr>
              <w:t>Note to the reader/user</w:t>
            </w:r>
            <w:r w:rsidR="006B2E4F">
              <w:rPr>
                <w:noProof/>
                <w:webHidden/>
              </w:rPr>
              <w:tab/>
            </w:r>
            <w:r w:rsidR="006B2E4F">
              <w:rPr>
                <w:noProof/>
                <w:webHidden/>
              </w:rPr>
              <w:fldChar w:fldCharType="begin"/>
            </w:r>
            <w:r w:rsidR="006B2E4F">
              <w:rPr>
                <w:noProof/>
                <w:webHidden/>
              </w:rPr>
              <w:instrText xml:space="preserve"> PAGEREF _Toc488937780 \h </w:instrText>
            </w:r>
            <w:r w:rsidR="006B2E4F">
              <w:rPr>
                <w:noProof/>
                <w:webHidden/>
              </w:rPr>
            </w:r>
            <w:r w:rsidR="006B2E4F">
              <w:rPr>
                <w:noProof/>
                <w:webHidden/>
              </w:rPr>
              <w:fldChar w:fldCharType="separate"/>
            </w:r>
            <w:r w:rsidR="006B2E4F">
              <w:rPr>
                <w:noProof/>
                <w:webHidden/>
              </w:rPr>
              <w:t>71</w:t>
            </w:r>
            <w:r w:rsidR="006B2E4F">
              <w:rPr>
                <w:noProof/>
                <w:webHidden/>
              </w:rPr>
              <w:fldChar w:fldCharType="end"/>
            </w:r>
          </w:hyperlink>
        </w:p>
        <w:p w14:paraId="28CA3ED1" w14:textId="69E30F74" w:rsidR="006B2E4F" w:rsidRDefault="007407DD">
          <w:pPr>
            <w:pStyle w:val="TOC2"/>
            <w:rPr>
              <w:rFonts w:asciiTheme="minorHAnsi" w:eastAsiaTheme="minorEastAsia" w:hAnsiTheme="minorHAnsi" w:cstheme="minorBidi"/>
              <w:i w:val="0"/>
              <w:smallCaps w:val="0"/>
              <w:sz w:val="22"/>
              <w:szCs w:val="22"/>
              <w:lang w:val="en-US" w:eastAsia="zh-CN"/>
            </w:rPr>
          </w:pPr>
          <w:hyperlink w:anchor="_Toc488937781" w:history="1">
            <w:r w:rsidR="006B2E4F" w:rsidRPr="00DF13C4">
              <w:rPr>
                <w:rStyle w:val="Hyperlink"/>
              </w:rPr>
              <w:t>ANNEX Section 1 - Glossary &amp; References</w:t>
            </w:r>
            <w:r w:rsidR="006B2E4F">
              <w:rPr>
                <w:webHidden/>
              </w:rPr>
              <w:tab/>
            </w:r>
            <w:r w:rsidR="006B2E4F">
              <w:rPr>
                <w:webHidden/>
              </w:rPr>
              <w:fldChar w:fldCharType="begin"/>
            </w:r>
            <w:r w:rsidR="006B2E4F">
              <w:rPr>
                <w:webHidden/>
              </w:rPr>
              <w:instrText xml:space="preserve"> PAGEREF _Toc488937781 \h </w:instrText>
            </w:r>
            <w:r w:rsidR="006B2E4F">
              <w:rPr>
                <w:webHidden/>
              </w:rPr>
            </w:r>
            <w:r w:rsidR="006B2E4F">
              <w:rPr>
                <w:webHidden/>
              </w:rPr>
              <w:fldChar w:fldCharType="separate"/>
            </w:r>
            <w:r w:rsidR="006B2E4F">
              <w:rPr>
                <w:webHidden/>
              </w:rPr>
              <w:t>72</w:t>
            </w:r>
            <w:r w:rsidR="006B2E4F">
              <w:rPr>
                <w:webHidden/>
              </w:rPr>
              <w:fldChar w:fldCharType="end"/>
            </w:r>
          </w:hyperlink>
        </w:p>
        <w:p w14:paraId="71D8960A" w14:textId="6AADE94F"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782" w:history="1">
            <w:r w:rsidR="006B2E4F" w:rsidRPr="00DF13C4">
              <w:rPr>
                <w:rStyle w:val="Hyperlink"/>
                <w:noProof/>
              </w:rPr>
              <w:t>ANNEX 1.1: Programme &amp; Project Management Glossary</w:t>
            </w:r>
            <w:r w:rsidR="006B2E4F">
              <w:rPr>
                <w:noProof/>
                <w:webHidden/>
              </w:rPr>
              <w:tab/>
            </w:r>
            <w:r w:rsidR="006B2E4F">
              <w:rPr>
                <w:noProof/>
                <w:webHidden/>
              </w:rPr>
              <w:fldChar w:fldCharType="begin"/>
            </w:r>
            <w:r w:rsidR="006B2E4F">
              <w:rPr>
                <w:noProof/>
                <w:webHidden/>
              </w:rPr>
              <w:instrText xml:space="preserve"> PAGEREF _Toc488937782 \h </w:instrText>
            </w:r>
            <w:r w:rsidR="006B2E4F">
              <w:rPr>
                <w:noProof/>
                <w:webHidden/>
              </w:rPr>
            </w:r>
            <w:r w:rsidR="006B2E4F">
              <w:rPr>
                <w:noProof/>
                <w:webHidden/>
              </w:rPr>
              <w:fldChar w:fldCharType="separate"/>
            </w:r>
            <w:r w:rsidR="006B2E4F">
              <w:rPr>
                <w:noProof/>
                <w:webHidden/>
              </w:rPr>
              <w:t>72</w:t>
            </w:r>
            <w:r w:rsidR="006B2E4F">
              <w:rPr>
                <w:noProof/>
                <w:webHidden/>
              </w:rPr>
              <w:fldChar w:fldCharType="end"/>
            </w:r>
          </w:hyperlink>
        </w:p>
        <w:p w14:paraId="1D00EDBA" w14:textId="1C6879B2"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783" w:history="1">
            <w:r w:rsidR="006B2E4F" w:rsidRPr="00DF13C4">
              <w:rPr>
                <w:rStyle w:val="Hyperlink"/>
                <w:noProof/>
              </w:rPr>
              <w:t>ANNEX 1.2: References</w:t>
            </w:r>
            <w:r w:rsidR="006B2E4F">
              <w:rPr>
                <w:noProof/>
                <w:webHidden/>
              </w:rPr>
              <w:tab/>
            </w:r>
            <w:r w:rsidR="006B2E4F">
              <w:rPr>
                <w:noProof/>
                <w:webHidden/>
              </w:rPr>
              <w:fldChar w:fldCharType="begin"/>
            </w:r>
            <w:r w:rsidR="006B2E4F">
              <w:rPr>
                <w:noProof/>
                <w:webHidden/>
              </w:rPr>
              <w:instrText xml:space="preserve"> PAGEREF _Toc488937783 \h </w:instrText>
            </w:r>
            <w:r w:rsidR="006B2E4F">
              <w:rPr>
                <w:noProof/>
                <w:webHidden/>
              </w:rPr>
            </w:r>
            <w:r w:rsidR="006B2E4F">
              <w:rPr>
                <w:noProof/>
                <w:webHidden/>
              </w:rPr>
              <w:fldChar w:fldCharType="separate"/>
            </w:r>
            <w:r w:rsidR="006B2E4F">
              <w:rPr>
                <w:noProof/>
                <w:webHidden/>
              </w:rPr>
              <w:t>81</w:t>
            </w:r>
            <w:r w:rsidR="006B2E4F">
              <w:rPr>
                <w:noProof/>
                <w:webHidden/>
              </w:rPr>
              <w:fldChar w:fldCharType="end"/>
            </w:r>
          </w:hyperlink>
        </w:p>
        <w:p w14:paraId="47ACC838" w14:textId="0771F274" w:rsidR="006B2E4F" w:rsidRDefault="007407DD">
          <w:pPr>
            <w:pStyle w:val="TOC2"/>
            <w:rPr>
              <w:rFonts w:asciiTheme="minorHAnsi" w:eastAsiaTheme="minorEastAsia" w:hAnsiTheme="minorHAnsi" w:cstheme="minorBidi"/>
              <w:i w:val="0"/>
              <w:smallCaps w:val="0"/>
              <w:sz w:val="22"/>
              <w:szCs w:val="22"/>
              <w:lang w:val="en-US" w:eastAsia="zh-CN"/>
            </w:rPr>
          </w:pPr>
          <w:hyperlink w:anchor="_Toc488937784" w:history="1">
            <w:r w:rsidR="006B2E4F" w:rsidRPr="00DF13C4">
              <w:rPr>
                <w:rStyle w:val="Hyperlink"/>
              </w:rPr>
              <w:t>ANNEX Section 2 - Concept Note (CN) Template, Checklist, &amp; Criteria for review</w:t>
            </w:r>
            <w:r w:rsidR="006B2E4F">
              <w:rPr>
                <w:webHidden/>
              </w:rPr>
              <w:tab/>
            </w:r>
            <w:r w:rsidR="006B2E4F">
              <w:rPr>
                <w:webHidden/>
              </w:rPr>
              <w:fldChar w:fldCharType="begin"/>
            </w:r>
            <w:r w:rsidR="006B2E4F">
              <w:rPr>
                <w:webHidden/>
              </w:rPr>
              <w:instrText xml:space="preserve"> PAGEREF _Toc488937784 \h </w:instrText>
            </w:r>
            <w:r w:rsidR="006B2E4F">
              <w:rPr>
                <w:webHidden/>
              </w:rPr>
            </w:r>
            <w:r w:rsidR="006B2E4F">
              <w:rPr>
                <w:webHidden/>
              </w:rPr>
              <w:fldChar w:fldCharType="separate"/>
            </w:r>
            <w:r w:rsidR="006B2E4F">
              <w:rPr>
                <w:webHidden/>
              </w:rPr>
              <w:t>83</w:t>
            </w:r>
            <w:r w:rsidR="006B2E4F">
              <w:rPr>
                <w:webHidden/>
              </w:rPr>
              <w:fldChar w:fldCharType="end"/>
            </w:r>
          </w:hyperlink>
        </w:p>
        <w:p w14:paraId="4A89E968" w14:textId="6FEFBD7C"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785" w:history="1">
            <w:r w:rsidR="006B2E4F" w:rsidRPr="00DF13C4">
              <w:rPr>
                <w:rStyle w:val="Hyperlink"/>
                <w:noProof/>
              </w:rPr>
              <w:t>ANNEX 2.1: CN template</w:t>
            </w:r>
            <w:r w:rsidR="006B2E4F">
              <w:rPr>
                <w:noProof/>
                <w:webHidden/>
              </w:rPr>
              <w:tab/>
            </w:r>
            <w:r w:rsidR="006B2E4F">
              <w:rPr>
                <w:noProof/>
                <w:webHidden/>
              </w:rPr>
              <w:fldChar w:fldCharType="begin"/>
            </w:r>
            <w:r w:rsidR="006B2E4F">
              <w:rPr>
                <w:noProof/>
                <w:webHidden/>
              </w:rPr>
              <w:instrText xml:space="preserve"> PAGEREF _Toc488937785 \h </w:instrText>
            </w:r>
            <w:r w:rsidR="006B2E4F">
              <w:rPr>
                <w:noProof/>
                <w:webHidden/>
              </w:rPr>
            </w:r>
            <w:r w:rsidR="006B2E4F">
              <w:rPr>
                <w:noProof/>
                <w:webHidden/>
              </w:rPr>
              <w:fldChar w:fldCharType="separate"/>
            </w:r>
            <w:r w:rsidR="006B2E4F">
              <w:rPr>
                <w:noProof/>
                <w:webHidden/>
              </w:rPr>
              <w:t>83</w:t>
            </w:r>
            <w:r w:rsidR="006B2E4F">
              <w:rPr>
                <w:noProof/>
                <w:webHidden/>
              </w:rPr>
              <w:fldChar w:fldCharType="end"/>
            </w:r>
          </w:hyperlink>
        </w:p>
        <w:p w14:paraId="27CC0530" w14:textId="09133EC7"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786" w:history="1">
            <w:r w:rsidR="006B2E4F" w:rsidRPr="00DF13C4">
              <w:rPr>
                <w:rStyle w:val="Hyperlink"/>
                <w:noProof/>
              </w:rPr>
              <w:t>ANNEX 2.2: Checklist for CN self-assessment</w:t>
            </w:r>
            <w:r w:rsidR="006B2E4F">
              <w:rPr>
                <w:noProof/>
                <w:webHidden/>
              </w:rPr>
              <w:tab/>
            </w:r>
            <w:r w:rsidR="006B2E4F">
              <w:rPr>
                <w:noProof/>
                <w:webHidden/>
              </w:rPr>
              <w:fldChar w:fldCharType="begin"/>
            </w:r>
            <w:r w:rsidR="006B2E4F">
              <w:rPr>
                <w:noProof/>
                <w:webHidden/>
              </w:rPr>
              <w:instrText xml:space="preserve"> PAGEREF _Toc488937786 \h </w:instrText>
            </w:r>
            <w:r w:rsidR="006B2E4F">
              <w:rPr>
                <w:noProof/>
                <w:webHidden/>
              </w:rPr>
            </w:r>
            <w:r w:rsidR="006B2E4F">
              <w:rPr>
                <w:noProof/>
                <w:webHidden/>
              </w:rPr>
              <w:fldChar w:fldCharType="separate"/>
            </w:r>
            <w:r w:rsidR="006B2E4F">
              <w:rPr>
                <w:noProof/>
                <w:webHidden/>
              </w:rPr>
              <w:t>86</w:t>
            </w:r>
            <w:r w:rsidR="006B2E4F">
              <w:rPr>
                <w:noProof/>
                <w:webHidden/>
              </w:rPr>
              <w:fldChar w:fldCharType="end"/>
            </w:r>
          </w:hyperlink>
        </w:p>
        <w:p w14:paraId="58EFC413" w14:textId="61D1A400"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787" w:history="1">
            <w:r w:rsidR="006B2E4F" w:rsidRPr="00DF13C4">
              <w:rPr>
                <w:rStyle w:val="Hyperlink"/>
                <w:noProof/>
              </w:rPr>
              <w:t>ANNEX 2.3: Quality assurance checklist for CN/Programme and Project Documents</w:t>
            </w:r>
            <w:r w:rsidR="006B2E4F">
              <w:rPr>
                <w:noProof/>
                <w:webHidden/>
              </w:rPr>
              <w:tab/>
            </w:r>
            <w:r w:rsidR="006B2E4F">
              <w:rPr>
                <w:noProof/>
                <w:webHidden/>
              </w:rPr>
              <w:fldChar w:fldCharType="begin"/>
            </w:r>
            <w:r w:rsidR="006B2E4F">
              <w:rPr>
                <w:noProof/>
                <w:webHidden/>
              </w:rPr>
              <w:instrText xml:space="preserve"> PAGEREF _Toc488937787 \h </w:instrText>
            </w:r>
            <w:r w:rsidR="006B2E4F">
              <w:rPr>
                <w:noProof/>
                <w:webHidden/>
              </w:rPr>
            </w:r>
            <w:r w:rsidR="006B2E4F">
              <w:rPr>
                <w:noProof/>
                <w:webHidden/>
              </w:rPr>
              <w:fldChar w:fldCharType="separate"/>
            </w:r>
            <w:r w:rsidR="006B2E4F">
              <w:rPr>
                <w:noProof/>
                <w:webHidden/>
              </w:rPr>
              <w:t>88</w:t>
            </w:r>
            <w:r w:rsidR="006B2E4F">
              <w:rPr>
                <w:noProof/>
                <w:webHidden/>
              </w:rPr>
              <w:fldChar w:fldCharType="end"/>
            </w:r>
          </w:hyperlink>
        </w:p>
        <w:p w14:paraId="0141EB3E" w14:textId="4B928B0A"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788" w:history="1">
            <w:r w:rsidR="006B2E4F" w:rsidRPr="00DF13C4">
              <w:rPr>
                <w:rStyle w:val="Hyperlink"/>
                <w:noProof/>
              </w:rPr>
              <w:t>ANNEX 2.4: Event/small project PD template &amp; criteria for review/quality, ACABM Resources Request Template</w:t>
            </w:r>
            <w:r w:rsidR="006B2E4F">
              <w:rPr>
                <w:noProof/>
                <w:webHidden/>
              </w:rPr>
              <w:tab/>
            </w:r>
            <w:r w:rsidR="006B2E4F">
              <w:rPr>
                <w:noProof/>
                <w:webHidden/>
              </w:rPr>
              <w:fldChar w:fldCharType="begin"/>
            </w:r>
            <w:r w:rsidR="006B2E4F">
              <w:rPr>
                <w:noProof/>
                <w:webHidden/>
              </w:rPr>
              <w:instrText xml:space="preserve"> PAGEREF _Toc488937788 \h </w:instrText>
            </w:r>
            <w:r w:rsidR="006B2E4F">
              <w:rPr>
                <w:noProof/>
                <w:webHidden/>
              </w:rPr>
            </w:r>
            <w:r w:rsidR="006B2E4F">
              <w:rPr>
                <w:noProof/>
                <w:webHidden/>
              </w:rPr>
              <w:fldChar w:fldCharType="separate"/>
            </w:r>
            <w:r w:rsidR="006B2E4F">
              <w:rPr>
                <w:noProof/>
                <w:webHidden/>
              </w:rPr>
              <w:t>91</w:t>
            </w:r>
            <w:r w:rsidR="006B2E4F">
              <w:rPr>
                <w:noProof/>
                <w:webHidden/>
              </w:rPr>
              <w:fldChar w:fldCharType="end"/>
            </w:r>
          </w:hyperlink>
        </w:p>
        <w:p w14:paraId="58EA50EF" w14:textId="4A706031"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789" w:history="1">
            <w:r w:rsidR="006B2E4F" w:rsidRPr="00DF13C4">
              <w:rPr>
                <w:rStyle w:val="Hyperlink"/>
                <w:noProof/>
              </w:rPr>
              <w:t>ANNEX 2.5: Gender Equality Markers Guideline</w:t>
            </w:r>
            <w:r w:rsidR="006B2E4F">
              <w:rPr>
                <w:noProof/>
                <w:webHidden/>
              </w:rPr>
              <w:tab/>
            </w:r>
            <w:r w:rsidR="006B2E4F">
              <w:rPr>
                <w:noProof/>
                <w:webHidden/>
              </w:rPr>
              <w:fldChar w:fldCharType="begin"/>
            </w:r>
            <w:r w:rsidR="006B2E4F">
              <w:rPr>
                <w:noProof/>
                <w:webHidden/>
              </w:rPr>
              <w:instrText xml:space="preserve"> PAGEREF _Toc488937789 \h </w:instrText>
            </w:r>
            <w:r w:rsidR="006B2E4F">
              <w:rPr>
                <w:noProof/>
                <w:webHidden/>
              </w:rPr>
            </w:r>
            <w:r w:rsidR="006B2E4F">
              <w:rPr>
                <w:noProof/>
                <w:webHidden/>
              </w:rPr>
              <w:fldChar w:fldCharType="separate"/>
            </w:r>
            <w:r w:rsidR="006B2E4F">
              <w:rPr>
                <w:noProof/>
                <w:webHidden/>
              </w:rPr>
              <w:t>94</w:t>
            </w:r>
            <w:r w:rsidR="006B2E4F">
              <w:rPr>
                <w:noProof/>
                <w:webHidden/>
              </w:rPr>
              <w:fldChar w:fldCharType="end"/>
            </w:r>
          </w:hyperlink>
        </w:p>
        <w:p w14:paraId="302FCF7F" w14:textId="7A412DB8" w:rsidR="006B2E4F" w:rsidRDefault="007407DD">
          <w:pPr>
            <w:pStyle w:val="TOC2"/>
            <w:rPr>
              <w:rFonts w:asciiTheme="minorHAnsi" w:eastAsiaTheme="minorEastAsia" w:hAnsiTheme="minorHAnsi" w:cstheme="minorBidi"/>
              <w:i w:val="0"/>
              <w:smallCaps w:val="0"/>
              <w:sz w:val="22"/>
              <w:szCs w:val="22"/>
              <w:lang w:val="en-US" w:eastAsia="zh-CN"/>
            </w:rPr>
          </w:pPr>
          <w:hyperlink w:anchor="_Toc488937790" w:history="1">
            <w:r w:rsidR="006B2E4F" w:rsidRPr="00DF13C4">
              <w:rPr>
                <w:rStyle w:val="Hyperlink"/>
              </w:rPr>
              <w:t>ANNEX Section 3 – Proposal documents</w:t>
            </w:r>
            <w:r w:rsidR="006B2E4F">
              <w:rPr>
                <w:webHidden/>
              </w:rPr>
              <w:tab/>
            </w:r>
            <w:r w:rsidR="006B2E4F">
              <w:rPr>
                <w:webHidden/>
              </w:rPr>
              <w:fldChar w:fldCharType="begin"/>
            </w:r>
            <w:r w:rsidR="006B2E4F">
              <w:rPr>
                <w:webHidden/>
              </w:rPr>
              <w:instrText xml:space="preserve"> PAGEREF _Toc488937790 \h </w:instrText>
            </w:r>
            <w:r w:rsidR="006B2E4F">
              <w:rPr>
                <w:webHidden/>
              </w:rPr>
            </w:r>
            <w:r w:rsidR="006B2E4F">
              <w:rPr>
                <w:webHidden/>
              </w:rPr>
              <w:fldChar w:fldCharType="separate"/>
            </w:r>
            <w:r w:rsidR="006B2E4F">
              <w:rPr>
                <w:webHidden/>
              </w:rPr>
              <w:t>95</w:t>
            </w:r>
            <w:r w:rsidR="006B2E4F">
              <w:rPr>
                <w:webHidden/>
              </w:rPr>
              <w:fldChar w:fldCharType="end"/>
            </w:r>
          </w:hyperlink>
        </w:p>
        <w:p w14:paraId="353804F1" w14:textId="2E53AAE7"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791" w:history="1">
            <w:r w:rsidR="006B2E4F" w:rsidRPr="00DF13C4">
              <w:rPr>
                <w:rStyle w:val="Hyperlink"/>
                <w:noProof/>
              </w:rPr>
              <w:t>ANNEX 3.1: How to do a stakeholder analysis</w:t>
            </w:r>
            <w:r w:rsidR="006B2E4F">
              <w:rPr>
                <w:noProof/>
                <w:webHidden/>
              </w:rPr>
              <w:tab/>
            </w:r>
            <w:r w:rsidR="006B2E4F">
              <w:rPr>
                <w:noProof/>
                <w:webHidden/>
              </w:rPr>
              <w:fldChar w:fldCharType="begin"/>
            </w:r>
            <w:r w:rsidR="006B2E4F">
              <w:rPr>
                <w:noProof/>
                <w:webHidden/>
              </w:rPr>
              <w:instrText xml:space="preserve"> PAGEREF _Toc488937791 \h </w:instrText>
            </w:r>
            <w:r w:rsidR="006B2E4F">
              <w:rPr>
                <w:noProof/>
                <w:webHidden/>
              </w:rPr>
            </w:r>
            <w:r w:rsidR="006B2E4F">
              <w:rPr>
                <w:noProof/>
                <w:webHidden/>
              </w:rPr>
              <w:fldChar w:fldCharType="separate"/>
            </w:r>
            <w:r w:rsidR="006B2E4F">
              <w:rPr>
                <w:noProof/>
                <w:webHidden/>
              </w:rPr>
              <w:t>95</w:t>
            </w:r>
            <w:r w:rsidR="006B2E4F">
              <w:rPr>
                <w:noProof/>
                <w:webHidden/>
              </w:rPr>
              <w:fldChar w:fldCharType="end"/>
            </w:r>
          </w:hyperlink>
        </w:p>
        <w:p w14:paraId="4122682B" w14:textId="7DEEDF8E"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792" w:history="1">
            <w:r w:rsidR="006B2E4F" w:rsidRPr="00DF13C4">
              <w:rPr>
                <w:rStyle w:val="Hyperlink"/>
                <w:noProof/>
              </w:rPr>
              <w:t>ANNEX 3.2: Problem and Solution Trees  [EXAMPLES]</w:t>
            </w:r>
            <w:r w:rsidR="006B2E4F">
              <w:rPr>
                <w:noProof/>
                <w:webHidden/>
              </w:rPr>
              <w:tab/>
            </w:r>
            <w:r w:rsidR="006B2E4F">
              <w:rPr>
                <w:noProof/>
                <w:webHidden/>
              </w:rPr>
              <w:fldChar w:fldCharType="begin"/>
            </w:r>
            <w:r w:rsidR="006B2E4F">
              <w:rPr>
                <w:noProof/>
                <w:webHidden/>
              </w:rPr>
              <w:instrText xml:space="preserve"> PAGEREF _Toc488937792 \h </w:instrText>
            </w:r>
            <w:r w:rsidR="006B2E4F">
              <w:rPr>
                <w:noProof/>
                <w:webHidden/>
              </w:rPr>
            </w:r>
            <w:r w:rsidR="006B2E4F">
              <w:rPr>
                <w:noProof/>
                <w:webHidden/>
              </w:rPr>
              <w:fldChar w:fldCharType="separate"/>
            </w:r>
            <w:r w:rsidR="006B2E4F">
              <w:rPr>
                <w:noProof/>
                <w:webHidden/>
              </w:rPr>
              <w:t>99</w:t>
            </w:r>
            <w:r w:rsidR="006B2E4F">
              <w:rPr>
                <w:noProof/>
                <w:webHidden/>
              </w:rPr>
              <w:fldChar w:fldCharType="end"/>
            </w:r>
          </w:hyperlink>
        </w:p>
        <w:p w14:paraId="6003128F" w14:textId="28BAE02B"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793" w:history="1">
            <w:r w:rsidR="006B2E4F" w:rsidRPr="00DF13C4">
              <w:rPr>
                <w:rStyle w:val="Hyperlink"/>
                <w:noProof/>
              </w:rPr>
              <w:t>ANNEX 3.3: Results framework - templates</w:t>
            </w:r>
            <w:r w:rsidR="006B2E4F">
              <w:rPr>
                <w:noProof/>
                <w:webHidden/>
              </w:rPr>
              <w:tab/>
            </w:r>
            <w:r w:rsidR="006B2E4F">
              <w:rPr>
                <w:noProof/>
                <w:webHidden/>
              </w:rPr>
              <w:fldChar w:fldCharType="begin"/>
            </w:r>
            <w:r w:rsidR="006B2E4F">
              <w:rPr>
                <w:noProof/>
                <w:webHidden/>
              </w:rPr>
              <w:instrText xml:space="preserve"> PAGEREF _Toc488937793 \h </w:instrText>
            </w:r>
            <w:r w:rsidR="006B2E4F">
              <w:rPr>
                <w:noProof/>
                <w:webHidden/>
              </w:rPr>
            </w:r>
            <w:r w:rsidR="006B2E4F">
              <w:rPr>
                <w:noProof/>
                <w:webHidden/>
              </w:rPr>
              <w:fldChar w:fldCharType="separate"/>
            </w:r>
            <w:r w:rsidR="006B2E4F">
              <w:rPr>
                <w:noProof/>
                <w:webHidden/>
              </w:rPr>
              <w:t>101</w:t>
            </w:r>
            <w:r w:rsidR="006B2E4F">
              <w:rPr>
                <w:noProof/>
                <w:webHidden/>
              </w:rPr>
              <w:fldChar w:fldCharType="end"/>
            </w:r>
          </w:hyperlink>
        </w:p>
        <w:p w14:paraId="70EBE917" w14:textId="5FC44664"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794" w:history="1">
            <w:r w:rsidR="006B2E4F" w:rsidRPr="00DF13C4">
              <w:rPr>
                <w:rStyle w:val="Hyperlink"/>
                <w:noProof/>
                <w:lang w:val="fr-FR"/>
              </w:rPr>
              <w:t>ANNEX 3.4: M&amp;E Information Matrix - template</w:t>
            </w:r>
            <w:r w:rsidR="006B2E4F">
              <w:rPr>
                <w:noProof/>
                <w:webHidden/>
              </w:rPr>
              <w:tab/>
            </w:r>
            <w:r w:rsidR="006B2E4F">
              <w:rPr>
                <w:noProof/>
                <w:webHidden/>
              </w:rPr>
              <w:fldChar w:fldCharType="begin"/>
            </w:r>
            <w:r w:rsidR="006B2E4F">
              <w:rPr>
                <w:noProof/>
                <w:webHidden/>
              </w:rPr>
              <w:instrText xml:space="preserve"> PAGEREF _Toc488937794 \h </w:instrText>
            </w:r>
            <w:r w:rsidR="006B2E4F">
              <w:rPr>
                <w:noProof/>
                <w:webHidden/>
              </w:rPr>
            </w:r>
            <w:r w:rsidR="006B2E4F">
              <w:rPr>
                <w:noProof/>
                <w:webHidden/>
              </w:rPr>
              <w:fldChar w:fldCharType="separate"/>
            </w:r>
            <w:r w:rsidR="006B2E4F">
              <w:rPr>
                <w:noProof/>
                <w:webHidden/>
              </w:rPr>
              <w:t>103</w:t>
            </w:r>
            <w:r w:rsidR="006B2E4F">
              <w:rPr>
                <w:noProof/>
                <w:webHidden/>
              </w:rPr>
              <w:fldChar w:fldCharType="end"/>
            </w:r>
          </w:hyperlink>
        </w:p>
        <w:p w14:paraId="2559FBD6" w14:textId="6CA82A28"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795" w:history="1">
            <w:r w:rsidR="006B2E4F" w:rsidRPr="00DF13C4">
              <w:rPr>
                <w:rStyle w:val="Hyperlink"/>
                <w:noProof/>
              </w:rPr>
              <w:t>ANNEX 3.5: ProDoc/PD Proposal Template</w:t>
            </w:r>
            <w:r w:rsidR="006B2E4F">
              <w:rPr>
                <w:noProof/>
                <w:webHidden/>
              </w:rPr>
              <w:tab/>
            </w:r>
            <w:r w:rsidR="006B2E4F">
              <w:rPr>
                <w:noProof/>
                <w:webHidden/>
              </w:rPr>
              <w:fldChar w:fldCharType="begin"/>
            </w:r>
            <w:r w:rsidR="006B2E4F">
              <w:rPr>
                <w:noProof/>
                <w:webHidden/>
              </w:rPr>
              <w:instrText xml:space="preserve"> PAGEREF _Toc488937795 \h </w:instrText>
            </w:r>
            <w:r w:rsidR="006B2E4F">
              <w:rPr>
                <w:noProof/>
                <w:webHidden/>
              </w:rPr>
            </w:r>
            <w:r w:rsidR="006B2E4F">
              <w:rPr>
                <w:noProof/>
                <w:webHidden/>
              </w:rPr>
              <w:fldChar w:fldCharType="separate"/>
            </w:r>
            <w:r w:rsidR="006B2E4F">
              <w:rPr>
                <w:noProof/>
                <w:webHidden/>
              </w:rPr>
              <w:t>105</w:t>
            </w:r>
            <w:r w:rsidR="006B2E4F">
              <w:rPr>
                <w:noProof/>
                <w:webHidden/>
              </w:rPr>
              <w:fldChar w:fldCharType="end"/>
            </w:r>
          </w:hyperlink>
        </w:p>
        <w:p w14:paraId="081F0A8D" w14:textId="0CEB7F5C" w:rsidR="006B2E4F" w:rsidRDefault="007407DD">
          <w:pPr>
            <w:pStyle w:val="TOC2"/>
            <w:rPr>
              <w:rFonts w:asciiTheme="minorHAnsi" w:eastAsiaTheme="minorEastAsia" w:hAnsiTheme="minorHAnsi" w:cstheme="minorBidi"/>
              <w:i w:val="0"/>
              <w:smallCaps w:val="0"/>
              <w:sz w:val="22"/>
              <w:szCs w:val="22"/>
              <w:lang w:val="en-US" w:eastAsia="zh-CN"/>
            </w:rPr>
          </w:pPr>
          <w:hyperlink w:anchor="_Toc488937796" w:history="1">
            <w:r w:rsidR="006B2E4F" w:rsidRPr="00DF13C4">
              <w:rPr>
                <w:rStyle w:val="Hyperlink"/>
              </w:rPr>
              <w:t>ANNEX Section 4 – Budget templates</w:t>
            </w:r>
            <w:r w:rsidR="006B2E4F">
              <w:rPr>
                <w:webHidden/>
              </w:rPr>
              <w:tab/>
            </w:r>
            <w:r w:rsidR="006B2E4F">
              <w:rPr>
                <w:webHidden/>
              </w:rPr>
              <w:fldChar w:fldCharType="begin"/>
            </w:r>
            <w:r w:rsidR="006B2E4F">
              <w:rPr>
                <w:webHidden/>
              </w:rPr>
              <w:instrText xml:space="preserve"> PAGEREF _Toc488937796 \h </w:instrText>
            </w:r>
            <w:r w:rsidR="006B2E4F">
              <w:rPr>
                <w:webHidden/>
              </w:rPr>
            </w:r>
            <w:r w:rsidR="006B2E4F">
              <w:rPr>
                <w:webHidden/>
              </w:rPr>
              <w:fldChar w:fldCharType="separate"/>
            </w:r>
            <w:r w:rsidR="006B2E4F">
              <w:rPr>
                <w:webHidden/>
              </w:rPr>
              <w:t>108</w:t>
            </w:r>
            <w:r w:rsidR="006B2E4F">
              <w:rPr>
                <w:webHidden/>
              </w:rPr>
              <w:fldChar w:fldCharType="end"/>
            </w:r>
          </w:hyperlink>
        </w:p>
        <w:p w14:paraId="29E4737A" w14:textId="24A3AEF2"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797" w:history="1">
            <w:r w:rsidR="006B2E4F" w:rsidRPr="00DF13C4">
              <w:rPr>
                <w:rStyle w:val="Hyperlink"/>
                <w:noProof/>
              </w:rPr>
              <w:t>ANNEX 4.1:  Initial Budget  [EXAMPLE]</w:t>
            </w:r>
            <w:r w:rsidR="006B2E4F">
              <w:rPr>
                <w:noProof/>
                <w:webHidden/>
              </w:rPr>
              <w:tab/>
            </w:r>
            <w:r w:rsidR="006B2E4F">
              <w:rPr>
                <w:noProof/>
                <w:webHidden/>
              </w:rPr>
              <w:fldChar w:fldCharType="begin"/>
            </w:r>
            <w:r w:rsidR="006B2E4F">
              <w:rPr>
                <w:noProof/>
                <w:webHidden/>
              </w:rPr>
              <w:instrText xml:space="preserve"> PAGEREF _Toc488937797 \h </w:instrText>
            </w:r>
            <w:r w:rsidR="006B2E4F">
              <w:rPr>
                <w:noProof/>
                <w:webHidden/>
              </w:rPr>
            </w:r>
            <w:r w:rsidR="006B2E4F">
              <w:rPr>
                <w:noProof/>
                <w:webHidden/>
              </w:rPr>
              <w:fldChar w:fldCharType="separate"/>
            </w:r>
            <w:r w:rsidR="006B2E4F">
              <w:rPr>
                <w:noProof/>
                <w:webHidden/>
              </w:rPr>
              <w:t>108</w:t>
            </w:r>
            <w:r w:rsidR="006B2E4F">
              <w:rPr>
                <w:noProof/>
                <w:webHidden/>
              </w:rPr>
              <w:fldChar w:fldCharType="end"/>
            </w:r>
          </w:hyperlink>
        </w:p>
        <w:p w14:paraId="3C2EE843" w14:textId="2FF076D6"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798" w:history="1">
            <w:r w:rsidR="006B2E4F" w:rsidRPr="00DF13C4">
              <w:rPr>
                <w:rStyle w:val="Hyperlink"/>
                <w:noProof/>
              </w:rPr>
              <w:t>ANNEX 4.2: Result based budget   [EXAMPLE]</w:t>
            </w:r>
            <w:r w:rsidR="006B2E4F">
              <w:rPr>
                <w:noProof/>
                <w:webHidden/>
              </w:rPr>
              <w:tab/>
            </w:r>
            <w:r w:rsidR="006B2E4F">
              <w:rPr>
                <w:noProof/>
                <w:webHidden/>
              </w:rPr>
              <w:fldChar w:fldCharType="begin"/>
            </w:r>
            <w:r w:rsidR="006B2E4F">
              <w:rPr>
                <w:noProof/>
                <w:webHidden/>
              </w:rPr>
              <w:instrText xml:space="preserve"> PAGEREF _Toc488937798 \h </w:instrText>
            </w:r>
            <w:r w:rsidR="006B2E4F">
              <w:rPr>
                <w:noProof/>
                <w:webHidden/>
              </w:rPr>
            </w:r>
            <w:r w:rsidR="006B2E4F">
              <w:rPr>
                <w:noProof/>
                <w:webHidden/>
              </w:rPr>
              <w:fldChar w:fldCharType="separate"/>
            </w:r>
            <w:r w:rsidR="006B2E4F">
              <w:rPr>
                <w:noProof/>
                <w:webHidden/>
              </w:rPr>
              <w:t>109</w:t>
            </w:r>
            <w:r w:rsidR="006B2E4F">
              <w:rPr>
                <w:noProof/>
                <w:webHidden/>
              </w:rPr>
              <w:fldChar w:fldCharType="end"/>
            </w:r>
          </w:hyperlink>
        </w:p>
        <w:p w14:paraId="6E911D1E" w14:textId="57BA67E6"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799" w:history="1">
            <w:r w:rsidR="006B2E4F" w:rsidRPr="00DF13C4">
              <w:rPr>
                <w:rStyle w:val="Hyperlink"/>
                <w:noProof/>
              </w:rPr>
              <w:t>ANNEX 4.3: Format for Activity Cost Plan  [EXAMPLE]</w:t>
            </w:r>
            <w:r w:rsidR="006B2E4F">
              <w:rPr>
                <w:noProof/>
                <w:webHidden/>
              </w:rPr>
              <w:tab/>
            </w:r>
            <w:r w:rsidR="006B2E4F">
              <w:rPr>
                <w:noProof/>
                <w:webHidden/>
              </w:rPr>
              <w:fldChar w:fldCharType="begin"/>
            </w:r>
            <w:r w:rsidR="006B2E4F">
              <w:rPr>
                <w:noProof/>
                <w:webHidden/>
              </w:rPr>
              <w:instrText xml:space="preserve"> PAGEREF _Toc488937799 \h </w:instrText>
            </w:r>
            <w:r w:rsidR="006B2E4F">
              <w:rPr>
                <w:noProof/>
                <w:webHidden/>
              </w:rPr>
            </w:r>
            <w:r w:rsidR="006B2E4F">
              <w:rPr>
                <w:noProof/>
                <w:webHidden/>
              </w:rPr>
              <w:fldChar w:fldCharType="separate"/>
            </w:r>
            <w:r w:rsidR="006B2E4F">
              <w:rPr>
                <w:noProof/>
                <w:webHidden/>
              </w:rPr>
              <w:t>111</w:t>
            </w:r>
            <w:r w:rsidR="006B2E4F">
              <w:rPr>
                <w:noProof/>
                <w:webHidden/>
              </w:rPr>
              <w:fldChar w:fldCharType="end"/>
            </w:r>
          </w:hyperlink>
        </w:p>
        <w:p w14:paraId="5016EC60" w14:textId="5AA115E3"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800" w:history="1">
            <w:r w:rsidR="006B2E4F" w:rsidRPr="00DF13C4">
              <w:rPr>
                <w:rStyle w:val="Hyperlink"/>
                <w:noProof/>
              </w:rPr>
              <w:t>ANNEX 4.4: Budget Monitoring form</w:t>
            </w:r>
            <w:r w:rsidR="006B2E4F">
              <w:rPr>
                <w:noProof/>
                <w:webHidden/>
              </w:rPr>
              <w:tab/>
            </w:r>
            <w:r w:rsidR="006B2E4F">
              <w:rPr>
                <w:noProof/>
                <w:webHidden/>
              </w:rPr>
              <w:fldChar w:fldCharType="begin"/>
            </w:r>
            <w:r w:rsidR="006B2E4F">
              <w:rPr>
                <w:noProof/>
                <w:webHidden/>
              </w:rPr>
              <w:instrText xml:space="preserve"> PAGEREF _Toc488937800 \h </w:instrText>
            </w:r>
            <w:r w:rsidR="006B2E4F">
              <w:rPr>
                <w:noProof/>
                <w:webHidden/>
              </w:rPr>
            </w:r>
            <w:r w:rsidR="006B2E4F">
              <w:rPr>
                <w:noProof/>
                <w:webHidden/>
              </w:rPr>
              <w:fldChar w:fldCharType="separate"/>
            </w:r>
            <w:r w:rsidR="006B2E4F">
              <w:rPr>
                <w:noProof/>
                <w:webHidden/>
              </w:rPr>
              <w:t>112</w:t>
            </w:r>
            <w:r w:rsidR="006B2E4F">
              <w:rPr>
                <w:noProof/>
                <w:webHidden/>
              </w:rPr>
              <w:fldChar w:fldCharType="end"/>
            </w:r>
          </w:hyperlink>
        </w:p>
        <w:p w14:paraId="1A770F0C" w14:textId="31B43200"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801" w:history="1">
            <w:r w:rsidR="006B2E4F" w:rsidRPr="00DF13C4">
              <w:rPr>
                <w:rStyle w:val="Hyperlink"/>
                <w:noProof/>
                <w:snapToGrid w:val="0"/>
              </w:rPr>
              <w:t>ANNEX 4.5: Umoja budget codes for XB, RPTC, DA</w:t>
            </w:r>
            <w:r w:rsidR="006B2E4F">
              <w:rPr>
                <w:noProof/>
                <w:webHidden/>
              </w:rPr>
              <w:tab/>
            </w:r>
            <w:r w:rsidR="006B2E4F">
              <w:rPr>
                <w:noProof/>
                <w:webHidden/>
              </w:rPr>
              <w:fldChar w:fldCharType="begin"/>
            </w:r>
            <w:r w:rsidR="006B2E4F">
              <w:rPr>
                <w:noProof/>
                <w:webHidden/>
              </w:rPr>
              <w:instrText xml:space="preserve"> PAGEREF _Toc488937801 \h </w:instrText>
            </w:r>
            <w:r w:rsidR="006B2E4F">
              <w:rPr>
                <w:noProof/>
                <w:webHidden/>
              </w:rPr>
            </w:r>
            <w:r w:rsidR="006B2E4F">
              <w:rPr>
                <w:noProof/>
                <w:webHidden/>
              </w:rPr>
              <w:fldChar w:fldCharType="separate"/>
            </w:r>
            <w:r w:rsidR="006B2E4F">
              <w:rPr>
                <w:noProof/>
                <w:webHidden/>
              </w:rPr>
              <w:t>113</w:t>
            </w:r>
            <w:r w:rsidR="006B2E4F">
              <w:rPr>
                <w:noProof/>
                <w:webHidden/>
              </w:rPr>
              <w:fldChar w:fldCharType="end"/>
            </w:r>
          </w:hyperlink>
        </w:p>
        <w:p w14:paraId="6488EF9C" w14:textId="2FD895CD"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802" w:history="1">
            <w:r w:rsidR="006B2E4F" w:rsidRPr="00DF13C4">
              <w:rPr>
                <w:rStyle w:val="Hyperlink"/>
                <w:noProof/>
                <w:snapToGrid w:val="0"/>
              </w:rPr>
              <w:t>ANNEX 4.6: Budget revision template &amp; justification [EXAMPLE]</w:t>
            </w:r>
            <w:r w:rsidR="006B2E4F">
              <w:rPr>
                <w:noProof/>
                <w:webHidden/>
              </w:rPr>
              <w:tab/>
            </w:r>
            <w:r w:rsidR="006B2E4F">
              <w:rPr>
                <w:noProof/>
                <w:webHidden/>
              </w:rPr>
              <w:fldChar w:fldCharType="begin"/>
            </w:r>
            <w:r w:rsidR="006B2E4F">
              <w:rPr>
                <w:noProof/>
                <w:webHidden/>
              </w:rPr>
              <w:instrText xml:space="preserve"> PAGEREF _Toc488937802 \h </w:instrText>
            </w:r>
            <w:r w:rsidR="006B2E4F">
              <w:rPr>
                <w:noProof/>
                <w:webHidden/>
              </w:rPr>
            </w:r>
            <w:r w:rsidR="006B2E4F">
              <w:rPr>
                <w:noProof/>
                <w:webHidden/>
              </w:rPr>
              <w:fldChar w:fldCharType="separate"/>
            </w:r>
            <w:r w:rsidR="006B2E4F">
              <w:rPr>
                <w:noProof/>
                <w:webHidden/>
              </w:rPr>
              <w:t>114</w:t>
            </w:r>
            <w:r w:rsidR="006B2E4F">
              <w:rPr>
                <w:noProof/>
                <w:webHidden/>
              </w:rPr>
              <w:fldChar w:fldCharType="end"/>
            </w:r>
          </w:hyperlink>
        </w:p>
        <w:p w14:paraId="745D32F9" w14:textId="13D4D3AB" w:rsidR="006B2E4F" w:rsidRDefault="007407DD">
          <w:pPr>
            <w:pStyle w:val="TOC2"/>
            <w:rPr>
              <w:rFonts w:asciiTheme="minorHAnsi" w:eastAsiaTheme="minorEastAsia" w:hAnsiTheme="minorHAnsi" w:cstheme="minorBidi"/>
              <w:i w:val="0"/>
              <w:smallCaps w:val="0"/>
              <w:sz w:val="22"/>
              <w:szCs w:val="22"/>
              <w:lang w:val="en-US" w:eastAsia="zh-CN"/>
            </w:rPr>
          </w:pPr>
          <w:hyperlink w:anchor="_Toc488937803" w:history="1">
            <w:r w:rsidR="006B2E4F" w:rsidRPr="00DF13C4">
              <w:rPr>
                <w:rStyle w:val="Hyperlink"/>
                <w:snapToGrid w:val="0"/>
              </w:rPr>
              <w:t>ANNEX Section 5 – Design files</w:t>
            </w:r>
            <w:r w:rsidR="006B2E4F">
              <w:rPr>
                <w:webHidden/>
              </w:rPr>
              <w:tab/>
            </w:r>
            <w:r w:rsidR="006B2E4F">
              <w:rPr>
                <w:webHidden/>
              </w:rPr>
              <w:fldChar w:fldCharType="begin"/>
            </w:r>
            <w:r w:rsidR="006B2E4F">
              <w:rPr>
                <w:webHidden/>
              </w:rPr>
              <w:instrText xml:space="preserve"> PAGEREF _Toc488937803 \h </w:instrText>
            </w:r>
            <w:r w:rsidR="006B2E4F">
              <w:rPr>
                <w:webHidden/>
              </w:rPr>
            </w:r>
            <w:r w:rsidR="006B2E4F">
              <w:rPr>
                <w:webHidden/>
              </w:rPr>
              <w:fldChar w:fldCharType="separate"/>
            </w:r>
            <w:r w:rsidR="006B2E4F">
              <w:rPr>
                <w:webHidden/>
              </w:rPr>
              <w:t>118</w:t>
            </w:r>
            <w:r w:rsidR="006B2E4F">
              <w:rPr>
                <w:webHidden/>
              </w:rPr>
              <w:fldChar w:fldCharType="end"/>
            </w:r>
          </w:hyperlink>
        </w:p>
        <w:p w14:paraId="36796B9A" w14:textId="48CF3F68"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804" w:history="1">
            <w:r w:rsidR="006B2E4F" w:rsidRPr="00DF13C4">
              <w:rPr>
                <w:rStyle w:val="Hyperlink"/>
                <w:noProof/>
                <w:snapToGrid w:val="0"/>
              </w:rPr>
              <w:t>ANNEX 5.1: Programme/project responsibilities by phase</w:t>
            </w:r>
            <w:r w:rsidR="006B2E4F">
              <w:rPr>
                <w:noProof/>
                <w:webHidden/>
              </w:rPr>
              <w:tab/>
            </w:r>
            <w:r w:rsidR="006B2E4F">
              <w:rPr>
                <w:noProof/>
                <w:webHidden/>
              </w:rPr>
              <w:fldChar w:fldCharType="begin"/>
            </w:r>
            <w:r w:rsidR="006B2E4F">
              <w:rPr>
                <w:noProof/>
                <w:webHidden/>
              </w:rPr>
              <w:instrText xml:space="preserve"> PAGEREF _Toc488937804 \h </w:instrText>
            </w:r>
            <w:r w:rsidR="006B2E4F">
              <w:rPr>
                <w:noProof/>
                <w:webHidden/>
              </w:rPr>
            </w:r>
            <w:r w:rsidR="006B2E4F">
              <w:rPr>
                <w:noProof/>
                <w:webHidden/>
              </w:rPr>
              <w:fldChar w:fldCharType="separate"/>
            </w:r>
            <w:r w:rsidR="006B2E4F">
              <w:rPr>
                <w:noProof/>
                <w:webHidden/>
              </w:rPr>
              <w:t>118</w:t>
            </w:r>
            <w:r w:rsidR="006B2E4F">
              <w:rPr>
                <w:noProof/>
                <w:webHidden/>
              </w:rPr>
              <w:fldChar w:fldCharType="end"/>
            </w:r>
          </w:hyperlink>
        </w:p>
        <w:p w14:paraId="6B21B135" w14:textId="5B1FE492" w:rsidR="006B2E4F" w:rsidRDefault="007407DD">
          <w:pPr>
            <w:pStyle w:val="TOC2"/>
            <w:rPr>
              <w:rFonts w:asciiTheme="minorHAnsi" w:eastAsiaTheme="minorEastAsia" w:hAnsiTheme="minorHAnsi" w:cstheme="minorBidi"/>
              <w:i w:val="0"/>
              <w:smallCaps w:val="0"/>
              <w:sz w:val="22"/>
              <w:szCs w:val="22"/>
              <w:lang w:val="en-US" w:eastAsia="zh-CN"/>
            </w:rPr>
          </w:pPr>
          <w:hyperlink w:anchor="_Toc488937805" w:history="1">
            <w:r w:rsidR="006B2E4F" w:rsidRPr="00DF13C4">
              <w:rPr>
                <w:rStyle w:val="Hyperlink"/>
                <w:snapToGrid w:val="0"/>
                <w:lang w:val="fr-FR"/>
              </w:rPr>
              <w:t>ANNEX Section 6 – Proposal document component files</w:t>
            </w:r>
            <w:r w:rsidR="006B2E4F">
              <w:rPr>
                <w:webHidden/>
              </w:rPr>
              <w:tab/>
            </w:r>
            <w:r w:rsidR="006B2E4F">
              <w:rPr>
                <w:webHidden/>
              </w:rPr>
              <w:fldChar w:fldCharType="begin"/>
            </w:r>
            <w:r w:rsidR="006B2E4F">
              <w:rPr>
                <w:webHidden/>
              </w:rPr>
              <w:instrText xml:space="preserve"> PAGEREF _Toc488937805 \h </w:instrText>
            </w:r>
            <w:r w:rsidR="006B2E4F">
              <w:rPr>
                <w:webHidden/>
              </w:rPr>
            </w:r>
            <w:r w:rsidR="006B2E4F">
              <w:rPr>
                <w:webHidden/>
              </w:rPr>
              <w:fldChar w:fldCharType="separate"/>
            </w:r>
            <w:r w:rsidR="006B2E4F">
              <w:rPr>
                <w:webHidden/>
              </w:rPr>
              <w:t>120</w:t>
            </w:r>
            <w:r w:rsidR="006B2E4F">
              <w:rPr>
                <w:webHidden/>
              </w:rPr>
              <w:fldChar w:fldCharType="end"/>
            </w:r>
          </w:hyperlink>
        </w:p>
        <w:p w14:paraId="06983C4A" w14:textId="519261BD"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806" w:history="1">
            <w:r w:rsidR="006B2E4F" w:rsidRPr="00DF13C4">
              <w:rPr>
                <w:rStyle w:val="Hyperlink"/>
                <w:noProof/>
                <w:snapToGrid w:val="0"/>
              </w:rPr>
              <w:t>ANNEX 6.1: S</w:t>
            </w:r>
            <w:r w:rsidR="006B2E4F" w:rsidRPr="00DF13C4">
              <w:rPr>
                <w:rStyle w:val="Hyperlink"/>
                <w:noProof/>
              </w:rPr>
              <w:t>implified logical framework [EXAMPLE]</w:t>
            </w:r>
            <w:r w:rsidR="006B2E4F">
              <w:rPr>
                <w:noProof/>
                <w:webHidden/>
              </w:rPr>
              <w:tab/>
            </w:r>
            <w:r w:rsidR="006B2E4F">
              <w:rPr>
                <w:noProof/>
                <w:webHidden/>
              </w:rPr>
              <w:fldChar w:fldCharType="begin"/>
            </w:r>
            <w:r w:rsidR="006B2E4F">
              <w:rPr>
                <w:noProof/>
                <w:webHidden/>
              </w:rPr>
              <w:instrText xml:space="preserve"> PAGEREF _Toc488937806 \h </w:instrText>
            </w:r>
            <w:r w:rsidR="006B2E4F">
              <w:rPr>
                <w:noProof/>
                <w:webHidden/>
              </w:rPr>
            </w:r>
            <w:r w:rsidR="006B2E4F">
              <w:rPr>
                <w:noProof/>
                <w:webHidden/>
              </w:rPr>
              <w:fldChar w:fldCharType="separate"/>
            </w:r>
            <w:r w:rsidR="006B2E4F">
              <w:rPr>
                <w:noProof/>
                <w:webHidden/>
              </w:rPr>
              <w:t>120</w:t>
            </w:r>
            <w:r w:rsidR="006B2E4F">
              <w:rPr>
                <w:noProof/>
                <w:webHidden/>
              </w:rPr>
              <w:fldChar w:fldCharType="end"/>
            </w:r>
          </w:hyperlink>
        </w:p>
        <w:p w14:paraId="194D8414" w14:textId="11B52A59"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807" w:history="1">
            <w:r w:rsidR="006B2E4F" w:rsidRPr="00DF13C4">
              <w:rPr>
                <w:rStyle w:val="Hyperlink"/>
                <w:noProof/>
                <w:snapToGrid w:val="0"/>
              </w:rPr>
              <w:t>ANNEX 6.2: Risk register template</w:t>
            </w:r>
            <w:r w:rsidR="006B2E4F">
              <w:rPr>
                <w:noProof/>
                <w:webHidden/>
              </w:rPr>
              <w:tab/>
            </w:r>
            <w:r w:rsidR="006B2E4F">
              <w:rPr>
                <w:noProof/>
                <w:webHidden/>
              </w:rPr>
              <w:fldChar w:fldCharType="begin"/>
            </w:r>
            <w:r w:rsidR="006B2E4F">
              <w:rPr>
                <w:noProof/>
                <w:webHidden/>
              </w:rPr>
              <w:instrText xml:space="preserve"> PAGEREF _Toc488937807 \h </w:instrText>
            </w:r>
            <w:r w:rsidR="006B2E4F">
              <w:rPr>
                <w:noProof/>
                <w:webHidden/>
              </w:rPr>
            </w:r>
            <w:r w:rsidR="006B2E4F">
              <w:rPr>
                <w:noProof/>
                <w:webHidden/>
              </w:rPr>
              <w:fldChar w:fldCharType="separate"/>
            </w:r>
            <w:r w:rsidR="006B2E4F">
              <w:rPr>
                <w:noProof/>
                <w:webHidden/>
              </w:rPr>
              <w:t>121</w:t>
            </w:r>
            <w:r w:rsidR="006B2E4F">
              <w:rPr>
                <w:noProof/>
                <w:webHidden/>
              </w:rPr>
              <w:fldChar w:fldCharType="end"/>
            </w:r>
          </w:hyperlink>
        </w:p>
        <w:p w14:paraId="4DD0B8A6" w14:textId="4FE082BB"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808" w:history="1">
            <w:r w:rsidR="006B2E4F" w:rsidRPr="00DF13C4">
              <w:rPr>
                <w:rStyle w:val="Hyperlink"/>
                <w:noProof/>
              </w:rPr>
              <w:t>ANNEX 6.3: RACI matrix (roles and responsibilities chart)</w:t>
            </w:r>
            <w:r w:rsidR="006B2E4F">
              <w:rPr>
                <w:noProof/>
                <w:webHidden/>
              </w:rPr>
              <w:tab/>
            </w:r>
            <w:r w:rsidR="006B2E4F">
              <w:rPr>
                <w:noProof/>
                <w:webHidden/>
              </w:rPr>
              <w:fldChar w:fldCharType="begin"/>
            </w:r>
            <w:r w:rsidR="006B2E4F">
              <w:rPr>
                <w:noProof/>
                <w:webHidden/>
              </w:rPr>
              <w:instrText xml:space="preserve"> PAGEREF _Toc488937808 \h </w:instrText>
            </w:r>
            <w:r w:rsidR="006B2E4F">
              <w:rPr>
                <w:noProof/>
                <w:webHidden/>
              </w:rPr>
            </w:r>
            <w:r w:rsidR="006B2E4F">
              <w:rPr>
                <w:noProof/>
                <w:webHidden/>
              </w:rPr>
              <w:fldChar w:fldCharType="separate"/>
            </w:r>
            <w:r w:rsidR="006B2E4F">
              <w:rPr>
                <w:noProof/>
                <w:webHidden/>
              </w:rPr>
              <w:t>122</w:t>
            </w:r>
            <w:r w:rsidR="006B2E4F">
              <w:rPr>
                <w:noProof/>
                <w:webHidden/>
              </w:rPr>
              <w:fldChar w:fldCharType="end"/>
            </w:r>
          </w:hyperlink>
        </w:p>
        <w:p w14:paraId="5B4899C9" w14:textId="7FE78C64"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809" w:history="1">
            <w:r w:rsidR="006B2E4F" w:rsidRPr="00DF13C4">
              <w:rPr>
                <w:rStyle w:val="Hyperlink"/>
                <w:noProof/>
              </w:rPr>
              <w:t>ANNEX 6.4: Timeline/GANTT chart (project schedule) [EXAMPLE]</w:t>
            </w:r>
            <w:r w:rsidR="006B2E4F">
              <w:rPr>
                <w:noProof/>
                <w:webHidden/>
              </w:rPr>
              <w:tab/>
            </w:r>
            <w:r w:rsidR="006B2E4F">
              <w:rPr>
                <w:noProof/>
                <w:webHidden/>
              </w:rPr>
              <w:fldChar w:fldCharType="begin"/>
            </w:r>
            <w:r w:rsidR="006B2E4F">
              <w:rPr>
                <w:noProof/>
                <w:webHidden/>
              </w:rPr>
              <w:instrText xml:space="preserve"> PAGEREF _Toc488937809 \h </w:instrText>
            </w:r>
            <w:r w:rsidR="006B2E4F">
              <w:rPr>
                <w:noProof/>
                <w:webHidden/>
              </w:rPr>
            </w:r>
            <w:r w:rsidR="006B2E4F">
              <w:rPr>
                <w:noProof/>
                <w:webHidden/>
              </w:rPr>
              <w:fldChar w:fldCharType="separate"/>
            </w:r>
            <w:r w:rsidR="006B2E4F">
              <w:rPr>
                <w:noProof/>
                <w:webHidden/>
              </w:rPr>
              <w:t>124</w:t>
            </w:r>
            <w:r w:rsidR="006B2E4F">
              <w:rPr>
                <w:noProof/>
                <w:webHidden/>
              </w:rPr>
              <w:fldChar w:fldCharType="end"/>
            </w:r>
          </w:hyperlink>
        </w:p>
        <w:p w14:paraId="0B4099ED" w14:textId="6DEB3604"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810" w:history="1">
            <w:r w:rsidR="006B2E4F" w:rsidRPr="00DF13C4">
              <w:rPr>
                <w:rStyle w:val="Hyperlink"/>
                <w:noProof/>
              </w:rPr>
              <w:t>ANNEX 6.5: Project monitoring schedule format</w:t>
            </w:r>
            <w:r w:rsidR="006B2E4F">
              <w:rPr>
                <w:noProof/>
                <w:webHidden/>
              </w:rPr>
              <w:tab/>
            </w:r>
            <w:r w:rsidR="006B2E4F">
              <w:rPr>
                <w:noProof/>
                <w:webHidden/>
              </w:rPr>
              <w:fldChar w:fldCharType="begin"/>
            </w:r>
            <w:r w:rsidR="006B2E4F">
              <w:rPr>
                <w:noProof/>
                <w:webHidden/>
              </w:rPr>
              <w:instrText xml:space="preserve"> PAGEREF _Toc488937810 \h </w:instrText>
            </w:r>
            <w:r w:rsidR="006B2E4F">
              <w:rPr>
                <w:noProof/>
                <w:webHidden/>
              </w:rPr>
            </w:r>
            <w:r w:rsidR="006B2E4F">
              <w:rPr>
                <w:noProof/>
                <w:webHidden/>
              </w:rPr>
              <w:fldChar w:fldCharType="separate"/>
            </w:r>
            <w:r w:rsidR="006B2E4F">
              <w:rPr>
                <w:noProof/>
                <w:webHidden/>
              </w:rPr>
              <w:t>125</w:t>
            </w:r>
            <w:r w:rsidR="006B2E4F">
              <w:rPr>
                <w:noProof/>
                <w:webHidden/>
              </w:rPr>
              <w:fldChar w:fldCharType="end"/>
            </w:r>
          </w:hyperlink>
        </w:p>
        <w:p w14:paraId="485DCDC6" w14:textId="2DB7AF10"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811" w:history="1">
            <w:r w:rsidR="006B2E4F" w:rsidRPr="00DF13C4">
              <w:rPr>
                <w:rStyle w:val="Hyperlink"/>
                <w:noProof/>
              </w:rPr>
              <w:t>ANNEX 6.6: Event preparation checklist</w:t>
            </w:r>
            <w:r w:rsidR="006B2E4F">
              <w:rPr>
                <w:noProof/>
                <w:webHidden/>
              </w:rPr>
              <w:tab/>
            </w:r>
            <w:r w:rsidR="006B2E4F">
              <w:rPr>
                <w:noProof/>
                <w:webHidden/>
              </w:rPr>
              <w:fldChar w:fldCharType="begin"/>
            </w:r>
            <w:r w:rsidR="006B2E4F">
              <w:rPr>
                <w:noProof/>
                <w:webHidden/>
              </w:rPr>
              <w:instrText xml:space="preserve"> PAGEREF _Toc488937811 \h </w:instrText>
            </w:r>
            <w:r w:rsidR="006B2E4F">
              <w:rPr>
                <w:noProof/>
                <w:webHidden/>
              </w:rPr>
            </w:r>
            <w:r w:rsidR="006B2E4F">
              <w:rPr>
                <w:noProof/>
                <w:webHidden/>
              </w:rPr>
              <w:fldChar w:fldCharType="separate"/>
            </w:r>
            <w:r w:rsidR="006B2E4F">
              <w:rPr>
                <w:noProof/>
                <w:webHidden/>
              </w:rPr>
              <w:t>126</w:t>
            </w:r>
            <w:r w:rsidR="006B2E4F">
              <w:rPr>
                <w:noProof/>
                <w:webHidden/>
              </w:rPr>
              <w:fldChar w:fldCharType="end"/>
            </w:r>
          </w:hyperlink>
        </w:p>
        <w:p w14:paraId="51ABF301" w14:textId="422DC81A" w:rsidR="006B2E4F" w:rsidRDefault="007407DD">
          <w:pPr>
            <w:pStyle w:val="TOC2"/>
            <w:rPr>
              <w:rFonts w:asciiTheme="minorHAnsi" w:eastAsiaTheme="minorEastAsia" w:hAnsiTheme="minorHAnsi" w:cstheme="minorBidi"/>
              <w:i w:val="0"/>
              <w:smallCaps w:val="0"/>
              <w:sz w:val="22"/>
              <w:szCs w:val="22"/>
              <w:lang w:val="en-US" w:eastAsia="zh-CN"/>
            </w:rPr>
          </w:pPr>
          <w:hyperlink w:anchor="_Toc488937812" w:history="1">
            <w:r w:rsidR="006B2E4F" w:rsidRPr="00DF13C4">
              <w:rPr>
                <w:rStyle w:val="Hyperlink"/>
              </w:rPr>
              <w:t>ANNEX Section 7 - HR files</w:t>
            </w:r>
            <w:r w:rsidR="006B2E4F">
              <w:rPr>
                <w:webHidden/>
              </w:rPr>
              <w:tab/>
            </w:r>
            <w:r w:rsidR="006B2E4F">
              <w:rPr>
                <w:webHidden/>
              </w:rPr>
              <w:fldChar w:fldCharType="begin"/>
            </w:r>
            <w:r w:rsidR="006B2E4F">
              <w:rPr>
                <w:webHidden/>
              </w:rPr>
              <w:instrText xml:space="preserve"> PAGEREF _Toc488937812 \h </w:instrText>
            </w:r>
            <w:r w:rsidR="006B2E4F">
              <w:rPr>
                <w:webHidden/>
              </w:rPr>
            </w:r>
            <w:r w:rsidR="006B2E4F">
              <w:rPr>
                <w:webHidden/>
              </w:rPr>
              <w:fldChar w:fldCharType="separate"/>
            </w:r>
            <w:r w:rsidR="006B2E4F">
              <w:rPr>
                <w:webHidden/>
              </w:rPr>
              <w:t>128</w:t>
            </w:r>
            <w:r w:rsidR="006B2E4F">
              <w:rPr>
                <w:webHidden/>
              </w:rPr>
              <w:fldChar w:fldCharType="end"/>
            </w:r>
          </w:hyperlink>
        </w:p>
        <w:p w14:paraId="4C96518B" w14:textId="69321565"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813" w:history="1">
            <w:r w:rsidR="006B2E4F" w:rsidRPr="00DF13C4">
              <w:rPr>
                <w:rStyle w:val="Hyperlink"/>
                <w:noProof/>
              </w:rPr>
              <w:t>ANNEX 7.1: Induction packet checklist for P/PMs [to be prepared]</w:t>
            </w:r>
            <w:r w:rsidR="006B2E4F">
              <w:rPr>
                <w:noProof/>
                <w:webHidden/>
              </w:rPr>
              <w:tab/>
            </w:r>
            <w:r w:rsidR="006B2E4F">
              <w:rPr>
                <w:noProof/>
                <w:webHidden/>
              </w:rPr>
              <w:fldChar w:fldCharType="begin"/>
            </w:r>
            <w:r w:rsidR="006B2E4F">
              <w:rPr>
                <w:noProof/>
                <w:webHidden/>
              </w:rPr>
              <w:instrText xml:space="preserve"> PAGEREF _Toc488937813 \h </w:instrText>
            </w:r>
            <w:r w:rsidR="006B2E4F">
              <w:rPr>
                <w:noProof/>
                <w:webHidden/>
              </w:rPr>
            </w:r>
            <w:r w:rsidR="006B2E4F">
              <w:rPr>
                <w:noProof/>
                <w:webHidden/>
              </w:rPr>
              <w:fldChar w:fldCharType="separate"/>
            </w:r>
            <w:r w:rsidR="006B2E4F">
              <w:rPr>
                <w:noProof/>
                <w:webHidden/>
              </w:rPr>
              <w:t>128</w:t>
            </w:r>
            <w:r w:rsidR="006B2E4F">
              <w:rPr>
                <w:noProof/>
                <w:webHidden/>
              </w:rPr>
              <w:fldChar w:fldCharType="end"/>
            </w:r>
          </w:hyperlink>
        </w:p>
        <w:p w14:paraId="3DC315B7" w14:textId="59D4AD13" w:rsidR="006B2E4F" w:rsidRDefault="007407DD">
          <w:pPr>
            <w:pStyle w:val="TOC2"/>
            <w:rPr>
              <w:rFonts w:asciiTheme="minorHAnsi" w:eastAsiaTheme="minorEastAsia" w:hAnsiTheme="minorHAnsi" w:cstheme="minorBidi"/>
              <w:i w:val="0"/>
              <w:smallCaps w:val="0"/>
              <w:sz w:val="22"/>
              <w:szCs w:val="22"/>
              <w:lang w:val="en-US" w:eastAsia="zh-CN"/>
            </w:rPr>
          </w:pPr>
          <w:hyperlink w:anchor="_Toc488937814" w:history="1">
            <w:r w:rsidR="006B2E4F" w:rsidRPr="00DF13C4">
              <w:rPr>
                <w:rStyle w:val="Hyperlink"/>
              </w:rPr>
              <w:t>ANNEX Section 8 – Implementing partnership reporting files</w:t>
            </w:r>
            <w:r w:rsidR="006B2E4F">
              <w:rPr>
                <w:webHidden/>
              </w:rPr>
              <w:tab/>
            </w:r>
            <w:r w:rsidR="006B2E4F">
              <w:rPr>
                <w:webHidden/>
              </w:rPr>
              <w:fldChar w:fldCharType="begin"/>
            </w:r>
            <w:r w:rsidR="006B2E4F">
              <w:rPr>
                <w:webHidden/>
              </w:rPr>
              <w:instrText xml:space="preserve"> PAGEREF _Toc488937814 \h </w:instrText>
            </w:r>
            <w:r w:rsidR="006B2E4F">
              <w:rPr>
                <w:webHidden/>
              </w:rPr>
            </w:r>
            <w:r w:rsidR="006B2E4F">
              <w:rPr>
                <w:webHidden/>
              </w:rPr>
              <w:fldChar w:fldCharType="separate"/>
            </w:r>
            <w:r w:rsidR="006B2E4F">
              <w:rPr>
                <w:webHidden/>
              </w:rPr>
              <w:t>129</w:t>
            </w:r>
            <w:r w:rsidR="006B2E4F">
              <w:rPr>
                <w:webHidden/>
              </w:rPr>
              <w:fldChar w:fldCharType="end"/>
            </w:r>
          </w:hyperlink>
        </w:p>
        <w:p w14:paraId="0024ED9E" w14:textId="6605E6C6"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815" w:history="1">
            <w:r w:rsidR="006B2E4F" w:rsidRPr="00DF13C4">
              <w:rPr>
                <w:rStyle w:val="Hyperlink"/>
                <w:noProof/>
              </w:rPr>
              <w:t>ANNEX 8.1: IP progress and financial report format</w:t>
            </w:r>
            <w:r w:rsidR="006B2E4F">
              <w:rPr>
                <w:noProof/>
                <w:webHidden/>
              </w:rPr>
              <w:tab/>
            </w:r>
            <w:r w:rsidR="006B2E4F">
              <w:rPr>
                <w:noProof/>
                <w:webHidden/>
              </w:rPr>
              <w:fldChar w:fldCharType="begin"/>
            </w:r>
            <w:r w:rsidR="006B2E4F">
              <w:rPr>
                <w:noProof/>
                <w:webHidden/>
              </w:rPr>
              <w:instrText xml:space="preserve"> PAGEREF _Toc488937815 \h </w:instrText>
            </w:r>
            <w:r w:rsidR="006B2E4F">
              <w:rPr>
                <w:noProof/>
                <w:webHidden/>
              </w:rPr>
            </w:r>
            <w:r w:rsidR="006B2E4F">
              <w:rPr>
                <w:noProof/>
                <w:webHidden/>
              </w:rPr>
              <w:fldChar w:fldCharType="separate"/>
            </w:r>
            <w:r w:rsidR="006B2E4F">
              <w:rPr>
                <w:noProof/>
                <w:webHidden/>
              </w:rPr>
              <w:t>129</w:t>
            </w:r>
            <w:r w:rsidR="006B2E4F">
              <w:rPr>
                <w:noProof/>
                <w:webHidden/>
              </w:rPr>
              <w:fldChar w:fldCharType="end"/>
            </w:r>
          </w:hyperlink>
        </w:p>
        <w:p w14:paraId="23BC7B99" w14:textId="5E72FD0E"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816" w:history="1">
            <w:r w:rsidR="006B2E4F" w:rsidRPr="00DF13C4">
              <w:rPr>
                <w:rStyle w:val="Hyperlink"/>
                <w:noProof/>
                <w:snapToGrid w:val="0"/>
              </w:rPr>
              <w:t>ANNEX 8.2: Full financial report and request for payment</w:t>
            </w:r>
            <w:r w:rsidR="006B2E4F">
              <w:rPr>
                <w:noProof/>
                <w:webHidden/>
              </w:rPr>
              <w:tab/>
            </w:r>
            <w:r w:rsidR="006B2E4F">
              <w:rPr>
                <w:noProof/>
                <w:webHidden/>
              </w:rPr>
              <w:fldChar w:fldCharType="begin"/>
            </w:r>
            <w:r w:rsidR="006B2E4F">
              <w:rPr>
                <w:noProof/>
                <w:webHidden/>
              </w:rPr>
              <w:instrText xml:space="preserve"> PAGEREF _Toc488937816 \h </w:instrText>
            </w:r>
            <w:r w:rsidR="006B2E4F">
              <w:rPr>
                <w:noProof/>
                <w:webHidden/>
              </w:rPr>
            </w:r>
            <w:r w:rsidR="006B2E4F">
              <w:rPr>
                <w:noProof/>
                <w:webHidden/>
              </w:rPr>
              <w:fldChar w:fldCharType="separate"/>
            </w:r>
            <w:r w:rsidR="006B2E4F">
              <w:rPr>
                <w:noProof/>
                <w:webHidden/>
              </w:rPr>
              <w:t>132</w:t>
            </w:r>
            <w:r w:rsidR="006B2E4F">
              <w:rPr>
                <w:noProof/>
                <w:webHidden/>
              </w:rPr>
              <w:fldChar w:fldCharType="end"/>
            </w:r>
          </w:hyperlink>
        </w:p>
        <w:p w14:paraId="10DE7514" w14:textId="7C7B6CA4" w:rsidR="006B2E4F" w:rsidRDefault="007407DD">
          <w:pPr>
            <w:pStyle w:val="TOC2"/>
            <w:rPr>
              <w:rFonts w:asciiTheme="minorHAnsi" w:eastAsiaTheme="minorEastAsia" w:hAnsiTheme="minorHAnsi" w:cstheme="minorBidi"/>
              <w:i w:val="0"/>
              <w:smallCaps w:val="0"/>
              <w:sz w:val="22"/>
              <w:szCs w:val="22"/>
              <w:lang w:val="en-US" w:eastAsia="zh-CN"/>
            </w:rPr>
          </w:pPr>
          <w:hyperlink w:anchor="_Toc488937817" w:history="1">
            <w:r w:rsidR="006B2E4F" w:rsidRPr="00DF13C4">
              <w:rPr>
                <w:rStyle w:val="Hyperlink"/>
              </w:rPr>
              <w:t>ANNEX Section 9 – Agreement templates</w:t>
            </w:r>
            <w:r w:rsidR="006B2E4F">
              <w:rPr>
                <w:webHidden/>
              </w:rPr>
              <w:tab/>
            </w:r>
            <w:r w:rsidR="006B2E4F">
              <w:rPr>
                <w:webHidden/>
              </w:rPr>
              <w:fldChar w:fldCharType="begin"/>
            </w:r>
            <w:r w:rsidR="006B2E4F">
              <w:rPr>
                <w:webHidden/>
              </w:rPr>
              <w:instrText xml:space="preserve"> PAGEREF _Toc488937817 \h </w:instrText>
            </w:r>
            <w:r w:rsidR="006B2E4F">
              <w:rPr>
                <w:webHidden/>
              </w:rPr>
            </w:r>
            <w:r w:rsidR="006B2E4F">
              <w:rPr>
                <w:webHidden/>
              </w:rPr>
              <w:fldChar w:fldCharType="separate"/>
            </w:r>
            <w:r w:rsidR="006B2E4F">
              <w:rPr>
                <w:webHidden/>
              </w:rPr>
              <w:t>135</w:t>
            </w:r>
            <w:r w:rsidR="006B2E4F">
              <w:rPr>
                <w:webHidden/>
              </w:rPr>
              <w:fldChar w:fldCharType="end"/>
            </w:r>
          </w:hyperlink>
        </w:p>
        <w:p w14:paraId="413E2F9F" w14:textId="77A3A74D"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818" w:history="1">
            <w:r w:rsidR="006B2E4F" w:rsidRPr="00DF13C4">
              <w:rPr>
                <w:rStyle w:val="Hyperlink"/>
                <w:noProof/>
              </w:rPr>
              <w:t xml:space="preserve">ANNEX 9.1: </w:t>
            </w:r>
            <w:r w:rsidR="006B2E4F" w:rsidRPr="00DF13C4">
              <w:rPr>
                <w:rStyle w:val="Hyperlink"/>
                <w:rFonts w:eastAsia="MS PGothic"/>
                <w:noProof/>
              </w:rPr>
              <w:t>General framework agreement]</w:t>
            </w:r>
            <w:r w:rsidR="006B2E4F">
              <w:rPr>
                <w:noProof/>
                <w:webHidden/>
              </w:rPr>
              <w:tab/>
            </w:r>
            <w:r w:rsidR="006B2E4F">
              <w:rPr>
                <w:noProof/>
                <w:webHidden/>
              </w:rPr>
              <w:fldChar w:fldCharType="begin"/>
            </w:r>
            <w:r w:rsidR="006B2E4F">
              <w:rPr>
                <w:noProof/>
                <w:webHidden/>
              </w:rPr>
              <w:instrText xml:space="preserve"> PAGEREF _Toc488937818 \h </w:instrText>
            </w:r>
            <w:r w:rsidR="006B2E4F">
              <w:rPr>
                <w:noProof/>
                <w:webHidden/>
              </w:rPr>
            </w:r>
            <w:r w:rsidR="006B2E4F">
              <w:rPr>
                <w:noProof/>
                <w:webHidden/>
              </w:rPr>
              <w:fldChar w:fldCharType="separate"/>
            </w:r>
            <w:r w:rsidR="006B2E4F">
              <w:rPr>
                <w:noProof/>
                <w:webHidden/>
              </w:rPr>
              <w:t>135</w:t>
            </w:r>
            <w:r w:rsidR="006B2E4F">
              <w:rPr>
                <w:noProof/>
                <w:webHidden/>
              </w:rPr>
              <w:fldChar w:fldCharType="end"/>
            </w:r>
          </w:hyperlink>
        </w:p>
        <w:p w14:paraId="09B5B8D0" w14:textId="721D72D9"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819" w:history="1">
            <w:r w:rsidR="006B2E4F" w:rsidRPr="00DF13C4">
              <w:rPr>
                <w:rStyle w:val="Hyperlink"/>
                <w:noProof/>
              </w:rPr>
              <w:t xml:space="preserve">ANNEX 9.2: </w:t>
            </w:r>
            <w:r w:rsidR="006B2E4F" w:rsidRPr="00DF13C4">
              <w:rPr>
                <w:rStyle w:val="Hyperlink"/>
                <w:rFonts w:eastAsia="MS PGothic"/>
                <w:noProof/>
              </w:rPr>
              <w:t>Tripartite agreements/ Multi-Partner Cooperation Arrangements</w:t>
            </w:r>
            <w:r w:rsidR="006B2E4F">
              <w:rPr>
                <w:noProof/>
                <w:webHidden/>
              </w:rPr>
              <w:tab/>
            </w:r>
            <w:r w:rsidR="006B2E4F">
              <w:rPr>
                <w:noProof/>
                <w:webHidden/>
              </w:rPr>
              <w:fldChar w:fldCharType="begin"/>
            </w:r>
            <w:r w:rsidR="006B2E4F">
              <w:rPr>
                <w:noProof/>
                <w:webHidden/>
              </w:rPr>
              <w:instrText xml:space="preserve"> PAGEREF _Toc488937819 \h </w:instrText>
            </w:r>
            <w:r w:rsidR="006B2E4F">
              <w:rPr>
                <w:noProof/>
                <w:webHidden/>
              </w:rPr>
            </w:r>
            <w:r w:rsidR="006B2E4F">
              <w:rPr>
                <w:noProof/>
                <w:webHidden/>
              </w:rPr>
              <w:fldChar w:fldCharType="separate"/>
            </w:r>
            <w:r w:rsidR="006B2E4F">
              <w:rPr>
                <w:noProof/>
                <w:webHidden/>
              </w:rPr>
              <w:t>135</w:t>
            </w:r>
            <w:r w:rsidR="006B2E4F">
              <w:rPr>
                <w:noProof/>
                <w:webHidden/>
              </w:rPr>
              <w:fldChar w:fldCharType="end"/>
            </w:r>
          </w:hyperlink>
        </w:p>
        <w:p w14:paraId="1B7FB312" w14:textId="1F2B2EC7"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820" w:history="1">
            <w:r w:rsidR="006B2E4F" w:rsidRPr="00DF13C4">
              <w:rPr>
                <w:rStyle w:val="Hyperlink"/>
                <w:noProof/>
              </w:rPr>
              <w:t>ANNEX 9.3: Contribution agreement [cost support agreement]</w:t>
            </w:r>
            <w:r w:rsidR="006B2E4F">
              <w:rPr>
                <w:noProof/>
                <w:webHidden/>
              </w:rPr>
              <w:tab/>
            </w:r>
            <w:r w:rsidR="006B2E4F">
              <w:rPr>
                <w:noProof/>
                <w:webHidden/>
              </w:rPr>
              <w:fldChar w:fldCharType="begin"/>
            </w:r>
            <w:r w:rsidR="006B2E4F">
              <w:rPr>
                <w:noProof/>
                <w:webHidden/>
              </w:rPr>
              <w:instrText xml:space="preserve"> PAGEREF _Toc488937820 \h </w:instrText>
            </w:r>
            <w:r w:rsidR="006B2E4F">
              <w:rPr>
                <w:noProof/>
                <w:webHidden/>
              </w:rPr>
            </w:r>
            <w:r w:rsidR="006B2E4F">
              <w:rPr>
                <w:noProof/>
                <w:webHidden/>
              </w:rPr>
              <w:fldChar w:fldCharType="separate"/>
            </w:r>
            <w:r w:rsidR="006B2E4F">
              <w:rPr>
                <w:noProof/>
                <w:webHidden/>
              </w:rPr>
              <w:t>135</w:t>
            </w:r>
            <w:r w:rsidR="006B2E4F">
              <w:rPr>
                <w:noProof/>
                <w:webHidden/>
              </w:rPr>
              <w:fldChar w:fldCharType="end"/>
            </w:r>
          </w:hyperlink>
        </w:p>
        <w:p w14:paraId="0D05732A" w14:textId="766E3845"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821" w:history="1">
            <w:r w:rsidR="006B2E4F" w:rsidRPr="00DF13C4">
              <w:rPr>
                <w:rStyle w:val="Hyperlink"/>
                <w:noProof/>
              </w:rPr>
              <w:t xml:space="preserve">ANNEX 9.4: </w:t>
            </w:r>
            <w:r w:rsidR="006B2E4F" w:rsidRPr="00DF13C4">
              <w:rPr>
                <w:rStyle w:val="Hyperlink"/>
                <w:rFonts w:eastAsia="MS PGothic"/>
                <w:noProof/>
              </w:rPr>
              <w:t>Financing agreements [Implementation agreements]</w:t>
            </w:r>
            <w:r w:rsidR="006B2E4F">
              <w:rPr>
                <w:noProof/>
                <w:webHidden/>
              </w:rPr>
              <w:tab/>
            </w:r>
            <w:r w:rsidR="006B2E4F">
              <w:rPr>
                <w:noProof/>
                <w:webHidden/>
              </w:rPr>
              <w:fldChar w:fldCharType="begin"/>
            </w:r>
            <w:r w:rsidR="006B2E4F">
              <w:rPr>
                <w:noProof/>
                <w:webHidden/>
              </w:rPr>
              <w:instrText xml:space="preserve"> PAGEREF _Toc488937821 \h </w:instrText>
            </w:r>
            <w:r w:rsidR="006B2E4F">
              <w:rPr>
                <w:noProof/>
                <w:webHidden/>
              </w:rPr>
            </w:r>
            <w:r w:rsidR="006B2E4F">
              <w:rPr>
                <w:noProof/>
                <w:webHidden/>
              </w:rPr>
              <w:fldChar w:fldCharType="separate"/>
            </w:r>
            <w:r w:rsidR="006B2E4F">
              <w:rPr>
                <w:noProof/>
                <w:webHidden/>
              </w:rPr>
              <w:t>135</w:t>
            </w:r>
            <w:r w:rsidR="006B2E4F">
              <w:rPr>
                <w:noProof/>
                <w:webHidden/>
              </w:rPr>
              <w:fldChar w:fldCharType="end"/>
            </w:r>
          </w:hyperlink>
        </w:p>
        <w:p w14:paraId="251FB986" w14:textId="09D7246D" w:rsidR="006B2E4F" w:rsidRDefault="007407DD">
          <w:pPr>
            <w:pStyle w:val="TOC2"/>
            <w:rPr>
              <w:rFonts w:asciiTheme="minorHAnsi" w:eastAsiaTheme="minorEastAsia" w:hAnsiTheme="minorHAnsi" w:cstheme="minorBidi"/>
              <w:i w:val="0"/>
              <w:smallCaps w:val="0"/>
              <w:sz w:val="22"/>
              <w:szCs w:val="22"/>
              <w:lang w:val="en-US" w:eastAsia="zh-CN"/>
            </w:rPr>
          </w:pPr>
          <w:hyperlink w:anchor="_Toc488937822" w:history="1">
            <w:r w:rsidR="006B2E4F" w:rsidRPr="00DF13C4">
              <w:rPr>
                <w:rStyle w:val="Hyperlink"/>
              </w:rPr>
              <w:t>ANNEX Section 10 – Reporting formats</w:t>
            </w:r>
            <w:r w:rsidR="006B2E4F">
              <w:rPr>
                <w:webHidden/>
              </w:rPr>
              <w:tab/>
            </w:r>
            <w:r w:rsidR="006B2E4F">
              <w:rPr>
                <w:webHidden/>
              </w:rPr>
              <w:fldChar w:fldCharType="begin"/>
            </w:r>
            <w:r w:rsidR="006B2E4F">
              <w:rPr>
                <w:webHidden/>
              </w:rPr>
              <w:instrText xml:space="preserve"> PAGEREF _Toc488937822 \h </w:instrText>
            </w:r>
            <w:r w:rsidR="006B2E4F">
              <w:rPr>
                <w:webHidden/>
              </w:rPr>
            </w:r>
            <w:r w:rsidR="006B2E4F">
              <w:rPr>
                <w:webHidden/>
              </w:rPr>
              <w:fldChar w:fldCharType="separate"/>
            </w:r>
            <w:r w:rsidR="006B2E4F">
              <w:rPr>
                <w:webHidden/>
              </w:rPr>
              <w:t>136</w:t>
            </w:r>
            <w:r w:rsidR="006B2E4F">
              <w:rPr>
                <w:webHidden/>
              </w:rPr>
              <w:fldChar w:fldCharType="end"/>
            </w:r>
          </w:hyperlink>
        </w:p>
        <w:p w14:paraId="4D1D040C" w14:textId="2EE17A0B"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823" w:history="1">
            <w:r w:rsidR="006B2E4F" w:rsidRPr="00DF13C4">
              <w:rPr>
                <w:rStyle w:val="Hyperlink"/>
                <w:noProof/>
              </w:rPr>
              <w:t>ANNEX 10.1: XB and RPTC project/event Progress Report</w:t>
            </w:r>
            <w:r w:rsidR="006B2E4F">
              <w:rPr>
                <w:noProof/>
                <w:webHidden/>
              </w:rPr>
              <w:tab/>
            </w:r>
            <w:r w:rsidR="006B2E4F">
              <w:rPr>
                <w:noProof/>
                <w:webHidden/>
              </w:rPr>
              <w:fldChar w:fldCharType="begin"/>
            </w:r>
            <w:r w:rsidR="006B2E4F">
              <w:rPr>
                <w:noProof/>
                <w:webHidden/>
              </w:rPr>
              <w:instrText xml:space="preserve"> PAGEREF _Toc488937823 \h </w:instrText>
            </w:r>
            <w:r w:rsidR="006B2E4F">
              <w:rPr>
                <w:noProof/>
                <w:webHidden/>
              </w:rPr>
            </w:r>
            <w:r w:rsidR="006B2E4F">
              <w:rPr>
                <w:noProof/>
                <w:webHidden/>
              </w:rPr>
              <w:fldChar w:fldCharType="separate"/>
            </w:r>
            <w:r w:rsidR="006B2E4F">
              <w:rPr>
                <w:noProof/>
                <w:webHidden/>
              </w:rPr>
              <w:t>136</w:t>
            </w:r>
            <w:r w:rsidR="006B2E4F">
              <w:rPr>
                <w:noProof/>
                <w:webHidden/>
              </w:rPr>
              <w:fldChar w:fldCharType="end"/>
            </w:r>
          </w:hyperlink>
        </w:p>
        <w:p w14:paraId="6D312D4D" w14:textId="5EB6FAD5"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824" w:history="1">
            <w:r w:rsidR="006B2E4F" w:rsidRPr="00DF13C4">
              <w:rPr>
                <w:rStyle w:val="Hyperlink"/>
                <w:noProof/>
              </w:rPr>
              <w:t>ANNEX 10.2: DA project/event Progress Report</w:t>
            </w:r>
            <w:r w:rsidR="006B2E4F">
              <w:rPr>
                <w:noProof/>
                <w:webHidden/>
              </w:rPr>
              <w:tab/>
            </w:r>
            <w:r w:rsidR="006B2E4F">
              <w:rPr>
                <w:noProof/>
                <w:webHidden/>
              </w:rPr>
              <w:fldChar w:fldCharType="begin"/>
            </w:r>
            <w:r w:rsidR="006B2E4F">
              <w:rPr>
                <w:noProof/>
                <w:webHidden/>
              </w:rPr>
              <w:instrText xml:space="preserve"> PAGEREF _Toc488937824 \h </w:instrText>
            </w:r>
            <w:r w:rsidR="006B2E4F">
              <w:rPr>
                <w:noProof/>
                <w:webHidden/>
              </w:rPr>
            </w:r>
            <w:r w:rsidR="006B2E4F">
              <w:rPr>
                <w:noProof/>
                <w:webHidden/>
              </w:rPr>
              <w:fldChar w:fldCharType="separate"/>
            </w:r>
            <w:r w:rsidR="006B2E4F">
              <w:rPr>
                <w:noProof/>
                <w:webHidden/>
              </w:rPr>
              <w:t>138</w:t>
            </w:r>
            <w:r w:rsidR="006B2E4F">
              <w:rPr>
                <w:noProof/>
                <w:webHidden/>
              </w:rPr>
              <w:fldChar w:fldCharType="end"/>
            </w:r>
          </w:hyperlink>
        </w:p>
        <w:p w14:paraId="12A3E739" w14:textId="1B1AC246" w:rsidR="006B2E4F" w:rsidRDefault="007407DD">
          <w:pPr>
            <w:pStyle w:val="TOC2"/>
            <w:rPr>
              <w:rFonts w:asciiTheme="minorHAnsi" w:eastAsiaTheme="minorEastAsia" w:hAnsiTheme="minorHAnsi" w:cstheme="minorBidi"/>
              <w:i w:val="0"/>
              <w:smallCaps w:val="0"/>
              <w:sz w:val="22"/>
              <w:szCs w:val="22"/>
              <w:lang w:val="en-US" w:eastAsia="zh-CN"/>
            </w:rPr>
          </w:pPr>
          <w:hyperlink w:anchor="_Toc488937825" w:history="1">
            <w:r w:rsidR="006B2E4F" w:rsidRPr="00DF13C4">
              <w:rPr>
                <w:rStyle w:val="Hyperlink"/>
              </w:rPr>
              <w:t>ANNEX Section 11 – Programme/ Project/ Checklist</w:t>
            </w:r>
            <w:r w:rsidR="006B2E4F">
              <w:rPr>
                <w:webHidden/>
              </w:rPr>
              <w:tab/>
            </w:r>
            <w:r w:rsidR="006B2E4F">
              <w:rPr>
                <w:webHidden/>
              </w:rPr>
              <w:fldChar w:fldCharType="begin"/>
            </w:r>
            <w:r w:rsidR="006B2E4F">
              <w:rPr>
                <w:webHidden/>
              </w:rPr>
              <w:instrText xml:space="preserve"> PAGEREF _Toc488937825 \h </w:instrText>
            </w:r>
            <w:r w:rsidR="006B2E4F">
              <w:rPr>
                <w:webHidden/>
              </w:rPr>
            </w:r>
            <w:r w:rsidR="006B2E4F">
              <w:rPr>
                <w:webHidden/>
              </w:rPr>
              <w:fldChar w:fldCharType="separate"/>
            </w:r>
            <w:r w:rsidR="006B2E4F">
              <w:rPr>
                <w:webHidden/>
              </w:rPr>
              <w:t>141</w:t>
            </w:r>
            <w:r w:rsidR="006B2E4F">
              <w:rPr>
                <w:webHidden/>
              </w:rPr>
              <w:fldChar w:fldCharType="end"/>
            </w:r>
          </w:hyperlink>
        </w:p>
        <w:p w14:paraId="34EA401D" w14:textId="2F3CA6D0" w:rsidR="006B2E4F" w:rsidRDefault="007407DD">
          <w:pPr>
            <w:pStyle w:val="TOC3"/>
            <w:tabs>
              <w:tab w:val="right" w:leader="dot" w:pos="9019"/>
            </w:tabs>
            <w:rPr>
              <w:rFonts w:asciiTheme="minorHAnsi" w:eastAsiaTheme="minorEastAsia" w:hAnsiTheme="minorHAnsi" w:cstheme="minorBidi"/>
              <w:i w:val="0"/>
              <w:noProof/>
              <w:sz w:val="22"/>
              <w:szCs w:val="22"/>
              <w:lang w:val="en-US" w:eastAsia="zh-CN"/>
            </w:rPr>
          </w:pPr>
          <w:hyperlink w:anchor="_Toc488937826" w:history="1">
            <w:r w:rsidR="006B2E4F" w:rsidRPr="00DF13C4">
              <w:rPr>
                <w:rStyle w:val="Hyperlink"/>
                <w:noProof/>
              </w:rPr>
              <w:t>ANNEX 11.1: Programme/Project Completion Check List</w:t>
            </w:r>
            <w:r w:rsidR="006B2E4F">
              <w:rPr>
                <w:noProof/>
                <w:webHidden/>
              </w:rPr>
              <w:tab/>
            </w:r>
            <w:r w:rsidR="006B2E4F">
              <w:rPr>
                <w:noProof/>
                <w:webHidden/>
              </w:rPr>
              <w:fldChar w:fldCharType="begin"/>
            </w:r>
            <w:r w:rsidR="006B2E4F">
              <w:rPr>
                <w:noProof/>
                <w:webHidden/>
              </w:rPr>
              <w:instrText xml:space="preserve"> PAGEREF _Toc488937826 \h </w:instrText>
            </w:r>
            <w:r w:rsidR="006B2E4F">
              <w:rPr>
                <w:noProof/>
                <w:webHidden/>
              </w:rPr>
            </w:r>
            <w:r w:rsidR="006B2E4F">
              <w:rPr>
                <w:noProof/>
                <w:webHidden/>
              </w:rPr>
              <w:fldChar w:fldCharType="separate"/>
            </w:r>
            <w:r w:rsidR="006B2E4F">
              <w:rPr>
                <w:noProof/>
                <w:webHidden/>
              </w:rPr>
              <w:t>141</w:t>
            </w:r>
            <w:r w:rsidR="006B2E4F">
              <w:rPr>
                <w:noProof/>
                <w:webHidden/>
              </w:rPr>
              <w:fldChar w:fldCharType="end"/>
            </w:r>
          </w:hyperlink>
        </w:p>
        <w:p w14:paraId="737C238C" w14:textId="01E85977" w:rsidR="00A94DA8" w:rsidRPr="00685DD2" w:rsidRDefault="00CE2AED" w:rsidP="006C14D3">
          <w:pPr>
            <w:sectPr w:rsidR="00A94DA8" w:rsidRPr="00685DD2" w:rsidSect="00AE7376">
              <w:headerReference w:type="default" r:id="rId8"/>
              <w:footerReference w:type="default" r:id="rId9"/>
              <w:pgSz w:w="11909" w:h="16834" w:code="9"/>
              <w:pgMar w:top="1440" w:right="1440" w:bottom="1440" w:left="1440" w:header="677" w:footer="677" w:gutter="0"/>
              <w:pgNumType w:start="70"/>
              <w:cols w:space="720"/>
            </w:sectPr>
          </w:pPr>
          <w:r w:rsidRPr="00301E18">
            <w:rPr>
              <w:b/>
              <w:bCs/>
              <w:noProof/>
            </w:rPr>
            <w:fldChar w:fldCharType="end"/>
          </w:r>
        </w:p>
      </w:sdtContent>
    </w:sdt>
    <w:p w14:paraId="3BA420AA" w14:textId="234D9A4B" w:rsidR="00ED5B27" w:rsidRDefault="00ED5B27" w:rsidP="006C14D3">
      <w:pPr>
        <w:pStyle w:val="Heading2"/>
      </w:pPr>
      <w:bookmarkStart w:id="3" w:name="_Toc488937779"/>
      <w:r>
        <w:lastRenderedPageBreak/>
        <w:t>ANNEX Section 0 – Note to the reader/user</w:t>
      </w:r>
      <w:bookmarkEnd w:id="3"/>
    </w:p>
    <w:p w14:paraId="08B1C4EF" w14:textId="77777777" w:rsidR="00ED5B27" w:rsidRDefault="00ED5B27" w:rsidP="00ED5B27">
      <w:pPr>
        <w:pStyle w:val="Heading3"/>
        <w:rPr>
          <w:lang w:val="en-US"/>
        </w:rPr>
      </w:pPr>
      <w:bookmarkStart w:id="4" w:name="_Toc488937780"/>
      <w:r>
        <w:rPr>
          <w:lang w:val="en-US"/>
        </w:rPr>
        <w:t>N</w:t>
      </w:r>
      <w:r w:rsidRPr="00701701">
        <w:rPr>
          <w:lang w:val="en-US"/>
        </w:rPr>
        <w:t>ote to the reader/user</w:t>
      </w:r>
      <w:bookmarkEnd w:id="4"/>
      <w:r w:rsidRPr="00701701">
        <w:rPr>
          <w:lang w:val="en-US"/>
        </w:rPr>
        <w:t xml:space="preserve"> </w:t>
      </w:r>
    </w:p>
    <w:p w14:paraId="26DCBBE6" w14:textId="5297FE2A" w:rsidR="00ED5B27" w:rsidRPr="00ED5B27" w:rsidRDefault="00ED5B27" w:rsidP="00ED5B27">
      <w:pPr>
        <w:shd w:val="clear" w:color="auto" w:fill="FFFFFF"/>
        <w:rPr>
          <w:color w:val="000000"/>
          <w:lang w:val="en-US"/>
        </w:rPr>
      </w:pPr>
      <w:r w:rsidRPr="00ED5B27">
        <w:rPr>
          <w:color w:val="000000"/>
          <w:lang w:val="en-US"/>
        </w:rPr>
        <w:t xml:space="preserve">These annexes present a selection of tools and templates to assist the users of the manual with implementing high quality Programme and Project Management.  The realm of good tools and templates is too large and fluid to include everything in this document, so choices have been made.  </w:t>
      </w:r>
    </w:p>
    <w:p w14:paraId="7D212D6F" w14:textId="77777777" w:rsidR="00ED5B27" w:rsidRPr="00ED5B27" w:rsidRDefault="00ED5B27" w:rsidP="00ED5B27">
      <w:pPr>
        <w:shd w:val="clear" w:color="auto" w:fill="FFFFFF"/>
        <w:rPr>
          <w:color w:val="000000"/>
          <w:lang w:val="en-US"/>
        </w:rPr>
      </w:pPr>
    </w:p>
    <w:p w14:paraId="7CD8F514" w14:textId="77777777" w:rsidR="00ED5B27" w:rsidRPr="00ED5B27" w:rsidRDefault="00ED5B27" w:rsidP="00ED5B27">
      <w:pPr>
        <w:shd w:val="clear" w:color="auto" w:fill="FFFFFF"/>
        <w:rPr>
          <w:color w:val="000000"/>
          <w:lang w:val="en-US"/>
        </w:rPr>
      </w:pPr>
      <w:r w:rsidRPr="00ED5B27">
        <w:rPr>
          <w:color w:val="000000"/>
          <w:lang w:val="en-US"/>
        </w:rPr>
        <w:t xml:space="preserve">The major criteria for inclusion in the manual and annexes have been:  </w:t>
      </w:r>
    </w:p>
    <w:p w14:paraId="2A3F06EA" w14:textId="77777777" w:rsidR="00ED5B27" w:rsidRPr="00ED5B27" w:rsidRDefault="00ED5B27" w:rsidP="00C97147">
      <w:pPr>
        <w:pStyle w:val="ListParagraph"/>
        <w:numPr>
          <w:ilvl w:val="0"/>
          <w:numId w:val="46"/>
        </w:numPr>
        <w:shd w:val="clear" w:color="auto" w:fill="FFFFFF"/>
        <w:contextualSpacing/>
        <w:rPr>
          <w:color w:val="000000"/>
          <w:lang w:val="en-US"/>
        </w:rPr>
      </w:pPr>
      <w:r w:rsidRPr="00ED5B27">
        <w:rPr>
          <w:color w:val="000000"/>
          <w:lang w:val="en-US"/>
        </w:rPr>
        <w:t>High importance for P/PM functionality.   </w:t>
      </w:r>
    </w:p>
    <w:p w14:paraId="4EF90238" w14:textId="77777777" w:rsidR="00ED5B27" w:rsidRPr="00ED5B27" w:rsidRDefault="00ED5B27" w:rsidP="00C97147">
      <w:pPr>
        <w:pStyle w:val="ListParagraph"/>
        <w:numPr>
          <w:ilvl w:val="0"/>
          <w:numId w:val="46"/>
        </w:numPr>
        <w:shd w:val="clear" w:color="auto" w:fill="FFFFFF"/>
        <w:contextualSpacing/>
        <w:rPr>
          <w:color w:val="000000"/>
          <w:lang w:val="en-US"/>
        </w:rPr>
      </w:pPr>
      <w:r w:rsidRPr="00ED5B27">
        <w:rPr>
          <w:color w:val="000000"/>
          <w:lang w:val="en-US"/>
        </w:rPr>
        <w:t xml:space="preserve">Consistency with international standards. </w:t>
      </w:r>
    </w:p>
    <w:p w14:paraId="41D6F58F" w14:textId="77777777" w:rsidR="00ED5B27" w:rsidRPr="00ED5B27" w:rsidRDefault="00ED5B27" w:rsidP="00C97147">
      <w:pPr>
        <w:pStyle w:val="ListParagraph"/>
        <w:numPr>
          <w:ilvl w:val="0"/>
          <w:numId w:val="46"/>
        </w:numPr>
        <w:shd w:val="clear" w:color="auto" w:fill="FFFFFF"/>
        <w:contextualSpacing/>
        <w:rPr>
          <w:color w:val="000000"/>
          <w:lang w:val="en-US"/>
        </w:rPr>
      </w:pPr>
      <w:r w:rsidRPr="00ED5B27">
        <w:rPr>
          <w:color w:val="000000"/>
          <w:lang w:val="en-US"/>
        </w:rPr>
        <w:t>Universal application across divisions, sections and centres; it also has good applicability across programmes, large projects, and large events.  </w:t>
      </w:r>
    </w:p>
    <w:p w14:paraId="6E975945" w14:textId="77777777" w:rsidR="00ED5B27" w:rsidRPr="00ED5B27" w:rsidRDefault="00ED5B27" w:rsidP="00C97147">
      <w:pPr>
        <w:pStyle w:val="ListParagraph"/>
        <w:numPr>
          <w:ilvl w:val="0"/>
          <w:numId w:val="46"/>
        </w:numPr>
        <w:shd w:val="clear" w:color="auto" w:fill="FFFFFF"/>
        <w:contextualSpacing/>
        <w:rPr>
          <w:color w:val="000000"/>
          <w:lang w:val="en-US"/>
        </w:rPr>
      </w:pPr>
      <w:r w:rsidRPr="00ED5B27">
        <w:rPr>
          <w:color w:val="000000"/>
          <w:lang w:val="en-US"/>
        </w:rPr>
        <w:t xml:space="preserve">Static, i.e., it has already been in use and found useful, the format is relatively fixed at this point and it is expected to remain the same for the near future. </w:t>
      </w:r>
    </w:p>
    <w:p w14:paraId="6092D592" w14:textId="77777777" w:rsidR="00ED5B27" w:rsidRPr="00ED5B27" w:rsidRDefault="00ED5B27" w:rsidP="00ED5B27">
      <w:pPr>
        <w:shd w:val="clear" w:color="auto" w:fill="FFFFFF"/>
        <w:rPr>
          <w:color w:val="000000"/>
          <w:lang w:val="en-US"/>
        </w:rPr>
      </w:pPr>
    </w:p>
    <w:p w14:paraId="7C1823E4" w14:textId="77777777" w:rsidR="00ED5B27" w:rsidRPr="00ED5B27" w:rsidRDefault="00ED5B27" w:rsidP="00ED5B27">
      <w:pPr>
        <w:shd w:val="clear" w:color="auto" w:fill="FFFFFF"/>
        <w:rPr>
          <w:color w:val="000000"/>
          <w:lang w:val="en-US"/>
        </w:rPr>
      </w:pPr>
      <w:r w:rsidRPr="00ED5B27">
        <w:rPr>
          <w:color w:val="000000"/>
          <w:lang w:val="en-US"/>
        </w:rPr>
        <w:t xml:space="preserve">Meanwhile, some tools and templates that are expected to be valuable for supporting quality P/PM have not been included in this document, but will be made available on the Programme Management e-platform.  It will be important for all users of this manual and annex to regularly consult the platform for new materials, forms, templates and guidance that can facilitate their work.  </w:t>
      </w:r>
    </w:p>
    <w:p w14:paraId="4525EA93" w14:textId="77777777" w:rsidR="00ED5B27" w:rsidRPr="00ED5B27" w:rsidRDefault="00ED5B27" w:rsidP="00ED5B27">
      <w:pPr>
        <w:shd w:val="clear" w:color="auto" w:fill="FFFFFF"/>
        <w:rPr>
          <w:color w:val="000000"/>
          <w:lang w:val="en-US"/>
        </w:rPr>
      </w:pPr>
    </w:p>
    <w:p w14:paraId="5AA4CFE9" w14:textId="77777777" w:rsidR="00ED5B27" w:rsidRPr="00ED5B27" w:rsidRDefault="00ED5B27" w:rsidP="00ED5B27">
      <w:pPr>
        <w:shd w:val="clear" w:color="auto" w:fill="FFFFFF"/>
        <w:rPr>
          <w:color w:val="000000"/>
          <w:lang w:val="en-US"/>
        </w:rPr>
      </w:pPr>
      <w:r w:rsidRPr="00ED5B27">
        <w:rPr>
          <w:color w:val="000000"/>
          <w:lang w:val="en-US"/>
        </w:rPr>
        <w:t xml:space="preserve">The criteria used in deciding not to include certain tools or templates in the present document have included: </w:t>
      </w:r>
    </w:p>
    <w:p w14:paraId="7FC8F48F" w14:textId="77777777" w:rsidR="00ED5B27" w:rsidRPr="00701701" w:rsidRDefault="00ED5B27" w:rsidP="00C97147">
      <w:pPr>
        <w:pStyle w:val="ListParagraph"/>
        <w:numPr>
          <w:ilvl w:val="0"/>
          <w:numId w:val="46"/>
        </w:numPr>
        <w:shd w:val="clear" w:color="auto" w:fill="FFFFFF"/>
        <w:contextualSpacing/>
        <w:rPr>
          <w:color w:val="000000"/>
          <w:lang w:val="en-US"/>
        </w:rPr>
      </w:pPr>
      <w:r w:rsidRPr="00ED5B27">
        <w:rPr>
          <w:color w:val="000000"/>
          <w:lang w:val="en-US"/>
        </w:rPr>
        <w:t>T</w:t>
      </w:r>
      <w:r w:rsidRPr="00701701">
        <w:rPr>
          <w:color w:val="000000"/>
          <w:lang w:val="en-US"/>
        </w:rPr>
        <w:t xml:space="preserve">emplates </w:t>
      </w:r>
      <w:r w:rsidRPr="00ED5B27">
        <w:rPr>
          <w:color w:val="000000"/>
          <w:lang w:val="en-US"/>
        </w:rPr>
        <w:t xml:space="preserve">that </w:t>
      </w:r>
      <w:r w:rsidRPr="00701701">
        <w:rPr>
          <w:color w:val="000000"/>
          <w:lang w:val="en-US"/>
        </w:rPr>
        <w:t>are still in development</w:t>
      </w:r>
      <w:r w:rsidRPr="00ED5B27">
        <w:rPr>
          <w:color w:val="000000"/>
          <w:lang w:val="en-US"/>
        </w:rPr>
        <w:t>, e.g., where development and review processes for these tools in ECA have not matched the timetable for developing this manual.</w:t>
      </w:r>
      <w:r w:rsidRPr="00701701">
        <w:rPr>
          <w:color w:val="000000"/>
          <w:lang w:val="en-US"/>
        </w:rPr>
        <w:t> </w:t>
      </w:r>
    </w:p>
    <w:p w14:paraId="5B5B06C3" w14:textId="77777777" w:rsidR="00ED5B27" w:rsidRPr="00ED5B27" w:rsidRDefault="00ED5B27" w:rsidP="00C97147">
      <w:pPr>
        <w:pStyle w:val="ListParagraph"/>
        <w:numPr>
          <w:ilvl w:val="0"/>
          <w:numId w:val="46"/>
        </w:numPr>
        <w:shd w:val="clear" w:color="auto" w:fill="FFFFFF"/>
        <w:contextualSpacing/>
        <w:rPr>
          <w:color w:val="000000"/>
          <w:lang w:val="en-US"/>
        </w:rPr>
      </w:pPr>
      <w:r w:rsidRPr="00ED5B27">
        <w:rPr>
          <w:color w:val="000000"/>
          <w:lang w:val="en-US"/>
        </w:rPr>
        <w:t>T</w:t>
      </w:r>
      <w:r w:rsidRPr="00701701">
        <w:rPr>
          <w:color w:val="000000"/>
          <w:lang w:val="en-US"/>
        </w:rPr>
        <w:t xml:space="preserve">emplates </w:t>
      </w:r>
      <w:r w:rsidRPr="00ED5B27">
        <w:rPr>
          <w:color w:val="000000"/>
          <w:lang w:val="en-US"/>
        </w:rPr>
        <w:t xml:space="preserve">that </w:t>
      </w:r>
      <w:r w:rsidRPr="00701701">
        <w:rPr>
          <w:color w:val="000000"/>
          <w:lang w:val="en-US"/>
        </w:rPr>
        <w:t>are expecte</w:t>
      </w:r>
      <w:r w:rsidRPr="00ED5B27">
        <w:rPr>
          <w:color w:val="000000"/>
          <w:lang w:val="en-US"/>
        </w:rPr>
        <w:t xml:space="preserve">d to change in the near future, e.g., where new ECA policies and/or guidelines are slated for development over the </w:t>
      </w:r>
      <w:r w:rsidRPr="00701701">
        <w:rPr>
          <w:color w:val="000000"/>
          <w:lang w:val="en-US"/>
        </w:rPr>
        <w:t>next 1-2 years</w:t>
      </w:r>
      <w:r w:rsidRPr="00ED5B27">
        <w:rPr>
          <w:color w:val="000000"/>
          <w:lang w:val="en-US"/>
        </w:rPr>
        <w:t>.</w:t>
      </w:r>
    </w:p>
    <w:p w14:paraId="4E1F4792" w14:textId="77777777" w:rsidR="00ED5B27" w:rsidRPr="00ED5B27" w:rsidRDefault="00ED5B27" w:rsidP="00C97147">
      <w:pPr>
        <w:pStyle w:val="ListParagraph"/>
        <w:numPr>
          <w:ilvl w:val="0"/>
          <w:numId w:val="46"/>
        </w:numPr>
        <w:shd w:val="clear" w:color="auto" w:fill="FFFFFF"/>
        <w:contextualSpacing/>
        <w:rPr>
          <w:color w:val="000000"/>
          <w:lang w:val="en-US"/>
        </w:rPr>
      </w:pPr>
      <w:r w:rsidRPr="00ED5B27">
        <w:rPr>
          <w:color w:val="000000"/>
          <w:lang w:val="en-US"/>
        </w:rPr>
        <w:t xml:space="preserve">The template or tool only </w:t>
      </w:r>
      <w:r w:rsidRPr="00701701">
        <w:rPr>
          <w:color w:val="000000"/>
          <w:lang w:val="en-US"/>
        </w:rPr>
        <w:t>applies to a small number of situations/cases</w:t>
      </w:r>
      <w:r w:rsidRPr="00ED5B27">
        <w:rPr>
          <w:color w:val="000000"/>
          <w:lang w:val="en-US"/>
        </w:rPr>
        <w:t xml:space="preserve">, i.e., it is not universally relevant for a basic core approach to P/PM management in ECA.  </w:t>
      </w:r>
    </w:p>
    <w:p w14:paraId="210998FD" w14:textId="77777777" w:rsidR="00ED5B27" w:rsidRPr="00ED5B27" w:rsidRDefault="00ED5B27" w:rsidP="00ED5B27">
      <w:pPr>
        <w:shd w:val="clear" w:color="auto" w:fill="FFFFFF"/>
        <w:rPr>
          <w:color w:val="000000"/>
          <w:lang w:val="en-US"/>
        </w:rPr>
      </w:pPr>
    </w:p>
    <w:p w14:paraId="2F7872B4" w14:textId="53C51DC2" w:rsidR="00EB3A8B" w:rsidRPr="00EB3A8B" w:rsidRDefault="00ED5B27" w:rsidP="00ED5B27">
      <w:pPr>
        <w:shd w:val="clear" w:color="auto" w:fill="FFFFFF"/>
        <w:rPr>
          <w:color w:val="000000"/>
          <w:lang w:val="en-US"/>
        </w:rPr>
      </w:pPr>
      <w:r w:rsidRPr="00ED5B27">
        <w:rPr>
          <w:color w:val="000000"/>
          <w:lang w:val="en-US"/>
        </w:rPr>
        <w:t>Suggestions of useful tools, templates or documents for the resource pool or for further improvements in the manual will be welcome.  Send e-copies and/or url sites to SPOQD/PPBS</w:t>
      </w:r>
      <w:r w:rsidRPr="00EB3A8B">
        <w:rPr>
          <w:color w:val="000000"/>
          <w:lang w:val="en-US"/>
        </w:rPr>
        <w:t xml:space="preserve">, </w:t>
      </w:r>
      <w:r w:rsidR="00EB3A8B" w:rsidRPr="00EB3A8B">
        <w:rPr>
          <w:color w:val="000000"/>
          <w:lang w:val="en-US"/>
        </w:rPr>
        <w:t xml:space="preserve">at </w:t>
      </w:r>
      <w:hyperlink r:id="rId10" w:history="1">
        <w:r w:rsidR="00EB3A8B" w:rsidRPr="00EB3A8B">
          <w:rPr>
            <w:rStyle w:val="Hyperlink"/>
            <w:lang w:val="en-US"/>
          </w:rPr>
          <w:t>ECA-SPOQD-All@un.org</w:t>
        </w:r>
      </w:hyperlink>
    </w:p>
    <w:p w14:paraId="6E2841A7" w14:textId="77777777" w:rsidR="00ED5B27" w:rsidRPr="00ED5B27" w:rsidRDefault="00ED5B27" w:rsidP="00ED5B27">
      <w:pPr>
        <w:shd w:val="clear" w:color="auto" w:fill="FFFFFF"/>
        <w:rPr>
          <w:color w:val="000000"/>
          <w:lang w:val="en-US"/>
        </w:rPr>
      </w:pPr>
    </w:p>
    <w:p w14:paraId="498BBE92" w14:textId="77777777" w:rsidR="00ED5B27" w:rsidRPr="00ED5B27" w:rsidRDefault="00ED5B27" w:rsidP="00ED5B27">
      <w:pPr>
        <w:sectPr w:rsidR="00ED5B27" w:rsidRPr="00ED5B27" w:rsidSect="00321DBF">
          <w:headerReference w:type="default" r:id="rId11"/>
          <w:pgSz w:w="11909" w:h="16834" w:code="9"/>
          <w:pgMar w:top="1440" w:right="1440" w:bottom="1440" w:left="1440" w:header="677" w:footer="677" w:gutter="0"/>
          <w:cols w:space="720"/>
        </w:sectPr>
      </w:pPr>
    </w:p>
    <w:p w14:paraId="7324EEC8" w14:textId="208C8309" w:rsidR="00ED5B27" w:rsidRPr="00ED5B27" w:rsidRDefault="00ED5B27" w:rsidP="00ED5B27"/>
    <w:p w14:paraId="721474D4" w14:textId="37831AB3" w:rsidR="00A94DA8" w:rsidRPr="00685DD2" w:rsidRDefault="00A94DA8" w:rsidP="006C14D3">
      <w:pPr>
        <w:pStyle w:val="Heading2"/>
      </w:pPr>
      <w:bookmarkStart w:id="5" w:name="_Toc488937781"/>
      <w:r w:rsidRPr="00685DD2">
        <w:t>ANNEX Section 1 - Glossary &amp; References</w:t>
      </w:r>
      <w:bookmarkEnd w:id="2"/>
      <w:bookmarkEnd w:id="5"/>
    </w:p>
    <w:p w14:paraId="15D2DE6E" w14:textId="77777777" w:rsidR="00A94DA8" w:rsidRPr="00685DD2" w:rsidRDefault="00A94DA8" w:rsidP="00D370DC">
      <w:pPr>
        <w:pStyle w:val="Heading3"/>
      </w:pPr>
      <w:bookmarkStart w:id="6" w:name="_Toc488937782"/>
      <w:r w:rsidRPr="00685DD2">
        <w:t>ANNEX 1.1: Programme &amp; Project Management Glossary</w:t>
      </w:r>
      <w:bookmarkEnd w:id="6"/>
    </w:p>
    <w:p w14:paraId="55ABEDB6" w14:textId="77777777" w:rsidR="00A94DA8" w:rsidRPr="00685DD2" w:rsidRDefault="00A94DA8" w:rsidP="00BA2537">
      <w:pPr>
        <w:spacing w:afterLines="60" w:after="144"/>
        <w:ind w:left="360" w:hanging="360"/>
      </w:pPr>
      <w:r w:rsidRPr="00685DD2">
        <w:rPr>
          <w:b/>
          <w:color w:val="586073"/>
        </w:rPr>
        <w:t xml:space="preserve">Accountability: </w:t>
      </w:r>
      <w:r w:rsidRPr="00685DD2">
        <w:t>An obligation to demonstrate that work has been conducted in compliance with agreed rules and standards, or to report fairly and accurately on performance results vis-à-vis mandated roles, plans or contracts.</w:t>
      </w:r>
    </w:p>
    <w:p w14:paraId="3FCB5175" w14:textId="77777777" w:rsidR="00A94DA8" w:rsidRPr="00685DD2" w:rsidRDefault="00A94DA8">
      <w:pPr>
        <w:spacing w:afterLines="60" w:after="144"/>
        <w:ind w:left="360" w:hanging="360"/>
        <w:rPr>
          <w:rFonts w:eastAsia="MS Mincho"/>
        </w:rPr>
      </w:pPr>
      <w:r w:rsidRPr="00685DD2">
        <w:rPr>
          <w:rFonts w:cstheme="minorHAnsi"/>
          <w:b/>
          <w:color w:val="586073"/>
        </w:rPr>
        <w:t xml:space="preserve">Activity: </w:t>
      </w:r>
      <w:r w:rsidRPr="00685DD2">
        <w:rPr>
          <w:rFonts w:eastAsia="MS Mincho"/>
        </w:rPr>
        <w:t>Actions taken or work performed through which inputs, such as funds, technical assistance and other types of resources, are mobilized to produce specific outputs</w:t>
      </w:r>
      <w:r w:rsidRPr="00685DD2">
        <w:rPr>
          <w:rFonts w:cstheme="minorHAnsi"/>
        </w:rPr>
        <w:t>.  Activities are best defined in sequence, to be undertaken at specific times, often in parallel.  Critical activity paths should also be defined.  These are key activities that could bring any further progress to a halt if not undertaken in time or not at all.</w:t>
      </w:r>
    </w:p>
    <w:p w14:paraId="7600D662" w14:textId="77777777" w:rsidR="00A94DA8" w:rsidRPr="00685DD2" w:rsidRDefault="00A94DA8">
      <w:pPr>
        <w:spacing w:afterLines="60" w:after="144"/>
        <w:ind w:left="360" w:hanging="360"/>
      </w:pPr>
      <w:r w:rsidRPr="00685DD2">
        <w:rPr>
          <w:b/>
          <w:color w:val="586073"/>
        </w:rPr>
        <w:t xml:space="preserve">Appraisal: </w:t>
      </w:r>
      <w:r w:rsidRPr="00685DD2">
        <w:t>An overall assessment of the relevance, management, feasibility, and potential sustainability of a project proposal prior to a funding decision.</w:t>
      </w:r>
    </w:p>
    <w:p w14:paraId="192D687D" w14:textId="77777777" w:rsidR="00A94DA8" w:rsidRPr="00685DD2" w:rsidRDefault="00A94DA8">
      <w:pPr>
        <w:spacing w:afterLines="60" w:after="144"/>
        <w:ind w:left="360" w:hanging="360"/>
      </w:pPr>
      <w:r w:rsidRPr="00685DD2">
        <w:rPr>
          <w:b/>
          <w:color w:val="586073"/>
        </w:rPr>
        <w:t>Assumptions and Risks factors:</w:t>
      </w:r>
      <w:r w:rsidRPr="00685DD2">
        <w:t xml:space="preserve"> These are basically hypotheses about factors or risks that could affect the progress or success of a development intervention but which are beyond the control of the Project Manager.  These include important events, conditions, or decisions which are within or outside the control of the project, but which must remain favourable in order for the project objective to be satisfactorily achieved.  The implication here is that the design team has an obligation to assess what might derail their efforts and to plan responsibly to reduce or mitigate that risk of "derailment".  There are four levels, which include management, implementation, development and sustainability assumptions.</w:t>
      </w:r>
    </w:p>
    <w:p w14:paraId="7E0E32B0" w14:textId="77777777" w:rsidR="00A94DA8" w:rsidRPr="00685DD2" w:rsidRDefault="00A94DA8">
      <w:pPr>
        <w:spacing w:afterLines="60" w:after="144"/>
        <w:ind w:left="360" w:hanging="360"/>
      </w:pPr>
      <w:r w:rsidRPr="00685DD2">
        <w:rPr>
          <w:b/>
          <w:color w:val="586073"/>
        </w:rPr>
        <w:t xml:space="preserve">Attribution: </w:t>
      </w:r>
      <w:r w:rsidRPr="00685DD2">
        <w:t>The ascription of a causal link between observed changes (or changes expected to be observed) and a specific intervention.  Attribution refers to what is to be credited for the observed changes or results achieved.</w:t>
      </w:r>
    </w:p>
    <w:p w14:paraId="01BB7B62" w14:textId="77777777" w:rsidR="00A94DA8" w:rsidRPr="00685DD2" w:rsidRDefault="00A94DA8">
      <w:pPr>
        <w:spacing w:afterLines="60" w:after="144"/>
        <w:ind w:left="360" w:hanging="360"/>
      </w:pPr>
      <w:r w:rsidRPr="00685DD2">
        <w:rPr>
          <w:b/>
          <w:color w:val="586073"/>
        </w:rPr>
        <w:t xml:space="preserve">Audit: </w:t>
      </w:r>
      <w:r w:rsidRPr="00685DD2">
        <w:t>An audit is an independent and objective assurance activity designed to add value and improve ECA’s operations.  It helps ECA accomplish its objectives by bringing a systematic and disciplined approach to assessing and improving the effectiveness of risk management, control, and governance processes.</w:t>
      </w:r>
    </w:p>
    <w:p w14:paraId="10791261" w14:textId="77777777" w:rsidR="00A94DA8" w:rsidRPr="00685DD2" w:rsidRDefault="00A94DA8">
      <w:pPr>
        <w:spacing w:afterLines="60" w:after="144"/>
        <w:ind w:left="360" w:hanging="360"/>
      </w:pPr>
      <w:r w:rsidRPr="00685DD2">
        <w:rPr>
          <w:b/>
          <w:color w:val="586073"/>
        </w:rPr>
        <w:t xml:space="preserve">Baseline: </w:t>
      </w:r>
      <w:r w:rsidRPr="00685DD2">
        <w:t>A measurement, calculation or location used as a basis for comparison; an analysis describing the situation prior to a development intervention, against which progress can be assessed or comparisons made.</w:t>
      </w:r>
    </w:p>
    <w:p w14:paraId="0FC2DA6D" w14:textId="77777777" w:rsidR="00A94DA8" w:rsidRPr="00685DD2" w:rsidRDefault="00A94DA8">
      <w:pPr>
        <w:spacing w:afterLines="60" w:after="144"/>
        <w:ind w:left="360" w:hanging="360"/>
      </w:pPr>
      <w:r w:rsidRPr="00685DD2">
        <w:rPr>
          <w:b/>
          <w:color w:val="586073"/>
        </w:rPr>
        <w:t xml:space="preserve">Beneficiaries: </w:t>
      </w:r>
      <w:r w:rsidRPr="00685DD2">
        <w:t>The individuals, groups or organizations, whether targeted or not, that benefit, directly or indirectly, from the development intervention.  Related terms: reach, target group.</w:t>
      </w:r>
    </w:p>
    <w:p w14:paraId="41424125" w14:textId="77777777" w:rsidR="00A94DA8" w:rsidRPr="00685DD2" w:rsidRDefault="00A94DA8">
      <w:pPr>
        <w:spacing w:afterLines="60" w:after="144"/>
        <w:ind w:left="360" w:hanging="360"/>
      </w:pPr>
      <w:r w:rsidRPr="00685DD2">
        <w:rPr>
          <w:b/>
          <w:color w:val="586073"/>
        </w:rPr>
        <w:t xml:space="preserve">Budget: </w:t>
      </w:r>
      <w:r w:rsidRPr="00685DD2">
        <w:t>An itemized summary of estimated or intended expenditure for a given period, along with proposals for financing it.  It is based on the resource plan.</w:t>
      </w:r>
    </w:p>
    <w:p w14:paraId="25C9EF1A" w14:textId="77777777" w:rsidR="00A94DA8" w:rsidRPr="00685DD2" w:rsidRDefault="00A94DA8">
      <w:pPr>
        <w:spacing w:afterLines="60" w:after="144"/>
        <w:ind w:left="360" w:hanging="360"/>
      </w:pPr>
      <w:r w:rsidRPr="00685DD2">
        <w:rPr>
          <w:b/>
          <w:color w:val="586073"/>
        </w:rPr>
        <w:t>Budget monitoring form</w:t>
      </w:r>
      <w:r w:rsidRPr="00685DD2">
        <w:t>: confirms that the planned activity is in line with the result-based work plan plus the approved project document; and that the budget line being charged is the approved line for the activity with sufficient funds available to cover the planned expenditure. The BMF assists Programme Managers with their certifying and approving functions.</w:t>
      </w:r>
    </w:p>
    <w:p w14:paraId="4EE676EF" w14:textId="77777777" w:rsidR="00A94DA8" w:rsidRPr="00685DD2" w:rsidRDefault="00A94DA8">
      <w:pPr>
        <w:spacing w:afterLines="60" w:after="144"/>
        <w:ind w:left="360" w:hanging="360"/>
      </w:pPr>
      <w:r w:rsidRPr="00685DD2">
        <w:rPr>
          <w:b/>
          <w:color w:val="586073"/>
        </w:rPr>
        <w:t>Budget revision:</w:t>
      </w:r>
      <w:r w:rsidRPr="00685DD2">
        <w:t xml:space="preserve">  allows programme managers some flexibility to move funds between budget lines, e.g., to reallocate funding between project activities if necessitated by unforeseen increase or decrease in the cost of project implementation or to accommodate unforeseen project expenses at the time of annual planning.</w:t>
      </w:r>
    </w:p>
    <w:p w14:paraId="7A6D9B64" w14:textId="77777777" w:rsidR="00A94DA8" w:rsidRPr="00685DD2" w:rsidRDefault="00A94DA8">
      <w:pPr>
        <w:spacing w:afterLines="60" w:after="144"/>
        <w:ind w:left="360" w:hanging="360"/>
      </w:pPr>
      <w:r w:rsidRPr="00685DD2">
        <w:rPr>
          <w:b/>
          <w:color w:val="586073"/>
        </w:rPr>
        <w:t xml:space="preserve">Capacity assessment: </w:t>
      </w:r>
      <w:r w:rsidRPr="00685DD2">
        <w:t>Capacity assessments contribute to making sure that interventions are not only based on satisfying short-term demands, but also respond to real and sustainable institutional needs.  Capacity assessments are the foundation for developing a capacity development response.</w:t>
      </w:r>
    </w:p>
    <w:p w14:paraId="59EF5319" w14:textId="3B923CA0" w:rsidR="00A94DA8" w:rsidRPr="00685DD2" w:rsidRDefault="00A94DA8">
      <w:pPr>
        <w:spacing w:afterLines="60" w:after="144"/>
        <w:ind w:left="360" w:hanging="360"/>
      </w:pPr>
      <w:r w:rsidRPr="00685DD2">
        <w:rPr>
          <w:b/>
          <w:color w:val="586073"/>
        </w:rPr>
        <w:t xml:space="preserve">Capacity development: </w:t>
      </w:r>
      <w:r w:rsidRPr="00685DD2">
        <w:t xml:space="preserve">A “process through which individuals, organizations and societies obtain, strengthen and maintain the capabilities to set and achieve their own development objectives over time”.  It is </w:t>
      </w:r>
      <w:r w:rsidRPr="00685DD2">
        <w:lastRenderedPageBreak/>
        <w:t>necessary to distinguish between technical and functional capacities (human resource development), organizational capacity (the internal mechanisms, tools and procedures) and institutional capacity (constituents’ involvement in social and policy dialogue).  Capacity development methods include training, knowledge sharing, research, experiential learning, coaching and mentoring, and exposure.  (UNDP, 2009: Capacity development: A UNDP primer).</w:t>
      </w:r>
    </w:p>
    <w:p w14:paraId="4D53C504" w14:textId="77777777" w:rsidR="00A94DA8" w:rsidRPr="00685DD2" w:rsidRDefault="00A94DA8">
      <w:pPr>
        <w:spacing w:afterLines="60" w:after="144"/>
        <w:ind w:left="360" w:hanging="360"/>
      </w:pPr>
      <w:r w:rsidRPr="00685DD2">
        <w:rPr>
          <w:b/>
          <w:color w:val="586073"/>
        </w:rPr>
        <w:t>Certifying Officer:</w:t>
      </w:r>
      <w:r w:rsidRPr="00685DD2">
        <w:t> is the person at each administrative unit who certifies the accuracy and validity of all documents and forms </w:t>
      </w:r>
    </w:p>
    <w:p w14:paraId="21BA099D" w14:textId="77777777" w:rsidR="00A94DA8" w:rsidRPr="00685DD2" w:rsidRDefault="00A94DA8">
      <w:pPr>
        <w:spacing w:afterLines="60" w:after="144"/>
        <w:ind w:left="360" w:hanging="360"/>
      </w:pPr>
      <w:r w:rsidRPr="00685DD2">
        <w:rPr>
          <w:b/>
          <w:color w:val="586073"/>
        </w:rPr>
        <w:t xml:space="preserve">Collaborating unit: </w:t>
      </w:r>
      <w:r w:rsidRPr="00685DD2">
        <w:t>Units that cooperate with other ECA units and offices in delivering project outputs.</w:t>
      </w:r>
    </w:p>
    <w:p w14:paraId="790F99BC" w14:textId="77777777" w:rsidR="00A94DA8" w:rsidRPr="00685DD2" w:rsidRDefault="00A94DA8">
      <w:pPr>
        <w:spacing w:afterLines="60" w:after="144"/>
        <w:ind w:left="360" w:hanging="360"/>
      </w:pPr>
      <w:r w:rsidRPr="00685DD2">
        <w:rPr>
          <w:b/>
          <w:color w:val="586073"/>
        </w:rPr>
        <w:t xml:space="preserve">Communication for development: </w:t>
      </w:r>
      <w:r w:rsidRPr="00685DD2">
        <w:t>Communication for results.  It is a tool, as well as a process, for the effective delivery of development programmes, which emphasizes the role of communication throughout the project cycle, as opposed to its visibility or dissemination function.</w:t>
      </w:r>
    </w:p>
    <w:p w14:paraId="6689A8FF" w14:textId="46130EB3" w:rsidR="00A94DA8" w:rsidRPr="00685DD2" w:rsidRDefault="00A94DA8">
      <w:pPr>
        <w:spacing w:afterLines="60" w:after="144"/>
        <w:ind w:left="360" w:hanging="360"/>
      </w:pPr>
      <w:r w:rsidRPr="00685DD2">
        <w:rPr>
          <w:b/>
          <w:color w:val="586073"/>
        </w:rPr>
        <w:t xml:space="preserve">Competitive bidding: </w:t>
      </w:r>
      <w:r w:rsidRPr="00685DD2">
        <w:t>A situation where the ECA is competing for funds with other applicants, in response to specific terms of reference provided under a call for proposals.  Specific formats are prescribed for applications, and specific financial and administrative parameters must be used.</w:t>
      </w:r>
    </w:p>
    <w:p w14:paraId="4A252776" w14:textId="77777777" w:rsidR="00A94DA8" w:rsidRPr="00685DD2" w:rsidRDefault="00A94DA8">
      <w:pPr>
        <w:spacing w:afterLines="60" w:after="144"/>
        <w:ind w:left="360" w:hanging="360"/>
      </w:pPr>
      <w:r w:rsidRPr="00685DD2">
        <w:rPr>
          <w:b/>
          <w:color w:val="586073"/>
        </w:rPr>
        <w:t xml:space="preserve">Concept Note: </w:t>
      </w:r>
      <w:r w:rsidRPr="00685DD2">
        <w:t>The CN for technical cooperation projects is an initial document prepared during the identification and design phases of development of a project.  The CN should provide enough information to enable ECA and other stakeholders to be able to assess the strategic appropriateness of any proposal.</w:t>
      </w:r>
    </w:p>
    <w:p w14:paraId="0E67B821" w14:textId="77777777" w:rsidR="00A94DA8" w:rsidRPr="00685DD2" w:rsidRDefault="00A94DA8">
      <w:pPr>
        <w:spacing w:afterLines="60" w:after="144"/>
        <w:ind w:left="360" w:hanging="360"/>
      </w:pPr>
      <w:r w:rsidRPr="00685DD2">
        <w:rPr>
          <w:b/>
          <w:color w:val="586073"/>
        </w:rPr>
        <w:t xml:space="preserve">Constituents: </w:t>
      </w:r>
      <w:r w:rsidRPr="00685DD2">
        <w:t>The ECA’s constituents are the Member State governments and their ministries, the AUC and the African Parliament.</w:t>
      </w:r>
    </w:p>
    <w:p w14:paraId="3C0F90CC" w14:textId="77777777" w:rsidR="00A94DA8" w:rsidRPr="00685DD2" w:rsidRDefault="00A94DA8">
      <w:pPr>
        <w:spacing w:afterLines="60" w:after="144"/>
        <w:ind w:left="360" w:hanging="360"/>
      </w:pPr>
      <w:r w:rsidRPr="00685DD2">
        <w:rPr>
          <w:b/>
          <w:color w:val="586073"/>
        </w:rPr>
        <w:t>Corruption</w:t>
      </w:r>
      <w:r w:rsidRPr="00685DD2">
        <w:t>: any act or omission that misuses official authority or that seeks to influence the misuse of official authority in order to obtain an undue benefit for oneself or a third party.</w:t>
      </w:r>
    </w:p>
    <w:p w14:paraId="3C32AE89" w14:textId="77777777" w:rsidR="00A94DA8" w:rsidRPr="00685DD2" w:rsidRDefault="00A94DA8">
      <w:pPr>
        <w:spacing w:afterLines="60" w:after="144"/>
        <w:ind w:left="360" w:hanging="360"/>
      </w:pPr>
      <w:r w:rsidRPr="00685DD2">
        <w:rPr>
          <w:b/>
          <w:color w:val="586073"/>
        </w:rPr>
        <w:t xml:space="preserve">Development Objective: </w:t>
      </w:r>
      <w:r w:rsidRPr="00685DD2">
        <w:t>This is the higher level and overall long term objective to which the project is expected to contribute.  The addition of the word "contribute' implies that this project alone is not expected to comprehensively assure that the development objective is fully achieved.  This will depend also on other successful interventions and perhaps fulfilment of certain assumptions.</w:t>
      </w:r>
    </w:p>
    <w:p w14:paraId="7F5EA218" w14:textId="77777777" w:rsidR="00A94DA8" w:rsidRPr="00685DD2" w:rsidRDefault="00A94DA8">
      <w:pPr>
        <w:spacing w:afterLines="60" w:after="144"/>
        <w:ind w:left="360" w:hanging="360"/>
      </w:pPr>
      <w:r w:rsidRPr="00685DD2">
        <w:rPr>
          <w:b/>
          <w:color w:val="586073"/>
        </w:rPr>
        <w:t xml:space="preserve">Direct recipients: </w:t>
      </w:r>
      <w:r w:rsidRPr="00685DD2">
        <w:t xml:space="preserve">The group or entity that will be positively affected immediately by the project at the project output level.  </w:t>
      </w:r>
    </w:p>
    <w:p w14:paraId="6C7D7B3C" w14:textId="77777777" w:rsidR="00A94DA8" w:rsidRPr="00685DD2" w:rsidRDefault="00A94DA8">
      <w:pPr>
        <w:spacing w:afterLines="60" w:after="144"/>
        <w:ind w:left="360" w:hanging="360"/>
        <w:rPr>
          <w:rFonts w:eastAsia="MS Mincho"/>
        </w:rPr>
      </w:pPr>
      <w:r w:rsidRPr="00685DD2">
        <w:rPr>
          <w:rFonts w:cstheme="minorHAnsi"/>
          <w:b/>
          <w:color w:val="586073"/>
        </w:rPr>
        <w:t xml:space="preserve">Due diligence: </w:t>
      </w:r>
      <w:r w:rsidRPr="00685DD2">
        <w:rPr>
          <w:rFonts w:eastAsia="MS Mincho"/>
        </w:rPr>
        <w:t>the process of assessing the suitability and “fit-for-purpose” of potential IPs, prior to engagement, in terms of their legal status, alignment with UN values and ECA objectives, technical, institutional and operational capacity in project management and fund administration.  In this note, ‘due diligence’ is broadened to include identifying and assessing risks that may arise with a view to mitigating their impact on overall project success.</w:t>
      </w:r>
    </w:p>
    <w:p w14:paraId="24EDAB34" w14:textId="77777777" w:rsidR="00A94DA8" w:rsidRPr="00685DD2" w:rsidRDefault="00A94DA8">
      <w:pPr>
        <w:spacing w:afterLines="60" w:after="144"/>
        <w:ind w:left="360" w:hanging="360"/>
      </w:pPr>
      <w:r w:rsidRPr="00685DD2">
        <w:rPr>
          <w:b/>
          <w:color w:val="586073"/>
        </w:rPr>
        <w:t xml:space="preserve">Effect: </w:t>
      </w:r>
      <w:r w:rsidRPr="00685DD2">
        <w:t>Intended or unintended change due directly or indirectly to an intervention.  Related terms: result, outcome.</w:t>
      </w:r>
    </w:p>
    <w:p w14:paraId="4CCDADDA" w14:textId="77777777" w:rsidR="00A94DA8" w:rsidRPr="00685DD2" w:rsidRDefault="00A94DA8">
      <w:pPr>
        <w:spacing w:afterLines="60" w:after="144"/>
        <w:ind w:left="360" w:hanging="360"/>
      </w:pPr>
      <w:r w:rsidRPr="00685DD2">
        <w:rPr>
          <w:b/>
          <w:color w:val="586073"/>
        </w:rPr>
        <w:t xml:space="preserve">Effectiveness: </w:t>
      </w:r>
      <w:r w:rsidRPr="00685DD2">
        <w:t>The extent to which the development intervention’s objectives were achieved, or are expected to be achieved, taking into account their relative importance.</w:t>
      </w:r>
    </w:p>
    <w:p w14:paraId="0993545F" w14:textId="77777777" w:rsidR="00A94DA8" w:rsidRPr="00685DD2" w:rsidRDefault="00A94DA8">
      <w:pPr>
        <w:spacing w:afterLines="60" w:after="144"/>
        <w:ind w:left="360" w:hanging="360"/>
      </w:pPr>
      <w:r w:rsidRPr="00685DD2">
        <w:rPr>
          <w:b/>
          <w:color w:val="586073"/>
        </w:rPr>
        <w:t xml:space="preserve">Efficiency: </w:t>
      </w:r>
      <w:r w:rsidRPr="00685DD2">
        <w:t xml:space="preserve">A measure of how economically resources and inputs (funds, expertise, time, etc.) are converted into results.  </w:t>
      </w:r>
    </w:p>
    <w:p w14:paraId="7418819F" w14:textId="77777777" w:rsidR="00A94DA8" w:rsidRPr="00685DD2" w:rsidRDefault="00A94DA8">
      <w:pPr>
        <w:spacing w:afterLines="60" w:after="144"/>
        <w:ind w:left="360" w:hanging="360"/>
      </w:pPr>
      <w:r w:rsidRPr="00685DD2">
        <w:rPr>
          <w:b/>
          <w:color w:val="586073"/>
        </w:rPr>
        <w:t xml:space="preserve">Evaluability: </w:t>
      </w:r>
      <w:r w:rsidRPr="00685DD2">
        <w:t>The extent to which an activity or a programme can be evaluated in a reliable and credible fashion.  Evaluability assessment calls for the early review of a proposed intervention in order to ascertain whether its objectives are adequately defined and its results verifiable.</w:t>
      </w:r>
    </w:p>
    <w:p w14:paraId="6B31AB0B" w14:textId="77777777" w:rsidR="00A94DA8" w:rsidRPr="00685DD2" w:rsidRDefault="00A94DA8">
      <w:pPr>
        <w:spacing w:afterLines="60" w:after="144"/>
        <w:ind w:left="360" w:hanging="360"/>
      </w:pPr>
      <w:r w:rsidRPr="00685DD2">
        <w:rPr>
          <w:b/>
          <w:color w:val="586073"/>
        </w:rPr>
        <w:t xml:space="preserve">Evaluation: </w:t>
      </w:r>
      <w:r w:rsidRPr="00685DD2">
        <w:t>The systematic and objective assessment of an ongoing or completed project, programme or policy, its design, implementation and results.  The aim is to determine the relevance and fulfilment of objectives, development efficiency, effectiveness, impact and sustainability.</w:t>
      </w:r>
    </w:p>
    <w:p w14:paraId="6B7BAF9E" w14:textId="77777777" w:rsidR="00A94DA8" w:rsidRPr="00685DD2" w:rsidRDefault="00A94DA8">
      <w:pPr>
        <w:spacing w:afterLines="60" w:after="144"/>
        <w:ind w:left="360" w:hanging="360"/>
        <w:rPr>
          <w:b/>
          <w:color w:val="586073"/>
        </w:rPr>
      </w:pPr>
      <w:r w:rsidRPr="00685DD2">
        <w:rPr>
          <w:b/>
          <w:color w:val="586073"/>
        </w:rPr>
        <w:t>Event management:</w:t>
      </w:r>
      <w:r w:rsidRPr="00685DD2">
        <w:t> is the application of </w:t>
      </w:r>
      <w:hyperlink r:id="rId12" w:tooltip="Project management" w:history="1">
        <w:r w:rsidRPr="00685DD2">
          <w:t>project management</w:t>
        </w:r>
      </w:hyperlink>
      <w:r w:rsidRPr="00685DD2">
        <w:t> approaches to the creation and development of large scale events such as  conferences, ceremonies, or </w:t>
      </w:r>
      <w:hyperlink r:id="rId13" w:tooltip="Convention (meeting)" w:history="1">
        <w:r w:rsidRPr="00685DD2">
          <w:t>conventions</w:t>
        </w:r>
      </w:hyperlink>
      <w:r w:rsidRPr="00685DD2">
        <w:t>.  It involves studying the brand, identifying the </w:t>
      </w:r>
      <w:hyperlink r:id="rId14" w:tooltip="Target audience" w:history="1">
        <w:r w:rsidRPr="00685DD2">
          <w:t>target audience</w:t>
        </w:r>
      </w:hyperlink>
      <w:r w:rsidRPr="00685DD2">
        <w:t xml:space="preserve">, devising the event concept, and coordinating the technical aspects before </w:t>
      </w:r>
      <w:r w:rsidRPr="00685DD2">
        <w:lastRenderedPageBreak/>
        <w:t>actually launching the event.  The process of planning and coordinating the event is usually referred to as event planning; it can include budgeting, scheduling, site selection, acquiring necessary </w:t>
      </w:r>
      <w:hyperlink r:id="rId15" w:tooltip="License" w:history="1">
        <w:r w:rsidRPr="00685DD2">
          <w:t>permits</w:t>
        </w:r>
      </w:hyperlink>
      <w:r w:rsidRPr="00685DD2">
        <w:t>, coordinating transportation and parking, arranging for speakers or entertainers, arranging decor, event security, </w:t>
      </w:r>
      <w:hyperlink r:id="rId16" w:tooltip="Catering" w:history="1">
        <w:r w:rsidRPr="00685DD2">
          <w:t>catering</w:t>
        </w:r>
      </w:hyperlink>
      <w:r w:rsidRPr="00685DD2">
        <w:t>, coordinating with third party vendors, and emergency plans.</w:t>
      </w:r>
    </w:p>
    <w:p w14:paraId="030D2C86" w14:textId="77777777" w:rsidR="00A94DA8" w:rsidRPr="00685DD2" w:rsidRDefault="00A94DA8">
      <w:pPr>
        <w:spacing w:afterLines="60" w:after="144"/>
        <w:ind w:left="360" w:hanging="360"/>
        <w:rPr>
          <w:rFonts w:eastAsia="MS Mincho"/>
        </w:rPr>
      </w:pPr>
      <w:r w:rsidRPr="00685DD2">
        <w:rPr>
          <w:rFonts w:cstheme="minorHAnsi"/>
          <w:b/>
          <w:color w:val="586073"/>
        </w:rPr>
        <w:t xml:space="preserve">Expected Accomplishments (EAs): </w:t>
      </w:r>
      <w:r w:rsidRPr="00685DD2">
        <w:rPr>
          <w:rFonts w:eastAsia="MS Mincho"/>
        </w:rPr>
        <w:t>The outcomes or results approved in the SF and Programme of Work under each Sub-programme to which ECA has committed.  This is the level at which EA indicators measure success for ECA.  The products and services that ECA promises to deliver in order to achieve the EAs are called the ABP Outputs and are approved in the Programme of Work under each EA.</w:t>
      </w:r>
    </w:p>
    <w:p w14:paraId="2B71C85A" w14:textId="77777777" w:rsidR="00A94DA8" w:rsidRPr="00685DD2" w:rsidRDefault="00A94DA8">
      <w:pPr>
        <w:spacing w:afterLines="60" w:after="144"/>
        <w:ind w:left="360" w:hanging="360"/>
      </w:pPr>
      <w:r w:rsidRPr="00685DD2">
        <w:rPr>
          <w:b/>
          <w:color w:val="586073"/>
        </w:rPr>
        <w:t xml:space="preserve">Ex-post evaluation: </w:t>
      </w:r>
      <w:r w:rsidRPr="00685DD2">
        <w:t>Evaluation of a development intervention after it has been completed.  It may be undertaken directly after or long after its completion.  The intention is to identify the factors for success or failure, to assess the sustainability of results and impacts, and to draw conclusions that may inform other interventions.</w:t>
      </w:r>
    </w:p>
    <w:p w14:paraId="471FFCF7" w14:textId="77777777" w:rsidR="00A94DA8" w:rsidRPr="00685DD2" w:rsidRDefault="00A94DA8">
      <w:pPr>
        <w:spacing w:afterLines="60" w:after="144"/>
        <w:ind w:left="360" w:hanging="360"/>
        <w:rPr>
          <w:b/>
        </w:rPr>
      </w:pPr>
      <w:r w:rsidRPr="00685DD2">
        <w:rPr>
          <w:b/>
          <w:color w:val="586073"/>
        </w:rPr>
        <w:t xml:space="preserve">Extensions (project): </w:t>
      </w:r>
      <w:r w:rsidRPr="00685DD2">
        <w:t>Extension of project activities beyond the original end date established in the agreement between the donor and ECA.  Both no-cost and cost extensions require a justification as well as donor approval.</w:t>
      </w:r>
    </w:p>
    <w:p w14:paraId="31385929" w14:textId="77777777" w:rsidR="00A94DA8" w:rsidRPr="00685DD2" w:rsidRDefault="00A94DA8">
      <w:pPr>
        <w:spacing w:afterLines="60" w:after="144"/>
        <w:ind w:left="360" w:hanging="360"/>
        <w:rPr>
          <w:b/>
        </w:rPr>
      </w:pPr>
      <w:r w:rsidRPr="00685DD2">
        <w:rPr>
          <w:b/>
          <w:color w:val="586073"/>
        </w:rPr>
        <w:t xml:space="preserve">External collaborator: </w:t>
      </w:r>
      <w:r w:rsidRPr="00685DD2">
        <w:t>An external collaborator is an individual working with ECA, but who is neither a staff member nor an ECA official.  External collaboration contracts are task-oriented and linked to a specific output over a defined contract period.  They do not involve tasks associated with continuous processes or management.</w:t>
      </w:r>
    </w:p>
    <w:p w14:paraId="59C15408" w14:textId="77777777" w:rsidR="00A94DA8" w:rsidRPr="00685DD2" w:rsidRDefault="00A94DA8">
      <w:pPr>
        <w:spacing w:afterLines="60" w:after="144"/>
        <w:ind w:left="360" w:hanging="360"/>
        <w:rPr>
          <w:b/>
        </w:rPr>
      </w:pPr>
      <w:r w:rsidRPr="00685DD2">
        <w:rPr>
          <w:b/>
          <w:color w:val="586073"/>
        </w:rPr>
        <w:t xml:space="preserve">External evaluation: </w:t>
      </w:r>
      <w:r w:rsidRPr="00685DD2">
        <w:t>The evaluation of a development intervention conducted by entities and/or individuals outside the donor and implementing organizations.</w:t>
      </w:r>
    </w:p>
    <w:p w14:paraId="68C1A473" w14:textId="77777777" w:rsidR="00A94DA8" w:rsidRPr="00685DD2" w:rsidRDefault="00A94DA8">
      <w:pPr>
        <w:spacing w:afterLines="60" w:after="144"/>
        <w:ind w:left="360" w:hanging="360"/>
      </w:pPr>
      <w:r w:rsidRPr="00685DD2">
        <w:rPr>
          <w:b/>
          <w:color w:val="586073"/>
        </w:rPr>
        <w:t>Extra-budgetary resources</w:t>
      </w:r>
      <w:r w:rsidRPr="00685DD2">
        <w:t>:  The UN has two main funding sources, namely, regular budget resources (RB) and extra budgetary resources (XB).  XB resources are comprised of supplemental voluntary contributions to the organization and trust funds.  These are provided to ECA on the basis of specific agreements with the donors for specific purposes, e.g., projects with a determined timeline and predefined geographic or thematic focus.  Receipt and expenditure of the funds are accounted for and reported to the donors separately, and ownership of the funds belongs to the donor until the closure of the grants.</w:t>
      </w:r>
    </w:p>
    <w:p w14:paraId="67CEBF0B" w14:textId="77777777" w:rsidR="00A94DA8" w:rsidRPr="00685DD2" w:rsidRDefault="00A94DA8">
      <w:pPr>
        <w:spacing w:afterLines="60" w:after="144"/>
        <w:ind w:left="360" w:hanging="360"/>
      </w:pPr>
      <w:r w:rsidRPr="00685DD2">
        <w:rPr>
          <w:b/>
          <w:color w:val="586073"/>
        </w:rPr>
        <w:t>Final budget revision:</w:t>
      </w:r>
      <w:r w:rsidRPr="00685DD2">
        <w:t xml:space="preserve"> is prepared to operationally and financially close the project.  This is done when all project activities have been completed and there are no outstanding obligations in the project account.</w:t>
      </w:r>
    </w:p>
    <w:p w14:paraId="0183FF16" w14:textId="77777777" w:rsidR="00A94DA8" w:rsidRPr="00685DD2" w:rsidRDefault="00A94DA8">
      <w:pPr>
        <w:spacing w:afterLines="60" w:after="144"/>
        <w:ind w:left="360" w:hanging="360"/>
      </w:pPr>
      <w:r w:rsidRPr="00685DD2">
        <w:rPr>
          <w:b/>
          <w:color w:val="586073"/>
        </w:rPr>
        <w:t>Fraud</w:t>
      </w:r>
      <w:r w:rsidRPr="00685DD2">
        <w:t xml:space="preserve">: any act or omission whereby an individual or entity knowingly misrepresents or conceals a material fact in order to obtain an undue benefit or advantage for himself, herself, itself, or a third party, or to cause another to act to his or her detriment.  </w:t>
      </w:r>
    </w:p>
    <w:p w14:paraId="3FDDACA9" w14:textId="77777777" w:rsidR="00A94DA8" w:rsidRPr="00685DD2" w:rsidRDefault="00A94DA8">
      <w:pPr>
        <w:spacing w:afterLines="60" w:after="144"/>
        <w:ind w:left="360" w:hanging="360"/>
      </w:pPr>
      <w:r w:rsidRPr="00685DD2">
        <w:rPr>
          <w:b/>
          <w:color w:val="586073"/>
        </w:rPr>
        <w:t>Fund</w:t>
      </w:r>
      <w:r w:rsidRPr="00685DD2">
        <w:t>: In Umoja, a ‘fund’ is a Master Data element containing a self-balancing set of accounts. It is used to identify the source and use of funding from voluntary contributions.  It is established for the purpose of financing wholly or in part the cost of programme and project activities consistent with the Organization’s aims and policies.  It is a separate and distinct accounting object used to identify the source and use of funding from voluntary contributions.</w:t>
      </w:r>
    </w:p>
    <w:p w14:paraId="363595AE" w14:textId="77777777" w:rsidR="00A94DA8" w:rsidRPr="00685DD2" w:rsidRDefault="00A94DA8">
      <w:pPr>
        <w:spacing w:afterLines="60" w:after="144"/>
        <w:ind w:left="360" w:hanging="360"/>
      </w:pPr>
      <w:r w:rsidRPr="00685DD2">
        <w:rPr>
          <w:b/>
          <w:color w:val="586073"/>
        </w:rPr>
        <w:t>Gantt chart</w:t>
      </w:r>
      <w:r w:rsidRPr="00685DD2">
        <w:t xml:space="preserve"> - A Gantt chart is a type of bar chart, devised by Henry Gantt in the 1910s, that illustrates a project schedule.  Gantt charts illustrate the start and finish dates of essential elements of a project.</w:t>
      </w:r>
    </w:p>
    <w:p w14:paraId="40BC01B0" w14:textId="77777777" w:rsidR="00A94DA8" w:rsidRPr="00685DD2" w:rsidRDefault="00A94DA8">
      <w:pPr>
        <w:spacing w:afterLines="60" w:after="144"/>
        <w:ind w:left="360" w:hanging="360"/>
      </w:pPr>
      <w:r w:rsidRPr="00685DD2">
        <w:rPr>
          <w:b/>
          <w:color w:val="586073"/>
        </w:rPr>
        <w:t xml:space="preserve">Gender: </w:t>
      </w:r>
      <w:r w:rsidRPr="00685DD2">
        <w:t>Gender refers to the social differences and the relations between women and men that are learned, changeable over time, and that have wide variations both within and between societies and cultures.  These differences and relationships are socially constructed and are learned through the socialization process.  They determine what is considered appropriate for members of each sex, as well as being context-specific and modifiable.</w:t>
      </w:r>
    </w:p>
    <w:p w14:paraId="07998FBD" w14:textId="77777777" w:rsidR="00A94DA8" w:rsidRPr="00685DD2" w:rsidRDefault="00A94DA8">
      <w:pPr>
        <w:spacing w:afterLines="60" w:after="144"/>
        <w:ind w:left="360" w:hanging="360"/>
      </w:pPr>
      <w:r w:rsidRPr="00685DD2">
        <w:rPr>
          <w:b/>
          <w:color w:val="586073"/>
        </w:rPr>
        <w:t xml:space="preserve">Gender mainstreaming: </w:t>
      </w:r>
      <w:r w:rsidRPr="00685DD2">
        <w:t xml:space="preserve">Mainstreaming a gender perspective is the process of assessing the implications for women and men of any planned action, including legislation, policies or programmes, in any area and at all levels.  It is a strategy for making the concerns and experiences of women as well as of men an integral part of the design, implementation, monitoring, and evaluation of policies and programmes in all political, economic and societal spheres, so that women and men benefit equally, and inequality is not </w:t>
      </w:r>
      <w:r w:rsidRPr="00685DD2">
        <w:lastRenderedPageBreak/>
        <w:t>perpetuated.  The ultimate goal of mainstreaming is to achieve gender equality (Economic and Social Council, 1997).</w:t>
      </w:r>
    </w:p>
    <w:p w14:paraId="292BEE20" w14:textId="77777777" w:rsidR="00A94DA8" w:rsidRPr="00685DD2" w:rsidRDefault="00A94DA8">
      <w:pPr>
        <w:spacing w:afterLines="60" w:after="144"/>
        <w:ind w:left="360" w:hanging="360"/>
      </w:pPr>
      <w:r w:rsidRPr="00685DD2">
        <w:rPr>
          <w:b/>
          <w:color w:val="586073"/>
        </w:rPr>
        <w:t xml:space="preserve">Goal: </w:t>
      </w:r>
      <w:r w:rsidRPr="00685DD2">
        <w:t>The higher-order objective to which a development intervention is intended to contribute.  Related term: development objective.</w:t>
      </w:r>
    </w:p>
    <w:p w14:paraId="155AF867" w14:textId="77777777" w:rsidR="00A94DA8" w:rsidRPr="00685DD2" w:rsidRDefault="00A94DA8">
      <w:pPr>
        <w:spacing w:afterLines="60" w:after="144"/>
        <w:ind w:left="360" w:hanging="360"/>
      </w:pPr>
      <w:r w:rsidRPr="00685DD2">
        <w:rPr>
          <w:b/>
          <w:color w:val="586073"/>
        </w:rPr>
        <w:t>Grant:</w:t>
      </w:r>
      <w:r w:rsidRPr="00685DD2">
        <w:t xml:space="preserve"> In Umoja, ECA’s financial management system, a ‘grant’ is a Master Data element used to maintain the terms and conditions of the grantor’s contribution.  A grant is used to solicit and accept sponsor funds, to enforce sponsor restrictions, and to report back to the sponsor based on sponsor’s requirements.  It also controls how a grant acts, e.g., budget rules, and defining how the sponsor is billed based on the agreement in accordance to IPSAS.  Grant is a “central” piece of the Grants Management, which ties together all the Grants Management Master Data Objects, i.e., Fund, Sponsor, Sponsored Program, Sponsored Classes, and Grant Budget Rules.</w:t>
      </w:r>
    </w:p>
    <w:p w14:paraId="5DF8326D" w14:textId="77777777" w:rsidR="00A94DA8" w:rsidRPr="00685DD2" w:rsidRDefault="00A94DA8">
      <w:pPr>
        <w:spacing w:afterLines="60" w:after="144"/>
        <w:ind w:left="360" w:hanging="360"/>
      </w:pPr>
      <w:r w:rsidRPr="00685DD2">
        <w:rPr>
          <w:b/>
          <w:color w:val="586073"/>
        </w:rPr>
        <w:t>Immediate Objectives:</w:t>
      </w:r>
      <w:r w:rsidRPr="00685DD2">
        <w:t xml:space="preserve"> These are the effects that are expected to be achieved as the result of the project delivering the planned outputs, with which the target groups interact and respond.  These are generally expressed in terms of "changes in attitude, behaviour, performance, procedures, delivery" of target groups, or institutions/organizations.  (Keep in mind gender and socio-economic diversification of target groups).  Related term: Outcome.</w:t>
      </w:r>
    </w:p>
    <w:p w14:paraId="15B3637B" w14:textId="77777777" w:rsidR="00A94DA8" w:rsidRPr="00685DD2" w:rsidRDefault="00A94DA8">
      <w:pPr>
        <w:spacing w:afterLines="60" w:after="144"/>
        <w:ind w:left="360" w:hanging="360"/>
      </w:pPr>
      <w:r w:rsidRPr="00685DD2">
        <w:rPr>
          <w:b/>
          <w:color w:val="586073"/>
        </w:rPr>
        <w:t xml:space="preserve">Impact / Impact assessment: </w:t>
      </w:r>
      <w:r w:rsidRPr="00685DD2">
        <w:t xml:space="preserve">Positive and negative, primary and secondary, long-term effects produced by a development intervention, directly or indirectly, and intended or unintended.  A type of assessment that focuses on measuring the broad, longer term effects of a development intervention, positive or negative, primary or secondary, direct or indirect, and intended or unintended.  </w:t>
      </w:r>
      <w:r w:rsidRPr="00685DD2">
        <w:rPr>
          <w:rFonts w:eastAsia="MS Mincho"/>
          <w:color w:val="000000"/>
        </w:rPr>
        <w:t xml:space="preserve">In ECA, these effects usually concern evidences of policy influence and systems change due to capacity development interventions  </w:t>
      </w:r>
    </w:p>
    <w:p w14:paraId="1DFC1E08" w14:textId="77777777" w:rsidR="00A94DA8" w:rsidRPr="00685DD2" w:rsidRDefault="00A94DA8">
      <w:pPr>
        <w:spacing w:afterLines="60" w:after="144"/>
        <w:ind w:left="360" w:hanging="360"/>
      </w:pPr>
      <w:r w:rsidRPr="00685DD2">
        <w:rPr>
          <w:b/>
          <w:color w:val="586073"/>
        </w:rPr>
        <w:t xml:space="preserve">Implementation: </w:t>
      </w:r>
      <w:r w:rsidRPr="00685DD2">
        <w:t>Implementation of a project is the step where all the proper planned activities are put into action.  Implementation starts when the project has been approved and the budget activated, and ends when the project is financially closed.</w:t>
      </w:r>
    </w:p>
    <w:p w14:paraId="6C18E328" w14:textId="77777777" w:rsidR="00A94DA8" w:rsidRPr="00685DD2" w:rsidRDefault="00A94DA8">
      <w:pPr>
        <w:spacing w:afterLines="60" w:after="144"/>
        <w:ind w:left="360" w:hanging="360"/>
      </w:pPr>
      <w:r w:rsidRPr="00685DD2">
        <w:rPr>
          <w:b/>
          <w:color w:val="586073"/>
        </w:rPr>
        <w:t xml:space="preserve">Implementation plan: </w:t>
      </w:r>
      <w:r w:rsidRPr="00685DD2">
        <w:t>The implementation plan is a management tool covering the whole project period to determine resource and personnel requirements, identify particular procurement needs, estimate the project budget, and ensure that the project is managerially feasible within resources and time constraints.</w:t>
      </w:r>
    </w:p>
    <w:p w14:paraId="11CF75F6" w14:textId="77777777" w:rsidR="00A94DA8" w:rsidRPr="00685DD2" w:rsidRDefault="00A94DA8">
      <w:pPr>
        <w:spacing w:afterLines="60" w:after="144"/>
        <w:ind w:left="360" w:hanging="360"/>
        <w:rPr>
          <w:rFonts w:eastAsia="MS Mincho"/>
        </w:rPr>
      </w:pPr>
      <w:r w:rsidRPr="00685DD2">
        <w:rPr>
          <w:rFonts w:cstheme="minorHAnsi"/>
          <w:b/>
          <w:color w:val="586073"/>
        </w:rPr>
        <w:t xml:space="preserve">Implementing Partner: </w:t>
      </w:r>
      <w:r w:rsidRPr="00685DD2">
        <w:rPr>
          <w:rFonts w:eastAsia="MS Mincho"/>
        </w:rPr>
        <w:t xml:space="preserve">a government or non-government agency engaged as an entity responsible and accountable for managing and delivering a project, on behalf of ECA, and as provided for in a legal instrument, with ECA funding and technical oversight.  </w:t>
      </w:r>
    </w:p>
    <w:p w14:paraId="5EED1EBB" w14:textId="77777777" w:rsidR="00A94DA8" w:rsidRPr="00685DD2" w:rsidRDefault="00A94DA8">
      <w:pPr>
        <w:spacing w:afterLines="60" w:after="144"/>
        <w:ind w:left="360" w:hanging="360"/>
      </w:pPr>
      <w:r w:rsidRPr="00685DD2">
        <w:rPr>
          <w:b/>
          <w:color w:val="586073"/>
        </w:rPr>
        <w:t xml:space="preserve">Inception phase: </w:t>
      </w:r>
      <w:r w:rsidRPr="00685DD2">
        <w:t>The phase where the preliminary arrangements for the functioning of the project are set in place.  These include establishing the accountability, management and governance structures of the project, both inside and outside the ECA, appointing the Project Manager, setting up office systems for finance and administration, and opening communications with ECA units and national constituents and partners.  This is also referred to as the pre-implementation phase.</w:t>
      </w:r>
    </w:p>
    <w:p w14:paraId="49C0C6E5" w14:textId="77777777" w:rsidR="00A94DA8" w:rsidRPr="00685DD2" w:rsidRDefault="00A94DA8">
      <w:pPr>
        <w:spacing w:afterLines="60" w:after="144"/>
        <w:ind w:left="360" w:hanging="360"/>
      </w:pPr>
      <w:r w:rsidRPr="00685DD2">
        <w:rPr>
          <w:b/>
          <w:color w:val="586073"/>
        </w:rPr>
        <w:t xml:space="preserve">Independent evaluation: </w:t>
      </w:r>
      <w:r w:rsidRPr="00685DD2">
        <w:t>An evaluation carried out by entities and persons free of the control of those responsible for the design and implementation of the development intervention.  Independent evaluations are managed by independent ECA officials and overseen by evaluation officers.  They are carried out by external evaluators who have no previous links to the project.  Other independent ECA officials may participate as team members in the evaluation.</w:t>
      </w:r>
    </w:p>
    <w:p w14:paraId="039B2CAA" w14:textId="77777777" w:rsidR="00A94DA8" w:rsidRPr="00685DD2" w:rsidRDefault="00A94DA8">
      <w:pPr>
        <w:spacing w:afterLines="60" w:after="144"/>
        <w:ind w:left="360" w:hanging="360"/>
      </w:pPr>
      <w:r w:rsidRPr="00685DD2">
        <w:rPr>
          <w:b/>
          <w:color w:val="586073"/>
        </w:rPr>
        <w:t xml:space="preserve">Indicators: </w:t>
      </w:r>
      <w:r w:rsidRPr="00685DD2">
        <w:t xml:space="preserve">A quantitative or qualitative factor or variable that provides a simple and reliable means to measure achievement, to reflect changes connected to an intervention, or to help assess the performance of a development actor.  It does not indicate the direction of change.  </w:t>
      </w:r>
    </w:p>
    <w:p w14:paraId="730D37B1" w14:textId="77777777" w:rsidR="00A94DA8" w:rsidRPr="00685DD2" w:rsidRDefault="00A94DA8">
      <w:pPr>
        <w:spacing w:afterLines="60" w:after="144"/>
        <w:ind w:left="360" w:hanging="360"/>
        <w:rPr>
          <w:rFonts w:eastAsia="MS Mincho"/>
        </w:rPr>
      </w:pPr>
      <w:r w:rsidRPr="00685DD2">
        <w:rPr>
          <w:rFonts w:cstheme="minorHAnsi"/>
          <w:b/>
          <w:color w:val="586073"/>
        </w:rPr>
        <w:t xml:space="preserve">Indirect and support costs: </w:t>
      </w:r>
      <w:r w:rsidRPr="00685DD2">
        <w:rPr>
          <w:rFonts w:eastAsia="MS Mincho"/>
        </w:rPr>
        <w:t>These are costs incurred by the Organization that cannot be traced unequivocally to the delivery of projects and activities to implement the Programme of Work.  They include management and administration costs (both post and non-post items); costs associated with representational activities and discussions with, and intelligence gathering on areas considered of importance to, recipient governments, donors and other partners; and costs for staff funded from the Environment Fund</w:t>
      </w:r>
    </w:p>
    <w:p w14:paraId="27538827" w14:textId="55C36905" w:rsidR="00501FD3" w:rsidRDefault="00501FD3">
      <w:pPr>
        <w:spacing w:afterLines="60" w:after="144"/>
        <w:ind w:left="360" w:hanging="360"/>
        <w:rPr>
          <w:b/>
          <w:color w:val="586073"/>
        </w:rPr>
      </w:pPr>
      <w:r>
        <w:rPr>
          <w:b/>
          <w:color w:val="586073"/>
        </w:rPr>
        <w:t>Initiative:</w:t>
      </w:r>
      <w:r w:rsidRPr="00501FD3">
        <w:t xml:space="preserve"> </w:t>
      </w:r>
      <w:r>
        <w:t>term used in this manual/annex to embrace programmes, projects and events</w:t>
      </w:r>
    </w:p>
    <w:p w14:paraId="5D1E7B82" w14:textId="3E964EA3" w:rsidR="00A94DA8" w:rsidRPr="00685DD2" w:rsidRDefault="00A94DA8">
      <w:pPr>
        <w:spacing w:afterLines="60" w:after="144"/>
        <w:ind w:left="360" w:hanging="360"/>
      </w:pPr>
      <w:r w:rsidRPr="00685DD2">
        <w:rPr>
          <w:b/>
          <w:color w:val="586073"/>
        </w:rPr>
        <w:lastRenderedPageBreak/>
        <w:t>Inputs:</w:t>
      </w:r>
      <w:r w:rsidRPr="00685DD2">
        <w:t xml:space="preserve"> These are the resources that the project needs in order to efficiently undertake the activities.  These will include human resources, finances, specific expertise, materials, equipment, and time.</w:t>
      </w:r>
    </w:p>
    <w:p w14:paraId="75750DF4" w14:textId="77777777" w:rsidR="00A94DA8" w:rsidRPr="00685DD2" w:rsidRDefault="00A94DA8">
      <w:pPr>
        <w:spacing w:afterLines="60" w:after="144"/>
        <w:ind w:left="360" w:hanging="360"/>
      </w:pPr>
      <w:r w:rsidRPr="00685DD2">
        <w:rPr>
          <w:b/>
          <w:color w:val="586073"/>
        </w:rPr>
        <w:t xml:space="preserve">Institutional mapping: </w:t>
      </w:r>
      <w:r w:rsidRPr="00685DD2">
        <w:t>The institutional analysis, or mapping, provides a study of formal and informal relationships between the stakeholders.  The institutional mapping must include the most relevant actors identified during the stakeholder analysis.  This comprises the ultimate beneficiaries, the direct recipients, the governing and oversight agencies, the implementing agencies and the social partners.</w:t>
      </w:r>
    </w:p>
    <w:p w14:paraId="26A540C7" w14:textId="77777777" w:rsidR="00A94DA8" w:rsidRPr="00685DD2" w:rsidRDefault="00A94DA8">
      <w:pPr>
        <w:spacing w:afterLines="60" w:after="144"/>
        <w:ind w:left="360" w:hanging="360"/>
      </w:pPr>
      <w:r w:rsidRPr="00685DD2">
        <w:rPr>
          <w:b/>
          <w:color w:val="586073"/>
        </w:rPr>
        <w:t>Internal control:</w:t>
      </w:r>
      <w:r w:rsidRPr="00685DD2">
        <w:t xml:space="preserve"> is a process, effected by a governing body, management or other personnel of an organization, designed to provide reasonable assurance regarding the achievement of objectives in the categories of (i) effectiveness and efficiency of operations, (ii) reliability of financial reporting, and (iii) compliance with applicable laws and regulations.</w:t>
      </w:r>
    </w:p>
    <w:p w14:paraId="2CB2E4F1" w14:textId="77777777" w:rsidR="00A94DA8" w:rsidRPr="00685DD2" w:rsidRDefault="00A94DA8">
      <w:pPr>
        <w:spacing w:afterLines="60" w:after="144"/>
        <w:ind w:left="360" w:hanging="360"/>
      </w:pPr>
      <w:r w:rsidRPr="00685DD2">
        <w:rPr>
          <w:b/>
          <w:color w:val="586073"/>
        </w:rPr>
        <w:t xml:space="preserve">Internal evaluation: </w:t>
      </w:r>
      <w:r w:rsidRPr="00685DD2">
        <w:t>Evaluation of a development intervention conducted by a unit and/or individuals reporting to the management of the donor, partner or implementing organization.  Related term: self-evaluation.</w:t>
      </w:r>
    </w:p>
    <w:p w14:paraId="6605B270" w14:textId="77777777" w:rsidR="00A94DA8" w:rsidRPr="00685DD2" w:rsidRDefault="00A94DA8">
      <w:pPr>
        <w:spacing w:afterLines="60" w:after="144"/>
        <w:ind w:left="360" w:hanging="360"/>
      </w:pPr>
      <w:r w:rsidRPr="00685DD2">
        <w:rPr>
          <w:b/>
          <w:color w:val="586073"/>
        </w:rPr>
        <w:t xml:space="preserve">Joint evaluation: </w:t>
      </w:r>
      <w:r w:rsidRPr="00685DD2">
        <w:t>An evaluation in which different donor agencies and/ or partners participate.  There are various degrees of “joint-ness”, depending on the extent to which individual partners cooperate in the evaluation process, merge their evaluation resources, and combine their evaluation reporting.</w:t>
      </w:r>
    </w:p>
    <w:p w14:paraId="039B5812" w14:textId="77777777" w:rsidR="00A94DA8" w:rsidRPr="00685DD2" w:rsidRDefault="00A94DA8">
      <w:pPr>
        <w:spacing w:afterLines="60" w:after="144"/>
        <w:ind w:left="360" w:hanging="360"/>
      </w:pPr>
      <w:r w:rsidRPr="00685DD2">
        <w:rPr>
          <w:rFonts w:cstheme="minorHAnsi"/>
          <w:b/>
          <w:color w:val="586073"/>
        </w:rPr>
        <w:t xml:space="preserve">Lead Division: </w:t>
      </w:r>
      <w:r w:rsidRPr="00685DD2">
        <w:rPr>
          <w:rFonts w:eastAsia="MS Mincho"/>
        </w:rPr>
        <w:t>The Division assigned to deliver a given Sub-programme on behalf of ECA.  Lead Divisions are responsible for providing intellectual leadership in achieving programmatic coherence in the design and implementation of activities across</w:t>
      </w:r>
      <w:r w:rsidRPr="00685DD2">
        <w:t xml:space="preserve"> ECA</w:t>
      </w:r>
    </w:p>
    <w:p w14:paraId="798E54CC" w14:textId="77777777" w:rsidR="00A94DA8" w:rsidRPr="00685DD2" w:rsidRDefault="00A94DA8">
      <w:pPr>
        <w:spacing w:afterLines="60" w:after="144"/>
        <w:ind w:left="360" w:hanging="360"/>
      </w:pPr>
      <w:r w:rsidRPr="00685DD2">
        <w:rPr>
          <w:b/>
          <w:color w:val="586073"/>
        </w:rPr>
        <w:t xml:space="preserve">Logical Framework: </w:t>
      </w:r>
      <w:r w:rsidRPr="00685DD2">
        <w:t>The project logical framework (or “log-frame” or “results framework” or “project design matrix”) is the tool used to organize all the main elements, including the objectives, outputs, activities, indicators and assumptions.  The logical framework is a planning tool that shows the results chain of the project: how activities are undertaken to produce outputs, how outputs are delivered to achieve objectives, and how assumptions influence each level of the results chain.  It also contains the indicators that will be used to measure progress, and the means through which evidence will be obtained.</w:t>
      </w:r>
    </w:p>
    <w:p w14:paraId="64580108" w14:textId="77777777" w:rsidR="00A94DA8" w:rsidRPr="00685DD2" w:rsidRDefault="00A94DA8">
      <w:pPr>
        <w:spacing w:afterLines="60" w:after="144"/>
        <w:ind w:left="360" w:hanging="360"/>
      </w:pPr>
      <w:r w:rsidRPr="00685DD2">
        <w:rPr>
          <w:rFonts w:cstheme="minorHAnsi"/>
          <w:b/>
          <w:color w:val="586073"/>
        </w:rPr>
        <w:t xml:space="preserve">Managing Division: </w:t>
      </w:r>
      <w:r w:rsidRPr="00685DD2">
        <w:t>The Managing Division for a given project is the Division where the project manager sits.  The Managing Division is responsible for delivering the project outputs and outcomes.</w:t>
      </w:r>
    </w:p>
    <w:p w14:paraId="1F2C718A" w14:textId="77777777" w:rsidR="00A94DA8" w:rsidRPr="00685DD2" w:rsidRDefault="00A94DA8">
      <w:pPr>
        <w:spacing w:afterLines="60" w:after="144"/>
        <w:ind w:left="360" w:hanging="360"/>
      </w:pPr>
      <w:r w:rsidRPr="00685DD2">
        <w:rPr>
          <w:b/>
          <w:color w:val="586073"/>
        </w:rPr>
        <w:t xml:space="preserve">Means of verification (MOVs): </w:t>
      </w:r>
      <w:r w:rsidRPr="00685DD2">
        <w:t>The means of verification provide a precise reference to the sources of information to be consulted and how the data will be analysed in order to verify the project’s performance and results.</w:t>
      </w:r>
    </w:p>
    <w:p w14:paraId="070C889D" w14:textId="77777777" w:rsidR="00A94DA8" w:rsidRPr="00685DD2" w:rsidRDefault="00A94DA8">
      <w:pPr>
        <w:spacing w:afterLines="60" w:after="144"/>
        <w:ind w:left="360" w:hanging="360"/>
        <w:rPr>
          <w:rFonts w:eastAsia="MS Mincho"/>
          <w:color w:val="000000"/>
        </w:rPr>
      </w:pPr>
      <w:r w:rsidRPr="00685DD2">
        <w:rPr>
          <w:rFonts w:cstheme="minorHAnsi"/>
          <w:b/>
          <w:color w:val="586073"/>
        </w:rPr>
        <w:t xml:space="preserve">Milestone: </w:t>
      </w:r>
      <w:r w:rsidRPr="00685DD2">
        <w:t xml:space="preserve">A milestone is </w:t>
      </w:r>
      <w:r w:rsidRPr="00685DD2">
        <w:rPr>
          <w:lang w:eastAsia="en-GB"/>
        </w:rPr>
        <w:t>a scheduled event signifying the progression or completion of work towards a project output and ultimately the project outcome.  Milestones are key events that provide a measure of progress and a target for the project team to aim at.</w:t>
      </w:r>
    </w:p>
    <w:p w14:paraId="06E19B79" w14:textId="77777777" w:rsidR="00A94DA8" w:rsidRPr="00685DD2" w:rsidRDefault="00A94DA8">
      <w:pPr>
        <w:spacing w:afterLines="60" w:after="144"/>
        <w:ind w:left="360" w:hanging="360"/>
      </w:pPr>
      <w:r w:rsidRPr="00685DD2">
        <w:rPr>
          <w:b/>
          <w:color w:val="586073"/>
        </w:rPr>
        <w:t xml:space="preserve">Monitoring: </w:t>
      </w:r>
      <w:r w:rsidRPr="00685DD2">
        <w:t>A continuing function that uses the systematic collection of data on specified indicators with which to provide management and the main stakeholders in an ongoing development intervention with indications of the extent of progress and the achievement of objectives and progress in the use of allocated funds.</w:t>
      </w:r>
    </w:p>
    <w:p w14:paraId="1816196C" w14:textId="77777777" w:rsidR="00A94DA8" w:rsidRPr="00685DD2" w:rsidRDefault="00A94DA8">
      <w:pPr>
        <w:spacing w:afterLines="60" w:after="144"/>
        <w:ind w:left="360" w:hanging="360"/>
      </w:pPr>
      <w:r w:rsidRPr="00685DD2">
        <w:rPr>
          <w:b/>
          <w:color w:val="586073"/>
        </w:rPr>
        <w:t>Narrative Summary:</w:t>
      </w:r>
      <w:r w:rsidRPr="00685DD2">
        <w:t xml:space="preserve"> This term is used to describe the text that "narrates" the relationship of objectives and outputs.  It is also sometimes referred to as the "Project Hierarchy".</w:t>
      </w:r>
    </w:p>
    <w:p w14:paraId="22D9FB02" w14:textId="77777777" w:rsidR="00A94DA8" w:rsidRPr="00685DD2" w:rsidRDefault="00A94DA8">
      <w:pPr>
        <w:spacing w:afterLines="60" w:after="144"/>
        <w:ind w:left="360" w:hanging="360"/>
      </w:pPr>
      <w:r w:rsidRPr="00685DD2">
        <w:rPr>
          <w:b/>
          <w:color w:val="586073"/>
        </w:rPr>
        <w:t>Objectively Verifiable Indicators (OVIs):</w:t>
      </w:r>
      <w:r w:rsidRPr="00685DD2">
        <w:t xml:space="preserve"> These are the measures, direct or indirect, that will verify to what extent the objectives have been fulfilled.  The term "objectively" implies that these should be specified in a way that is independent of possible bias of the observer (essential in monitoring, evaluation, and impact assessment).  </w:t>
      </w:r>
    </w:p>
    <w:p w14:paraId="1F7F4D1A" w14:textId="77777777" w:rsidR="00A94DA8" w:rsidRPr="00685DD2" w:rsidRDefault="00A94DA8">
      <w:pPr>
        <w:spacing w:afterLines="60" w:after="144"/>
        <w:ind w:left="360" w:hanging="360"/>
      </w:pPr>
      <w:r w:rsidRPr="00685DD2">
        <w:rPr>
          <w:b/>
          <w:color w:val="586073"/>
        </w:rPr>
        <w:t>Obligations</w:t>
      </w:r>
      <w:r w:rsidRPr="00685DD2">
        <w:t xml:space="preserve">: this is a way of setting aside Earmarked Fund resources for expected expenditures.  It allows managers to commit the funds in current or future periods, if budget is available.  Within Umoja, a pre-commitment is required in order to create certain fund commitments. </w:t>
      </w:r>
    </w:p>
    <w:p w14:paraId="71BD9BF5" w14:textId="77777777" w:rsidR="00A94DA8" w:rsidRPr="00685DD2" w:rsidRDefault="00A94DA8">
      <w:pPr>
        <w:spacing w:afterLines="60" w:after="144"/>
        <w:ind w:left="360" w:hanging="360"/>
      </w:pPr>
      <w:r w:rsidRPr="00685DD2">
        <w:rPr>
          <w:b/>
          <w:color w:val="586073"/>
        </w:rPr>
        <w:lastRenderedPageBreak/>
        <w:t xml:space="preserve">Outcome: </w:t>
      </w:r>
      <w:r w:rsidRPr="00685DD2">
        <w:t>The likely or achieved medium- term effects of an intervention’s outputs.  Outcomes represent changes in institutional and population behaviours and capacities, for development conditions that occur between the completion of outputs and the achievement of impacts.  Related terms: result, effect.</w:t>
      </w:r>
    </w:p>
    <w:p w14:paraId="12150B14" w14:textId="77777777" w:rsidR="00A94DA8" w:rsidRPr="00685DD2" w:rsidRDefault="00A94DA8">
      <w:pPr>
        <w:spacing w:afterLines="60" w:after="144"/>
        <w:ind w:left="360" w:hanging="360"/>
      </w:pPr>
      <w:r w:rsidRPr="00685DD2">
        <w:rPr>
          <w:b/>
          <w:color w:val="586073"/>
        </w:rPr>
        <w:t>Outputs:</w:t>
      </w:r>
      <w:r w:rsidRPr="00685DD2">
        <w:t xml:space="preserve"> These are the "deliverables", the tangible results that the project management team should be able to guarantee delivering when undertaking the planned activities, facilitated by the inputs made available to them.  The respective objective statements should specify the group or organisation that is targeted to make use of specific outputs.  Outputs must be delivered to the planned quality, quantity and within the defined timeframe.</w:t>
      </w:r>
    </w:p>
    <w:p w14:paraId="4C56C885" w14:textId="77777777" w:rsidR="00A94DA8" w:rsidRPr="00685DD2" w:rsidRDefault="00A94DA8">
      <w:pPr>
        <w:spacing w:afterLines="60" w:after="144"/>
        <w:ind w:left="360" w:hanging="360"/>
      </w:pPr>
      <w:r w:rsidRPr="00685DD2">
        <w:rPr>
          <w:b/>
          <w:color w:val="586073"/>
        </w:rPr>
        <w:t>Oversight</w:t>
      </w:r>
      <w:r w:rsidRPr="00685DD2">
        <w:t>: means the general process of review, monitoring, evaluation, supervision, reporting and audit programmes, activities, policy implementation, and results of the organization. This is to ensure organizational, financial, operational and ethical accountability, effectiveness of internal controls, and the prevention of fraud and malpractice.</w:t>
      </w:r>
    </w:p>
    <w:p w14:paraId="38577062" w14:textId="77777777" w:rsidR="00A94DA8" w:rsidRPr="00685DD2" w:rsidRDefault="00A94DA8">
      <w:pPr>
        <w:spacing w:afterLines="60" w:after="144"/>
        <w:ind w:left="360" w:hanging="360"/>
      </w:pPr>
      <w:r w:rsidRPr="00685DD2">
        <w:rPr>
          <w:b/>
          <w:color w:val="586073"/>
        </w:rPr>
        <w:t xml:space="preserve">Partners: </w:t>
      </w:r>
      <w:r w:rsidRPr="00685DD2">
        <w:t>The organizations that collaborate to achieve mutually agreed objectives.  The concept of partnership connotes shared goals, common responsibility for outcomes, distinct accountabilities and reciprocal obligations.  Partners may include governments, civil society organizations, non-governmental organizations, universities and research institutes, multilateral organizations, private companies, etc.</w:t>
      </w:r>
    </w:p>
    <w:p w14:paraId="0D7F1FD2" w14:textId="77777777" w:rsidR="00A94DA8" w:rsidRPr="00685DD2" w:rsidRDefault="00A94DA8">
      <w:pPr>
        <w:spacing w:afterLines="60" w:after="144"/>
        <w:ind w:left="360" w:hanging="360"/>
      </w:pPr>
      <w:r w:rsidRPr="00685DD2">
        <w:rPr>
          <w:b/>
          <w:color w:val="586073"/>
        </w:rPr>
        <w:t xml:space="preserve">Partnerships: </w:t>
      </w:r>
      <w:r w:rsidRPr="00685DD2">
        <w:t>Partnerships are voluntary and collaborative relationships among various actors in which all participants agree to work together to achieve a common goal or undertake specific tasks.  Partnerships may serve various purposes, including advancing a cause, implementing normative standards or codes of conduct, or sharing and coordinating resources and expertise.  They may consist of a specific single activity, or may evolve into a set of actions or even an enduring alliance, by building consensus and ownership with each collaborating organization and its stakeholders.</w:t>
      </w:r>
    </w:p>
    <w:p w14:paraId="60F461F3" w14:textId="77777777" w:rsidR="00A94DA8" w:rsidRPr="00685DD2" w:rsidRDefault="00A94DA8">
      <w:pPr>
        <w:spacing w:afterLines="60" w:after="144"/>
        <w:ind w:left="360" w:hanging="360"/>
      </w:pPr>
      <w:r w:rsidRPr="00685DD2">
        <w:rPr>
          <w:b/>
          <w:color w:val="586073"/>
        </w:rPr>
        <w:t xml:space="preserve">Performance: </w:t>
      </w:r>
      <w:r w:rsidRPr="00685DD2">
        <w:t>The degree to which a development intervention or a development partner operates according to specific criteria/standards/guidelines, or achieves results in accordance with stated goals or plans.</w:t>
      </w:r>
    </w:p>
    <w:p w14:paraId="1A5E9CFE" w14:textId="77777777" w:rsidR="00A94DA8" w:rsidRPr="00685DD2" w:rsidRDefault="00A94DA8">
      <w:pPr>
        <w:spacing w:afterLines="60" w:after="144"/>
        <w:ind w:left="360" w:hanging="360"/>
      </w:pPr>
      <w:r w:rsidRPr="00685DD2">
        <w:rPr>
          <w:b/>
          <w:color w:val="586073"/>
        </w:rPr>
        <w:t xml:space="preserve">Performance indicator: </w:t>
      </w:r>
      <w:r w:rsidRPr="00685DD2">
        <w:t>A variable that allows the verification of changes in the development intervention or shows results relative to what was planned.  Related terms: performance monitoring, performance measurement.</w:t>
      </w:r>
    </w:p>
    <w:p w14:paraId="3AB97D76" w14:textId="77777777" w:rsidR="00A94DA8" w:rsidRPr="00685DD2" w:rsidRDefault="00A94DA8">
      <w:pPr>
        <w:spacing w:afterLines="60" w:after="144"/>
        <w:ind w:left="360" w:hanging="360"/>
      </w:pPr>
      <w:r w:rsidRPr="00685DD2">
        <w:rPr>
          <w:rFonts w:cstheme="minorHAnsi"/>
          <w:b/>
          <w:color w:val="586073"/>
        </w:rPr>
        <w:t xml:space="preserve">Performance measurement: </w:t>
      </w:r>
      <w:r w:rsidRPr="00685DD2">
        <w:rPr>
          <w:rFonts w:eastAsia="MS Mincho"/>
        </w:rPr>
        <w:t>A system for assessing performance of development interventions against stated goals</w:t>
      </w:r>
    </w:p>
    <w:p w14:paraId="790EF2C1" w14:textId="77777777" w:rsidR="00A94DA8" w:rsidRPr="00685DD2" w:rsidRDefault="00A94DA8">
      <w:pPr>
        <w:spacing w:afterLines="60" w:after="144"/>
        <w:ind w:left="360" w:hanging="360"/>
      </w:pPr>
      <w:r w:rsidRPr="00685DD2">
        <w:rPr>
          <w:rFonts w:cstheme="minorHAnsi"/>
          <w:b/>
          <w:color w:val="586073"/>
        </w:rPr>
        <w:t xml:space="preserve">Performance monitoring: </w:t>
      </w:r>
      <w:r w:rsidRPr="00685DD2">
        <w:rPr>
          <w:rFonts w:eastAsia="MS Mincho"/>
        </w:rPr>
        <w:t>A continuous process of collecting and analysing data to compare how well a project, programme or policy is being implemented against expected results.</w:t>
      </w:r>
    </w:p>
    <w:p w14:paraId="4D83BC9D" w14:textId="77777777" w:rsidR="00A94DA8" w:rsidRPr="00685DD2" w:rsidRDefault="00A94DA8">
      <w:pPr>
        <w:pStyle w:val="Default"/>
        <w:spacing w:afterLines="60" w:after="144"/>
        <w:ind w:left="360" w:hanging="360"/>
        <w:rPr>
          <w:rFonts w:ascii="Lato" w:hAnsi="Lato"/>
          <w:sz w:val="18"/>
          <w:szCs w:val="18"/>
          <w:lang w:val="en-GB"/>
        </w:rPr>
      </w:pPr>
      <w:r w:rsidRPr="00685DD2">
        <w:rPr>
          <w:rFonts w:ascii="Lato" w:hAnsi="Lato" w:cstheme="minorHAnsi"/>
          <w:b/>
          <w:color w:val="586073"/>
          <w:sz w:val="18"/>
          <w:szCs w:val="18"/>
          <w:lang w:val="en-GB"/>
        </w:rPr>
        <w:t>Portfolio:</w:t>
      </w:r>
      <w:r w:rsidRPr="00685DD2">
        <w:rPr>
          <w:rFonts w:ascii="Lato" w:hAnsi="Lato" w:cstheme="minorHAnsi"/>
          <w:sz w:val="18"/>
          <w:szCs w:val="18"/>
          <w:lang w:val="en-GB"/>
        </w:rPr>
        <w:t xml:space="preserve"> </w:t>
      </w:r>
      <w:r w:rsidRPr="00685DD2">
        <w:rPr>
          <w:rFonts w:ascii="Lato" w:hAnsi="Lato"/>
          <w:sz w:val="18"/>
          <w:szCs w:val="18"/>
          <w:lang w:val="en-GB"/>
        </w:rPr>
        <w:t xml:space="preserve">All the programmes and stand-alone projects being undertaken by an organization that need to be managed collectively to achieve maximum value from available resources.  </w:t>
      </w:r>
    </w:p>
    <w:p w14:paraId="51E7BF75" w14:textId="77777777" w:rsidR="00A94DA8" w:rsidRPr="00685DD2" w:rsidRDefault="00A94DA8">
      <w:pPr>
        <w:spacing w:afterLines="60" w:after="144"/>
        <w:ind w:left="360" w:hanging="360"/>
      </w:pPr>
      <w:r w:rsidRPr="00685DD2">
        <w:rPr>
          <w:b/>
          <w:color w:val="586073"/>
        </w:rPr>
        <w:t>Portfolio management:</w:t>
      </w:r>
      <w:r w:rsidRPr="00685DD2">
        <w:t xml:space="preserve"> Portfolio management is the selection, prioritisation and control of an organisation’s projects and programmes in line with its strategic objectives and capacity to deliver.  The goal is to balance change initiatives and business-as-usual while optimising return on investment [APM]</w:t>
      </w:r>
    </w:p>
    <w:p w14:paraId="42A8BEF9" w14:textId="77777777" w:rsidR="00A94DA8" w:rsidRPr="00685DD2" w:rsidRDefault="00A94DA8">
      <w:pPr>
        <w:spacing w:afterLines="60" w:after="144"/>
        <w:ind w:left="360" w:hanging="360"/>
      </w:pPr>
      <w:r w:rsidRPr="00685DD2">
        <w:rPr>
          <w:b/>
          <w:color w:val="586073"/>
        </w:rPr>
        <w:t xml:space="preserve">Procurement plan: </w:t>
      </w:r>
      <w:r w:rsidRPr="00685DD2">
        <w:t>This is an overall projection of a project’s procurement needs for a defined period of time.  TC project procurement planning should commence at the project appraisal stage, in order to be able to include specific requirements resulting from procurement planning analysis in the project document.  The responsible project official (e.g., the Project Manager) must also identify changing procurement needs during the project lifetime, as part of ongoing procurement planning.</w:t>
      </w:r>
    </w:p>
    <w:p w14:paraId="5EB33DA2" w14:textId="77777777" w:rsidR="00A94DA8" w:rsidRPr="00685DD2" w:rsidRDefault="00A94DA8">
      <w:pPr>
        <w:spacing w:afterLines="60" w:after="144"/>
        <w:ind w:left="360" w:hanging="360"/>
      </w:pPr>
      <w:r w:rsidRPr="00685DD2">
        <w:rPr>
          <w:rFonts w:cstheme="minorHAnsi"/>
          <w:b/>
          <w:color w:val="586073"/>
        </w:rPr>
        <w:t xml:space="preserve">Programme: </w:t>
      </w:r>
      <w:r w:rsidRPr="00685DD2">
        <w:t xml:space="preserve">A temporary flexible organization structure created to coordinate, direct and oversee the implementation of a set of related projects and activities as a cohesive unit in order to deliver outcomes and benefits related to the organization’s strategic objectives.  </w:t>
      </w:r>
      <w:r w:rsidRPr="00685DD2">
        <w:rPr>
          <w:rFonts w:cstheme="minorHAnsi"/>
        </w:rPr>
        <w:t xml:space="preserve">It may apply a multidisciplinary approach and comprise separate sets of activities grouped under different components.  It may reach across sectors and/or geographical areas.  </w:t>
      </w:r>
      <w:r w:rsidRPr="00685DD2">
        <w:t xml:space="preserve">A programme is likely to have a life that spans several years.  </w:t>
      </w:r>
    </w:p>
    <w:p w14:paraId="1D504E43" w14:textId="77777777" w:rsidR="00A94DA8" w:rsidRPr="00685DD2" w:rsidRDefault="00A94DA8">
      <w:pPr>
        <w:spacing w:afterLines="60" w:after="144"/>
        <w:ind w:left="360" w:hanging="360"/>
        <w:rPr>
          <w:rFonts w:cstheme="minorHAnsi"/>
        </w:rPr>
      </w:pPr>
      <w:r w:rsidRPr="00685DD2">
        <w:rPr>
          <w:rFonts w:cstheme="minorHAnsi"/>
          <w:b/>
          <w:color w:val="586073"/>
        </w:rPr>
        <w:t>Programme management:</w:t>
      </w:r>
      <w:r w:rsidRPr="00685DD2">
        <w:rPr>
          <w:shd w:val="clear" w:color="auto" w:fill="FFFFFF"/>
        </w:rPr>
        <w:t xml:space="preserve"> Programme management is the coordinated management of projects and change management activities to achieve beneficial change.  [APM]</w:t>
      </w:r>
    </w:p>
    <w:p w14:paraId="2CD73516" w14:textId="77777777" w:rsidR="00A94DA8" w:rsidRPr="00685DD2" w:rsidRDefault="00A94DA8">
      <w:pPr>
        <w:spacing w:afterLines="60" w:after="144"/>
        <w:ind w:left="360" w:hanging="360"/>
        <w:rPr>
          <w:b/>
        </w:rPr>
      </w:pPr>
      <w:r w:rsidRPr="00685DD2">
        <w:rPr>
          <w:b/>
          <w:color w:val="586073"/>
        </w:rPr>
        <w:lastRenderedPageBreak/>
        <w:t xml:space="preserve">Programme manager: </w:t>
      </w:r>
      <w:r w:rsidRPr="00685DD2">
        <w:t>This is the Division Director, SRO Director, or Centre Coordinator with overall programme level responsibility for a programme and the technical cooperation projects within the programme.</w:t>
      </w:r>
    </w:p>
    <w:p w14:paraId="571C512D" w14:textId="77777777" w:rsidR="00A94DA8" w:rsidRPr="00685DD2" w:rsidRDefault="00A94DA8">
      <w:pPr>
        <w:spacing w:afterLines="60" w:after="144"/>
        <w:ind w:left="360" w:hanging="360"/>
      </w:pPr>
      <w:r w:rsidRPr="00685DD2">
        <w:rPr>
          <w:b/>
          <w:color w:val="586073"/>
        </w:rPr>
        <w:t xml:space="preserve">Programme Support Costs: </w:t>
      </w:r>
      <w:r w:rsidRPr="00685DD2">
        <w:t>PSCs are indirect costs included in each project budget.  ECA policy normally fixes support costs at a rate of 13 per cent.  These costs are expressed as a percentage of project expenditure, are centrally managed, and contribute to the cost of supporting the implementation of extra-budgetary projects.</w:t>
      </w:r>
    </w:p>
    <w:p w14:paraId="7463106C" w14:textId="77777777" w:rsidR="00A94DA8" w:rsidRPr="00685DD2" w:rsidRDefault="00A94DA8">
      <w:pPr>
        <w:spacing w:afterLines="60" w:after="144"/>
        <w:ind w:left="360" w:hanging="360"/>
        <w:rPr>
          <w:rFonts w:cstheme="minorHAnsi"/>
          <w:b/>
          <w:color w:val="586073"/>
        </w:rPr>
      </w:pPr>
      <w:r w:rsidRPr="00685DD2">
        <w:rPr>
          <w:rFonts w:cstheme="minorHAnsi"/>
          <w:b/>
          <w:color w:val="586073"/>
        </w:rPr>
        <w:t xml:space="preserve">Project: </w:t>
      </w:r>
      <w:r w:rsidRPr="00685DD2">
        <w:rPr>
          <w:shd w:val="clear" w:color="auto" w:fill="FFFFFF"/>
        </w:rPr>
        <w:t xml:space="preserve">A project is a unique, transient endeavour, undertaken to achieve planned objectives, which could be defined in terms of outputs, outcomes or benefits.  </w:t>
      </w:r>
      <w:r w:rsidRPr="00685DD2">
        <w:rPr>
          <w:rFonts w:cstheme="minorHAnsi"/>
        </w:rPr>
        <w:t xml:space="preserve">It comprises interrelated and coordinated activities designed to achieve clearly defined objectives/ outcomes, ranging from policy change to practical direct action.  It contributes to solving a specific problem within a given budget and timeframe.  </w:t>
      </w:r>
      <w:r w:rsidRPr="00685DD2">
        <w:rPr>
          <w:shd w:val="clear" w:color="auto" w:fill="FFFFFF"/>
        </w:rPr>
        <w:t>A project is usually deemed to be a success if it achieves the objectives according to their acceptance criteria, within an agreed timescale and budget.</w:t>
      </w:r>
    </w:p>
    <w:p w14:paraId="177A00B7" w14:textId="77777777" w:rsidR="00A94DA8" w:rsidRPr="00685DD2" w:rsidRDefault="00A94DA8">
      <w:pPr>
        <w:spacing w:afterLines="60" w:after="144"/>
        <w:ind w:left="360" w:hanging="360"/>
      </w:pPr>
      <w:r w:rsidRPr="00685DD2">
        <w:rPr>
          <w:b/>
          <w:color w:val="586073"/>
        </w:rPr>
        <w:t xml:space="preserve">Project design: </w:t>
      </w:r>
      <w:r w:rsidRPr="00685DD2">
        <w:t>Design is the starting point of the project cycle and consists of three main stages: project identification, project formulation and project operational planning.  Project design provides the structure for the outcomes that have to be achieved, how the project is to be implemented, and how progress will be verified.</w:t>
      </w:r>
    </w:p>
    <w:p w14:paraId="3E7A1B29" w14:textId="77777777" w:rsidR="00A94DA8" w:rsidRPr="00685DD2" w:rsidRDefault="00A94DA8">
      <w:pPr>
        <w:spacing w:afterLines="60" w:after="144"/>
        <w:ind w:left="360" w:hanging="360"/>
      </w:pPr>
      <w:r w:rsidRPr="00685DD2">
        <w:rPr>
          <w:b/>
          <w:color w:val="586073"/>
        </w:rPr>
        <w:t xml:space="preserve">Project document: </w:t>
      </w:r>
      <w:r w:rsidRPr="00685DD2">
        <w:t>The Project Document provides the essential project information with regards to project strategy, log frame, implementation, monitoring and evaluation, and, as such, it gives sufficient information for project managers and partners to implement the project, report on its progress and evaluate its outcomes.</w:t>
      </w:r>
    </w:p>
    <w:p w14:paraId="6D70D3F3" w14:textId="77777777" w:rsidR="00A94DA8" w:rsidRPr="00685DD2" w:rsidRDefault="00A94DA8">
      <w:pPr>
        <w:spacing w:afterLines="60" w:after="144"/>
        <w:ind w:left="360" w:hanging="360"/>
        <w:rPr>
          <w:rFonts w:cstheme="minorHAnsi"/>
        </w:rPr>
      </w:pPr>
      <w:r w:rsidRPr="00685DD2">
        <w:rPr>
          <w:rFonts w:cstheme="minorHAnsi"/>
          <w:b/>
          <w:color w:val="586073"/>
        </w:rPr>
        <w:t>Project management:</w:t>
      </w:r>
      <w:r w:rsidRPr="00685DD2">
        <w:rPr>
          <w:shd w:val="clear" w:color="auto" w:fill="FFFFFF"/>
        </w:rPr>
        <w:t xml:space="preserve"> Project management is the application of processes, methods, knowledge, skills and experience to achieve the project objectives.  [APM]</w:t>
      </w:r>
    </w:p>
    <w:p w14:paraId="1C800C3D" w14:textId="77777777" w:rsidR="00A94DA8" w:rsidRPr="00685DD2" w:rsidRDefault="00A94DA8">
      <w:pPr>
        <w:spacing w:afterLines="60" w:after="144"/>
        <w:ind w:left="360" w:hanging="360"/>
      </w:pPr>
      <w:r w:rsidRPr="00685DD2">
        <w:rPr>
          <w:rFonts w:cstheme="minorHAnsi"/>
          <w:b/>
          <w:color w:val="586073"/>
        </w:rPr>
        <w:t xml:space="preserve">Project Manager: </w:t>
      </w:r>
      <w:r w:rsidRPr="00685DD2">
        <w:t>A</w:t>
      </w:r>
      <w:r w:rsidRPr="00685DD2">
        <w:rPr>
          <w:rFonts w:eastAsia="MS Mincho"/>
        </w:rPr>
        <w:t xml:space="preserve"> staff member of ECA assigned by the Division managing the project to have overall responsibility for implementing the project on behalf of ECA</w:t>
      </w:r>
    </w:p>
    <w:p w14:paraId="7762367B" w14:textId="77777777" w:rsidR="00A94DA8" w:rsidRPr="00685DD2" w:rsidRDefault="00A94DA8">
      <w:pPr>
        <w:spacing w:afterLines="60" w:after="144"/>
        <w:ind w:left="360" w:hanging="360"/>
        <w:rPr>
          <w:b/>
        </w:rPr>
      </w:pPr>
      <w:r w:rsidRPr="00685DD2">
        <w:rPr>
          <w:b/>
          <w:color w:val="586073"/>
        </w:rPr>
        <w:t xml:space="preserve">Project results chain: </w:t>
      </w:r>
      <w:r w:rsidRPr="00685DD2">
        <w:t>The causal sequence for a development intervention, which stipulates the necessary sequence with which to achieve desired objectives, beginning with inputs, moving through activities and outputs, and culminating in outcomes, impacts and feedback.</w:t>
      </w:r>
    </w:p>
    <w:p w14:paraId="0DD100FA" w14:textId="77777777" w:rsidR="00A94DA8" w:rsidRPr="00685DD2" w:rsidRDefault="00A94DA8">
      <w:pPr>
        <w:spacing w:afterLines="60" w:after="144"/>
        <w:ind w:left="360" w:hanging="360"/>
      </w:pPr>
      <w:r w:rsidRPr="00685DD2">
        <w:rPr>
          <w:b/>
          <w:color w:val="586073"/>
        </w:rPr>
        <w:t xml:space="preserve">Project Support Costs: </w:t>
      </w:r>
      <w:r w:rsidRPr="00685DD2">
        <w:t xml:space="preserve">PSC is generated by charging programme support costs to extra-budgetary financial contributions in accordance with agreements with donors.  </w:t>
      </w:r>
    </w:p>
    <w:p w14:paraId="261F26B4" w14:textId="77777777" w:rsidR="00A94DA8" w:rsidRPr="00685DD2" w:rsidRDefault="00A94DA8">
      <w:pPr>
        <w:spacing w:afterLines="60" w:after="144"/>
        <w:ind w:left="360" w:hanging="360"/>
      </w:pPr>
      <w:r w:rsidRPr="00685DD2">
        <w:rPr>
          <w:b/>
          <w:color w:val="586073"/>
        </w:rPr>
        <w:t xml:space="preserve">Quality assurance: </w:t>
      </w:r>
      <w:r w:rsidRPr="00685DD2">
        <w:t>Quality assurance encompasses any activity that is concerned with assessing and improving the merit or the worth of a development intervention, or its compliance with given standards.  Examples of quality assurance activities include appraisal, RBM, reviews during implementation, evaluations, etc.  Quality assurance may also refer to the assessment of the quality of a portfolio and its development effectiveness.</w:t>
      </w:r>
    </w:p>
    <w:p w14:paraId="141C7D7E" w14:textId="77777777" w:rsidR="00A94DA8" w:rsidRPr="00685DD2" w:rsidRDefault="00A94DA8">
      <w:pPr>
        <w:spacing w:afterLines="60" w:after="144"/>
        <w:ind w:left="360" w:hanging="360"/>
        <w:rPr>
          <w:color w:val="586073"/>
        </w:rPr>
      </w:pPr>
      <w:r w:rsidRPr="00685DD2">
        <w:rPr>
          <w:b/>
          <w:color w:val="586073"/>
        </w:rPr>
        <w:t>RACI matrix:</w:t>
      </w:r>
      <w:r w:rsidRPr="00685DD2">
        <w:t xml:space="preserve">  a management tool for linking activity or task responsibilities with positions; the responsibility levels are categorised into 4 levels, to be: Responsible, Accountable, Consulted, Informed (thus the ‘RACI’).  Building this matrix can help to ensure an equitable and comprehensive distribution of tasks.  </w:t>
      </w:r>
    </w:p>
    <w:p w14:paraId="240703CC" w14:textId="77777777" w:rsidR="00A94DA8" w:rsidRPr="00685DD2" w:rsidRDefault="00A94DA8">
      <w:pPr>
        <w:spacing w:afterLines="60" w:after="144"/>
        <w:ind w:left="360" w:hanging="360"/>
        <w:rPr>
          <w:b/>
          <w:color w:val="586073"/>
        </w:rPr>
      </w:pPr>
      <w:r w:rsidRPr="00685DD2">
        <w:rPr>
          <w:b/>
          <w:color w:val="586073"/>
        </w:rPr>
        <w:t>Regular budget resources:</w:t>
      </w:r>
      <w:r w:rsidRPr="00685DD2">
        <w:t xml:space="preserve"> The United Nations has two main funding sources, namely, regular budget resources (RB) and extra budgetary resources (XB).  Regular budget resources (RB) represent assessed Member State contributions to the budget of the organization.</w:t>
      </w:r>
    </w:p>
    <w:p w14:paraId="3C29655A" w14:textId="77777777" w:rsidR="00A94DA8" w:rsidRPr="00685DD2" w:rsidRDefault="00A94DA8">
      <w:pPr>
        <w:spacing w:afterLines="60" w:after="144"/>
        <w:ind w:left="360" w:hanging="360"/>
      </w:pPr>
      <w:r w:rsidRPr="00685DD2">
        <w:rPr>
          <w:b/>
          <w:color w:val="586073"/>
        </w:rPr>
        <w:t>Released Budget:</w:t>
      </w:r>
      <w:r w:rsidRPr="00685DD2">
        <w:t xml:space="preserve"> the portion of the grant budget for which cash has been received. The released budget is displayed on the grant and represents the amount authorised for spending.  The purpose of ‘releasing’ a grant is to ensure that spending is effected in accordance with the donor requirements and restrictions.  In Umoja, the process of releasing a budget provides a basis for budgetary control from a donor’s perspective (grant management - GM) and also from an organizational perspective (fund management - FM).</w:t>
      </w:r>
    </w:p>
    <w:p w14:paraId="1B220909" w14:textId="77777777" w:rsidR="00A94DA8" w:rsidRPr="00685DD2" w:rsidRDefault="00A94DA8">
      <w:pPr>
        <w:spacing w:afterLines="60" w:after="144"/>
        <w:ind w:left="360" w:hanging="360"/>
      </w:pPr>
      <w:r w:rsidRPr="00685DD2">
        <w:rPr>
          <w:b/>
          <w:color w:val="586073"/>
        </w:rPr>
        <w:t xml:space="preserve">Relevance: </w:t>
      </w:r>
      <w:r w:rsidRPr="00685DD2">
        <w:t>The extent to which the objectives of a development intervention are consistent with beneficiary requirements, country needs, African and global priorities, as well as partner and donor policies.</w:t>
      </w:r>
    </w:p>
    <w:p w14:paraId="03C161DC" w14:textId="77777777" w:rsidR="00A94DA8" w:rsidRPr="00685DD2" w:rsidRDefault="00A94DA8">
      <w:pPr>
        <w:spacing w:afterLines="60" w:after="144"/>
        <w:ind w:left="360" w:hanging="360"/>
      </w:pPr>
      <w:r w:rsidRPr="00685DD2">
        <w:rPr>
          <w:b/>
          <w:color w:val="586073"/>
        </w:rPr>
        <w:lastRenderedPageBreak/>
        <w:t xml:space="preserve">Resource plan: </w:t>
      </w:r>
      <w:r w:rsidRPr="00685DD2">
        <w:t>A resource plan sets out the requirements and costs for all necessary inputs: personnel, basic office premises or facilities, equipment and materials, or services such as consultants, supplies, training workshops and other miscellaneous inputs.</w:t>
      </w:r>
    </w:p>
    <w:p w14:paraId="2CD3E241" w14:textId="77777777" w:rsidR="00A94DA8" w:rsidRPr="00685DD2" w:rsidRDefault="00A94DA8">
      <w:pPr>
        <w:spacing w:afterLines="60" w:after="144"/>
        <w:ind w:left="360" w:hanging="360"/>
      </w:pPr>
      <w:r w:rsidRPr="00685DD2">
        <w:rPr>
          <w:b/>
          <w:color w:val="586073"/>
        </w:rPr>
        <w:t xml:space="preserve">Responsibility matrix: </w:t>
      </w:r>
      <w:r w:rsidRPr="00685DD2">
        <w:t xml:space="preserve">The purpose of this template is to assign departments or individuals to activity categories, define role responsibilities and the relationships between groups.  This matrix should be completed early in project planning, before detailed resource allocating or scheduling takes place.  See </w:t>
      </w:r>
      <w:r w:rsidRPr="00685DD2">
        <w:rPr>
          <w:b/>
          <w:i/>
        </w:rPr>
        <w:t>RACI matrix</w:t>
      </w:r>
    </w:p>
    <w:p w14:paraId="579BAD55" w14:textId="77777777" w:rsidR="00A94DA8" w:rsidRPr="00685DD2" w:rsidRDefault="00A94DA8">
      <w:pPr>
        <w:spacing w:afterLines="60" w:after="144"/>
        <w:ind w:left="360" w:hanging="360"/>
      </w:pPr>
      <w:r w:rsidRPr="00685DD2">
        <w:rPr>
          <w:b/>
          <w:color w:val="586073"/>
        </w:rPr>
        <w:t xml:space="preserve">Results: </w:t>
      </w:r>
      <w:r w:rsidRPr="00685DD2">
        <w:t>The real and observable effects (intended or unintended, positive and/or negative) of a development intervention.  Related terms: Outcome, impact.</w:t>
      </w:r>
    </w:p>
    <w:p w14:paraId="0A5567EE" w14:textId="77777777" w:rsidR="00A94DA8" w:rsidRPr="00685DD2" w:rsidRDefault="00A94DA8">
      <w:pPr>
        <w:spacing w:afterLines="60" w:after="144"/>
        <w:ind w:left="360" w:hanging="360"/>
      </w:pPr>
      <w:r w:rsidRPr="00685DD2">
        <w:rPr>
          <w:b/>
          <w:color w:val="586073"/>
        </w:rPr>
        <w:t xml:space="preserve">Results-based Budgeting: </w:t>
      </w:r>
      <w:r w:rsidRPr="00685DD2">
        <w:t>RBB is primarily concerned with the cost of the resources/inputs needed to complete project activities and predefined outputs, in a bottom-up estimating technique.  A breakdown of the activities is required and it is therefore important to prepare a budget using the implementation plan as the starting point.</w:t>
      </w:r>
    </w:p>
    <w:p w14:paraId="0980C4F8" w14:textId="77777777" w:rsidR="00A94DA8" w:rsidRPr="00685DD2" w:rsidRDefault="00A94DA8">
      <w:pPr>
        <w:spacing w:afterLines="60" w:after="144"/>
        <w:ind w:left="360" w:hanging="360"/>
      </w:pPr>
      <w:r w:rsidRPr="00685DD2">
        <w:rPr>
          <w:b/>
          <w:color w:val="586073"/>
        </w:rPr>
        <w:t xml:space="preserve">Results-based Management: </w:t>
      </w:r>
      <w:r w:rsidRPr="00685DD2">
        <w:t>RBM is a management approach that directs organizational processes, planning, and the management of resources, activities, products and services towards the achievement of clearly observable changes or results in the real world.</w:t>
      </w:r>
    </w:p>
    <w:p w14:paraId="2C1117B7" w14:textId="77777777" w:rsidR="00EC1D20" w:rsidRPr="00685DD2" w:rsidRDefault="00EC1D20">
      <w:pPr>
        <w:spacing w:afterLines="60" w:after="144"/>
        <w:ind w:left="360" w:hanging="360"/>
      </w:pPr>
      <w:r w:rsidRPr="00685DD2">
        <w:rPr>
          <w:b/>
          <w:color w:val="586073"/>
        </w:rPr>
        <w:t>Results Framework:</w:t>
      </w:r>
      <w:r w:rsidRPr="00685DD2">
        <w:t xml:space="preserve"> </w:t>
      </w:r>
      <w:r w:rsidR="00087BE0" w:rsidRPr="00685DD2">
        <w:t>The programme logic that explains how the development objective is to be achieved, including causal relationships and underlying assumptions.</w:t>
      </w:r>
      <w:r w:rsidR="00685DD2" w:rsidRPr="00685DD2">
        <w:t xml:space="preserve">  It illustrates the necessary lower-level results that lead to the achievement of a strategic, higher-level result.</w:t>
      </w:r>
    </w:p>
    <w:p w14:paraId="26C7951C" w14:textId="77777777" w:rsidR="00A94DA8" w:rsidRPr="00685DD2" w:rsidRDefault="00A94DA8">
      <w:pPr>
        <w:spacing w:afterLines="60" w:after="144"/>
        <w:ind w:left="360" w:hanging="360"/>
      </w:pPr>
      <w:r w:rsidRPr="00685DD2">
        <w:rPr>
          <w:b/>
          <w:color w:val="586073"/>
        </w:rPr>
        <w:t xml:space="preserve">Review: </w:t>
      </w:r>
      <w:r w:rsidRPr="00685DD2">
        <w:t>An assessment of the performance of an intervention, periodically or on an ad hoc basis.  Frequently “evaluation” is used for a more comprehensive and/ or in-depth assessment than a “review”.  Reviews tend to emphasize operational aspects.  Related term: evaluation.</w:t>
      </w:r>
    </w:p>
    <w:p w14:paraId="51B00D8A" w14:textId="77777777" w:rsidR="00A94DA8" w:rsidRPr="00685DD2" w:rsidRDefault="00A94DA8">
      <w:pPr>
        <w:spacing w:afterLines="60" w:after="144"/>
        <w:ind w:left="360" w:hanging="360"/>
        <w:rPr>
          <w:rFonts w:eastAsia="MS Mincho"/>
        </w:rPr>
      </w:pPr>
      <w:r w:rsidRPr="00685DD2">
        <w:rPr>
          <w:rFonts w:cstheme="minorHAnsi"/>
          <w:b/>
          <w:color w:val="586073"/>
        </w:rPr>
        <w:t xml:space="preserve">Risk: </w:t>
      </w:r>
      <w:r w:rsidRPr="00685DD2">
        <w:rPr>
          <w:rFonts w:eastAsia="MS Mincho"/>
        </w:rPr>
        <w:t>a potential future event or condition that is fully or partially beyond control, and which, if it occurs, may negatively affect the achievement of project objectives.  This includes fiduciary, operational, fraud and reputational risks.</w:t>
      </w:r>
      <w:r w:rsidRPr="00685DD2">
        <w:rPr>
          <w:rFonts w:cstheme="minorHAnsi"/>
        </w:rPr>
        <w:t xml:space="preserve">  A risk is measured by a combination of the probability of a perceived threat or opportunity occurring, and the magnitude of its impact on objectives.  The combined analysis of importance and risk provides a solid approach with which to manage the assumptions of a project.  Note that risks may be ‘external’ to the project, but ‘internal’ to the organisation.  </w:t>
      </w:r>
    </w:p>
    <w:p w14:paraId="6A045414" w14:textId="77777777" w:rsidR="00A94DA8" w:rsidRPr="00685DD2" w:rsidRDefault="00A94DA8">
      <w:pPr>
        <w:spacing w:afterLines="60" w:after="144"/>
        <w:ind w:left="360" w:hanging="360"/>
      </w:pPr>
      <w:r w:rsidRPr="00685DD2">
        <w:rPr>
          <w:b/>
          <w:color w:val="586073"/>
        </w:rPr>
        <w:t>Risk management:</w:t>
      </w:r>
      <w:r w:rsidRPr="00685DD2">
        <w:t xml:space="preserve">  The systematic application of principles, approaches and processes to the tasks of identifying and assessing risks, and then planning and implementing risk responses.  </w:t>
      </w:r>
    </w:p>
    <w:p w14:paraId="431A6127" w14:textId="77777777" w:rsidR="00A94DA8" w:rsidRPr="00685DD2" w:rsidRDefault="00A94DA8">
      <w:pPr>
        <w:spacing w:afterLines="60" w:after="144"/>
        <w:ind w:left="360" w:hanging="360"/>
        <w:rPr>
          <w:b/>
          <w:color w:val="586073"/>
        </w:rPr>
      </w:pPr>
      <w:r w:rsidRPr="00685DD2">
        <w:rPr>
          <w:b/>
          <w:color w:val="586073"/>
        </w:rPr>
        <w:t xml:space="preserve">Risk Management Strategy:  </w:t>
      </w:r>
      <w:r w:rsidRPr="00685DD2">
        <w:t xml:space="preserve">A strategy describing the goals of applying risk management, as well as the procedure that will be adopted, roles and responsibilities, risk tolerances, the timing of risk management interventions, the tools and techniques that will be used, and the reporting requirements.  </w:t>
      </w:r>
    </w:p>
    <w:p w14:paraId="660DDF7F" w14:textId="77777777" w:rsidR="00A94DA8" w:rsidRPr="00685DD2" w:rsidRDefault="00A94DA8">
      <w:pPr>
        <w:spacing w:afterLines="60" w:after="144"/>
        <w:ind w:left="360" w:hanging="360"/>
      </w:pPr>
      <w:r w:rsidRPr="00685DD2">
        <w:rPr>
          <w:b/>
          <w:color w:val="586073"/>
        </w:rPr>
        <w:t xml:space="preserve">Risk Register: </w:t>
      </w:r>
      <w:r w:rsidRPr="00685DD2">
        <w:t>A record of identified risks relating to an initiative, including their status and history.</w:t>
      </w:r>
    </w:p>
    <w:p w14:paraId="3D43EC2B" w14:textId="77777777" w:rsidR="00A94DA8" w:rsidRPr="00685DD2" w:rsidRDefault="00A94DA8">
      <w:pPr>
        <w:spacing w:afterLines="60" w:after="144"/>
        <w:ind w:left="360" w:hanging="360"/>
        <w:rPr>
          <w:rFonts w:eastAsia="MS Mincho"/>
        </w:rPr>
      </w:pPr>
      <w:r w:rsidRPr="00685DD2">
        <w:rPr>
          <w:rFonts w:cstheme="minorHAnsi"/>
          <w:b/>
          <w:color w:val="586073"/>
        </w:rPr>
        <w:t xml:space="preserve">Risk-based approach: </w:t>
      </w:r>
      <w:r w:rsidRPr="00685DD2">
        <w:rPr>
          <w:rFonts w:eastAsia="MS Mincho"/>
        </w:rPr>
        <w:t xml:space="preserve">an approach to project management which aims at proactively identifying and prioritising potential risks so that strategies could be devised to minimise their impact on project delivery.  Risk-based approach to partnering seeks to ascertain, prior to any formal engagement, a reasonable level of assurance that the IP will implement the agreed project in line with defined terms and conditions whilst exercising effective fiduciary responsibility.  </w:t>
      </w:r>
    </w:p>
    <w:p w14:paraId="71C81013" w14:textId="77777777" w:rsidR="00A94DA8" w:rsidRPr="00685DD2" w:rsidRDefault="00A94DA8">
      <w:pPr>
        <w:spacing w:afterLines="60" w:after="144"/>
        <w:ind w:left="360" w:hanging="360"/>
      </w:pPr>
      <w:r w:rsidRPr="00685DD2">
        <w:rPr>
          <w:b/>
          <w:color w:val="586073"/>
        </w:rPr>
        <w:t xml:space="preserve">Scheduling/ Schedule: </w:t>
      </w:r>
      <w:r w:rsidRPr="00685DD2">
        <w:t>Scheduling is a way of focusing managerial attention on the time factor, on critical events, and on priorities, as time is important in any planning process.  The scheduling calendar states when each activity starts, how long it lasts, and when it will be completed.  This is usually presented in the form of a GANTT/bar chart, which sets out the sequence of activities and links them to critical events or milestones.</w:t>
      </w:r>
    </w:p>
    <w:p w14:paraId="231D9CAB" w14:textId="77777777" w:rsidR="00A94DA8" w:rsidRPr="00685DD2" w:rsidRDefault="00A94DA8">
      <w:pPr>
        <w:spacing w:afterLines="60" w:after="144"/>
        <w:ind w:left="360" w:hanging="360"/>
      </w:pPr>
      <w:r w:rsidRPr="00685DD2">
        <w:rPr>
          <w:b/>
          <w:color w:val="586073"/>
        </w:rPr>
        <w:t xml:space="preserve">Self-evaluation: </w:t>
      </w:r>
      <w:r w:rsidRPr="00685DD2">
        <w:t>An evaluation by those who are entrusted with the design and delivery of a development intervention.  Related term: internal evaluation.</w:t>
      </w:r>
    </w:p>
    <w:p w14:paraId="42101806" w14:textId="77777777" w:rsidR="00A94DA8" w:rsidRPr="00685DD2" w:rsidRDefault="00A94DA8">
      <w:pPr>
        <w:spacing w:afterLines="60" w:after="144"/>
        <w:ind w:left="360" w:hanging="360"/>
      </w:pPr>
      <w:r w:rsidRPr="00685DD2">
        <w:rPr>
          <w:b/>
          <w:color w:val="586073"/>
        </w:rPr>
        <w:t>Semi-final budget revision</w:t>
      </w:r>
      <w:r w:rsidRPr="00685DD2">
        <w:t xml:space="preserve">: is prepared to operationally close a project when all programmed project activities have been completed, and to give time to the Programme Manager to liquidate all obligations. Once a </w:t>
      </w:r>
      <w:r w:rsidRPr="00685DD2">
        <w:lastRenderedPageBreak/>
        <w:t>semi-final revision has been approved and signed, no further expenditure is allowed on the project account.</w:t>
      </w:r>
    </w:p>
    <w:p w14:paraId="7E767817" w14:textId="77777777" w:rsidR="00A94DA8" w:rsidRPr="00685DD2" w:rsidRDefault="00A94DA8">
      <w:pPr>
        <w:spacing w:afterLines="60" w:after="144"/>
        <w:ind w:left="360" w:hanging="360"/>
        <w:rPr>
          <w:b/>
          <w:color w:val="586073"/>
        </w:rPr>
      </w:pPr>
      <w:r w:rsidRPr="00685DD2">
        <w:rPr>
          <w:b/>
          <w:color w:val="586073"/>
        </w:rPr>
        <w:t xml:space="preserve">Sponsored Program: </w:t>
      </w:r>
      <w:r w:rsidRPr="00685DD2">
        <w:t>It identifies a specific Program for which the Sponsor has contributed money.</w:t>
      </w:r>
      <w:r w:rsidRPr="00685DD2">
        <w:rPr>
          <w:b/>
          <w:color w:val="586073"/>
        </w:rPr>
        <w:t xml:space="preserve"> </w:t>
      </w:r>
    </w:p>
    <w:p w14:paraId="21EA095C" w14:textId="77777777" w:rsidR="00A94DA8" w:rsidRPr="00685DD2" w:rsidRDefault="00A94DA8">
      <w:pPr>
        <w:spacing w:afterLines="60" w:after="144"/>
        <w:ind w:left="360" w:hanging="360"/>
      </w:pPr>
      <w:r w:rsidRPr="00685DD2">
        <w:rPr>
          <w:b/>
          <w:color w:val="586073"/>
        </w:rPr>
        <w:t xml:space="preserve">Stakeholders: </w:t>
      </w:r>
      <w:r w:rsidRPr="00685DD2">
        <w:t>Agencies, organizations, groups or individuals that have a direct or indirect interest in the development intervention or its evaluation.</w:t>
      </w:r>
    </w:p>
    <w:p w14:paraId="2A75E3C4" w14:textId="77777777" w:rsidR="00A94DA8" w:rsidRPr="00685DD2" w:rsidRDefault="00A94DA8">
      <w:pPr>
        <w:spacing w:afterLines="60" w:after="144"/>
        <w:ind w:left="360" w:hanging="360"/>
      </w:pPr>
      <w:r w:rsidRPr="00685DD2">
        <w:rPr>
          <w:b/>
          <w:color w:val="586073"/>
        </w:rPr>
        <w:t xml:space="preserve">Stakeholder analysis: </w:t>
      </w:r>
      <w:r w:rsidRPr="00685DD2">
        <w:t>An analysis that aims to identify the stakeholders that are likely to be affected by the activities and outcomes of a project, and to assess how those stakeholders are likely to be impacted by the project.</w:t>
      </w:r>
    </w:p>
    <w:p w14:paraId="07AFABC6" w14:textId="77777777" w:rsidR="00A94DA8" w:rsidRPr="00685DD2" w:rsidRDefault="00A94DA8">
      <w:pPr>
        <w:spacing w:afterLines="60" w:after="144"/>
        <w:ind w:left="360" w:hanging="360"/>
        <w:rPr>
          <w:rFonts w:eastAsia="MS Mincho"/>
        </w:rPr>
      </w:pPr>
      <w:r w:rsidRPr="00685DD2">
        <w:rPr>
          <w:rFonts w:cstheme="minorHAnsi"/>
          <w:b/>
          <w:color w:val="586073"/>
        </w:rPr>
        <w:t xml:space="preserve">Sub-programme Coordinators: </w:t>
      </w:r>
      <w:r w:rsidRPr="00685DD2">
        <w:rPr>
          <w:rFonts w:eastAsia="MS Mincho"/>
        </w:rPr>
        <w:t xml:space="preserve">The staff members assigned to each Sub-programme in support of the Lead Division Director.  Sub-programme Coordinators facilitate and support Divisions and Sub-Regional Offices in the coherent design and planning for implementation of projects across the organization, leading to the delivery of the </w:t>
      </w:r>
      <w:r w:rsidRPr="00685DD2">
        <w:t>ABP</w:t>
      </w:r>
      <w:r w:rsidRPr="00685DD2">
        <w:rPr>
          <w:rFonts w:eastAsia="MS Mincho"/>
        </w:rPr>
        <w:t xml:space="preserve"> outputs and ultimately contributing to the delivery of EAs for each Sub-programme.</w:t>
      </w:r>
    </w:p>
    <w:p w14:paraId="795D8F09" w14:textId="77777777" w:rsidR="00A94DA8" w:rsidRPr="00685DD2" w:rsidRDefault="00A94DA8">
      <w:pPr>
        <w:spacing w:afterLines="60" w:after="144"/>
        <w:ind w:left="360" w:hanging="360"/>
      </w:pPr>
      <w:r w:rsidRPr="00685DD2">
        <w:rPr>
          <w:b/>
          <w:color w:val="586073"/>
        </w:rPr>
        <w:t xml:space="preserve">Sub-Regional Office: </w:t>
      </w:r>
      <w:r w:rsidRPr="00685DD2">
        <w:t xml:space="preserve">SROs have overall responsibility for the operations of the ECA’s network of partners and other representations in their regions.  They work very closely with the Member State governments and are a prime recipient of Member State requests for technical cooperation support.  </w:t>
      </w:r>
    </w:p>
    <w:p w14:paraId="154550BF" w14:textId="77777777" w:rsidR="00A94DA8" w:rsidRPr="00685DD2" w:rsidRDefault="00A94DA8">
      <w:pPr>
        <w:spacing w:afterLines="60" w:after="144"/>
        <w:ind w:left="360" w:hanging="360"/>
      </w:pPr>
      <w:r w:rsidRPr="00685DD2">
        <w:rPr>
          <w:b/>
          <w:color w:val="586073"/>
        </w:rPr>
        <w:t xml:space="preserve">Supplies and materials: </w:t>
      </w:r>
      <w:r w:rsidRPr="00685DD2">
        <w:t>All the consumable items required in the day-to- day running of the project (e.g., stationery and office supplies) and for any small scale construction activities (e.g., cement).</w:t>
      </w:r>
    </w:p>
    <w:p w14:paraId="1F376842" w14:textId="77777777" w:rsidR="00A94DA8" w:rsidRPr="00685DD2" w:rsidRDefault="00A94DA8">
      <w:pPr>
        <w:spacing w:afterLines="60" w:after="144"/>
        <w:ind w:left="360" w:hanging="360"/>
        <w:rPr>
          <w:rFonts w:eastAsia="MS Mincho"/>
        </w:rPr>
      </w:pPr>
      <w:r w:rsidRPr="00685DD2">
        <w:rPr>
          <w:rFonts w:cstheme="minorHAnsi"/>
          <w:b/>
          <w:color w:val="586073"/>
        </w:rPr>
        <w:t xml:space="preserve">Suspension: </w:t>
      </w:r>
      <w:r w:rsidRPr="00685DD2">
        <w:rPr>
          <w:rFonts w:eastAsia="MS Mincho"/>
        </w:rPr>
        <w:t>Refers to the temporary halt of project activities and financial disbursements.  Written notification between The Parties should take place.  Re-initiation of activities should also be communicated in writing.</w:t>
      </w:r>
    </w:p>
    <w:p w14:paraId="2BA780A6" w14:textId="77777777" w:rsidR="00A94DA8" w:rsidRPr="00685DD2" w:rsidRDefault="00A94DA8">
      <w:pPr>
        <w:spacing w:afterLines="60" w:after="144"/>
        <w:ind w:left="360" w:hanging="360"/>
      </w:pPr>
      <w:r w:rsidRPr="00685DD2">
        <w:rPr>
          <w:b/>
          <w:color w:val="586073"/>
        </w:rPr>
        <w:t xml:space="preserve">Sustainability: </w:t>
      </w:r>
      <w:r w:rsidRPr="00685DD2">
        <w:t>The continuation of benefits from a development intervention after major development assistance has been completed.  In the post-2015 development agenda, sustainability encompasses social, economic and environmental aspects.</w:t>
      </w:r>
    </w:p>
    <w:p w14:paraId="53FF1D85" w14:textId="77777777" w:rsidR="00A94DA8" w:rsidRPr="00685DD2" w:rsidRDefault="00A94DA8">
      <w:pPr>
        <w:spacing w:afterLines="60" w:after="144"/>
        <w:ind w:left="360" w:hanging="360"/>
      </w:pPr>
      <w:r w:rsidRPr="00685DD2">
        <w:rPr>
          <w:b/>
          <w:color w:val="586073"/>
        </w:rPr>
        <w:t xml:space="preserve">Target group: </w:t>
      </w:r>
      <w:r w:rsidRPr="00685DD2">
        <w:t>The specific individuals or organizations for whose benefit the development intervention is undertaken.</w:t>
      </w:r>
    </w:p>
    <w:p w14:paraId="7D1C6083" w14:textId="77777777" w:rsidR="00A94DA8" w:rsidRPr="00685DD2" w:rsidRDefault="00A94DA8">
      <w:pPr>
        <w:spacing w:afterLines="60" w:after="144"/>
        <w:ind w:left="360" w:hanging="360"/>
        <w:rPr>
          <w:rFonts w:eastAsia="MS Mincho"/>
        </w:rPr>
      </w:pPr>
      <w:r w:rsidRPr="00685DD2">
        <w:rPr>
          <w:rFonts w:cstheme="minorHAnsi"/>
          <w:b/>
          <w:color w:val="586073"/>
        </w:rPr>
        <w:t xml:space="preserve">Termination: </w:t>
      </w:r>
      <w:r w:rsidRPr="00685DD2">
        <w:rPr>
          <w:rFonts w:eastAsia="MS Mincho"/>
        </w:rPr>
        <w:t>Refers to the termination of project activities before the expected completion date and before all activities take place.  Written notification between The Parties is essential and should be done at least 3 months in advance on intended termination date to allow for the orderly conclusion of activities and withdrawal of personnel.</w:t>
      </w:r>
    </w:p>
    <w:p w14:paraId="44AF82B1" w14:textId="77777777" w:rsidR="00A94DA8" w:rsidRPr="00685DD2" w:rsidRDefault="00A94DA8">
      <w:pPr>
        <w:spacing w:afterLines="60" w:after="144"/>
        <w:ind w:left="360" w:hanging="360"/>
        <w:rPr>
          <w:b/>
        </w:rPr>
      </w:pPr>
      <w:r w:rsidRPr="00685DD2">
        <w:rPr>
          <w:b/>
          <w:color w:val="586073"/>
        </w:rPr>
        <w:t xml:space="preserve">Thematic evaluation: </w:t>
      </w:r>
      <w:r w:rsidRPr="00685DD2">
        <w:t>Evaluation of a selection of development interventions, all of which address a specific development priority that cuts across countries, regions and sectors.</w:t>
      </w:r>
    </w:p>
    <w:p w14:paraId="1C3598F2" w14:textId="77777777" w:rsidR="00A94DA8" w:rsidRPr="00685DD2" w:rsidRDefault="00A94DA8">
      <w:pPr>
        <w:spacing w:afterLines="60" w:after="144"/>
        <w:ind w:left="360" w:hanging="360"/>
      </w:pPr>
      <w:r w:rsidRPr="00685DD2">
        <w:rPr>
          <w:b/>
          <w:color w:val="586073"/>
        </w:rPr>
        <w:t>Transparency:</w:t>
      </w:r>
      <w:r w:rsidRPr="00685DD2">
        <w:t xml:space="preserve"> refers to a process by which reliable, timely information about existing conditions, decisions and actions relating to the activities of the organization is made accessible, visible and understandable.</w:t>
      </w:r>
    </w:p>
    <w:p w14:paraId="4F392AD2" w14:textId="77777777" w:rsidR="00A94DA8" w:rsidRPr="00685DD2" w:rsidRDefault="00A94DA8">
      <w:pPr>
        <w:spacing w:afterLines="60" w:after="144"/>
        <w:ind w:left="360" w:hanging="360"/>
      </w:pPr>
      <w:r w:rsidRPr="00685DD2">
        <w:rPr>
          <w:b/>
          <w:color w:val="586073"/>
        </w:rPr>
        <w:t xml:space="preserve">Ultimate beneficiaries: </w:t>
      </w:r>
      <w:r w:rsidRPr="00685DD2">
        <w:t>Those who benefit in any way from the project.  Distinction may be made between: (a) direct beneficiaries: the group entity that will be immediately and positively affected by the project at the project output level; (b) final beneficiaries: those who benefit from the project in the medium term at the level of the outcome/immediate objective of the project; and (c) indirect beneficiaries: those who will benefit through the contribution to the overall objective of the project in the long term at the level of the society or sector.</w:t>
      </w:r>
    </w:p>
    <w:p w14:paraId="5F2C88E3" w14:textId="77777777" w:rsidR="00A94DA8" w:rsidRPr="00685DD2" w:rsidRDefault="00A94DA8">
      <w:pPr>
        <w:spacing w:afterLines="60" w:after="144"/>
        <w:ind w:left="360" w:hanging="360"/>
      </w:pPr>
      <w:r w:rsidRPr="00685DD2">
        <w:rPr>
          <w:b/>
          <w:color w:val="586073"/>
        </w:rPr>
        <w:t>Umoja:</w:t>
      </w:r>
      <w:r w:rsidRPr="00685DD2">
        <w:t xml:space="preserve"> Umoja is an administrative reform initiative designed to help the United Nations operate more effectively by integrating and streamlining business processes that manage financial, human and physical resources within a single on-line global solution for the entire Secretariat.</w:t>
      </w:r>
    </w:p>
    <w:p w14:paraId="4A8C5B0F" w14:textId="77777777" w:rsidR="00A94DA8" w:rsidRPr="00685DD2" w:rsidRDefault="00A94DA8">
      <w:pPr>
        <w:spacing w:afterLines="60" w:after="144"/>
        <w:ind w:left="360" w:hanging="360"/>
      </w:pPr>
      <w:r w:rsidRPr="00685DD2">
        <w:rPr>
          <w:b/>
          <w:color w:val="586073"/>
        </w:rPr>
        <w:t>Unreleased Budget:</w:t>
      </w:r>
      <w:r w:rsidRPr="00685DD2">
        <w:t xml:space="preserve">  A portion of the grant budget for which cash has not been received. At the beginning, it is established for the full amount of the donor agreement, i.e. the total cost plan. This budget is not available for consumption until it is ‘released’ (see above) and posting of the budget happens only to the Grants Management Budget Ledger.</w:t>
      </w:r>
    </w:p>
    <w:p w14:paraId="058E2C30" w14:textId="77777777" w:rsidR="00A94DA8" w:rsidRPr="00685DD2" w:rsidRDefault="00A94DA8">
      <w:pPr>
        <w:spacing w:afterLines="60" w:after="144"/>
        <w:ind w:left="360" w:hanging="360"/>
      </w:pPr>
      <w:r w:rsidRPr="00685DD2">
        <w:rPr>
          <w:b/>
          <w:color w:val="586073"/>
        </w:rPr>
        <w:lastRenderedPageBreak/>
        <w:t xml:space="preserve">Validity: </w:t>
      </w:r>
      <w:r w:rsidRPr="00685DD2">
        <w:t>The extent to which the data collection strategies and instruments measure what they purport to measure.</w:t>
      </w:r>
    </w:p>
    <w:p w14:paraId="3A41E9D5" w14:textId="77777777" w:rsidR="00A94DA8" w:rsidRPr="00685DD2" w:rsidRDefault="00A94DA8">
      <w:pPr>
        <w:spacing w:afterLines="60" w:after="144"/>
        <w:ind w:left="360" w:hanging="360"/>
      </w:pPr>
      <w:r w:rsidRPr="00685DD2">
        <w:rPr>
          <w:b/>
          <w:color w:val="586073"/>
        </w:rPr>
        <w:t xml:space="preserve">Work Breakdown Structure: </w:t>
      </w:r>
      <w:r w:rsidRPr="00685DD2">
        <w:t xml:space="preserve">A WBS defines the scope of a project in terms of hierarchy of deliverables and the activities/inputs required to achieve the results.  A work breakdown structure is used to prepare the plan of operation.  Each WBS shows the amount of work, time, and the costs involved in completing a specific project component or task.  The various work packages in the project are described in individual WBS Elements.  </w:t>
      </w:r>
    </w:p>
    <w:p w14:paraId="0DB4534B" w14:textId="77777777" w:rsidR="00A94DA8" w:rsidRPr="00685DD2" w:rsidRDefault="00A94DA8">
      <w:pPr>
        <w:spacing w:afterLines="60" w:after="144"/>
        <w:ind w:left="360" w:hanging="360"/>
      </w:pPr>
      <w:r w:rsidRPr="00685DD2">
        <w:t>Work Break Down Structure Elements:  a WBSE is a Master Data element that represents a project with its structure.  Standard Work Breakdown Structure Elements show the standard project activities to be carried in a hierarchical, tree-like structure which are organized in accordance with the desired itemization of specific tasks within a project.</w:t>
      </w:r>
    </w:p>
    <w:p w14:paraId="59EC1F97" w14:textId="77777777" w:rsidR="00A94DA8" w:rsidRPr="00685DD2" w:rsidRDefault="00A94DA8">
      <w:pPr>
        <w:spacing w:afterLines="60" w:after="144"/>
        <w:ind w:left="360" w:hanging="360"/>
      </w:pPr>
      <w:r w:rsidRPr="00685DD2">
        <w:rPr>
          <w:b/>
          <w:color w:val="586073"/>
        </w:rPr>
        <w:t xml:space="preserve">Workplan: </w:t>
      </w:r>
      <w:r w:rsidRPr="00685DD2">
        <w:t>Whereas an Implementation Plan is prepared during the design phase and covers the whole project period, a workplan is prepared at the beginning of implementation (pre-implementation phase or inception phase) and is a more comprehensive yearly plan covering sub-activities and tasks.</w:t>
      </w:r>
    </w:p>
    <w:p w14:paraId="5284B84D" w14:textId="67F387E5" w:rsidR="00A94DA8" w:rsidRPr="00685DD2" w:rsidRDefault="00A94DA8" w:rsidP="00301E18">
      <w:pPr>
        <w:spacing w:afterLines="60" w:after="144"/>
        <w:ind w:left="360" w:hanging="360"/>
        <w:rPr>
          <w:rFonts w:eastAsia="MS Mincho"/>
        </w:rPr>
      </w:pPr>
      <w:r w:rsidRPr="00685DD2">
        <w:rPr>
          <w:rFonts w:cstheme="minorHAnsi"/>
          <w:b/>
          <w:color w:val="586073"/>
        </w:rPr>
        <w:t xml:space="preserve">Workplans (Divisional and Regional): </w:t>
      </w:r>
      <w:r w:rsidRPr="00685DD2">
        <w:rPr>
          <w:rFonts w:eastAsia="MS Mincho"/>
        </w:rPr>
        <w:t xml:space="preserve">The plans that show the full set of projects and activities, with budgets, across all Sub-programmes for which a Division or Sub-Regional Office is accountable.  These workplans are a consolidation of a Division’s or Sub-Regional Office’s work based on its contribution to the portfolio of projects to deliver the results in the SF and respective ABPs.  Workplans should include the post and non-post use of resources from the </w:t>
      </w:r>
      <w:r w:rsidR="00301E18">
        <w:rPr>
          <w:rFonts w:eastAsia="MS Mincho"/>
        </w:rPr>
        <w:t xml:space="preserve">regular budget </w:t>
      </w:r>
      <w:r w:rsidRPr="00685DD2">
        <w:rPr>
          <w:rFonts w:eastAsia="MS Mincho"/>
        </w:rPr>
        <w:t>and Extra budgetary sources.</w:t>
      </w:r>
    </w:p>
    <w:p w14:paraId="489F30A6" w14:textId="77777777" w:rsidR="00A94DA8" w:rsidRPr="00685DD2" w:rsidRDefault="00A94DA8" w:rsidP="006C14D3"/>
    <w:p w14:paraId="1E1A1F82" w14:textId="77777777" w:rsidR="00A94DA8" w:rsidRPr="00685DD2" w:rsidRDefault="00A94DA8" w:rsidP="006C14D3">
      <w:pPr>
        <w:sectPr w:rsidR="00A94DA8" w:rsidRPr="00685DD2" w:rsidSect="00321DBF">
          <w:headerReference w:type="default" r:id="rId17"/>
          <w:pgSz w:w="11909" w:h="16834" w:code="9"/>
          <w:pgMar w:top="1440" w:right="1440" w:bottom="1440" w:left="1440" w:header="677" w:footer="677" w:gutter="0"/>
          <w:cols w:space="720"/>
        </w:sectPr>
      </w:pPr>
    </w:p>
    <w:p w14:paraId="6B37717A" w14:textId="77777777" w:rsidR="00A94DA8" w:rsidRPr="00685DD2" w:rsidRDefault="00A94DA8" w:rsidP="00D370DC">
      <w:pPr>
        <w:pStyle w:val="Heading3"/>
      </w:pPr>
      <w:bookmarkStart w:id="7" w:name="_Toc488937783"/>
      <w:r w:rsidRPr="00685DD2">
        <w:lastRenderedPageBreak/>
        <w:t>ANNEX 1.2: References</w:t>
      </w:r>
      <w:bookmarkEnd w:id="7"/>
      <w:r w:rsidRPr="00685DD2">
        <w:t xml:space="preserve"> </w:t>
      </w:r>
    </w:p>
    <w:p w14:paraId="49093873" w14:textId="67DB6594" w:rsidR="00A94DA8" w:rsidRPr="00685DD2" w:rsidRDefault="00A94DA8" w:rsidP="006C14D3">
      <w:r w:rsidRPr="00685DD2">
        <w:t>The references listed below have been the primary source materials used in preparing this manual.  They are part of a much larger resource pool of Portfolio/Programme/Project management related documents that will be made available on the e-platform for P/PM at ECA.  Suggestions of useful documents for the resource pool or for further improvements in the manual will be welcome.  Send e-copies and/or url sites to SPOQD/PPBS</w:t>
      </w:r>
      <w:r w:rsidR="00EB3A8B" w:rsidRPr="00EB3A8B">
        <w:rPr>
          <w:color w:val="000000"/>
          <w:lang w:val="en-US"/>
        </w:rPr>
        <w:t xml:space="preserve">, at </w:t>
      </w:r>
      <w:hyperlink r:id="rId18" w:history="1">
        <w:r w:rsidR="00EB3A8B" w:rsidRPr="00EB3A8B">
          <w:rPr>
            <w:rStyle w:val="Hyperlink"/>
            <w:lang w:val="en-US"/>
          </w:rPr>
          <w:t>ECA-SPOQD-All@un.org</w:t>
        </w:r>
      </w:hyperlink>
      <w:r w:rsidRPr="00685DD2">
        <w:t xml:space="preserve">  </w:t>
      </w:r>
    </w:p>
    <w:p w14:paraId="01C7799C" w14:textId="77777777" w:rsidR="00A94DA8" w:rsidRPr="00685DD2" w:rsidRDefault="00A94DA8" w:rsidP="006C14D3">
      <w:pPr>
        <w:pStyle w:val="Heading4"/>
      </w:pPr>
      <w:r w:rsidRPr="00685DD2">
        <w:t xml:space="preserve">Background </w:t>
      </w:r>
    </w:p>
    <w:p w14:paraId="5C910360" w14:textId="77777777" w:rsidR="00A94DA8" w:rsidRPr="00685DD2" w:rsidRDefault="00A94DA8" w:rsidP="006C14D3">
      <w:r w:rsidRPr="00685DD2">
        <w:t xml:space="preserve">ECA (2016) Terms of Reference: Development of ECA Programme Management Manual. SPOQD/PPBS </w:t>
      </w:r>
    </w:p>
    <w:p w14:paraId="423B7270" w14:textId="77777777" w:rsidR="00A94DA8" w:rsidRPr="00685DD2" w:rsidRDefault="00A94DA8" w:rsidP="006C14D3">
      <w:r w:rsidRPr="00685DD2">
        <w:t>Barton, T. (2017) Professionalisation of P/PM in ECA: Report of Consultative Phase. SPOQD/PPBS, ECA</w:t>
      </w:r>
    </w:p>
    <w:p w14:paraId="7DA20721" w14:textId="77777777" w:rsidR="00A94DA8" w:rsidRPr="00685DD2" w:rsidRDefault="00A94DA8" w:rsidP="006C14D3">
      <w:pPr>
        <w:pStyle w:val="Heading4"/>
      </w:pPr>
      <w:r w:rsidRPr="00685DD2">
        <w:t>Programme and project management resources</w:t>
      </w:r>
    </w:p>
    <w:p w14:paraId="4BF87207" w14:textId="77777777" w:rsidR="00A94DA8" w:rsidRPr="00685DD2" w:rsidRDefault="00A94DA8" w:rsidP="006C14D3">
      <w:pPr>
        <w:ind w:left="360" w:hanging="360"/>
        <w:rPr>
          <w:sz w:val="16"/>
          <w:szCs w:val="16"/>
        </w:rPr>
      </w:pPr>
      <w:r w:rsidRPr="00685DD2">
        <w:rPr>
          <w:sz w:val="16"/>
          <w:szCs w:val="16"/>
        </w:rPr>
        <w:t>ECA (1998) Programme Management: Operational Guidelines</w:t>
      </w:r>
    </w:p>
    <w:p w14:paraId="153B45E5" w14:textId="77777777" w:rsidR="00A94DA8" w:rsidRPr="00685DD2" w:rsidRDefault="007407DD" w:rsidP="006C14D3">
      <w:pPr>
        <w:spacing w:after="40"/>
        <w:ind w:left="360"/>
        <w:rPr>
          <w:sz w:val="16"/>
          <w:szCs w:val="16"/>
        </w:rPr>
      </w:pPr>
      <w:hyperlink r:id="rId19" w:history="1">
        <w:r w:rsidR="00A94DA8" w:rsidRPr="00685DD2">
          <w:rPr>
            <w:rStyle w:val="Hyperlink"/>
            <w:sz w:val="16"/>
            <w:szCs w:val="16"/>
          </w:rPr>
          <w:t>http://repository.uneca.org/bitstream/handle/10855/15403/Bib-61920.pdf?sequence=1</w:t>
        </w:r>
      </w:hyperlink>
    </w:p>
    <w:p w14:paraId="1DF52362" w14:textId="77777777" w:rsidR="00A94DA8" w:rsidRPr="00685DD2" w:rsidRDefault="00A94DA8" w:rsidP="006C14D3">
      <w:pPr>
        <w:ind w:left="360" w:hanging="360"/>
        <w:rPr>
          <w:sz w:val="16"/>
          <w:szCs w:val="16"/>
        </w:rPr>
      </w:pPr>
      <w:r w:rsidRPr="00685DD2">
        <w:rPr>
          <w:sz w:val="16"/>
          <w:szCs w:val="16"/>
        </w:rPr>
        <w:t>FAO (2012) Guide to the Project Cycle: Quality for Results.</w:t>
      </w:r>
    </w:p>
    <w:p w14:paraId="605B1B20" w14:textId="77777777" w:rsidR="00A94DA8" w:rsidRPr="00685DD2" w:rsidRDefault="007407DD" w:rsidP="006C14D3">
      <w:pPr>
        <w:spacing w:after="40"/>
        <w:ind w:left="360"/>
        <w:rPr>
          <w:rStyle w:val="Hyperlink"/>
        </w:rPr>
      </w:pPr>
      <w:hyperlink r:id="rId20" w:history="1">
        <w:r w:rsidR="00A94DA8" w:rsidRPr="00685DD2">
          <w:rPr>
            <w:rStyle w:val="Hyperlink"/>
            <w:sz w:val="16"/>
            <w:szCs w:val="16"/>
          </w:rPr>
          <w:t>http://www.fao.org/docrep/016/ap105e/ap105e.pdf</w:t>
        </w:r>
      </w:hyperlink>
    </w:p>
    <w:p w14:paraId="222C8121" w14:textId="77777777" w:rsidR="00A94DA8" w:rsidRPr="00685DD2" w:rsidRDefault="00A94DA8" w:rsidP="006C14D3">
      <w:pPr>
        <w:ind w:left="360" w:hanging="360"/>
        <w:rPr>
          <w:sz w:val="16"/>
          <w:szCs w:val="16"/>
        </w:rPr>
      </w:pPr>
      <w:r w:rsidRPr="00685DD2">
        <w:rPr>
          <w:sz w:val="16"/>
          <w:szCs w:val="16"/>
        </w:rPr>
        <w:t>ILO (2015) Development cooperation manual. International Labour Office, Partnerships and Field Support Department. - Geneva</w:t>
      </w:r>
    </w:p>
    <w:p w14:paraId="2062950C" w14:textId="77777777" w:rsidR="00A94DA8" w:rsidRPr="00685DD2" w:rsidRDefault="007407DD" w:rsidP="006C14D3">
      <w:pPr>
        <w:spacing w:after="40"/>
        <w:ind w:left="360"/>
        <w:rPr>
          <w:rStyle w:val="Hyperlink"/>
          <w:sz w:val="16"/>
          <w:szCs w:val="16"/>
        </w:rPr>
      </w:pPr>
      <w:hyperlink r:id="rId21" w:history="1">
        <w:r w:rsidR="00A94DA8" w:rsidRPr="00685DD2">
          <w:rPr>
            <w:rStyle w:val="Hyperlink"/>
            <w:sz w:val="16"/>
            <w:szCs w:val="16"/>
          </w:rPr>
          <w:t>http://www.ilo.org/wcmsp5/groups/public/---dgreports/---exrel/documents/publication/wcms_452076.pdf</w:t>
        </w:r>
      </w:hyperlink>
    </w:p>
    <w:p w14:paraId="00FCC0D5" w14:textId="77777777" w:rsidR="00A94DA8" w:rsidRPr="00685DD2" w:rsidRDefault="00A94DA8" w:rsidP="006C14D3">
      <w:pPr>
        <w:ind w:left="360" w:hanging="360"/>
        <w:rPr>
          <w:sz w:val="16"/>
          <w:szCs w:val="16"/>
        </w:rPr>
      </w:pPr>
      <w:r w:rsidRPr="00685DD2">
        <w:rPr>
          <w:sz w:val="16"/>
          <w:szCs w:val="16"/>
        </w:rPr>
        <w:t>PATCO (2010) ECA Project Management Manual.  Partnership and Technical Cooperation Office (PATCO); Office of the Executive Secretary (OES); ECA</w:t>
      </w:r>
    </w:p>
    <w:p w14:paraId="7B7E6C30" w14:textId="77777777" w:rsidR="00A94DA8" w:rsidRPr="00685DD2" w:rsidRDefault="007407DD" w:rsidP="006C14D3">
      <w:pPr>
        <w:spacing w:after="40"/>
        <w:ind w:left="360"/>
        <w:rPr>
          <w:rStyle w:val="Hyperlink"/>
          <w:sz w:val="16"/>
          <w:szCs w:val="16"/>
        </w:rPr>
      </w:pPr>
      <w:hyperlink r:id="rId22" w:history="1">
        <w:r w:rsidR="00A94DA8" w:rsidRPr="00685DD2">
          <w:rPr>
            <w:rStyle w:val="Hyperlink"/>
            <w:sz w:val="16"/>
            <w:szCs w:val="16"/>
          </w:rPr>
          <w:t>http://repository.uneca.org/bitstream/handle/10855/2192/Bib-18149.pdf?sequence=1</w:t>
        </w:r>
      </w:hyperlink>
      <w:r w:rsidR="00A94DA8" w:rsidRPr="00685DD2">
        <w:rPr>
          <w:rStyle w:val="Hyperlink"/>
          <w:sz w:val="16"/>
          <w:szCs w:val="16"/>
        </w:rPr>
        <w:t xml:space="preserve"> </w:t>
      </w:r>
    </w:p>
    <w:p w14:paraId="3C097236" w14:textId="77777777" w:rsidR="00A94DA8" w:rsidRPr="00685DD2" w:rsidRDefault="00A94DA8" w:rsidP="006C14D3">
      <w:pPr>
        <w:ind w:left="360" w:hanging="360"/>
        <w:rPr>
          <w:sz w:val="16"/>
          <w:szCs w:val="16"/>
        </w:rPr>
      </w:pPr>
      <w:r w:rsidRPr="00685DD2">
        <w:rPr>
          <w:sz w:val="16"/>
          <w:szCs w:val="16"/>
        </w:rPr>
        <w:t>UNDP (2011) Policies and Procedures: Programmes and Projects</w:t>
      </w:r>
    </w:p>
    <w:p w14:paraId="516F61E6" w14:textId="77777777" w:rsidR="00A94DA8" w:rsidRPr="00685DD2" w:rsidRDefault="007407DD" w:rsidP="006C14D3">
      <w:pPr>
        <w:spacing w:after="40"/>
        <w:ind w:left="360"/>
        <w:rPr>
          <w:rStyle w:val="Hyperlink"/>
          <w:sz w:val="16"/>
          <w:szCs w:val="16"/>
        </w:rPr>
      </w:pPr>
      <w:hyperlink r:id="rId23" w:history="1">
        <w:r w:rsidR="00A94DA8" w:rsidRPr="00685DD2">
          <w:rPr>
            <w:rStyle w:val="Hyperlink"/>
            <w:sz w:val="16"/>
            <w:szCs w:val="16"/>
          </w:rPr>
          <w:t>http://www.undp.org/content/dam/undp/library/corporate/Programme%20and%20Operations%20Policies%20and%20Procedures/Programmes-and-Projects-20-Nov-2011.pdf</w:t>
        </w:r>
      </w:hyperlink>
    </w:p>
    <w:p w14:paraId="390B9E0E" w14:textId="77777777" w:rsidR="00A94DA8" w:rsidRPr="00685DD2" w:rsidRDefault="00A94DA8" w:rsidP="006C14D3">
      <w:pPr>
        <w:ind w:left="360" w:hanging="360"/>
        <w:rPr>
          <w:sz w:val="16"/>
          <w:szCs w:val="16"/>
        </w:rPr>
      </w:pPr>
      <w:r w:rsidRPr="00685DD2">
        <w:rPr>
          <w:sz w:val="16"/>
          <w:szCs w:val="16"/>
        </w:rPr>
        <w:t>UNDP (2011) RBM in UNDP: Technical Note</w:t>
      </w:r>
    </w:p>
    <w:p w14:paraId="0DBB4F56" w14:textId="77777777" w:rsidR="00A94DA8" w:rsidRPr="00685DD2" w:rsidRDefault="007407DD" w:rsidP="006C14D3">
      <w:pPr>
        <w:spacing w:after="40"/>
        <w:ind w:left="360"/>
        <w:rPr>
          <w:rStyle w:val="Hyperlink"/>
          <w:sz w:val="16"/>
          <w:szCs w:val="16"/>
        </w:rPr>
      </w:pPr>
      <w:hyperlink r:id="rId24" w:history="1">
        <w:r w:rsidR="00A94DA8" w:rsidRPr="00685DD2">
          <w:rPr>
            <w:rStyle w:val="Hyperlink"/>
            <w:sz w:val="16"/>
            <w:szCs w:val="16"/>
          </w:rPr>
          <w:t>http://pdf2.hegoa.efaber.net/entry/content/931/RBM_in_UNDP_Technical_Note_.pdf</w:t>
        </w:r>
      </w:hyperlink>
      <w:r w:rsidR="00A94DA8" w:rsidRPr="00685DD2">
        <w:rPr>
          <w:rStyle w:val="Hyperlink"/>
          <w:sz w:val="16"/>
          <w:szCs w:val="16"/>
        </w:rPr>
        <w:t xml:space="preserve"> </w:t>
      </w:r>
    </w:p>
    <w:p w14:paraId="65DF5E52" w14:textId="77777777" w:rsidR="00A94DA8" w:rsidRPr="00685DD2" w:rsidRDefault="00A94DA8" w:rsidP="006C14D3">
      <w:pPr>
        <w:ind w:left="360" w:hanging="360"/>
        <w:rPr>
          <w:sz w:val="16"/>
          <w:szCs w:val="16"/>
        </w:rPr>
      </w:pPr>
      <w:r w:rsidRPr="00685DD2">
        <w:rPr>
          <w:sz w:val="16"/>
          <w:szCs w:val="16"/>
        </w:rPr>
        <w:t xml:space="preserve">UNEP (2013) Programme Manual </w:t>
      </w:r>
    </w:p>
    <w:p w14:paraId="453265F3" w14:textId="77777777" w:rsidR="00A94DA8" w:rsidRPr="00685DD2" w:rsidRDefault="007407DD" w:rsidP="006C14D3">
      <w:pPr>
        <w:spacing w:after="40"/>
        <w:ind w:left="360"/>
        <w:rPr>
          <w:rStyle w:val="Hyperlink"/>
        </w:rPr>
      </w:pPr>
      <w:hyperlink r:id="rId25" w:history="1">
        <w:r w:rsidR="00A94DA8" w:rsidRPr="00685DD2">
          <w:rPr>
            <w:rStyle w:val="Hyperlink"/>
            <w:sz w:val="16"/>
            <w:szCs w:val="16"/>
          </w:rPr>
          <w:t>http://www.unep.org/QAS/Documents/UNEP_Programme_Manual_May_2013.pdf</w:t>
        </w:r>
      </w:hyperlink>
      <w:r w:rsidR="00A94DA8" w:rsidRPr="00685DD2">
        <w:rPr>
          <w:rStyle w:val="Hyperlink"/>
        </w:rPr>
        <w:t xml:space="preserve"> </w:t>
      </w:r>
    </w:p>
    <w:p w14:paraId="397E0647" w14:textId="77777777" w:rsidR="00A94DA8" w:rsidRPr="00F5273D" w:rsidRDefault="00A94DA8" w:rsidP="006C14D3">
      <w:pPr>
        <w:ind w:left="360" w:hanging="360"/>
        <w:rPr>
          <w:sz w:val="16"/>
          <w:szCs w:val="16"/>
          <w:lang w:val="fr-FR"/>
        </w:rPr>
      </w:pPr>
      <w:r w:rsidRPr="00F5273D">
        <w:rPr>
          <w:sz w:val="16"/>
          <w:szCs w:val="16"/>
          <w:lang w:val="fr-FR"/>
        </w:rPr>
        <w:t>UN Habitat (2003) Programme &amp; Project Cycle Management Manual</w:t>
      </w:r>
    </w:p>
    <w:p w14:paraId="32C393F5" w14:textId="77777777" w:rsidR="00A94DA8" w:rsidRPr="00F5273D" w:rsidRDefault="007407DD" w:rsidP="006C14D3">
      <w:pPr>
        <w:spacing w:after="40"/>
        <w:ind w:left="360"/>
        <w:rPr>
          <w:rStyle w:val="Hyperlink"/>
          <w:sz w:val="16"/>
          <w:szCs w:val="16"/>
          <w:lang w:val="fr-FR"/>
        </w:rPr>
      </w:pPr>
      <w:hyperlink r:id="rId26" w:history="1">
        <w:r w:rsidR="00A94DA8" w:rsidRPr="00F5273D">
          <w:rPr>
            <w:rStyle w:val="Hyperlink"/>
            <w:sz w:val="16"/>
            <w:szCs w:val="16"/>
            <w:lang w:val="fr-FR"/>
          </w:rPr>
          <w:t>http://mirror.unhabitat.org/downloads/docs/5436_79115_801_Programme_and_Project_Cycle_Management_Manual.pdf</w:t>
        </w:r>
      </w:hyperlink>
      <w:r w:rsidR="00A94DA8" w:rsidRPr="00F5273D">
        <w:rPr>
          <w:rStyle w:val="Hyperlink"/>
          <w:sz w:val="16"/>
          <w:szCs w:val="16"/>
          <w:lang w:val="fr-FR"/>
        </w:rPr>
        <w:t xml:space="preserve"> </w:t>
      </w:r>
    </w:p>
    <w:p w14:paraId="140FE065" w14:textId="77777777" w:rsidR="00A94DA8" w:rsidRPr="00F5273D" w:rsidRDefault="00A94DA8" w:rsidP="006C14D3">
      <w:pPr>
        <w:ind w:left="360" w:hanging="360"/>
        <w:rPr>
          <w:sz w:val="16"/>
          <w:szCs w:val="16"/>
          <w:lang w:val="fr-FR"/>
        </w:rPr>
      </w:pPr>
      <w:r w:rsidRPr="00F5273D">
        <w:rPr>
          <w:sz w:val="16"/>
          <w:szCs w:val="16"/>
          <w:lang w:val="fr-FR"/>
        </w:rPr>
        <w:t>UN Habitat (2009) Guide: Programme and Project Review Mechanism</w:t>
      </w:r>
    </w:p>
    <w:p w14:paraId="4020339F" w14:textId="77777777" w:rsidR="00A94DA8" w:rsidRPr="00F5273D" w:rsidRDefault="007407DD" w:rsidP="006C14D3">
      <w:pPr>
        <w:spacing w:after="40"/>
        <w:ind w:left="360"/>
        <w:rPr>
          <w:rStyle w:val="Hyperlink"/>
          <w:lang w:val="fr-FR"/>
        </w:rPr>
      </w:pPr>
      <w:hyperlink r:id="rId27" w:history="1">
        <w:r w:rsidR="00A94DA8" w:rsidRPr="00F5273D">
          <w:rPr>
            <w:rStyle w:val="Hyperlink"/>
            <w:sz w:val="16"/>
            <w:szCs w:val="16"/>
            <w:lang w:val="fr-FR"/>
          </w:rPr>
          <w:t>https://mirror.unhabitat.org/files/9597_PRC_Guide_fin.pdf</w:t>
        </w:r>
      </w:hyperlink>
    </w:p>
    <w:p w14:paraId="2E6925B1" w14:textId="77777777" w:rsidR="00A94DA8" w:rsidRPr="00F5273D" w:rsidRDefault="00A94DA8" w:rsidP="006C14D3">
      <w:pPr>
        <w:spacing w:after="40"/>
        <w:ind w:left="360" w:hanging="360"/>
        <w:rPr>
          <w:sz w:val="16"/>
          <w:szCs w:val="16"/>
          <w:lang w:val="fr-FR"/>
        </w:rPr>
      </w:pPr>
      <w:r w:rsidRPr="00F5273D">
        <w:rPr>
          <w:sz w:val="16"/>
          <w:szCs w:val="16"/>
          <w:lang w:val="fr-FR"/>
        </w:rPr>
        <w:t>UNOPS (2014) Programme Management Guidance</w:t>
      </w:r>
    </w:p>
    <w:p w14:paraId="12D7C35B" w14:textId="77777777" w:rsidR="00A94DA8" w:rsidRPr="00685DD2" w:rsidRDefault="00A94DA8" w:rsidP="006C14D3">
      <w:pPr>
        <w:ind w:left="360" w:hanging="360"/>
        <w:rPr>
          <w:sz w:val="16"/>
          <w:szCs w:val="16"/>
        </w:rPr>
      </w:pPr>
      <w:r w:rsidRPr="00685DD2">
        <w:rPr>
          <w:sz w:val="16"/>
          <w:szCs w:val="16"/>
        </w:rPr>
        <w:t>UNOPS (2013) PRINCE2® Foundation and Practitioner E-learning Course Manual</w:t>
      </w:r>
    </w:p>
    <w:p w14:paraId="7A6E3B8B" w14:textId="77777777" w:rsidR="00A94DA8" w:rsidRPr="00685DD2" w:rsidRDefault="00A94DA8" w:rsidP="006C14D3">
      <w:pPr>
        <w:pStyle w:val="Heading4"/>
      </w:pPr>
      <w:r w:rsidRPr="00685DD2">
        <w:t>Accountability resources</w:t>
      </w:r>
    </w:p>
    <w:p w14:paraId="71EF3A41" w14:textId="77777777" w:rsidR="00A94DA8" w:rsidRPr="00685DD2" w:rsidRDefault="00A94DA8" w:rsidP="006C14D3">
      <w:pPr>
        <w:ind w:left="360" w:hanging="360"/>
        <w:rPr>
          <w:sz w:val="16"/>
          <w:szCs w:val="16"/>
        </w:rPr>
      </w:pPr>
      <w:r w:rsidRPr="00685DD2">
        <w:rPr>
          <w:sz w:val="16"/>
          <w:szCs w:val="16"/>
        </w:rPr>
        <w:t>Bartsiotas, G.A.; Achamkulangare, G. (2016) Fraud Prevention, Detection and Response in United Nations System Organizations.  Joint Inspection Unit.  JIU/REP/2016/4</w:t>
      </w:r>
    </w:p>
    <w:p w14:paraId="019ACC13" w14:textId="77777777" w:rsidR="00A94DA8" w:rsidRPr="00685DD2" w:rsidRDefault="007407DD" w:rsidP="006C14D3">
      <w:pPr>
        <w:spacing w:after="40"/>
        <w:ind w:left="360"/>
        <w:rPr>
          <w:rStyle w:val="Hyperlink"/>
          <w:sz w:val="16"/>
          <w:szCs w:val="16"/>
        </w:rPr>
      </w:pPr>
      <w:hyperlink r:id="rId28" w:history="1">
        <w:r w:rsidR="00A94DA8" w:rsidRPr="00685DD2">
          <w:rPr>
            <w:rStyle w:val="Hyperlink"/>
            <w:sz w:val="16"/>
            <w:szCs w:val="16"/>
          </w:rPr>
          <w:t>https://www.unjiu.org/en/reports-notes/JIU%20Products/JIU_REP_2016_4_English.pdf</w:t>
        </w:r>
      </w:hyperlink>
      <w:r w:rsidR="00A94DA8" w:rsidRPr="00685DD2">
        <w:rPr>
          <w:rStyle w:val="Hyperlink"/>
          <w:sz w:val="16"/>
          <w:szCs w:val="16"/>
        </w:rPr>
        <w:t xml:space="preserve"> </w:t>
      </w:r>
    </w:p>
    <w:p w14:paraId="2A939D24" w14:textId="77777777" w:rsidR="00A94DA8" w:rsidRPr="00685DD2" w:rsidRDefault="00A94DA8" w:rsidP="006C14D3">
      <w:pPr>
        <w:rPr>
          <w:sz w:val="16"/>
          <w:szCs w:val="16"/>
        </w:rPr>
      </w:pPr>
      <w:r w:rsidRPr="00685DD2">
        <w:rPr>
          <w:sz w:val="16"/>
          <w:szCs w:val="16"/>
        </w:rPr>
        <w:t>ECE (2011) United Nations Economic Commission for Europe Accountability Framework</w:t>
      </w:r>
    </w:p>
    <w:p w14:paraId="7C00364F" w14:textId="77777777" w:rsidR="00A94DA8" w:rsidRPr="00685DD2" w:rsidRDefault="007407DD" w:rsidP="006C14D3">
      <w:pPr>
        <w:spacing w:after="40"/>
        <w:ind w:left="360"/>
        <w:rPr>
          <w:rStyle w:val="Hyperlink"/>
          <w:sz w:val="16"/>
          <w:szCs w:val="16"/>
        </w:rPr>
      </w:pPr>
      <w:hyperlink r:id="rId29" w:history="1">
        <w:r w:rsidR="00A94DA8" w:rsidRPr="00685DD2">
          <w:rPr>
            <w:rStyle w:val="Hyperlink"/>
            <w:sz w:val="16"/>
            <w:szCs w:val="16"/>
          </w:rPr>
          <w:t>https://www.unece.org/fileadmin/DAM/OPEN_UNECE/Accountabilty/ECE_Accountability_Framework-11Oct2011.pdf</w:t>
        </w:r>
      </w:hyperlink>
    </w:p>
    <w:p w14:paraId="2F305DF0" w14:textId="77777777" w:rsidR="00A94DA8" w:rsidRPr="00685DD2" w:rsidRDefault="00A94DA8" w:rsidP="006C14D3">
      <w:pPr>
        <w:rPr>
          <w:sz w:val="16"/>
          <w:szCs w:val="16"/>
        </w:rPr>
      </w:pPr>
      <w:r w:rsidRPr="00685DD2">
        <w:rPr>
          <w:sz w:val="16"/>
          <w:szCs w:val="16"/>
        </w:rPr>
        <w:t>UNEP (2010) Implementation of the Programme of Work 2010-2011: The UNEP Programme Accountability Framework</w:t>
      </w:r>
    </w:p>
    <w:p w14:paraId="6D908B57" w14:textId="77777777" w:rsidR="00A94DA8" w:rsidRPr="00685DD2" w:rsidRDefault="007407DD" w:rsidP="006C14D3">
      <w:pPr>
        <w:spacing w:after="40"/>
        <w:ind w:left="360"/>
        <w:rPr>
          <w:rStyle w:val="Hyperlink"/>
        </w:rPr>
      </w:pPr>
      <w:hyperlink r:id="rId30" w:history="1">
        <w:r w:rsidR="00A94DA8" w:rsidRPr="00685DD2">
          <w:rPr>
            <w:rStyle w:val="Hyperlink"/>
            <w:sz w:val="16"/>
            <w:szCs w:val="16"/>
          </w:rPr>
          <w:t>http://www.unep.org/QAS/Documents/UNEPProgrammeAccountabilityFramework.pdf</w:t>
        </w:r>
      </w:hyperlink>
    </w:p>
    <w:p w14:paraId="5D3E6990" w14:textId="77777777" w:rsidR="00A94DA8" w:rsidRPr="00F5273D" w:rsidRDefault="00A94DA8" w:rsidP="006C14D3">
      <w:pPr>
        <w:rPr>
          <w:sz w:val="16"/>
          <w:szCs w:val="16"/>
          <w:lang w:val="fr-FR"/>
        </w:rPr>
      </w:pPr>
      <w:r w:rsidRPr="00F5273D">
        <w:rPr>
          <w:sz w:val="16"/>
          <w:szCs w:val="16"/>
          <w:lang w:val="fr-FR"/>
        </w:rPr>
        <w:t>UN Habitat (2015) Programme Accountability Framework</w:t>
      </w:r>
    </w:p>
    <w:p w14:paraId="3E6494F3" w14:textId="77777777" w:rsidR="00A94DA8" w:rsidRPr="00F5273D" w:rsidRDefault="00A94DA8" w:rsidP="006C14D3">
      <w:pPr>
        <w:spacing w:after="40"/>
        <w:ind w:left="360"/>
        <w:rPr>
          <w:rStyle w:val="Hyperlink"/>
          <w:sz w:val="16"/>
          <w:szCs w:val="16"/>
          <w:lang w:val="fr-FR"/>
        </w:rPr>
      </w:pPr>
      <w:r w:rsidRPr="00F5273D">
        <w:rPr>
          <w:rStyle w:val="Hyperlink"/>
          <w:sz w:val="16"/>
          <w:szCs w:val="16"/>
          <w:lang w:val="fr-FR"/>
        </w:rPr>
        <w:t>http://unhabitat.org/wp-content/uploads/2015/09/01/UN-Habitat%20Accountability%20Framework.pdf</w:t>
      </w:r>
    </w:p>
    <w:p w14:paraId="33B30DBD" w14:textId="77777777" w:rsidR="00A94DA8" w:rsidRPr="00F5273D" w:rsidRDefault="00A94DA8" w:rsidP="006C14D3">
      <w:pPr>
        <w:rPr>
          <w:sz w:val="16"/>
          <w:szCs w:val="16"/>
          <w:lang w:val="es-ES"/>
        </w:rPr>
      </w:pPr>
      <w:r w:rsidRPr="00685DD2">
        <w:rPr>
          <w:sz w:val="16"/>
          <w:szCs w:val="16"/>
        </w:rPr>
        <w:t xml:space="preserve">Zahran, M.M.  (2011) Accountability Frameworks in the United Nations System.  </w:t>
      </w:r>
      <w:r w:rsidRPr="00F5273D">
        <w:rPr>
          <w:sz w:val="16"/>
          <w:szCs w:val="16"/>
          <w:lang w:val="es-ES"/>
        </w:rPr>
        <w:t xml:space="preserve">JIU </w:t>
      </w:r>
    </w:p>
    <w:p w14:paraId="7722CEDE" w14:textId="77777777" w:rsidR="00A94DA8" w:rsidRPr="00F5273D" w:rsidRDefault="007407DD" w:rsidP="006C14D3">
      <w:pPr>
        <w:spacing w:after="40"/>
        <w:ind w:left="360"/>
        <w:rPr>
          <w:rStyle w:val="Hyperlink"/>
          <w:sz w:val="16"/>
          <w:szCs w:val="16"/>
          <w:lang w:val="es-ES"/>
        </w:rPr>
      </w:pPr>
      <w:hyperlink r:id="rId31" w:history="1">
        <w:r w:rsidR="00A94DA8" w:rsidRPr="00F5273D">
          <w:rPr>
            <w:rStyle w:val="Hyperlink"/>
            <w:sz w:val="16"/>
            <w:szCs w:val="16"/>
            <w:lang w:val="es-ES"/>
          </w:rPr>
          <w:t>https://www.unjiu.org/en/reports-notes/JIU%20Products/JIU_REP_2011_5_English.pdf</w:t>
        </w:r>
      </w:hyperlink>
    </w:p>
    <w:p w14:paraId="0D67183B" w14:textId="77777777" w:rsidR="00A94DA8" w:rsidRPr="00685DD2" w:rsidRDefault="00A94DA8" w:rsidP="006C14D3">
      <w:pPr>
        <w:pStyle w:val="Heading4"/>
      </w:pPr>
      <w:r w:rsidRPr="00685DD2">
        <w:t xml:space="preserve">M&amp;E system resources </w:t>
      </w:r>
    </w:p>
    <w:p w14:paraId="47195365" w14:textId="77777777" w:rsidR="00A94DA8" w:rsidRPr="00685DD2" w:rsidRDefault="00A94DA8" w:rsidP="006C14D3">
      <w:pPr>
        <w:rPr>
          <w:sz w:val="16"/>
          <w:szCs w:val="16"/>
        </w:rPr>
      </w:pPr>
      <w:r w:rsidRPr="00685DD2">
        <w:rPr>
          <w:sz w:val="16"/>
          <w:szCs w:val="16"/>
        </w:rPr>
        <w:t>ESCAP (2010) ESCAP M&amp;E System: Monitoring &amp; Evaluation System Overview and Evaluation Guidelines</w:t>
      </w:r>
    </w:p>
    <w:p w14:paraId="31A119DE" w14:textId="77777777" w:rsidR="00A94DA8" w:rsidRPr="00685DD2" w:rsidRDefault="007407DD" w:rsidP="006C14D3">
      <w:pPr>
        <w:spacing w:after="40"/>
        <w:ind w:left="360"/>
        <w:rPr>
          <w:rStyle w:val="Hyperlink"/>
        </w:rPr>
      </w:pPr>
      <w:hyperlink r:id="rId32" w:history="1">
        <w:r w:rsidR="00A94DA8" w:rsidRPr="00685DD2">
          <w:rPr>
            <w:rStyle w:val="Hyperlink"/>
            <w:sz w:val="16"/>
            <w:szCs w:val="16"/>
          </w:rPr>
          <w:t>https://www.unescap.org/sites/default/files/ESCAP-M&amp;E-System.pdf</w:t>
        </w:r>
      </w:hyperlink>
      <w:r w:rsidR="00A94DA8" w:rsidRPr="00685DD2">
        <w:rPr>
          <w:rStyle w:val="Hyperlink"/>
        </w:rPr>
        <w:t xml:space="preserve"> </w:t>
      </w:r>
    </w:p>
    <w:p w14:paraId="0C6A1AC4" w14:textId="77777777" w:rsidR="00A94DA8" w:rsidRPr="00685DD2" w:rsidRDefault="00A94DA8" w:rsidP="006C14D3">
      <w:pPr>
        <w:ind w:left="360" w:hanging="360"/>
        <w:rPr>
          <w:sz w:val="16"/>
          <w:szCs w:val="16"/>
        </w:rPr>
      </w:pPr>
      <w:r w:rsidRPr="00685DD2">
        <w:rPr>
          <w:sz w:val="16"/>
          <w:szCs w:val="16"/>
        </w:rPr>
        <w:t>UNDP (2009) Handbook on Planning, Monitoring and Evaluating for Development Results.  United Nations Development Programme</w:t>
      </w:r>
    </w:p>
    <w:p w14:paraId="5D917EC2" w14:textId="77777777" w:rsidR="00A94DA8" w:rsidRPr="00685DD2" w:rsidRDefault="007407DD" w:rsidP="006C14D3">
      <w:pPr>
        <w:spacing w:after="40"/>
        <w:ind w:left="360"/>
        <w:rPr>
          <w:rStyle w:val="Hyperlink"/>
        </w:rPr>
      </w:pPr>
      <w:hyperlink r:id="rId33" w:history="1">
        <w:r w:rsidR="00A94DA8" w:rsidRPr="00685DD2">
          <w:rPr>
            <w:rStyle w:val="Hyperlink"/>
            <w:sz w:val="16"/>
            <w:szCs w:val="16"/>
          </w:rPr>
          <w:t>http://web.undp.org/evaluation/evaluations/handbook/english/documents/pme-handbook.pdf</w:t>
        </w:r>
      </w:hyperlink>
      <w:r w:rsidR="00A94DA8" w:rsidRPr="00685DD2">
        <w:rPr>
          <w:rStyle w:val="Hyperlink"/>
        </w:rPr>
        <w:t xml:space="preserve"> </w:t>
      </w:r>
    </w:p>
    <w:p w14:paraId="31B8C31A" w14:textId="77777777" w:rsidR="00A94DA8" w:rsidRPr="00685DD2" w:rsidRDefault="00A94DA8" w:rsidP="006C14D3">
      <w:pPr>
        <w:rPr>
          <w:sz w:val="16"/>
          <w:szCs w:val="16"/>
        </w:rPr>
      </w:pPr>
      <w:r w:rsidRPr="00685DD2">
        <w:rPr>
          <w:sz w:val="16"/>
          <w:szCs w:val="16"/>
        </w:rPr>
        <w:t>UNICEF (2005) A UNICEF Guide for Monitoring and Evaluation: Making a Difference?</w:t>
      </w:r>
    </w:p>
    <w:p w14:paraId="18218222" w14:textId="77777777" w:rsidR="00A94DA8" w:rsidRPr="00685DD2" w:rsidRDefault="007407DD" w:rsidP="006C14D3">
      <w:pPr>
        <w:spacing w:after="40"/>
        <w:ind w:left="360"/>
        <w:rPr>
          <w:rStyle w:val="Hyperlink"/>
          <w:sz w:val="16"/>
          <w:szCs w:val="16"/>
        </w:rPr>
      </w:pPr>
      <w:hyperlink r:id="rId34" w:history="1">
        <w:r w:rsidR="00A94DA8" w:rsidRPr="00685DD2">
          <w:rPr>
            <w:rStyle w:val="Hyperlink"/>
            <w:sz w:val="16"/>
            <w:szCs w:val="16"/>
          </w:rPr>
          <w:t>http://preval.org/documentos/00473.pdf</w:t>
        </w:r>
      </w:hyperlink>
      <w:r w:rsidR="00A94DA8" w:rsidRPr="00685DD2">
        <w:rPr>
          <w:rStyle w:val="Hyperlink"/>
          <w:sz w:val="16"/>
          <w:szCs w:val="16"/>
        </w:rPr>
        <w:t xml:space="preserve"> </w:t>
      </w:r>
    </w:p>
    <w:p w14:paraId="588A02FB" w14:textId="77777777" w:rsidR="00A94DA8" w:rsidRPr="00685DD2" w:rsidRDefault="00A94DA8" w:rsidP="006C14D3">
      <w:pPr>
        <w:pStyle w:val="Heading4"/>
        <w:keepNext/>
      </w:pPr>
      <w:r w:rsidRPr="00685DD2">
        <w:lastRenderedPageBreak/>
        <w:t xml:space="preserve">Audits </w:t>
      </w:r>
    </w:p>
    <w:p w14:paraId="41A12C9A" w14:textId="77777777" w:rsidR="00A94DA8" w:rsidRPr="00685DD2" w:rsidRDefault="00A94DA8" w:rsidP="00102576">
      <w:pPr>
        <w:ind w:left="360" w:hanging="360"/>
        <w:rPr>
          <w:sz w:val="16"/>
          <w:szCs w:val="16"/>
        </w:rPr>
      </w:pPr>
      <w:r w:rsidRPr="00685DD2">
        <w:rPr>
          <w:sz w:val="16"/>
          <w:szCs w:val="16"/>
        </w:rPr>
        <w:t xml:space="preserve">OIOS (2016) Report 2016/060: Audit of the management of the regular programme for technical cooperation projects and activities in the Economic Commission for Africa. </w:t>
      </w:r>
    </w:p>
    <w:p w14:paraId="5F38EC7B" w14:textId="77777777" w:rsidR="00A94DA8" w:rsidRPr="00685DD2" w:rsidRDefault="007407DD" w:rsidP="00102576">
      <w:pPr>
        <w:spacing w:after="40"/>
        <w:ind w:left="360"/>
        <w:rPr>
          <w:rStyle w:val="Hyperlink"/>
        </w:rPr>
      </w:pPr>
      <w:hyperlink r:id="rId35" w:history="1">
        <w:r w:rsidR="00A94DA8" w:rsidRPr="00685DD2">
          <w:rPr>
            <w:rStyle w:val="Hyperlink"/>
            <w:sz w:val="16"/>
            <w:szCs w:val="16"/>
          </w:rPr>
          <w:t>https://oios.un.org/page/download/id/513</w:t>
        </w:r>
      </w:hyperlink>
      <w:r w:rsidR="00A94DA8" w:rsidRPr="00685DD2">
        <w:rPr>
          <w:rStyle w:val="Hyperlink"/>
        </w:rPr>
        <w:t xml:space="preserve"> </w:t>
      </w:r>
    </w:p>
    <w:p w14:paraId="25D5110A" w14:textId="77777777" w:rsidR="00A94DA8" w:rsidRPr="00685DD2" w:rsidRDefault="00A94DA8" w:rsidP="006C14D3">
      <w:pPr>
        <w:rPr>
          <w:sz w:val="16"/>
          <w:szCs w:val="16"/>
        </w:rPr>
      </w:pPr>
      <w:r w:rsidRPr="00685DD2">
        <w:rPr>
          <w:sz w:val="16"/>
          <w:szCs w:val="16"/>
        </w:rPr>
        <w:t xml:space="preserve">OIOS (2016) Report 2016/066: Audit of management of technical cooperation projects in the Economic Commission for Africa. </w:t>
      </w:r>
    </w:p>
    <w:p w14:paraId="79FB64C0" w14:textId="77777777" w:rsidR="00A94DA8" w:rsidRPr="00685DD2" w:rsidRDefault="007407DD" w:rsidP="00102576">
      <w:pPr>
        <w:spacing w:after="40"/>
        <w:ind w:left="360"/>
        <w:rPr>
          <w:rStyle w:val="Hyperlink"/>
          <w:sz w:val="16"/>
          <w:szCs w:val="16"/>
        </w:rPr>
      </w:pPr>
      <w:hyperlink r:id="rId36" w:history="1">
        <w:r w:rsidR="00A94DA8" w:rsidRPr="00685DD2">
          <w:rPr>
            <w:rStyle w:val="Hyperlink"/>
            <w:sz w:val="16"/>
            <w:szCs w:val="16"/>
          </w:rPr>
          <w:t>https://oios.un.org/page/download/id/519</w:t>
        </w:r>
      </w:hyperlink>
      <w:r w:rsidR="00A94DA8" w:rsidRPr="00685DD2">
        <w:rPr>
          <w:rStyle w:val="Hyperlink"/>
          <w:sz w:val="16"/>
          <w:szCs w:val="16"/>
        </w:rPr>
        <w:t xml:space="preserve"> </w:t>
      </w:r>
    </w:p>
    <w:p w14:paraId="3C551BD3" w14:textId="77777777" w:rsidR="00A94DA8" w:rsidRPr="00685DD2" w:rsidRDefault="00A94DA8" w:rsidP="006C14D3">
      <w:pPr>
        <w:pStyle w:val="Heading4"/>
      </w:pPr>
      <w:r w:rsidRPr="00685DD2">
        <w:t xml:space="preserve">ECA </w:t>
      </w:r>
    </w:p>
    <w:p w14:paraId="28195415" w14:textId="77777777" w:rsidR="00A94DA8" w:rsidRPr="00685DD2" w:rsidRDefault="00A94DA8" w:rsidP="00102576">
      <w:pPr>
        <w:spacing w:after="40"/>
        <w:rPr>
          <w:sz w:val="16"/>
          <w:szCs w:val="16"/>
        </w:rPr>
      </w:pPr>
      <w:r w:rsidRPr="00685DD2">
        <w:rPr>
          <w:sz w:val="16"/>
          <w:szCs w:val="16"/>
        </w:rPr>
        <w:t xml:space="preserve">ECA (2016) Advisory Committee on Administrative and Budgetary Matters (ACABM), Terms of Reference (Revised) </w:t>
      </w:r>
    </w:p>
    <w:p w14:paraId="6EBB68B7" w14:textId="77777777" w:rsidR="00A94DA8" w:rsidRPr="00685DD2" w:rsidRDefault="00A94DA8" w:rsidP="006C14D3">
      <w:pPr>
        <w:rPr>
          <w:sz w:val="16"/>
          <w:szCs w:val="16"/>
        </w:rPr>
      </w:pPr>
      <w:r w:rsidRPr="00685DD2">
        <w:rPr>
          <w:sz w:val="16"/>
          <w:szCs w:val="16"/>
        </w:rPr>
        <w:t>ECA/CDD (2014) Capacity Development Strategy</w:t>
      </w:r>
    </w:p>
    <w:p w14:paraId="26AD3270" w14:textId="77777777" w:rsidR="00A94DA8" w:rsidRPr="00685DD2" w:rsidRDefault="007407DD" w:rsidP="00102576">
      <w:pPr>
        <w:spacing w:after="40"/>
        <w:ind w:left="360"/>
        <w:rPr>
          <w:rStyle w:val="Hyperlink"/>
          <w:sz w:val="16"/>
          <w:szCs w:val="16"/>
        </w:rPr>
      </w:pPr>
      <w:hyperlink r:id="rId37" w:history="1">
        <w:r w:rsidR="00A94DA8" w:rsidRPr="00685DD2">
          <w:rPr>
            <w:rStyle w:val="Hyperlink"/>
            <w:sz w:val="16"/>
            <w:szCs w:val="16"/>
          </w:rPr>
          <w:t>http://www.uneca.org/sites/default/files/PublicationFiles/capacity_development_strategy.pdf</w:t>
        </w:r>
      </w:hyperlink>
      <w:r w:rsidR="00A94DA8" w:rsidRPr="00685DD2">
        <w:rPr>
          <w:rStyle w:val="Hyperlink"/>
          <w:sz w:val="16"/>
          <w:szCs w:val="16"/>
        </w:rPr>
        <w:t xml:space="preserve"> </w:t>
      </w:r>
    </w:p>
    <w:p w14:paraId="5D74B333" w14:textId="77777777" w:rsidR="00A94DA8" w:rsidRPr="00685DD2" w:rsidRDefault="00A94DA8" w:rsidP="006C14D3">
      <w:pPr>
        <w:rPr>
          <w:sz w:val="16"/>
          <w:szCs w:val="16"/>
        </w:rPr>
      </w:pPr>
      <w:r w:rsidRPr="00685DD2">
        <w:rPr>
          <w:sz w:val="16"/>
          <w:szCs w:val="16"/>
        </w:rPr>
        <w:t>ECA (2014) The ECA Communications Strategy: How communications and media relations will project and help bring about the “new” ECA</w:t>
      </w:r>
    </w:p>
    <w:p w14:paraId="610B946D" w14:textId="77777777" w:rsidR="00A94DA8" w:rsidRPr="00685DD2" w:rsidRDefault="007407DD" w:rsidP="00102576">
      <w:pPr>
        <w:spacing w:after="40"/>
        <w:ind w:left="360"/>
        <w:rPr>
          <w:rStyle w:val="Hyperlink"/>
          <w:sz w:val="16"/>
          <w:szCs w:val="16"/>
        </w:rPr>
      </w:pPr>
      <w:hyperlink r:id="rId38" w:history="1">
        <w:r w:rsidR="00A94DA8" w:rsidRPr="00685DD2">
          <w:rPr>
            <w:rStyle w:val="Hyperlink"/>
            <w:sz w:val="16"/>
            <w:szCs w:val="16"/>
          </w:rPr>
          <w:t>http://www.uneca.org/sites/default/files/PublicationFiles/The-ECA-Communications-Strategy.pdf</w:t>
        </w:r>
      </w:hyperlink>
      <w:r w:rsidR="00A94DA8" w:rsidRPr="00685DD2">
        <w:rPr>
          <w:rStyle w:val="Hyperlink"/>
          <w:sz w:val="16"/>
          <w:szCs w:val="16"/>
        </w:rPr>
        <w:t xml:space="preserve"> </w:t>
      </w:r>
    </w:p>
    <w:p w14:paraId="1449FED4" w14:textId="77777777" w:rsidR="00A94DA8" w:rsidRPr="00685DD2" w:rsidRDefault="00A94DA8" w:rsidP="006C14D3">
      <w:pPr>
        <w:rPr>
          <w:sz w:val="16"/>
          <w:szCs w:val="16"/>
        </w:rPr>
      </w:pPr>
      <w:r w:rsidRPr="00685DD2">
        <w:rPr>
          <w:sz w:val="16"/>
          <w:szCs w:val="16"/>
        </w:rPr>
        <w:t>ECA (2014) The ECA Knowledge Management Strategy: Managing the Knowledge of a Knowledge Organization</w:t>
      </w:r>
    </w:p>
    <w:p w14:paraId="75C1CDB3" w14:textId="77777777" w:rsidR="00A94DA8" w:rsidRPr="00685DD2" w:rsidRDefault="00A94DA8" w:rsidP="00102576">
      <w:pPr>
        <w:spacing w:after="40"/>
        <w:ind w:left="360"/>
        <w:rPr>
          <w:rStyle w:val="Hyperlink"/>
          <w:sz w:val="16"/>
          <w:szCs w:val="16"/>
        </w:rPr>
      </w:pPr>
      <w:r w:rsidRPr="00685DD2">
        <w:rPr>
          <w:rStyle w:val="Hyperlink"/>
          <w:sz w:val="16"/>
          <w:szCs w:val="16"/>
        </w:rPr>
        <w:t>http://www.uneca.org/sites/default/files/PublicationFiles/The-ECA-Knowledge-Management-Strategy_en.pdf</w:t>
      </w:r>
    </w:p>
    <w:p w14:paraId="26FD3F32" w14:textId="77777777" w:rsidR="00A94DA8" w:rsidRPr="00685DD2" w:rsidRDefault="00A94DA8" w:rsidP="006C14D3">
      <w:pPr>
        <w:rPr>
          <w:sz w:val="16"/>
          <w:szCs w:val="16"/>
        </w:rPr>
      </w:pPr>
      <w:r w:rsidRPr="00685DD2">
        <w:rPr>
          <w:sz w:val="16"/>
          <w:szCs w:val="16"/>
        </w:rPr>
        <w:t>ECA (2014) Evaluation Policy</w:t>
      </w:r>
    </w:p>
    <w:p w14:paraId="5C6E1BAF" w14:textId="77777777" w:rsidR="00A94DA8" w:rsidRPr="00685DD2" w:rsidRDefault="007407DD" w:rsidP="00102576">
      <w:pPr>
        <w:spacing w:after="40"/>
        <w:ind w:left="360"/>
        <w:rPr>
          <w:rStyle w:val="Hyperlink"/>
          <w:sz w:val="16"/>
          <w:szCs w:val="16"/>
        </w:rPr>
      </w:pPr>
      <w:hyperlink r:id="rId39" w:history="1">
        <w:r w:rsidR="00A94DA8" w:rsidRPr="00685DD2">
          <w:rPr>
            <w:rStyle w:val="Hyperlink"/>
            <w:sz w:val="16"/>
            <w:szCs w:val="16"/>
          </w:rPr>
          <w:t>http://repository.uneca.org/bitstream/handle/10855/22852/b11524674.pdf?sequence=1</w:t>
        </w:r>
      </w:hyperlink>
      <w:r w:rsidR="00A94DA8" w:rsidRPr="00685DD2">
        <w:rPr>
          <w:rStyle w:val="Hyperlink"/>
          <w:sz w:val="16"/>
          <w:szCs w:val="16"/>
        </w:rPr>
        <w:t xml:space="preserve"> </w:t>
      </w:r>
    </w:p>
    <w:p w14:paraId="0728DD19" w14:textId="77777777" w:rsidR="00A94DA8" w:rsidRPr="00685DD2" w:rsidRDefault="00A94DA8" w:rsidP="00102576">
      <w:pPr>
        <w:spacing w:after="40"/>
        <w:ind w:left="360" w:hanging="360"/>
        <w:rPr>
          <w:sz w:val="16"/>
          <w:szCs w:val="16"/>
        </w:rPr>
      </w:pPr>
      <w:r w:rsidRPr="00685DD2">
        <w:rPr>
          <w:sz w:val="16"/>
          <w:szCs w:val="16"/>
        </w:rPr>
        <w:t>ECA (2014) Interoffice Memorandum ODES/14/07/0019, Criteria for resource allocation and XB resource request template.  ODES to All Directors/OICs, 24 July 2014</w:t>
      </w:r>
    </w:p>
    <w:p w14:paraId="45B6B75D" w14:textId="77777777" w:rsidR="00A94DA8" w:rsidRPr="00685DD2" w:rsidRDefault="00A94DA8" w:rsidP="006C14D3">
      <w:pPr>
        <w:rPr>
          <w:sz w:val="16"/>
          <w:szCs w:val="16"/>
        </w:rPr>
      </w:pPr>
      <w:r w:rsidRPr="00685DD2">
        <w:rPr>
          <w:sz w:val="16"/>
          <w:szCs w:val="16"/>
        </w:rPr>
        <w:t>ECA (2013) ECA Planning and Budgeting Terminologies and Processes</w:t>
      </w:r>
    </w:p>
    <w:p w14:paraId="0DA535DE" w14:textId="77777777" w:rsidR="00A94DA8" w:rsidRPr="00685DD2" w:rsidRDefault="00A94DA8" w:rsidP="006C14D3">
      <w:pPr>
        <w:pStyle w:val="Heading4"/>
      </w:pPr>
      <w:r w:rsidRPr="00685DD2">
        <w:t>UN HQ</w:t>
      </w:r>
    </w:p>
    <w:p w14:paraId="16103947" w14:textId="77777777" w:rsidR="00A94DA8" w:rsidRPr="00685DD2" w:rsidRDefault="00A94DA8" w:rsidP="00102576">
      <w:pPr>
        <w:spacing w:after="40"/>
        <w:ind w:left="360" w:hanging="360"/>
        <w:rPr>
          <w:sz w:val="16"/>
          <w:szCs w:val="16"/>
        </w:rPr>
      </w:pPr>
      <w:r w:rsidRPr="00685DD2">
        <w:rPr>
          <w:sz w:val="16"/>
          <w:szCs w:val="16"/>
        </w:rPr>
        <w:t>UN (2012) United Nations Finance and Budget Manual, Version 1.0.  Department of Management, Office of Programme Planning, Budget and Accounts</w:t>
      </w:r>
    </w:p>
    <w:p w14:paraId="0772120B" w14:textId="77777777" w:rsidR="00A94DA8" w:rsidRPr="00685DD2" w:rsidRDefault="00A94DA8" w:rsidP="00102576">
      <w:pPr>
        <w:spacing w:after="40"/>
        <w:rPr>
          <w:sz w:val="16"/>
          <w:szCs w:val="16"/>
        </w:rPr>
      </w:pPr>
      <w:r w:rsidRPr="00685DD2">
        <w:rPr>
          <w:sz w:val="16"/>
          <w:szCs w:val="16"/>
        </w:rPr>
        <w:t>UN (2008) Generic Job Profile: Associate Programme Officer - P2</w:t>
      </w:r>
    </w:p>
    <w:p w14:paraId="3E2ADAC8" w14:textId="77777777" w:rsidR="00A94DA8" w:rsidRPr="00685DD2" w:rsidRDefault="00A94DA8" w:rsidP="00102576">
      <w:pPr>
        <w:spacing w:after="40"/>
        <w:rPr>
          <w:sz w:val="16"/>
          <w:szCs w:val="16"/>
        </w:rPr>
      </w:pPr>
      <w:r w:rsidRPr="00685DD2">
        <w:rPr>
          <w:sz w:val="16"/>
          <w:szCs w:val="16"/>
        </w:rPr>
        <w:t>UN (2008) Generic Job Profile: Programme Officer -P3</w:t>
      </w:r>
    </w:p>
    <w:p w14:paraId="0D17F9A2" w14:textId="77777777" w:rsidR="00A94DA8" w:rsidRPr="00685DD2" w:rsidRDefault="00A94DA8" w:rsidP="00102576">
      <w:pPr>
        <w:spacing w:after="40"/>
        <w:rPr>
          <w:sz w:val="16"/>
          <w:szCs w:val="16"/>
        </w:rPr>
      </w:pPr>
      <w:r w:rsidRPr="00685DD2">
        <w:rPr>
          <w:sz w:val="16"/>
          <w:szCs w:val="16"/>
        </w:rPr>
        <w:t>UN (2008) Generic Job Profile: Programme Officer -P4</w:t>
      </w:r>
    </w:p>
    <w:p w14:paraId="6BD0808F" w14:textId="77777777" w:rsidR="00A94DA8" w:rsidRPr="00685DD2" w:rsidRDefault="00A94DA8" w:rsidP="00102576">
      <w:pPr>
        <w:spacing w:after="40"/>
        <w:rPr>
          <w:sz w:val="16"/>
          <w:szCs w:val="16"/>
        </w:rPr>
      </w:pPr>
      <w:r w:rsidRPr="00685DD2">
        <w:rPr>
          <w:sz w:val="16"/>
          <w:szCs w:val="16"/>
        </w:rPr>
        <w:t xml:space="preserve">UN (2008) Generic Job Profile: Chief of Branch/Service/Division - D1               </w:t>
      </w:r>
    </w:p>
    <w:p w14:paraId="38E0DD71" w14:textId="77777777" w:rsidR="00A94DA8" w:rsidRPr="00685DD2" w:rsidRDefault="00A94DA8" w:rsidP="00102576">
      <w:pPr>
        <w:spacing w:after="40"/>
        <w:rPr>
          <w:sz w:val="16"/>
          <w:szCs w:val="16"/>
        </w:rPr>
      </w:pPr>
      <w:r w:rsidRPr="00685DD2">
        <w:rPr>
          <w:sz w:val="16"/>
          <w:szCs w:val="16"/>
        </w:rPr>
        <w:t>UN (2007) Generic Job Profile: Programme Assistant – GS-7</w:t>
      </w:r>
    </w:p>
    <w:p w14:paraId="259C1CAE" w14:textId="77777777" w:rsidR="00A94DA8" w:rsidRPr="00685DD2" w:rsidRDefault="00A94DA8" w:rsidP="006C14D3">
      <w:pPr>
        <w:rPr>
          <w:sz w:val="16"/>
          <w:szCs w:val="16"/>
        </w:rPr>
      </w:pPr>
      <w:r w:rsidRPr="00685DD2">
        <w:rPr>
          <w:sz w:val="16"/>
          <w:szCs w:val="16"/>
        </w:rPr>
        <w:t xml:space="preserve">UN (2007) Generic Job Profile: Chief of Unit/Section - P5               </w:t>
      </w:r>
    </w:p>
    <w:p w14:paraId="710516E0" w14:textId="77777777" w:rsidR="00A94DA8" w:rsidRPr="00685DD2" w:rsidRDefault="00A94DA8" w:rsidP="006C14D3">
      <w:pPr>
        <w:pStyle w:val="Heading4"/>
      </w:pPr>
      <w:r w:rsidRPr="00685DD2">
        <w:t xml:space="preserve">Non-UN </w:t>
      </w:r>
    </w:p>
    <w:p w14:paraId="6B4B7D25" w14:textId="77777777" w:rsidR="00A94DA8" w:rsidRPr="00685DD2" w:rsidRDefault="00A94DA8" w:rsidP="006C14D3">
      <w:pPr>
        <w:rPr>
          <w:sz w:val="16"/>
          <w:szCs w:val="16"/>
        </w:rPr>
      </w:pPr>
      <w:r w:rsidRPr="00685DD2">
        <w:rPr>
          <w:sz w:val="16"/>
          <w:szCs w:val="16"/>
        </w:rPr>
        <w:t>APM (2017) Body of Knowledge On-Line: Project Management Knowledge Hub</w:t>
      </w:r>
    </w:p>
    <w:p w14:paraId="4A0CD254" w14:textId="77777777" w:rsidR="00A94DA8" w:rsidRPr="00685DD2" w:rsidRDefault="007407DD" w:rsidP="00102576">
      <w:pPr>
        <w:spacing w:after="40"/>
        <w:ind w:left="360"/>
        <w:rPr>
          <w:rStyle w:val="Hyperlink"/>
          <w:sz w:val="16"/>
          <w:szCs w:val="16"/>
        </w:rPr>
      </w:pPr>
      <w:hyperlink r:id="rId40" w:history="1">
        <w:r w:rsidR="00A94DA8" w:rsidRPr="00685DD2">
          <w:rPr>
            <w:rStyle w:val="Hyperlink"/>
            <w:sz w:val="16"/>
            <w:szCs w:val="16"/>
          </w:rPr>
          <w:t>https://www.apm.org.uk/body-of-knowledge/</w:t>
        </w:r>
      </w:hyperlink>
      <w:r w:rsidR="00A94DA8" w:rsidRPr="00685DD2">
        <w:rPr>
          <w:rStyle w:val="Hyperlink"/>
          <w:sz w:val="16"/>
          <w:szCs w:val="16"/>
        </w:rPr>
        <w:t xml:space="preserve"> </w:t>
      </w:r>
    </w:p>
    <w:p w14:paraId="68EDAAEB" w14:textId="77777777" w:rsidR="00A94DA8" w:rsidRPr="00685DD2" w:rsidRDefault="00A94DA8" w:rsidP="006C14D3">
      <w:pPr>
        <w:rPr>
          <w:sz w:val="16"/>
          <w:szCs w:val="16"/>
        </w:rPr>
      </w:pPr>
      <w:r w:rsidRPr="00685DD2">
        <w:rPr>
          <w:sz w:val="16"/>
          <w:szCs w:val="16"/>
        </w:rPr>
        <w:t xml:space="preserve">APM (2017) Portfolio Management.  Association for Project Management </w:t>
      </w:r>
    </w:p>
    <w:p w14:paraId="00C2E160" w14:textId="77777777" w:rsidR="00A94DA8" w:rsidRPr="00685DD2" w:rsidRDefault="007407DD" w:rsidP="00102576">
      <w:pPr>
        <w:spacing w:after="40"/>
        <w:ind w:left="360"/>
        <w:rPr>
          <w:rStyle w:val="Hyperlink"/>
          <w:sz w:val="16"/>
          <w:szCs w:val="16"/>
        </w:rPr>
      </w:pPr>
      <w:hyperlink r:id="rId41" w:history="1">
        <w:r w:rsidR="00A94DA8" w:rsidRPr="00685DD2">
          <w:rPr>
            <w:rStyle w:val="Hyperlink"/>
            <w:sz w:val="16"/>
            <w:szCs w:val="16"/>
          </w:rPr>
          <w:t>https://www.apm.org.uk/body-of-knowledge/context/governance/portfolio-management/</w:t>
        </w:r>
      </w:hyperlink>
      <w:r w:rsidR="00A94DA8" w:rsidRPr="00685DD2">
        <w:rPr>
          <w:rStyle w:val="Hyperlink"/>
          <w:sz w:val="16"/>
          <w:szCs w:val="16"/>
        </w:rPr>
        <w:t xml:space="preserve"> </w:t>
      </w:r>
    </w:p>
    <w:p w14:paraId="4F4CD7D9" w14:textId="77777777" w:rsidR="00A94DA8" w:rsidRPr="00685DD2" w:rsidRDefault="00A94DA8" w:rsidP="006C14D3">
      <w:pPr>
        <w:rPr>
          <w:sz w:val="16"/>
          <w:szCs w:val="16"/>
        </w:rPr>
      </w:pPr>
      <w:r w:rsidRPr="00685DD2">
        <w:rPr>
          <w:sz w:val="16"/>
          <w:szCs w:val="16"/>
        </w:rPr>
        <w:t xml:space="preserve">APM (2017) Programme Management.  Association for Project Management </w:t>
      </w:r>
    </w:p>
    <w:p w14:paraId="52016D9C" w14:textId="77777777" w:rsidR="00A94DA8" w:rsidRPr="00685DD2" w:rsidRDefault="00A94DA8" w:rsidP="00102576">
      <w:pPr>
        <w:spacing w:after="40"/>
        <w:ind w:left="360"/>
        <w:rPr>
          <w:rStyle w:val="Hyperlink"/>
          <w:sz w:val="16"/>
          <w:szCs w:val="16"/>
        </w:rPr>
      </w:pPr>
      <w:r w:rsidRPr="00685DD2">
        <w:rPr>
          <w:rStyle w:val="Hyperlink"/>
          <w:sz w:val="16"/>
          <w:szCs w:val="16"/>
        </w:rPr>
        <w:t>https://www.apm.org.uk/body-of-knowledge/context/governance/programme-management/</w:t>
      </w:r>
    </w:p>
    <w:p w14:paraId="1BD6CD72" w14:textId="77777777" w:rsidR="00A94DA8" w:rsidRPr="00685DD2" w:rsidRDefault="00A94DA8" w:rsidP="006C14D3">
      <w:pPr>
        <w:rPr>
          <w:sz w:val="16"/>
          <w:szCs w:val="16"/>
        </w:rPr>
      </w:pPr>
      <w:r w:rsidRPr="00685DD2">
        <w:rPr>
          <w:sz w:val="16"/>
          <w:szCs w:val="16"/>
        </w:rPr>
        <w:t xml:space="preserve">APM (2017) Project Management.  Association for Project Management </w:t>
      </w:r>
    </w:p>
    <w:p w14:paraId="1A9444BD" w14:textId="77777777" w:rsidR="00A94DA8" w:rsidRPr="00685DD2" w:rsidRDefault="00A94DA8" w:rsidP="00102576">
      <w:pPr>
        <w:spacing w:after="40"/>
        <w:ind w:left="360"/>
        <w:rPr>
          <w:rStyle w:val="Hyperlink"/>
          <w:sz w:val="16"/>
          <w:szCs w:val="16"/>
        </w:rPr>
      </w:pPr>
      <w:r w:rsidRPr="00685DD2">
        <w:rPr>
          <w:rStyle w:val="Hyperlink"/>
          <w:sz w:val="16"/>
          <w:szCs w:val="16"/>
        </w:rPr>
        <w:t>https://www.apm.org.uk/body-of-knowledge/context/governance/project-management/</w:t>
      </w:r>
    </w:p>
    <w:p w14:paraId="451DD496" w14:textId="77777777" w:rsidR="00A94DA8" w:rsidRPr="00685DD2" w:rsidRDefault="00A94DA8" w:rsidP="00102576">
      <w:pPr>
        <w:spacing w:after="40"/>
        <w:rPr>
          <w:sz w:val="16"/>
          <w:szCs w:val="16"/>
        </w:rPr>
      </w:pPr>
      <w:r w:rsidRPr="00685DD2">
        <w:rPr>
          <w:sz w:val="16"/>
          <w:szCs w:val="16"/>
        </w:rPr>
        <w:t>Barton, T. (2016) M&amp;E System guide.  BRAC Bangladesh</w:t>
      </w:r>
    </w:p>
    <w:p w14:paraId="247154BD" w14:textId="77777777" w:rsidR="00A94DA8" w:rsidRPr="00685DD2" w:rsidRDefault="00A94DA8" w:rsidP="00102576">
      <w:pPr>
        <w:spacing w:after="40"/>
        <w:rPr>
          <w:sz w:val="16"/>
          <w:szCs w:val="16"/>
        </w:rPr>
      </w:pPr>
      <w:r w:rsidRPr="00685DD2">
        <w:rPr>
          <w:sz w:val="16"/>
          <w:szCs w:val="16"/>
        </w:rPr>
        <w:t xml:space="preserve">Barton, T. (2006) Project Management System Handbook (draft). AMREF </w:t>
      </w:r>
    </w:p>
    <w:p w14:paraId="2ACC8CC3" w14:textId="77777777" w:rsidR="00A94DA8" w:rsidRPr="00685DD2" w:rsidRDefault="00A94DA8" w:rsidP="00102576">
      <w:pPr>
        <w:spacing w:after="40"/>
        <w:rPr>
          <w:sz w:val="16"/>
          <w:szCs w:val="16"/>
        </w:rPr>
      </w:pPr>
      <w:r w:rsidRPr="00685DD2">
        <w:rPr>
          <w:sz w:val="16"/>
          <w:szCs w:val="16"/>
        </w:rPr>
        <w:t>Barton, T. (1997) How are we doing?  Guidelines to Monitoring and Evaluation.  CARE-USA/CARE-Uganda</w:t>
      </w:r>
    </w:p>
    <w:p w14:paraId="0440CDDD" w14:textId="77777777" w:rsidR="00A94DA8" w:rsidRPr="00685DD2" w:rsidRDefault="00A94DA8" w:rsidP="00102576">
      <w:pPr>
        <w:spacing w:after="40"/>
        <w:rPr>
          <w:sz w:val="16"/>
          <w:szCs w:val="16"/>
        </w:rPr>
      </w:pPr>
      <w:r w:rsidRPr="00685DD2">
        <w:rPr>
          <w:sz w:val="16"/>
          <w:szCs w:val="16"/>
        </w:rPr>
        <w:t>Caldwell, R. (auth) Barton, T. (ed) (2002) Project Design Handbook.  CARE-USA</w:t>
      </w:r>
    </w:p>
    <w:p w14:paraId="45265387" w14:textId="77777777" w:rsidR="00A94DA8" w:rsidRPr="00685DD2" w:rsidRDefault="00A94DA8" w:rsidP="00102576">
      <w:pPr>
        <w:ind w:left="360" w:hanging="360"/>
        <w:rPr>
          <w:sz w:val="16"/>
          <w:szCs w:val="16"/>
        </w:rPr>
      </w:pPr>
      <w:r w:rsidRPr="00685DD2">
        <w:rPr>
          <w:sz w:val="16"/>
          <w:szCs w:val="16"/>
        </w:rPr>
        <w:t>Champoux, H. (2012) PPM Briefing Series #1: What Is Project Portfolio Management (PPM)? etimes: Resources for Project Managers.  September 19, 2012</w:t>
      </w:r>
    </w:p>
    <w:p w14:paraId="6A5F3D61" w14:textId="77777777" w:rsidR="00A94DA8" w:rsidRPr="00685DD2" w:rsidRDefault="007407DD" w:rsidP="00102576">
      <w:pPr>
        <w:spacing w:after="40"/>
        <w:ind w:left="360"/>
        <w:rPr>
          <w:rStyle w:val="Hyperlink"/>
          <w:sz w:val="16"/>
          <w:szCs w:val="16"/>
        </w:rPr>
      </w:pPr>
      <w:hyperlink r:id="rId42" w:history="1">
        <w:r w:rsidR="00A94DA8" w:rsidRPr="00685DD2">
          <w:rPr>
            <w:rStyle w:val="Hyperlink"/>
            <w:sz w:val="16"/>
            <w:szCs w:val="16"/>
          </w:rPr>
          <w:t>https://www.projecttimes.com/articles/ppm-briefing-series-1-what-is-project-portfolio-management-ppm.html</w:t>
        </w:r>
      </w:hyperlink>
      <w:r w:rsidR="00A94DA8" w:rsidRPr="00685DD2">
        <w:rPr>
          <w:rStyle w:val="Hyperlink"/>
          <w:sz w:val="16"/>
          <w:szCs w:val="16"/>
        </w:rPr>
        <w:t xml:space="preserve"> </w:t>
      </w:r>
    </w:p>
    <w:p w14:paraId="62C29C2F" w14:textId="77777777" w:rsidR="00A94DA8" w:rsidRPr="00685DD2" w:rsidRDefault="00A94DA8" w:rsidP="00102576">
      <w:pPr>
        <w:spacing w:after="40"/>
        <w:rPr>
          <w:sz w:val="16"/>
          <w:szCs w:val="16"/>
        </w:rPr>
      </w:pPr>
      <w:r w:rsidRPr="00685DD2">
        <w:rPr>
          <w:sz w:val="16"/>
          <w:szCs w:val="16"/>
        </w:rPr>
        <w:t xml:space="preserve">Prince2 Training Organisation (2014) Best Practice Model </w:t>
      </w:r>
    </w:p>
    <w:p w14:paraId="5EEEB121" w14:textId="77777777" w:rsidR="00A94DA8" w:rsidRPr="00685DD2" w:rsidRDefault="00A94DA8" w:rsidP="006C14D3">
      <w:pPr>
        <w:rPr>
          <w:sz w:val="16"/>
          <w:szCs w:val="16"/>
        </w:rPr>
      </w:pPr>
      <w:r w:rsidRPr="00685DD2">
        <w:rPr>
          <w:sz w:val="16"/>
          <w:szCs w:val="16"/>
        </w:rPr>
        <w:t>OGC (2009) Portfolio Management Guide, Final Public Consultation Draft.  Office of Government Commerce, HM Treasury</w:t>
      </w:r>
    </w:p>
    <w:p w14:paraId="060E3B13" w14:textId="77777777" w:rsidR="00A94DA8" w:rsidRPr="00685DD2" w:rsidRDefault="007407DD" w:rsidP="00102576">
      <w:pPr>
        <w:spacing w:after="40"/>
        <w:ind w:left="360"/>
        <w:rPr>
          <w:rStyle w:val="Hyperlink"/>
          <w:sz w:val="16"/>
          <w:szCs w:val="16"/>
        </w:rPr>
      </w:pPr>
      <w:hyperlink r:id="rId43" w:history="1">
        <w:r w:rsidR="00A94DA8" w:rsidRPr="00685DD2">
          <w:rPr>
            <w:rStyle w:val="Hyperlink"/>
            <w:sz w:val="16"/>
            <w:szCs w:val="16"/>
          </w:rPr>
          <w:t>http://www.epmgroup.dk/files/u2/PfM_Guide_OGC.pdf</w:t>
        </w:r>
      </w:hyperlink>
    </w:p>
    <w:p w14:paraId="6AFCF395" w14:textId="77777777" w:rsidR="00A94DA8" w:rsidRPr="00685DD2" w:rsidRDefault="00A94DA8" w:rsidP="006C14D3">
      <w:pPr>
        <w:rPr>
          <w:sz w:val="16"/>
          <w:szCs w:val="16"/>
        </w:rPr>
      </w:pPr>
    </w:p>
    <w:p w14:paraId="0519975D" w14:textId="77777777" w:rsidR="00A94DA8" w:rsidRPr="00685DD2" w:rsidRDefault="00A94DA8" w:rsidP="006C14D3"/>
    <w:p w14:paraId="41D0848E" w14:textId="77777777" w:rsidR="00A94DA8" w:rsidRPr="00685DD2" w:rsidRDefault="00A94DA8" w:rsidP="006C14D3"/>
    <w:p w14:paraId="777A1725" w14:textId="77777777" w:rsidR="00A94DA8" w:rsidRPr="00685DD2" w:rsidRDefault="00A94DA8" w:rsidP="006C14D3"/>
    <w:p w14:paraId="21D6E54C" w14:textId="77777777" w:rsidR="00A94DA8" w:rsidRPr="00685DD2" w:rsidRDefault="00A94DA8" w:rsidP="006C14D3"/>
    <w:p w14:paraId="4C275C04" w14:textId="77777777" w:rsidR="00A94DA8" w:rsidRPr="00685DD2" w:rsidRDefault="00A94DA8" w:rsidP="006C14D3"/>
    <w:p w14:paraId="1D01E344" w14:textId="77777777" w:rsidR="00A94DA8" w:rsidRPr="00685DD2" w:rsidRDefault="00A94DA8" w:rsidP="006C14D3">
      <w:pPr>
        <w:sectPr w:rsidR="00A94DA8" w:rsidRPr="00685DD2" w:rsidSect="00321DBF">
          <w:pgSz w:w="11909" w:h="16834" w:code="9"/>
          <w:pgMar w:top="1440" w:right="1440" w:bottom="1440" w:left="1440" w:header="677" w:footer="677" w:gutter="0"/>
          <w:cols w:space="720"/>
        </w:sectPr>
      </w:pPr>
    </w:p>
    <w:p w14:paraId="6C786B10" w14:textId="77777777" w:rsidR="00A94DA8" w:rsidRPr="00685DD2" w:rsidRDefault="00A94DA8" w:rsidP="00A565C3">
      <w:pPr>
        <w:pStyle w:val="Heading2"/>
        <w:ind w:left="360" w:hanging="360"/>
      </w:pPr>
      <w:bookmarkStart w:id="8" w:name="_Toc479096676"/>
      <w:bookmarkStart w:id="9" w:name="_Toc488937784"/>
      <w:r w:rsidRPr="00685DD2">
        <w:lastRenderedPageBreak/>
        <w:t>ANNEX Section 2 - Concept Note (CN) Template</w:t>
      </w:r>
      <w:r w:rsidR="003F3A94" w:rsidRPr="00685DD2">
        <w:t>, Checklist, &amp; Criteria for review</w:t>
      </w:r>
      <w:bookmarkEnd w:id="8"/>
      <w:bookmarkEnd w:id="9"/>
      <w:r w:rsidRPr="00685DD2">
        <w:t xml:space="preserve"> </w:t>
      </w:r>
    </w:p>
    <w:p w14:paraId="62B029F7" w14:textId="77777777" w:rsidR="003F3A94" w:rsidRPr="00685DD2" w:rsidRDefault="00A94DA8" w:rsidP="00D370DC">
      <w:pPr>
        <w:pStyle w:val="Heading3"/>
      </w:pPr>
      <w:bookmarkStart w:id="10" w:name="_Toc488937785"/>
      <w:r w:rsidRPr="00685DD2">
        <w:t>ANNEX 2.1: CN template</w:t>
      </w:r>
      <w:bookmarkEnd w:id="10"/>
      <w:r w:rsidRPr="00685DD2">
        <w:t xml:space="preserve"> </w:t>
      </w:r>
    </w:p>
    <w:p w14:paraId="1B46CAF7" w14:textId="7ABBDA5F" w:rsidR="003F3A94" w:rsidRPr="00685DD2" w:rsidRDefault="003F3A94" w:rsidP="00301E18">
      <w:pPr>
        <w:pStyle w:val="BodyText"/>
      </w:pPr>
      <w:r w:rsidRPr="00685DD2">
        <w:t xml:space="preserve">Recommended maximum length – </w:t>
      </w:r>
      <w:r w:rsidR="00301E18">
        <w:t>12</w:t>
      </w:r>
      <w:r w:rsidRPr="00685DD2">
        <w:t xml:space="preserve"> pgs</w:t>
      </w:r>
    </w:p>
    <w:p w14:paraId="05E51E3B" w14:textId="0E4EF69D" w:rsidR="003F3A94" w:rsidRDefault="003F3A94" w:rsidP="006C14D3">
      <w:pPr>
        <w:pStyle w:val="BodyText"/>
      </w:pPr>
      <w:r w:rsidRPr="00685DD2">
        <w:t xml:space="preserve">All factual information provided, in all sections of the concept note, must be verifiable. If any information is found to be </w:t>
      </w:r>
      <w:r w:rsidR="00BC070A">
        <w:t>incomplete</w:t>
      </w:r>
      <w:r w:rsidRPr="00685DD2">
        <w:t>, the concept note will be</w:t>
      </w:r>
      <w:r w:rsidRPr="00685DD2">
        <w:rPr>
          <w:spacing w:val="-10"/>
        </w:rPr>
        <w:t xml:space="preserve"> </w:t>
      </w:r>
      <w:r w:rsidRPr="00685DD2">
        <w:t>rejected</w:t>
      </w:r>
    </w:p>
    <w:p w14:paraId="41C56F43" w14:textId="40A10312" w:rsidR="00233C97" w:rsidRPr="00685DD2" w:rsidRDefault="00A565C3" w:rsidP="00A565C3">
      <w:pPr>
        <w:pStyle w:val="Heading4"/>
      </w:pPr>
      <w:r>
        <w:t>Cover Page</w:t>
      </w:r>
    </w:p>
    <w:tbl>
      <w:tblPr>
        <w:tblW w:w="5000" w:type="pct"/>
        <w:tblLook w:val="04A0" w:firstRow="1" w:lastRow="0" w:firstColumn="1" w:lastColumn="0" w:noHBand="0" w:noVBand="1"/>
      </w:tblPr>
      <w:tblGrid>
        <w:gridCol w:w="3294"/>
        <w:gridCol w:w="5725"/>
      </w:tblGrid>
      <w:tr w:rsidR="006136C9" w:rsidRPr="006136C9" w14:paraId="0F001F39" w14:textId="77777777" w:rsidTr="00321DBF">
        <w:tc>
          <w:tcPr>
            <w:tcW w:w="5000" w:type="pct"/>
            <w:gridSpan w:val="2"/>
            <w:tcBorders>
              <w:top w:val="single" w:sz="4" w:space="0" w:color="auto"/>
              <w:left w:val="single" w:sz="4" w:space="0" w:color="auto"/>
              <w:bottom w:val="single" w:sz="4" w:space="0" w:color="auto"/>
              <w:right w:val="single" w:sz="4" w:space="0" w:color="auto"/>
            </w:tcBorders>
            <w:shd w:val="clear" w:color="auto" w:fill="0070C0"/>
            <w:vAlign w:val="center"/>
          </w:tcPr>
          <w:p w14:paraId="4E4A2F29" w14:textId="77777777" w:rsidR="003F3A94" w:rsidRPr="006136C9" w:rsidRDefault="003F3A94" w:rsidP="006C14D3">
            <w:pPr>
              <w:rPr>
                <w:rFonts w:ascii="Arial Narrow" w:hAnsi="Arial Narrow"/>
                <w:b/>
                <w:color w:val="FFFFFF" w:themeColor="background1"/>
              </w:rPr>
            </w:pPr>
            <w:r w:rsidRPr="006136C9">
              <w:rPr>
                <w:rFonts w:ascii="Arial Narrow" w:hAnsi="Arial Narrow"/>
                <w:b/>
                <w:color w:val="FFFFFF" w:themeColor="background1"/>
              </w:rPr>
              <w:t>A.  Project / Programme Information</w:t>
            </w:r>
          </w:p>
        </w:tc>
      </w:tr>
      <w:tr w:rsidR="003F3A94" w:rsidRPr="00685DD2" w14:paraId="6EA4D8C4" w14:textId="77777777" w:rsidTr="00321DBF">
        <w:tc>
          <w:tcPr>
            <w:tcW w:w="1826"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tcPr>
          <w:p w14:paraId="71664DA2" w14:textId="77777777" w:rsidR="006136C9" w:rsidRPr="006136C9" w:rsidRDefault="003F3A94" w:rsidP="006C14D3">
            <w:pPr>
              <w:rPr>
                <w:rFonts w:ascii="Arial Narrow" w:hAnsi="Arial Narrow"/>
                <w:b/>
                <w:lang w:eastAsia="en-GB"/>
              </w:rPr>
            </w:pPr>
            <w:r w:rsidRPr="00A70D2A">
              <w:rPr>
                <w:rFonts w:ascii="Arial Narrow" w:hAnsi="Arial Narrow"/>
                <w:b/>
                <w:u w:val="single"/>
                <w:lang w:eastAsia="en-GB"/>
              </w:rPr>
              <w:t>Initiative title</w:t>
            </w:r>
            <w:r w:rsidR="00987253" w:rsidRPr="006136C9">
              <w:rPr>
                <w:rFonts w:ascii="Arial Narrow" w:hAnsi="Arial Narrow"/>
                <w:b/>
                <w:lang w:eastAsia="en-GB"/>
              </w:rPr>
              <w:t xml:space="preserve">: </w:t>
            </w:r>
          </w:p>
          <w:p w14:paraId="12BA93B1" w14:textId="3FA328F0" w:rsidR="003F3A94" w:rsidRPr="00685DD2" w:rsidRDefault="00987253" w:rsidP="006C14D3">
            <w:pPr>
              <w:rPr>
                <w:rFonts w:ascii="Arial Narrow" w:hAnsi="Arial Narrow"/>
                <w:lang w:eastAsia="en-GB"/>
              </w:rPr>
            </w:pPr>
            <w:r w:rsidRPr="00685DD2">
              <w:rPr>
                <w:rFonts w:ascii="Arial Narrow" w:hAnsi="Arial Narrow"/>
              </w:rPr>
              <w:t>Full title of the initiative &amp; indicate whether it is a programme/ project/ or event.</w:t>
            </w:r>
          </w:p>
        </w:tc>
        <w:tc>
          <w:tcPr>
            <w:tcW w:w="3174" w:type="pct"/>
            <w:tcBorders>
              <w:top w:val="single" w:sz="4" w:space="0" w:color="auto"/>
              <w:left w:val="nil"/>
              <w:bottom w:val="single" w:sz="4" w:space="0" w:color="auto"/>
              <w:right w:val="single" w:sz="4" w:space="0" w:color="auto"/>
            </w:tcBorders>
            <w:shd w:val="clear" w:color="auto" w:fill="auto"/>
            <w:noWrap/>
            <w:vAlign w:val="center"/>
          </w:tcPr>
          <w:p w14:paraId="1AC0B9CE" w14:textId="77777777" w:rsidR="003F3A94" w:rsidRPr="00685DD2" w:rsidRDefault="003F3A94" w:rsidP="006C14D3">
            <w:pPr>
              <w:rPr>
                <w:rFonts w:ascii="Arial Narrow" w:hAnsi="Arial Narrow"/>
                <w:lang w:eastAsia="en-GB"/>
              </w:rPr>
            </w:pPr>
          </w:p>
        </w:tc>
      </w:tr>
      <w:tr w:rsidR="003F3A94" w:rsidRPr="00685DD2" w14:paraId="42837F47" w14:textId="77777777" w:rsidTr="00321DBF">
        <w:tc>
          <w:tcPr>
            <w:tcW w:w="1826"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tcPr>
          <w:p w14:paraId="250337C9" w14:textId="77777777" w:rsidR="006136C9" w:rsidRPr="006136C9" w:rsidRDefault="003F3A94" w:rsidP="006C14D3">
            <w:pPr>
              <w:rPr>
                <w:rFonts w:ascii="Arial Narrow" w:hAnsi="Arial Narrow"/>
                <w:b/>
                <w:lang w:eastAsia="en-GB"/>
              </w:rPr>
            </w:pPr>
            <w:r w:rsidRPr="00A70D2A">
              <w:rPr>
                <w:rFonts w:ascii="Arial Narrow" w:hAnsi="Arial Narrow"/>
                <w:b/>
                <w:u w:val="single"/>
                <w:lang w:eastAsia="en-GB"/>
              </w:rPr>
              <w:t>Initiative nature</w:t>
            </w:r>
            <w:r w:rsidR="006136C9" w:rsidRPr="006136C9">
              <w:rPr>
                <w:rFonts w:ascii="Arial Narrow" w:hAnsi="Arial Narrow"/>
                <w:b/>
                <w:lang w:eastAsia="en-GB"/>
              </w:rPr>
              <w:t>:</w:t>
            </w:r>
            <w:r w:rsidRPr="006136C9">
              <w:rPr>
                <w:rFonts w:ascii="Arial Narrow" w:hAnsi="Arial Narrow"/>
                <w:b/>
                <w:lang w:eastAsia="en-GB"/>
              </w:rPr>
              <w:t xml:space="preserve"> </w:t>
            </w:r>
          </w:p>
          <w:p w14:paraId="451CDB9A" w14:textId="141A5A07" w:rsidR="003F3A94" w:rsidRPr="00685DD2" w:rsidRDefault="006136C9" w:rsidP="006136C9">
            <w:pPr>
              <w:rPr>
                <w:rFonts w:ascii="Arial Narrow" w:hAnsi="Arial Narrow"/>
                <w:lang w:eastAsia="en-GB"/>
              </w:rPr>
            </w:pPr>
            <w:r>
              <w:rPr>
                <w:rFonts w:ascii="Arial Narrow" w:hAnsi="Arial Narrow"/>
                <w:lang w:eastAsia="en-GB"/>
              </w:rPr>
              <w:t>P</w:t>
            </w:r>
            <w:r w:rsidR="003F3A94" w:rsidRPr="00685DD2">
              <w:rPr>
                <w:rFonts w:ascii="Arial Narrow" w:hAnsi="Arial Narrow"/>
                <w:lang w:eastAsia="en-GB"/>
              </w:rPr>
              <w:t xml:space="preserve">rogramme, project, or event </w:t>
            </w:r>
          </w:p>
        </w:tc>
        <w:tc>
          <w:tcPr>
            <w:tcW w:w="3174" w:type="pct"/>
            <w:tcBorders>
              <w:top w:val="single" w:sz="4" w:space="0" w:color="auto"/>
              <w:left w:val="nil"/>
              <w:bottom w:val="single" w:sz="4" w:space="0" w:color="auto"/>
              <w:right w:val="single" w:sz="4" w:space="0" w:color="auto"/>
            </w:tcBorders>
            <w:shd w:val="clear" w:color="auto" w:fill="auto"/>
            <w:noWrap/>
            <w:vAlign w:val="center"/>
          </w:tcPr>
          <w:p w14:paraId="7F217B48" w14:textId="77777777" w:rsidR="003F3A94" w:rsidRPr="00685DD2" w:rsidRDefault="003F3A94" w:rsidP="006C14D3">
            <w:pPr>
              <w:rPr>
                <w:rFonts w:ascii="Arial Narrow" w:hAnsi="Arial Narrow"/>
                <w:color w:val="000000"/>
                <w:lang w:eastAsia="en-GB"/>
              </w:rPr>
            </w:pPr>
          </w:p>
        </w:tc>
      </w:tr>
      <w:tr w:rsidR="003F3A94" w:rsidRPr="00685DD2" w14:paraId="3B8E1365" w14:textId="77777777" w:rsidTr="00321DBF">
        <w:tc>
          <w:tcPr>
            <w:tcW w:w="1826"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tcPr>
          <w:p w14:paraId="49B6A607" w14:textId="26579651" w:rsidR="003F3A94" w:rsidRPr="006136C9" w:rsidRDefault="003F3A94" w:rsidP="006C14D3">
            <w:pPr>
              <w:rPr>
                <w:rFonts w:ascii="Arial Narrow" w:hAnsi="Arial Narrow"/>
                <w:b/>
                <w:lang w:eastAsia="en-GB"/>
              </w:rPr>
            </w:pPr>
            <w:r w:rsidRPr="00A70D2A">
              <w:rPr>
                <w:rFonts w:ascii="Arial Narrow" w:hAnsi="Arial Narrow"/>
                <w:b/>
                <w:u w:val="single"/>
                <w:lang w:eastAsia="en-GB"/>
              </w:rPr>
              <w:t>Location - Country (ies) / region</w:t>
            </w:r>
            <w:r w:rsidR="00A70D2A">
              <w:rPr>
                <w:rFonts w:ascii="Arial Narrow" w:hAnsi="Arial Narrow"/>
                <w:b/>
                <w:lang w:eastAsia="en-GB"/>
              </w:rPr>
              <w:t xml:space="preserve">: </w:t>
            </w:r>
          </w:p>
          <w:p w14:paraId="7F0C2F35" w14:textId="43C7884E" w:rsidR="008C0F59" w:rsidRPr="00685DD2" w:rsidRDefault="008C0F59" w:rsidP="00C97147">
            <w:pPr>
              <w:pStyle w:val="TableParagraph"/>
              <w:numPr>
                <w:ilvl w:val="0"/>
                <w:numId w:val="35"/>
              </w:numPr>
              <w:spacing w:before="0"/>
              <w:ind w:left="170" w:hanging="170"/>
              <w:rPr>
                <w:rFonts w:ascii="Arial Narrow" w:hAnsi="Arial Narrow"/>
                <w:sz w:val="20"/>
                <w:szCs w:val="20"/>
                <w:lang w:val="en-GB"/>
              </w:rPr>
            </w:pPr>
            <w:r w:rsidRPr="00685DD2">
              <w:rPr>
                <w:rFonts w:ascii="Arial Narrow" w:hAnsi="Arial Narrow"/>
                <w:sz w:val="20"/>
                <w:szCs w:val="20"/>
                <w:lang w:val="en-GB"/>
              </w:rPr>
              <w:t xml:space="preserve">Specify where </w:t>
            </w:r>
            <w:r>
              <w:rPr>
                <w:rFonts w:ascii="Arial Narrow" w:hAnsi="Arial Narrow"/>
                <w:sz w:val="20"/>
                <w:szCs w:val="20"/>
                <w:lang w:val="en-GB"/>
              </w:rPr>
              <w:t>the</w:t>
            </w:r>
            <w:r w:rsidR="006136C9">
              <w:rPr>
                <w:rFonts w:ascii="Arial Narrow" w:hAnsi="Arial Narrow"/>
                <w:sz w:val="20"/>
                <w:szCs w:val="20"/>
                <w:lang w:val="en-GB"/>
              </w:rPr>
              <w:t xml:space="preserve"> initiative (</w:t>
            </w:r>
            <w:r w:rsidRPr="00685DD2">
              <w:rPr>
                <w:rFonts w:ascii="Arial Narrow" w:hAnsi="Arial Narrow"/>
                <w:sz w:val="20"/>
                <w:szCs w:val="20"/>
                <w:lang w:val="en-GB"/>
              </w:rPr>
              <w:t>programme/</w:t>
            </w:r>
            <w:r w:rsidR="006136C9">
              <w:rPr>
                <w:rFonts w:ascii="Arial Narrow" w:hAnsi="Arial Narrow"/>
                <w:sz w:val="20"/>
                <w:szCs w:val="20"/>
                <w:lang w:val="en-GB"/>
              </w:rPr>
              <w:t xml:space="preserve"> </w:t>
            </w:r>
            <w:r w:rsidRPr="00685DD2">
              <w:rPr>
                <w:rFonts w:ascii="Arial Narrow" w:hAnsi="Arial Narrow"/>
                <w:sz w:val="20"/>
                <w:szCs w:val="20"/>
                <w:lang w:val="en-GB"/>
              </w:rPr>
              <w:t>project/</w:t>
            </w:r>
            <w:r w:rsidR="006136C9">
              <w:rPr>
                <w:rFonts w:ascii="Arial Narrow" w:hAnsi="Arial Narrow"/>
                <w:sz w:val="20"/>
                <w:szCs w:val="20"/>
                <w:lang w:val="en-GB"/>
              </w:rPr>
              <w:t xml:space="preserve"> </w:t>
            </w:r>
            <w:r w:rsidRPr="00685DD2">
              <w:rPr>
                <w:rFonts w:ascii="Arial Narrow" w:hAnsi="Arial Narrow"/>
                <w:sz w:val="20"/>
                <w:szCs w:val="20"/>
                <w:lang w:val="en-GB"/>
              </w:rPr>
              <w:t>event</w:t>
            </w:r>
            <w:r w:rsidR="006136C9">
              <w:rPr>
                <w:rFonts w:ascii="Arial Narrow" w:hAnsi="Arial Narrow"/>
                <w:sz w:val="20"/>
                <w:szCs w:val="20"/>
                <w:lang w:val="en-GB"/>
              </w:rPr>
              <w:t>)</w:t>
            </w:r>
            <w:r w:rsidRPr="00685DD2">
              <w:rPr>
                <w:rFonts w:ascii="Arial Narrow" w:hAnsi="Arial Narrow"/>
                <w:sz w:val="20"/>
                <w:szCs w:val="20"/>
                <w:lang w:val="en-GB"/>
              </w:rPr>
              <w:t xml:space="preserve"> will be implemented (e.g., in </w:t>
            </w:r>
            <w:r w:rsidR="006136C9">
              <w:rPr>
                <w:rFonts w:ascii="Arial Narrow" w:hAnsi="Arial Narrow"/>
                <w:sz w:val="20"/>
                <w:szCs w:val="20"/>
                <w:lang w:val="en-GB"/>
              </w:rPr>
              <w:t xml:space="preserve">which </w:t>
            </w:r>
            <w:r w:rsidRPr="00685DD2">
              <w:rPr>
                <w:rFonts w:ascii="Arial Narrow" w:hAnsi="Arial Narrow"/>
                <w:sz w:val="20"/>
                <w:szCs w:val="20"/>
                <w:lang w:val="en-GB"/>
              </w:rPr>
              <w:t xml:space="preserve">specific countries) </w:t>
            </w:r>
          </w:p>
          <w:p w14:paraId="117C0E33" w14:textId="77777777" w:rsidR="008C0F59" w:rsidRPr="00987253" w:rsidRDefault="008C0F59" w:rsidP="00C97147">
            <w:pPr>
              <w:pStyle w:val="ListParagraph"/>
              <w:numPr>
                <w:ilvl w:val="0"/>
                <w:numId w:val="35"/>
              </w:numPr>
              <w:ind w:left="170" w:hanging="170"/>
              <w:rPr>
                <w:rFonts w:ascii="Arial Narrow" w:hAnsi="Arial Narrow"/>
                <w:lang w:eastAsia="en-GB"/>
              </w:rPr>
            </w:pPr>
            <w:r w:rsidRPr="00987253">
              <w:rPr>
                <w:rFonts w:ascii="Arial Narrow" w:hAnsi="Arial Narrow"/>
              </w:rPr>
              <w:t>Specify any vision for scaling up the initiative (e.g., to all Member states within a REC, etc.).</w:t>
            </w:r>
          </w:p>
        </w:tc>
        <w:tc>
          <w:tcPr>
            <w:tcW w:w="3174" w:type="pct"/>
            <w:tcBorders>
              <w:top w:val="single" w:sz="4" w:space="0" w:color="auto"/>
              <w:left w:val="nil"/>
              <w:bottom w:val="single" w:sz="4" w:space="0" w:color="auto"/>
              <w:right w:val="single" w:sz="4" w:space="0" w:color="auto"/>
            </w:tcBorders>
            <w:shd w:val="clear" w:color="auto" w:fill="auto"/>
            <w:noWrap/>
            <w:vAlign w:val="center"/>
          </w:tcPr>
          <w:p w14:paraId="5F397D70" w14:textId="77777777" w:rsidR="003F3A94" w:rsidRPr="00685DD2" w:rsidRDefault="003F3A94" w:rsidP="006C14D3">
            <w:pPr>
              <w:rPr>
                <w:rFonts w:ascii="Arial Narrow" w:hAnsi="Arial Narrow"/>
                <w:lang w:eastAsia="en-GB"/>
              </w:rPr>
            </w:pPr>
          </w:p>
        </w:tc>
      </w:tr>
      <w:tr w:rsidR="003F3A94" w:rsidRPr="00685DD2" w14:paraId="7A475EBB" w14:textId="77777777" w:rsidTr="00321DBF">
        <w:tc>
          <w:tcPr>
            <w:tcW w:w="1826"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tcPr>
          <w:p w14:paraId="6E78B363" w14:textId="6479A26D" w:rsidR="003F3A94" w:rsidRPr="00685DD2" w:rsidRDefault="00987253" w:rsidP="006C14D3">
            <w:pPr>
              <w:rPr>
                <w:rFonts w:ascii="Arial Narrow" w:hAnsi="Arial Narrow"/>
                <w:lang w:eastAsia="en-GB"/>
              </w:rPr>
            </w:pPr>
            <w:r w:rsidRPr="00A70D2A">
              <w:rPr>
                <w:rFonts w:ascii="Arial Narrow" w:hAnsi="Arial Narrow"/>
                <w:b/>
                <w:u w:val="single"/>
              </w:rPr>
              <w:t>Accountable programme/ sub-programme</w:t>
            </w:r>
            <w:r>
              <w:rPr>
                <w:rFonts w:ascii="Arial Narrow" w:hAnsi="Arial Narrow"/>
                <w:lang w:eastAsia="en-GB"/>
              </w:rPr>
              <w:t xml:space="preserve">: </w:t>
            </w:r>
            <w:r w:rsidRPr="00685DD2">
              <w:rPr>
                <w:rFonts w:ascii="Arial Narrow" w:hAnsi="Arial Narrow"/>
              </w:rPr>
              <w:t xml:space="preserve">Full name of the accountable ‘parent’ programme/sub-programme </w:t>
            </w:r>
            <w:r w:rsidR="00BC070A">
              <w:rPr>
                <w:rFonts w:ascii="Arial Narrow" w:hAnsi="Arial Narrow"/>
              </w:rPr>
              <w:t>that submit</w:t>
            </w:r>
            <w:r w:rsidR="00A70D2A">
              <w:rPr>
                <w:rFonts w:ascii="Arial Narrow" w:hAnsi="Arial Narrow"/>
              </w:rPr>
              <w:t>s</w:t>
            </w:r>
            <w:r w:rsidR="00BC070A">
              <w:rPr>
                <w:rFonts w:ascii="Arial Narrow" w:hAnsi="Arial Narrow"/>
              </w:rPr>
              <w:t xml:space="preserve"> the CN, and </w:t>
            </w:r>
            <w:r w:rsidRPr="00685DD2">
              <w:rPr>
                <w:rFonts w:ascii="Arial Narrow" w:hAnsi="Arial Narrow"/>
              </w:rPr>
              <w:t>to which the initiative (programme/</w:t>
            </w:r>
            <w:r w:rsidR="00A70D2A">
              <w:rPr>
                <w:rFonts w:ascii="Arial Narrow" w:hAnsi="Arial Narrow"/>
              </w:rPr>
              <w:t xml:space="preserve"> </w:t>
            </w:r>
            <w:r w:rsidRPr="00685DD2">
              <w:rPr>
                <w:rFonts w:ascii="Arial Narrow" w:hAnsi="Arial Narrow"/>
              </w:rPr>
              <w:t>project/</w:t>
            </w:r>
            <w:r w:rsidR="00A70D2A">
              <w:rPr>
                <w:rFonts w:ascii="Arial Narrow" w:hAnsi="Arial Narrow"/>
              </w:rPr>
              <w:t xml:space="preserve"> </w:t>
            </w:r>
            <w:r w:rsidRPr="00685DD2">
              <w:rPr>
                <w:rFonts w:ascii="Arial Narrow" w:hAnsi="Arial Narrow"/>
              </w:rPr>
              <w:t>event) contributes (or of which it will be a component)</w:t>
            </w:r>
          </w:p>
        </w:tc>
        <w:tc>
          <w:tcPr>
            <w:tcW w:w="3174" w:type="pct"/>
            <w:tcBorders>
              <w:top w:val="single" w:sz="4" w:space="0" w:color="auto"/>
              <w:left w:val="nil"/>
              <w:bottom w:val="single" w:sz="4" w:space="0" w:color="auto"/>
              <w:right w:val="single" w:sz="4" w:space="0" w:color="auto"/>
            </w:tcBorders>
            <w:shd w:val="clear" w:color="auto" w:fill="auto"/>
            <w:noWrap/>
            <w:vAlign w:val="center"/>
          </w:tcPr>
          <w:p w14:paraId="2786D287" w14:textId="77777777" w:rsidR="003F3A94" w:rsidRPr="00685DD2" w:rsidRDefault="003F3A94" w:rsidP="006C14D3">
            <w:pPr>
              <w:rPr>
                <w:rFonts w:ascii="Arial Narrow" w:hAnsi="Arial Narrow"/>
                <w:lang w:eastAsia="en-GB"/>
              </w:rPr>
            </w:pPr>
          </w:p>
        </w:tc>
      </w:tr>
      <w:tr w:rsidR="003F3A94" w:rsidRPr="00685DD2" w14:paraId="1BC40478" w14:textId="77777777" w:rsidTr="00321DBF">
        <w:tc>
          <w:tcPr>
            <w:tcW w:w="1826"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tcPr>
          <w:p w14:paraId="60FC1289" w14:textId="77777777" w:rsidR="00BC070A" w:rsidRPr="00685DD2" w:rsidRDefault="00BC070A" w:rsidP="006C14D3">
            <w:pPr>
              <w:rPr>
                <w:rFonts w:ascii="Arial Narrow" w:hAnsi="Arial Narrow"/>
                <w:lang w:eastAsia="en-GB"/>
              </w:rPr>
            </w:pPr>
            <w:r w:rsidRPr="00A70D2A">
              <w:rPr>
                <w:rFonts w:ascii="Arial Narrow" w:hAnsi="Arial Narrow"/>
                <w:b/>
                <w:u w:val="single"/>
              </w:rPr>
              <w:t>Responsible Subprogramme/Division</w:t>
            </w:r>
            <w:r>
              <w:rPr>
                <w:rFonts w:ascii="Arial Narrow" w:hAnsi="Arial Narrow"/>
                <w:b/>
              </w:rPr>
              <w:t xml:space="preserve">: </w:t>
            </w:r>
            <w:r w:rsidRPr="00BC070A">
              <w:rPr>
                <w:rFonts w:ascii="Arial Narrow" w:hAnsi="Arial Narrow"/>
              </w:rPr>
              <w:t>Other i</w:t>
            </w:r>
            <w:r w:rsidRPr="00685DD2">
              <w:rPr>
                <w:rFonts w:ascii="Arial Narrow" w:hAnsi="Arial Narrow"/>
              </w:rPr>
              <w:t>mplementing division/SRO, section, or centre for the initiative</w:t>
            </w:r>
          </w:p>
        </w:tc>
        <w:tc>
          <w:tcPr>
            <w:tcW w:w="3174" w:type="pct"/>
            <w:tcBorders>
              <w:top w:val="single" w:sz="4" w:space="0" w:color="auto"/>
              <w:left w:val="nil"/>
              <w:bottom w:val="single" w:sz="4" w:space="0" w:color="auto"/>
              <w:right w:val="single" w:sz="4" w:space="0" w:color="auto"/>
            </w:tcBorders>
            <w:shd w:val="clear" w:color="auto" w:fill="auto"/>
            <w:noWrap/>
            <w:vAlign w:val="center"/>
          </w:tcPr>
          <w:p w14:paraId="4160059C" w14:textId="77777777" w:rsidR="003F3A94" w:rsidRPr="00685DD2" w:rsidRDefault="003F3A94" w:rsidP="006C14D3">
            <w:pPr>
              <w:rPr>
                <w:rFonts w:ascii="Arial Narrow" w:hAnsi="Arial Narrow"/>
                <w:lang w:eastAsia="en-GB"/>
              </w:rPr>
            </w:pPr>
          </w:p>
        </w:tc>
      </w:tr>
      <w:tr w:rsidR="003F3A94" w:rsidRPr="00685DD2" w14:paraId="74F35A19" w14:textId="77777777" w:rsidTr="00321DBF">
        <w:tc>
          <w:tcPr>
            <w:tcW w:w="1826"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tcPr>
          <w:p w14:paraId="23574B60" w14:textId="77777777" w:rsidR="00A70D2A" w:rsidRDefault="008C0F59" w:rsidP="006C14D3">
            <w:pPr>
              <w:rPr>
                <w:rFonts w:ascii="Arial Narrow" w:hAnsi="Arial Narrow"/>
                <w:lang w:eastAsia="en-GB"/>
              </w:rPr>
            </w:pPr>
            <w:r w:rsidRPr="00A70D2A">
              <w:rPr>
                <w:rFonts w:ascii="Arial Narrow" w:hAnsi="Arial Narrow"/>
                <w:b/>
                <w:u w:val="single"/>
                <w:lang w:eastAsia="en-GB"/>
              </w:rPr>
              <w:t>Partners</w:t>
            </w:r>
            <w:r w:rsidR="00A70D2A">
              <w:rPr>
                <w:rFonts w:ascii="Arial Narrow" w:hAnsi="Arial Narrow"/>
                <w:lang w:eastAsia="en-GB"/>
              </w:rPr>
              <w:t xml:space="preserve">: </w:t>
            </w:r>
          </w:p>
          <w:p w14:paraId="49EC3E6B" w14:textId="1C51283A" w:rsidR="003F3A94" w:rsidRPr="00685DD2" w:rsidRDefault="00A70D2A" w:rsidP="006C14D3">
            <w:pPr>
              <w:rPr>
                <w:rFonts w:ascii="Arial Narrow" w:hAnsi="Arial Narrow"/>
                <w:lang w:eastAsia="en-GB"/>
              </w:rPr>
            </w:pPr>
            <w:r>
              <w:rPr>
                <w:rFonts w:ascii="Arial Narrow" w:hAnsi="Arial Narrow"/>
                <w:lang w:eastAsia="en-GB"/>
              </w:rPr>
              <w:t>Proposed/planned implementing partners</w:t>
            </w:r>
            <w:r w:rsidR="008C0F59">
              <w:rPr>
                <w:rFonts w:ascii="Arial Narrow" w:hAnsi="Arial Narrow"/>
                <w:lang w:eastAsia="en-GB"/>
              </w:rPr>
              <w:t xml:space="preserve"> </w:t>
            </w:r>
          </w:p>
        </w:tc>
        <w:tc>
          <w:tcPr>
            <w:tcW w:w="3174" w:type="pct"/>
            <w:tcBorders>
              <w:top w:val="single" w:sz="4" w:space="0" w:color="auto"/>
              <w:left w:val="nil"/>
              <w:bottom w:val="single" w:sz="4" w:space="0" w:color="auto"/>
              <w:right w:val="single" w:sz="4" w:space="0" w:color="auto"/>
            </w:tcBorders>
            <w:shd w:val="clear" w:color="auto" w:fill="auto"/>
            <w:noWrap/>
            <w:vAlign w:val="center"/>
          </w:tcPr>
          <w:p w14:paraId="07236C03" w14:textId="77777777" w:rsidR="003F3A94" w:rsidRPr="00685DD2" w:rsidRDefault="003F3A94" w:rsidP="006C14D3">
            <w:pPr>
              <w:rPr>
                <w:rFonts w:ascii="Arial Narrow" w:hAnsi="Arial Narrow"/>
                <w:lang w:eastAsia="en-GB"/>
              </w:rPr>
            </w:pPr>
          </w:p>
        </w:tc>
      </w:tr>
      <w:tr w:rsidR="003F3A94" w:rsidRPr="00685DD2" w14:paraId="58C5E964" w14:textId="77777777" w:rsidTr="00321DBF">
        <w:tc>
          <w:tcPr>
            <w:tcW w:w="1826"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tcPr>
          <w:p w14:paraId="7EE76B8C" w14:textId="5646D593" w:rsidR="00A70D2A" w:rsidRDefault="008C0F59" w:rsidP="006C14D3">
            <w:pPr>
              <w:rPr>
                <w:rFonts w:ascii="Arial Narrow" w:hAnsi="Arial Narrow"/>
                <w:lang w:eastAsia="en-GB"/>
              </w:rPr>
            </w:pPr>
            <w:r w:rsidRPr="00A70D2A">
              <w:rPr>
                <w:rFonts w:ascii="Arial Narrow" w:hAnsi="Arial Narrow"/>
                <w:b/>
                <w:u w:val="single"/>
                <w:lang w:eastAsia="en-GB"/>
              </w:rPr>
              <w:t>Budget</w:t>
            </w:r>
            <w:r w:rsidR="00A70D2A">
              <w:rPr>
                <w:rFonts w:ascii="Arial Narrow" w:hAnsi="Arial Narrow"/>
                <w:lang w:eastAsia="en-GB"/>
              </w:rPr>
              <w:t xml:space="preserve">: </w:t>
            </w:r>
          </w:p>
          <w:p w14:paraId="36D454F6" w14:textId="318456BB" w:rsidR="003F3A94" w:rsidRPr="00685DD2" w:rsidRDefault="00A70D2A" w:rsidP="006C14D3">
            <w:pPr>
              <w:rPr>
                <w:rFonts w:ascii="Arial Narrow" w:hAnsi="Arial Narrow"/>
                <w:lang w:eastAsia="en-GB"/>
              </w:rPr>
            </w:pPr>
            <w:r>
              <w:rPr>
                <w:rFonts w:ascii="Arial Narrow" w:hAnsi="Arial Narrow"/>
                <w:lang w:eastAsia="en-GB"/>
              </w:rPr>
              <w:t xml:space="preserve">Estimated overall total budget figure </w:t>
            </w:r>
            <w:r w:rsidR="008C0F59">
              <w:rPr>
                <w:rFonts w:ascii="Arial Narrow" w:hAnsi="Arial Narrow"/>
                <w:lang w:eastAsia="en-GB"/>
              </w:rPr>
              <w:t xml:space="preserve"> </w:t>
            </w:r>
          </w:p>
        </w:tc>
        <w:tc>
          <w:tcPr>
            <w:tcW w:w="3174" w:type="pct"/>
            <w:tcBorders>
              <w:top w:val="single" w:sz="4" w:space="0" w:color="auto"/>
              <w:left w:val="nil"/>
              <w:bottom w:val="single" w:sz="4" w:space="0" w:color="auto"/>
              <w:right w:val="single" w:sz="4" w:space="0" w:color="auto"/>
            </w:tcBorders>
            <w:shd w:val="clear" w:color="auto" w:fill="auto"/>
            <w:noWrap/>
            <w:vAlign w:val="center"/>
          </w:tcPr>
          <w:p w14:paraId="0ACC4028" w14:textId="61D34C0C" w:rsidR="003F3A94" w:rsidRPr="00685DD2" w:rsidRDefault="003F3A94" w:rsidP="006C14D3">
            <w:pPr>
              <w:rPr>
                <w:rFonts w:ascii="Arial Narrow" w:hAnsi="Arial Narrow"/>
                <w:color w:val="000000"/>
                <w:lang w:eastAsia="en-GB"/>
              </w:rPr>
            </w:pPr>
          </w:p>
        </w:tc>
      </w:tr>
      <w:tr w:rsidR="003F3A94" w:rsidRPr="00685DD2" w14:paraId="52D0F76A" w14:textId="77777777" w:rsidTr="00321DBF">
        <w:tc>
          <w:tcPr>
            <w:tcW w:w="1826"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tcPr>
          <w:p w14:paraId="3B977745" w14:textId="67C53C94" w:rsidR="003F3A94" w:rsidRPr="00685DD2" w:rsidRDefault="003F3A94" w:rsidP="006C14D3">
            <w:pPr>
              <w:rPr>
                <w:rFonts w:ascii="Arial Narrow" w:hAnsi="Arial Narrow"/>
                <w:lang w:eastAsia="en-GB"/>
              </w:rPr>
            </w:pPr>
            <w:r w:rsidRPr="00A70D2A">
              <w:rPr>
                <w:rFonts w:ascii="Arial Narrow" w:hAnsi="Arial Narrow"/>
                <w:b/>
                <w:u w:val="single"/>
                <w:lang w:eastAsia="en-GB"/>
              </w:rPr>
              <w:t>Primary contact person</w:t>
            </w:r>
            <w:r w:rsidR="00A70D2A">
              <w:rPr>
                <w:rFonts w:ascii="Arial Narrow" w:hAnsi="Arial Narrow"/>
                <w:lang w:eastAsia="en-GB"/>
              </w:rPr>
              <w:t>:</w:t>
            </w:r>
            <w:r w:rsidRPr="00685DD2">
              <w:rPr>
                <w:rFonts w:ascii="Arial Narrow" w:hAnsi="Arial Narrow"/>
                <w:lang w:eastAsia="en-GB"/>
              </w:rPr>
              <w:t xml:space="preserve"> </w:t>
            </w:r>
          </w:p>
          <w:p w14:paraId="3CC77905" w14:textId="77777777" w:rsidR="003F3A94" w:rsidRPr="00685DD2" w:rsidRDefault="003F3A94" w:rsidP="00102576">
            <w:pPr>
              <w:jc w:val="right"/>
              <w:rPr>
                <w:rFonts w:ascii="Arial Narrow" w:hAnsi="Arial Narrow"/>
                <w:lang w:eastAsia="en-GB"/>
              </w:rPr>
            </w:pPr>
            <w:r w:rsidRPr="00685DD2">
              <w:rPr>
                <w:rFonts w:ascii="Arial Narrow" w:hAnsi="Arial Narrow"/>
                <w:lang w:eastAsia="en-GB"/>
              </w:rPr>
              <w:t xml:space="preserve">Name </w:t>
            </w:r>
          </w:p>
          <w:p w14:paraId="4B7A7E52" w14:textId="77777777" w:rsidR="003F3A94" w:rsidRPr="00685DD2" w:rsidRDefault="003F3A94" w:rsidP="00102576">
            <w:pPr>
              <w:jc w:val="right"/>
              <w:rPr>
                <w:rFonts w:ascii="Arial Narrow" w:hAnsi="Arial Narrow"/>
                <w:lang w:eastAsia="en-GB"/>
              </w:rPr>
            </w:pPr>
            <w:r w:rsidRPr="00685DD2">
              <w:rPr>
                <w:rFonts w:ascii="Arial Narrow" w:hAnsi="Arial Narrow"/>
                <w:lang w:eastAsia="en-GB"/>
              </w:rPr>
              <w:t xml:space="preserve">Title </w:t>
            </w:r>
          </w:p>
          <w:p w14:paraId="354CF0E6" w14:textId="77777777" w:rsidR="003F3A94" w:rsidRPr="00685DD2" w:rsidRDefault="003F3A94" w:rsidP="00102576">
            <w:pPr>
              <w:jc w:val="right"/>
              <w:rPr>
                <w:rFonts w:ascii="Arial Narrow" w:hAnsi="Arial Narrow"/>
                <w:lang w:eastAsia="en-GB"/>
              </w:rPr>
            </w:pPr>
            <w:r w:rsidRPr="00685DD2">
              <w:rPr>
                <w:rFonts w:ascii="Arial Narrow" w:hAnsi="Arial Narrow"/>
                <w:lang w:eastAsia="en-GB"/>
              </w:rPr>
              <w:t xml:space="preserve">Email </w:t>
            </w:r>
          </w:p>
          <w:p w14:paraId="63C26A9D" w14:textId="77777777" w:rsidR="003F3A94" w:rsidRPr="00685DD2" w:rsidRDefault="003F3A94" w:rsidP="00102576">
            <w:pPr>
              <w:jc w:val="right"/>
              <w:rPr>
                <w:rFonts w:ascii="Arial Narrow" w:hAnsi="Arial Narrow"/>
                <w:lang w:eastAsia="en-GB"/>
              </w:rPr>
            </w:pPr>
            <w:r w:rsidRPr="00685DD2">
              <w:rPr>
                <w:rFonts w:ascii="Arial Narrow" w:hAnsi="Arial Narrow"/>
                <w:lang w:eastAsia="en-GB"/>
              </w:rPr>
              <w:t>Telephone number</w:t>
            </w:r>
          </w:p>
        </w:tc>
        <w:tc>
          <w:tcPr>
            <w:tcW w:w="3174" w:type="pct"/>
            <w:tcBorders>
              <w:top w:val="single" w:sz="4" w:space="0" w:color="auto"/>
              <w:left w:val="nil"/>
              <w:bottom w:val="single" w:sz="4" w:space="0" w:color="auto"/>
              <w:right w:val="single" w:sz="4" w:space="0" w:color="auto"/>
            </w:tcBorders>
            <w:shd w:val="clear" w:color="auto" w:fill="auto"/>
            <w:noWrap/>
            <w:vAlign w:val="center"/>
          </w:tcPr>
          <w:p w14:paraId="3480F8AE" w14:textId="77777777" w:rsidR="003F3A94" w:rsidRPr="00685DD2" w:rsidRDefault="003F3A94" w:rsidP="006C14D3">
            <w:pPr>
              <w:rPr>
                <w:rFonts w:ascii="Arial Narrow" w:hAnsi="Arial Narrow"/>
              </w:rPr>
            </w:pPr>
          </w:p>
        </w:tc>
      </w:tr>
      <w:tr w:rsidR="003F3A94" w:rsidRPr="00685DD2" w14:paraId="63FFAA77" w14:textId="77777777" w:rsidTr="00321DBF">
        <w:tc>
          <w:tcPr>
            <w:tcW w:w="1826"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tcPr>
          <w:p w14:paraId="35B06CEF" w14:textId="34B90BFA" w:rsidR="003F3A94" w:rsidRPr="00685DD2" w:rsidRDefault="003F3A94" w:rsidP="006C14D3">
            <w:pPr>
              <w:rPr>
                <w:rFonts w:ascii="Arial Narrow" w:hAnsi="Arial Narrow"/>
                <w:lang w:eastAsia="en-GB"/>
              </w:rPr>
            </w:pPr>
            <w:r w:rsidRPr="00A70D2A">
              <w:rPr>
                <w:rFonts w:ascii="Arial Narrow" w:hAnsi="Arial Narrow"/>
                <w:b/>
                <w:u w:val="single"/>
                <w:lang w:eastAsia="en-GB"/>
              </w:rPr>
              <w:t>Secondary contact person</w:t>
            </w:r>
            <w:r w:rsidR="00A70D2A">
              <w:rPr>
                <w:rFonts w:ascii="Arial Narrow" w:hAnsi="Arial Narrow"/>
                <w:lang w:eastAsia="en-GB"/>
              </w:rPr>
              <w:t>:</w:t>
            </w:r>
            <w:r w:rsidRPr="00685DD2">
              <w:rPr>
                <w:rFonts w:ascii="Arial Narrow" w:hAnsi="Arial Narrow"/>
                <w:lang w:eastAsia="en-GB"/>
              </w:rPr>
              <w:t xml:space="preserve"> </w:t>
            </w:r>
          </w:p>
          <w:p w14:paraId="4C4FD4FB" w14:textId="77777777" w:rsidR="003F3A94" w:rsidRPr="00685DD2" w:rsidRDefault="003F3A94" w:rsidP="00102576">
            <w:pPr>
              <w:jc w:val="right"/>
              <w:rPr>
                <w:rFonts w:ascii="Arial Narrow" w:hAnsi="Arial Narrow"/>
                <w:lang w:eastAsia="en-GB"/>
              </w:rPr>
            </w:pPr>
            <w:r w:rsidRPr="00685DD2">
              <w:rPr>
                <w:rFonts w:ascii="Arial Narrow" w:hAnsi="Arial Narrow"/>
                <w:lang w:eastAsia="en-GB"/>
              </w:rPr>
              <w:t xml:space="preserve">Name </w:t>
            </w:r>
          </w:p>
          <w:p w14:paraId="2DAA77F4" w14:textId="77777777" w:rsidR="003F3A94" w:rsidRPr="00685DD2" w:rsidRDefault="003F3A94" w:rsidP="00102576">
            <w:pPr>
              <w:jc w:val="right"/>
              <w:rPr>
                <w:rFonts w:ascii="Arial Narrow" w:hAnsi="Arial Narrow"/>
                <w:lang w:eastAsia="en-GB"/>
              </w:rPr>
            </w:pPr>
            <w:r w:rsidRPr="00685DD2">
              <w:rPr>
                <w:rFonts w:ascii="Arial Narrow" w:hAnsi="Arial Narrow"/>
                <w:lang w:eastAsia="en-GB"/>
              </w:rPr>
              <w:t xml:space="preserve">Title </w:t>
            </w:r>
          </w:p>
          <w:p w14:paraId="7FC88C26" w14:textId="77777777" w:rsidR="003F3A94" w:rsidRPr="00685DD2" w:rsidRDefault="003F3A94" w:rsidP="00102576">
            <w:pPr>
              <w:jc w:val="right"/>
              <w:rPr>
                <w:rFonts w:ascii="Arial Narrow" w:hAnsi="Arial Narrow"/>
                <w:lang w:eastAsia="en-GB"/>
              </w:rPr>
            </w:pPr>
            <w:r w:rsidRPr="00685DD2">
              <w:rPr>
                <w:rFonts w:ascii="Arial Narrow" w:hAnsi="Arial Narrow"/>
                <w:lang w:eastAsia="en-GB"/>
              </w:rPr>
              <w:t xml:space="preserve">Email </w:t>
            </w:r>
          </w:p>
          <w:p w14:paraId="4BB59D11" w14:textId="77777777" w:rsidR="003F3A94" w:rsidRPr="00685DD2" w:rsidRDefault="003F3A94" w:rsidP="00102576">
            <w:pPr>
              <w:jc w:val="right"/>
              <w:rPr>
                <w:rFonts w:ascii="Arial Narrow" w:hAnsi="Arial Narrow"/>
                <w:lang w:eastAsia="en-GB"/>
              </w:rPr>
            </w:pPr>
            <w:r w:rsidRPr="00685DD2">
              <w:rPr>
                <w:rFonts w:ascii="Arial Narrow" w:hAnsi="Arial Narrow"/>
                <w:lang w:eastAsia="en-GB"/>
              </w:rPr>
              <w:t>Telephone number</w:t>
            </w:r>
          </w:p>
        </w:tc>
        <w:tc>
          <w:tcPr>
            <w:tcW w:w="3174" w:type="pct"/>
            <w:tcBorders>
              <w:top w:val="single" w:sz="4" w:space="0" w:color="auto"/>
              <w:left w:val="nil"/>
              <w:bottom w:val="single" w:sz="4" w:space="0" w:color="auto"/>
              <w:right w:val="single" w:sz="4" w:space="0" w:color="auto"/>
            </w:tcBorders>
            <w:shd w:val="clear" w:color="auto" w:fill="auto"/>
            <w:noWrap/>
            <w:vAlign w:val="center"/>
          </w:tcPr>
          <w:p w14:paraId="11577A68" w14:textId="77777777" w:rsidR="003F3A94" w:rsidRPr="00685DD2" w:rsidRDefault="003F3A94" w:rsidP="006C14D3">
            <w:pPr>
              <w:rPr>
                <w:rFonts w:ascii="Arial Narrow" w:hAnsi="Arial Narrow"/>
              </w:rPr>
            </w:pPr>
          </w:p>
        </w:tc>
      </w:tr>
      <w:tr w:rsidR="003F3A94" w:rsidRPr="00685DD2" w14:paraId="28606D0D" w14:textId="77777777" w:rsidTr="00321DBF">
        <w:tc>
          <w:tcPr>
            <w:tcW w:w="1826"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tcPr>
          <w:p w14:paraId="2C5615BA" w14:textId="77777777" w:rsidR="003F3A94" w:rsidRDefault="003F3A94" w:rsidP="006C14D3">
            <w:pPr>
              <w:rPr>
                <w:rFonts w:ascii="Arial Narrow" w:hAnsi="Arial Narrow"/>
                <w:lang w:eastAsia="en-GB"/>
              </w:rPr>
            </w:pPr>
            <w:r w:rsidRPr="00A70D2A">
              <w:rPr>
                <w:rFonts w:ascii="Arial Narrow" w:hAnsi="Arial Narrow"/>
                <w:b/>
                <w:u w:val="single"/>
                <w:lang w:eastAsia="en-GB"/>
              </w:rPr>
              <w:t>Submission date</w:t>
            </w:r>
            <w:r w:rsidR="00A70D2A">
              <w:rPr>
                <w:rFonts w:ascii="Arial Narrow" w:hAnsi="Arial Narrow"/>
                <w:lang w:eastAsia="en-GB"/>
              </w:rPr>
              <w:t>:</w:t>
            </w:r>
          </w:p>
          <w:p w14:paraId="623B8A65" w14:textId="1A16B413" w:rsidR="00A70D2A" w:rsidRPr="00685DD2" w:rsidRDefault="00A70D2A" w:rsidP="006C14D3">
            <w:pPr>
              <w:rPr>
                <w:rFonts w:ascii="Arial Narrow" w:hAnsi="Arial Narrow"/>
                <w:lang w:eastAsia="en-GB"/>
              </w:rPr>
            </w:pPr>
            <w:r>
              <w:rPr>
                <w:rFonts w:ascii="Arial Narrow" w:hAnsi="Arial Narrow"/>
                <w:lang w:eastAsia="en-GB"/>
              </w:rPr>
              <w:t>When CN submitted</w:t>
            </w:r>
          </w:p>
        </w:tc>
        <w:tc>
          <w:tcPr>
            <w:tcW w:w="3174" w:type="pct"/>
            <w:tcBorders>
              <w:top w:val="single" w:sz="4" w:space="0" w:color="auto"/>
              <w:left w:val="nil"/>
              <w:bottom w:val="single" w:sz="4" w:space="0" w:color="auto"/>
              <w:right w:val="single" w:sz="4" w:space="0" w:color="auto"/>
            </w:tcBorders>
            <w:shd w:val="clear" w:color="auto" w:fill="auto"/>
            <w:noWrap/>
            <w:vAlign w:val="center"/>
          </w:tcPr>
          <w:p w14:paraId="21392580" w14:textId="77777777" w:rsidR="003F3A94" w:rsidRPr="00685DD2" w:rsidRDefault="003F3A94" w:rsidP="006C14D3">
            <w:pPr>
              <w:rPr>
                <w:rFonts w:ascii="Arial Narrow" w:hAnsi="Arial Narrow"/>
              </w:rPr>
            </w:pPr>
          </w:p>
        </w:tc>
      </w:tr>
    </w:tbl>
    <w:p w14:paraId="1644657D" w14:textId="77777777" w:rsidR="003F3A94" w:rsidRDefault="003F3A94" w:rsidP="006C14D3">
      <w:pPr>
        <w:pStyle w:val="BodyText"/>
      </w:pPr>
    </w:p>
    <w:p w14:paraId="58F6371D" w14:textId="77777777" w:rsidR="004E2A9A" w:rsidRDefault="004E2A9A">
      <w:r>
        <w:br w:type="page"/>
      </w:r>
    </w:p>
    <w:p w14:paraId="78AD310B" w14:textId="11467753" w:rsidR="00BC070A" w:rsidRDefault="00A70D2A" w:rsidP="00A70D2A">
      <w:pPr>
        <w:pStyle w:val="Heading4"/>
      </w:pPr>
      <w:r>
        <w:lastRenderedPageBreak/>
        <w:t>Outline of the concept note</w:t>
      </w:r>
    </w:p>
    <w:p w14:paraId="273F6736" w14:textId="77777777" w:rsidR="006C059B" w:rsidRDefault="004E2A9A" w:rsidP="00C97147">
      <w:pPr>
        <w:pStyle w:val="BodyText"/>
        <w:numPr>
          <w:ilvl w:val="0"/>
          <w:numId w:val="36"/>
        </w:numPr>
        <w:spacing w:after="60"/>
      </w:pPr>
      <w:r>
        <w:t xml:space="preserve">Background and problem analysis </w:t>
      </w:r>
    </w:p>
    <w:p w14:paraId="466751F7" w14:textId="77777777" w:rsidR="006C059B" w:rsidRPr="00A70D2A" w:rsidRDefault="006C059B" w:rsidP="00C97147">
      <w:pPr>
        <w:pStyle w:val="BodyText"/>
        <w:numPr>
          <w:ilvl w:val="1"/>
          <w:numId w:val="36"/>
        </w:numPr>
        <w:spacing w:after="60"/>
        <w:ind w:left="720"/>
        <w:rPr>
          <w:i/>
        </w:rPr>
      </w:pPr>
      <w:r w:rsidRPr="00A70D2A">
        <w:rPr>
          <w:rFonts w:ascii="Arial Narrow" w:hAnsi="Arial Narrow"/>
          <w:i/>
        </w:rPr>
        <w:t xml:space="preserve">Provide an overview of context &amp; policies, key issues to be addressed by the initiative, &amp; its innovation. Provide background to understand </w:t>
      </w:r>
      <w:r w:rsidRPr="00A70D2A">
        <w:rPr>
          <w:rFonts w:ascii="Arial Narrow" w:hAnsi="Arial Narrow"/>
          <w:i/>
          <w:u w:val="single"/>
        </w:rPr>
        <w:t>why</w:t>
      </w:r>
      <w:r w:rsidRPr="00A70D2A">
        <w:rPr>
          <w:rFonts w:ascii="Arial Narrow" w:hAnsi="Arial Narrow"/>
          <w:i/>
        </w:rPr>
        <w:t xml:space="preserve"> the proposed approach has been chosen, &amp; </w:t>
      </w:r>
      <w:r w:rsidRPr="00A70D2A">
        <w:rPr>
          <w:rFonts w:ascii="Arial Narrow" w:hAnsi="Arial Narrow" w:cs="Arial"/>
          <w:i/>
        </w:rPr>
        <w:t xml:space="preserve">why the project idea is innovative </w:t>
      </w:r>
      <w:r w:rsidRPr="00A70D2A">
        <w:rPr>
          <w:rFonts w:ascii="Arial Narrow" w:hAnsi="Arial Narrow"/>
          <w:i/>
          <w:shd w:val="clear" w:color="auto" w:fill="FFFFFF"/>
        </w:rPr>
        <w:t xml:space="preserve">in absolute terms or a novelty in its application &amp; adaptation to a </w:t>
      </w:r>
      <w:r w:rsidRPr="00A70D2A">
        <w:rPr>
          <w:rFonts w:ascii="Arial Narrow" w:hAnsi="Arial Narrow" w:cs="Arial"/>
          <w:i/>
        </w:rPr>
        <w:t>specific context</w:t>
      </w:r>
    </w:p>
    <w:p w14:paraId="04C05849" w14:textId="77777777" w:rsidR="00AF0202" w:rsidRPr="00A70D2A" w:rsidRDefault="006C059B" w:rsidP="00C97147">
      <w:pPr>
        <w:pStyle w:val="BodyText"/>
        <w:numPr>
          <w:ilvl w:val="1"/>
          <w:numId w:val="36"/>
        </w:numPr>
        <w:spacing w:after="60"/>
        <w:ind w:left="720"/>
        <w:rPr>
          <w:rFonts w:ascii="Arial Narrow" w:hAnsi="Arial Narrow"/>
          <w:i/>
        </w:rPr>
      </w:pPr>
      <w:r w:rsidRPr="00A70D2A">
        <w:rPr>
          <w:rFonts w:ascii="Arial Narrow" w:hAnsi="Arial Narrow"/>
          <w:i/>
        </w:rPr>
        <w:t>Problem analysis: Why is this initiative needed? Relevance: Why should ECA undertake this initiative? What problem or opportunity will the initiative address &amp; why is it important?  How relevant is your proposal to the needs &amp; constraints of the target country(ies) or region? Describe the scope of the problem; outline the particular challenges that the initiative will seek to address in the specific geographic location(s). Provide a sense of scale of the issue to be addressed through the initiative. Explain the demonstrated need for the intervention – provide strong evidence &amp; analysis for the need for the initiative, i.e., data that points to a gap in services, facilities, governance, &amp; specify how the problem impacts on marginalized or disadvantaged groups.  What are the main root causes for this problem? Which of these causes does the initiative address &amp; what is the rationale behind this choice?</w:t>
      </w:r>
      <w:r w:rsidR="00AF0202" w:rsidRPr="00A70D2A">
        <w:rPr>
          <w:rFonts w:ascii="Arial Narrow" w:hAnsi="Arial Narrow"/>
          <w:i/>
        </w:rPr>
        <w:t xml:space="preserve"> Are there other organizations working on the same problem in the proposed location/s? </w:t>
      </w:r>
    </w:p>
    <w:p w14:paraId="62079D0B" w14:textId="77777777" w:rsidR="00AF0202" w:rsidRPr="00A70D2A" w:rsidRDefault="005263C7" w:rsidP="00C97147">
      <w:pPr>
        <w:pStyle w:val="BodyText"/>
        <w:numPr>
          <w:ilvl w:val="1"/>
          <w:numId w:val="36"/>
        </w:numPr>
        <w:ind w:left="720"/>
        <w:rPr>
          <w:rFonts w:ascii="Arial Narrow" w:hAnsi="Arial Narrow"/>
          <w:i/>
        </w:rPr>
      </w:pPr>
      <w:r w:rsidRPr="00A70D2A">
        <w:rPr>
          <w:rFonts w:ascii="Arial Narrow" w:hAnsi="Arial Narrow"/>
          <w:i/>
        </w:rPr>
        <w:t>Planning &amp; Consultation</w:t>
      </w:r>
      <w:r w:rsidR="00AF0202" w:rsidRPr="00A70D2A">
        <w:rPr>
          <w:rFonts w:ascii="Arial Narrow" w:hAnsi="Arial Narrow"/>
          <w:i/>
        </w:rPr>
        <w:t xml:space="preserve">: Explain what consultations have been carried out &amp; how they have influenced the design. Describe beneficiary involvement in analysing needs &amp; preparing the design.  State whether a written request has been received from beneficiary to jointly implement the intervention. State whether a review of previous relevant ECA experiences has been conducted, &amp; if so, explain how this design has used earlier lessons to build on successful practice &amp; avoid repeating mistakes.  [include references to specific documents, e.g., ECA evaluations, etc.] </w:t>
      </w:r>
    </w:p>
    <w:p w14:paraId="5920957F" w14:textId="77777777" w:rsidR="004E2A9A" w:rsidRDefault="004E2A9A" w:rsidP="00C97147">
      <w:pPr>
        <w:pStyle w:val="BodyText"/>
        <w:numPr>
          <w:ilvl w:val="0"/>
          <w:numId w:val="36"/>
        </w:numPr>
        <w:spacing w:after="60"/>
      </w:pPr>
      <w:r w:rsidRPr="004E2A9A">
        <w:t>Relationship to the Strategic Framework for the period 2018- 2019 and the SDGs and targets</w:t>
      </w:r>
      <w:r>
        <w:t xml:space="preserve"> and the AUC Agenda 2063</w:t>
      </w:r>
      <w:r w:rsidRPr="004E2A9A">
        <w:t xml:space="preserve"> (short references, limited text)</w:t>
      </w:r>
    </w:p>
    <w:p w14:paraId="5214158F" w14:textId="77777777" w:rsidR="005263C7" w:rsidRPr="00A70D2A" w:rsidRDefault="005263C7" w:rsidP="00C97147">
      <w:pPr>
        <w:pStyle w:val="BodyText"/>
        <w:numPr>
          <w:ilvl w:val="1"/>
          <w:numId w:val="36"/>
        </w:numPr>
        <w:ind w:left="720"/>
        <w:rPr>
          <w:rFonts w:ascii="Arial Narrow" w:hAnsi="Arial Narrow"/>
          <w:i/>
        </w:rPr>
      </w:pPr>
      <w:r w:rsidRPr="00A70D2A">
        <w:rPr>
          <w:rFonts w:ascii="Arial Narrow" w:hAnsi="Arial Narrow"/>
          <w:i/>
        </w:rPr>
        <w:t xml:space="preserve">Alignment – All initiatives are part of a wider portfolio for ECA.  Explain how the initiative aligns with Agenda 2030 for SDGs, AUC 2063 and the ECA’s overall strategic framework, </w:t>
      </w:r>
    </w:p>
    <w:p w14:paraId="678BE26B" w14:textId="6E206D17" w:rsidR="00BC070A" w:rsidRDefault="004E2A9A" w:rsidP="00C97147">
      <w:pPr>
        <w:pStyle w:val="BodyText"/>
        <w:numPr>
          <w:ilvl w:val="0"/>
          <w:numId w:val="36"/>
        </w:numPr>
        <w:spacing w:after="60"/>
      </w:pPr>
      <w:r>
        <w:t>Goal/Impact and indicators of achievements</w:t>
      </w:r>
      <w:r w:rsidR="00983F3E">
        <w:t xml:space="preserve"> (See beneficiaries and stakeholders, aim and objective below)</w:t>
      </w:r>
    </w:p>
    <w:p w14:paraId="7C7A0A0B" w14:textId="77777777" w:rsidR="005242C1" w:rsidRPr="00A70D2A" w:rsidRDefault="000067B1" w:rsidP="00C97147">
      <w:pPr>
        <w:pStyle w:val="BodyText"/>
        <w:numPr>
          <w:ilvl w:val="1"/>
          <w:numId w:val="36"/>
        </w:numPr>
        <w:ind w:left="720"/>
        <w:rPr>
          <w:rFonts w:ascii="Arial Narrow" w:hAnsi="Arial Narrow"/>
          <w:i/>
        </w:rPr>
      </w:pPr>
      <w:r w:rsidRPr="00A70D2A">
        <w:rPr>
          <w:rFonts w:ascii="Arial Narrow" w:hAnsi="Arial Narrow"/>
          <w:i/>
        </w:rPr>
        <w:t xml:space="preserve">Objectives must be clearly defined &amp; realistic to achieve within the scope of the initiative; they should also be 'SMART' (i.e., specific, measurable, achievable, relevant &amp; time bound); what changes can realistically be expected. </w:t>
      </w:r>
      <w:r w:rsidR="005242C1" w:rsidRPr="00A70D2A">
        <w:rPr>
          <w:rFonts w:ascii="Arial Narrow" w:hAnsi="Arial Narrow"/>
          <w:i/>
        </w:rPr>
        <w:t>Describe which member States/organizations will benefit the most from the implementation of the initiative; ensure this description is disaggregated according to gender criteria.</w:t>
      </w:r>
    </w:p>
    <w:p w14:paraId="70E04CC4" w14:textId="77777777" w:rsidR="004E2A9A" w:rsidRDefault="004E2A9A" w:rsidP="00C97147">
      <w:pPr>
        <w:pStyle w:val="BodyText"/>
        <w:numPr>
          <w:ilvl w:val="0"/>
          <w:numId w:val="36"/>
        </w:numPr>
        <w:spacing w:after="60"/>
      </w:pPr>
      <w:r>
        <w:t>Expected accomplishments/Outcomes and indicators of achievements</w:t>
      </w:r>
      <w:r w:rsidR="00DF0B49">
        <w:t xml:space="preserve"> (1/2 page)</w:t>
      </w:r>
    </w:p>
    <w:p w14:paraId="67EDF64F" w14:textId="552B5480" w:rsidR="000067B1" w:rsidRPr="00A70D2A" w:rsidRDefault="000067B1" w:rsidP="00C97147">
      <w:pPr>
        <w:pStyle w:val="BodyText"/>
        <w:numPr>
          <w:ilvl w:val="1"/>
          <w:numId w:val="36"/>
        </w:numPr>
        <w:ind w:left="720"/>
        <w:rPr>
          <w:rFonts w:ascii="Arial Narrow" w:hAnsi="Arial Narrow"/>
          <w:i/>
        </w:rPr>
      </w:pPr>
      <w:r w:rsidRPr="00A70D2A">
        <w:rPr>
          <w:rFonts w:ascii="Arial Narrow" w:hAnsi="Arial Narrow"/>
          <w:i/>
        </w:rPr>
        <w:t xml:space="preserve">What outcomes is the initiative seeking to accomplish? </w:t>
      </w:r>
      <w:r w:rsidR="00A70D2A">
        <w:rPr>
          <w:rFonts w:ascii="Arial Narrow" w:hAnsi="Arial Narrow"/>
          <w:i/>
        </w:rPr>
        <w:t>–</w:t>
      </w:r>
      <w:r w:rsidRPr="00A70D2A">
        <w:rPr>
          <w:rFonts w:ascii="Arial Narrow" w:hAnsi="Arial Narrow"/>
          <w:i/>
        </w:rPr>
        <w:t xml:space="preserve"> </w:t>
      </w:r>
      <w:r w:rsidR="00A70D2A">
        <w:rPr>
          <w:rFonts w:ascii="Arial Narrow" w:hAnsi="Arial Narrow"/>
          <w:i/>
        </w:rPr>
        <w:t>[should be ‘</w:t>
      </w:r>
      <w:r w:rsidRPr="00A70D2A">
        <w:rPr>
          <w:rFonts w:ascii="Arial Narrow" w:hAnsi="Arial Narrow"/>
          <w:i/>
        </w:rPr>
        <w:t>SMART</w:t>
      </w:r>
      <w:r w:rsidR="00A70D2A">
        <w:rPr>
          <w:rFonts w:ascii="Arial Narrow" w:hAnsi="Arial Narrow"/>
          <w:i/>
        </w:rPr>
        <w:t>’]</w:t>
      </w:r>
    </w:p>
    <w:p w14:paraId="2F0F1F53" w14:textId="77777777" w:rsidR="004E2A9A" w:rsidRDefault="004E2A9A" w:rsidP="00C97147">
      <w:pPr>
        <w:pStyle w:val="BodyText"/>
        <w:numPr>
          <w:ilvl w:val="0"/>
          <w:numId w:val="36"/>
        </w:numPr>
        <w:spacing w:after="60"/>
      </w:pPr>
      <w:r>
        <w:t>Outputs</w:t>
      </w:r>
      <w:r w:rsidR="00983F3E">
        <w:t xml:space="preserve"> (including gender markers)</w:t>
      </w:r>
      <w:r>
        <w:t xml:space="preserve"> and indicators of achievements </w:t>
      </w:r>
      <w:r w:rsidR="00DF0B49">
        <w:t>(1/2page maximum)</w:t>
      </w:r>
    </w:p>
    <w:p w14:paraId="723178D5" w14:textId="5669C877" w:rsidR="005263C7" w:rsidRPr="00A70D2A" w:rsidRDefault="00A70D2A" w:rsidP="00C97147">
      <w:pPr>
        <w:pStyle w:val="BodyText"/>
        <w:numPr>
          <w:ilvl w:val="1"/>
          <w:numId w:val="36"/>
        </w:numPr>
        <w:spacing w:after="60"/>
        <w:ind w:left="720"/>
        <w:rPr>
          <w:rFonts w:ascii="Arial Narrow" w:hAnsi="Arial Narrow"/>
          <w:i/>
        </w:rPr>
      </w:pPr>
      <w:r w:rsidRPr="00A70D2A">
        <w:rPr>
          <w:rFonts w:ascii="Arial Narrow" w:hAnsi="Arial Narrow"/>
          <w:i/>
        </w:rPr>
        <w:t xml:space="preserve">Please list all outputs that are relevant to observe &amp; measure progress towards the objectives </w:t>
      </w:r>
      <w:r>
        <w:rPr>
          <w:rFonts w:ascii="Arial Narrow" w:hAnsi="Arial Narrow"/>
          <w:i/>
        </w:rPr>
        <w:t>[</w:t>
      </w:r>
      <w:r w:rsidR="005263C7" w:rsidRPr="00A70D2A">
        <w:rPr>
          <w:rFonts w:ascii="Arial Narrow" w:hAnsi="Arial Narrow"/>
          <w:i/>
        </w:rPr>
        <w:t>Outputs are the deliverables, i.e., goods, services, infrastructure &amp; other immediate products – including knowledge/analytical products– that result directly from initiative activities.</w:t>
      </w:r>
      <w:r>
        <w:rPr>
          <w:rFonts w:ascii="Arial Narrow" w:hAnsi="Arial Narrow"/>
          <w:i/>
        </w:rPr>
        <w:t>]</w:t>
      </w:r>
      <w:r w:rsidR="005263C7" w:rsidRPr="00A70D2A">
        <w:rPr>
          <w:rFonts w:ascii="Arial Narrow" w:hAnsi="Arial Narrow"/>
          <w:i/>
        </w:rPr>
        <w:t xml:space="preserve"> </w:t>
      </w:r>
    </w:p>
    <w:p w14:paraId="6EF580BB" w14:textId="38EDC759" w:rsidR="003067AA" w:rsidRPr="00A70D2A" w:rsidRDefault="003067AA" w:rsidP="00C97147">
      <w:pPr>
        <w:pStyle w:val="BodyText"/>
        <w:numPr>
          <w:ilvl w:val="1"/>
          <w:numId w:val="36"/>
        </w:numPr>
        <w:ind w:left="720"/>
        <w:rPr>
          <w:rFonts w:ascii="Arial Narrow" w:hAnsi="Arial Narrow"/>
          <w:i/>
        </w:rPr>
      </w:pPr>
      <w:r w:rsidRPr="00A70D2A">
        <w:rPr>
          <w:rFonts w:ascii="Arial Narrow" w:hAnsi="Arial Narrow"/>
          <w:i/>
        </w:rPr>
        <w:t xml:space="preserve">Indicate gender marker for each output. Refer to </w:t>
      </w:r>
      <w:r w:rsidRPr="00A62A45">
        <w:rPr>
          <w:rFonts w:ascii="Arial Narrow" w:hAnsi="Arial Narrow"/>
          <w:i/>
        </w:rPr>
        <w:t xml:space="preserve">Annex </w:t>
      </w:r>
      <w:r w:rsidR="00A62A45" w:rsidRPr="00A62A45">
        <w:rPr>
          <w:rFonts w:ascii="Arial Narrow" w:hAnsi="Arial Narrow"/>
          <w:i/>
        </w:rPr>
        <w:t>2.5</w:t>
      </w:r>
      <w:r w:rsidR="00A62A45">
        <w:rPr>
          <w:rFonts w:ascii="Arial Narrow" w:hAnsi="Arial Narrow"/>
          <w:i/>
        </w:rPr>
        <w:t xml:space="preserve"> </w:t>
      </w:r>
      <w:r w:rsidRPr="00A70D2A">
        <w:rPr>
          <w:rFonts w:ascii="Arial Narrow" w:hAnsi="Arial Narrow"/>
          <w:i/>
        </w:rPr>
        <w:t>for Gender marker guideline</w:t>
      </w:r>
    </w:p>
    <w:p w14:paraId="5B5881CA" w14:textId="77777777" w:rsidR="005263C7" w:rsidRDefault="004E2A9A" w:rsidP="00C97147">
      <w:pPr>
        <w:pStyle w:val="BodyText"/>
        <w:numPr>
          <w:ilvl w:val="0"/>
          <w:numId w:val="36"/>
        </w:numPr>
        <w:spacing w:after="60"/>
      </w:pPr>
      <w:r>
        <w:t>Strategy for implementation</w:t>
      </w:r>
      <w:r w:rsidR="005263C7">
        <w:t xml:space="preserve"> (Maximum 2 pages</w:t>
      </w:r>
      <w:r w:rsidR="00DF0B49">
        <w:t>)</w:t>
      </w:r>
      <w:r w:rsidR="005263C7">
        <w:t xml:space="preserve">: </w:t>
      </w:r>
    </w:p>
    <w:p w14:paraId="6D7805F6" w14:textId="1909FA79" w:rsidR="005263C7" w:rsidRPr="00A70D2A" w:rsidRDefault="005263C7" w:rsidP="00C97147">
      <w:pPr>
        <w:pStyle w:val="BodyText"/>
        <w:numPr>
          <w:ilvl w:val="1"/>
          <w:numId w:val="36"/>
        </w:numPr>
        <w:spacing w:after="60"/>
        <w:ind w:left="720"/>
        <w:rPr>
          <w:rFonts w:ascii="Arial Narrow" w:hAnsi="Arial Narrow"/>
          <w:i/>
        </w:rPr>
      </w:pPr>
      <w:r w:rsidRPr="00A70D2A">
        <w:rPr>
          <w:rFonts w:ascii="Arial Narrow" w:hAnsi="Arial Narrow"/>
          <w:i/>
        </w:rPr>
        <w:t xml:space="preserve">What are the planned interventions/ activities for each output? </w:t>
      </w:r>
      <w:r w:rsidR="00A70D2A">
        <w:rPr>
          <w:rFonts w:ascii="Arial Narrow" w:hAnsi="Arial Narrow"/>
          <w:i/>
        </w:rPr>
        <w:t>[</w:t>
      </w:r>
      <w:r w:rsidRPr="00A70D2A">
        <w:rPr>
          <w:rFonts w:ascii="Arial Narrow" w:hAnsi="Arial Narrow"/>
          <w:i/>
        </w:rPr>
        <w:t>Activities are actions taken or work performed to produce the outputs.</w:t>
      </w:r>
      <w:r w:rsidR="00A70D2A">
        <w:rPr>
          <w:rFonts w:ascii="Arial Narrow" w:hAnsi="Arial Narrow"/>
          <w:i/>
        </w:rPr>
        <w:t>]</w:t>
      </w:r>
      <w:r w:rsidRPr="00A70D2A">
        <w:rPr>
          <w:rFonts w:ascii="Arial Narrow" w:hAnsi="Arial Narrow"/>
          <w:i/>
        </w:rPr>
        <w:t xml:space="preserve"> </w:t>
      </w:r>
    </w:p>
    <w:p w14:paraId="30899791" w14:textId="4C614964" w:rsidR="005263C7" w:rsidRPr="00A70D2A" w:rsidRDefault="005263C7" w:rsidP="00C97147">
      <w:pPr>
        <w:pStyle w:val="BodyText"/>
        <w:numPr>
          <w:ilvl w:val="1"/>
          <w:numId w:val="36"/>
        </w:numPr>
        <w:spacing w:after="60"/>
        <w:ind w:left="720"/>
        <w:rPr>
          <w:rFonts w:ascii="Arial Narrow" w:hAnsi="Arial Narrow"/>
          <w:i/>
        </w:rPr>
      </w:pPr>
      <w:r w:rsidRPr="00A70D2A">
        <w:rPr>
          <w:rFonts w:ascii="Arial Narrow" w:hAnsi="Arial Narrow"/>
          <w:i/>
        </w:rPr>
        <w:t xml:space="preserve">Describe how this initiative is different/unique from other projects addressing the same issue? Why will your plan/proposal work?  Provide your theory/hypothesis for how change will happen in this particular context (i.e., the causal relationship between the proposed interventions &amp; the expected outcome &amp; impact results) &amp; what evidence do you have for this theory. Linked to the </w:t>
      </w:r>
      <w:r w:rsidR="00AC05DC">
        <w:rPr>
          <w:rFonts w:ascii="Arial Narrow" w:hAnsi="Arial Narrow"/>
          <w:i/>
        </w:rPr>
        <w:t>theory of change [</w:t>
      </w:r>
      <w:r w:rsidRPr="00A70D2A">
        <w:rPr>
          <w:rFonts w:ascii="Arial Narrow" w:hAnsi="Arial Narrow"/>
          <w:i/>
        </w:rPr>
        <w:t>TOC</w:t>
      </w:r>
      <w:r w:rsidR="00AC05DC">
        <w:rPr>
          <w:rFonts w:ascii="Arial Narrow" w:hAnsi="Arial Narrow"/>
          <w:i/>
        </w:rPr>
        <w:t>]</w:t>
      </w:r>
      <w:r w:rsidRPr="00A70D2A">
        <w:rPr>
          <w:rFonts w:ascii="Arial Narrow" w:hAnsi="Arial Narrow"/>
          <w:i/>
        </w:rPr>
        <w:t xml:space="preserve">, a coherent but simple results framework should be set out which covers the intended target beneficiaries, sector/technical focus, &amp; expected results &amp; activity types. What are the quantitatively or qualitatively measurable concrete results expected? Describe how the initiative will be implemented, including: links/ synergies with existing investments/interventions of ECA and/or Government, sector convergence. Describe in what ways ECA is well placed to undertake this action. Refer to the ECA’s core functions &amp; the work carried out by other actors in the target country(ies) or region(s). </w:t>
      </w:r>
      <w:r w:rsidR="00AC05DC">
        <w:rPr>
          <w:rFonts w:ascii="Arial Narrow" w:hAnsi="Arial Narrow"/>
          <w:i/>
        </w:rPr>
        <w:t xml:space="preserve">Refer to </w:t>
      </w:r>
      <w:r w:rsidR="00AC05DC" w:rsidRPr="00EA2AC5">
        <w:rPr>
          <w:rFonts w:ascii="Arial Narrow" w:hAnsi="Arial Narrow"/>
          <w:i/>
        </w:rPr>
        <w:t>Annex</w:t>
      </w:r>
      <w:r w:rsidR="00EA2AC5" w:rsidRPr="00EA2AC5">
        <w:rPr>
          <w:rFonts w:ascii="Arial Narrow" w:hAnsi="Arial Narrow"/>
          <w:i/>
        </w:rPr>
        <w:t xml:space="preserve"> 3.3 and 6.1</w:t>
      </w:r>
      <w:r w:rsidR="00EA2AC5">
        <w:rPr>
          <w:rFonts w:ascii="Arial Narrow" w:hAnsi="Arial Narrow"/>
          <w:i/>
        </w:rPr>
        <w:t xml:space="preserve"> </w:t>
      </w:r>
      <w:r w:rsidR="00AC05DC">
        <w:rPr>
          <w:rFonts w:ascii="Arial Narrow" w:hAnsi="Arial Narrow"/>
          <w:i/>
        </w:rPr>
        <w:t>for results framework</w:t>
      </w:r>
    </w:p>
    <w:p w14:paraId="2988706A" w14:textId="77777777" w:rsidR="00F82602" w:rsidRPr="00A70D2A" w:rsidRDefault="00F82602" w:rsidP="00C97147">
      <w:pPr>
        <w:pStyle w:val="BodyText"/>
        <w:numPr>
          <w:ilvl w:val="1"/>
          <w:numId w:val="36"/>
        </w:numPr>
        <w:spacing w:after="60"/>
        <w:ind w:left="720"/>
        <w:rPr>
          <w:rFonts w:ascii="Arial Narrow" w:hAnsi="Arial Narrow"/>
          <w:i/>
        </w:rPr>
      </w:pPr>
      <w:r w:rsidRPr="00A70D2A">
        <w:rPr>
          <w:rFonts w:ascii="Arial Narrow" w:hAnsi="Arial Narrow"/>
          <w:i/>
        </w:rPr>
        <w:t xml:space="preserve">Management team: Identify/specify the Accountable Manager (e.g., Division Director), the Responsible Manager (e.g., Section Chief), &amp; the main management officer (e.g., PMO).  </w:t>
      </w:r>
    </w:p>
    <w:p w14:paraId="724D6B12" w14:textId="77777777" w:rsidR="00F82602" w:rsidRPr="00A70D2A" w:rsidRDefault="00F82602" w:rsidP="00C97147">
      <w:pPr>
        <w:pStyle w:val="BodyText"/>
        <w:numPr>
          <w:ilvl w:val="1"/>
          <w:numId w:val="36"/>
        </w:numPr>
        <w:ind w:left="720"/>
        <w:rPr>
          <w:rFonts w:ascii="Arial Narrow" w:hAnsi="Arial Narrow"/>
          <w:i/>
        </w:rPr>
      </w:pPr>
      <w:r w:rsidRPr="00A70D2A">
        <w:rPr>
          <w:rFonts w:ascii="Arial Narrow" w:hAnsi="Arial Narrow"/>
          <w:i/>
        </w:rPr>
        <w:t>Describe how the team will work together during major stages/phases of the initiative &amp; how roles &amp; responsibilities are expected to change</w:t>
      </w:r>
    </w:p>
    <w:p w14:paraId="1F118634" w14:textId="77777777" w:rsidR="005263C7" w:rsidRDefault="005263C7" w:rsidP="00C97147">
      <w:pPr>
        <w:pStyle w:val="BodyText"/>
        <w:numPr>
          <w:ilvl w:val="0"/>
          <w:numId w:val="36"/>
        </w:numPr>
        <w:spacing w:after="60"/>
      </w:pPr>
      <w:r>
        <w:lastRenderedPageBreak/>
        <w:t>Logical framework/Results framework matrix</w:t>
      </w:r>
    </w:p>
    <w:p w14:paraId="7E564BAF" w14:textId="77777777" w:rsidR="005263C7" w:rsidRPr="00A70D2A" w:rsidRDefault="005263C7" w:rsidP="00C97147">
      <w:pPr>
        <w:pStyle w:val="BodyText"/>
        <w:numPr>
          <w:ilvl w:val="1"/>
          <w:numId w:val="36"/>
        </w:numPr>
        <w:ind w:left="720"/>
        <w:rPr>
          <w:rFonts w:ascii="Arial Narrow" w:hAnsi="Arial Narrow"/>
          <w:i/>
        </w:rPr>
      </w:pPr>
      <w:r w:rsidRPr="00A70D2A">
        <w:rPr>
          <w:rFonts w:ascii="Arial Narrow" w:hAnsi="Arial Narrow"/>
          <w:i/>
        </w:rPr>
        <w:t>Use template provided in Annex 6.1</w:t>
      </w:r>
    </w:p>
    <w:p w14:paraId="4FA26DC3" w14:textId="77777777" w:rsidR="00DF2D6D" w:rsidRDefault="00DF2D6D" w:rsidP="00C97147">
      <w:pPr>
        <w:pStyle w:val="BodyText"/>
        <w:numPr>
          <w:ilvl w:val="0"/>
          <w:numId w:val="36"/>
        </w:numPr>
        <w:spacing w:after="60"/>
      </w:pPr>
      <w:r>
        <w:t>Risk analysis and mitigation</w:t>
      </w:r>
    </w:p>
    <w:p w14:paraId="2559AEFA" w14:textId="667D5237" w:rsidR="00DF2D6D" w:rsidRPr="00A70D2A" w:rsidRDefault="00DF2D6D" w:rsidP="00C97147">
      <w:pPr>
        <w:pStyle w:val="BodyText"/>
        <w:numPr>
          <w:ilvl w:val="1"/>
          <w:numId w:val="36"/>
        </w:numPr>
        <w:spacing w:after="60"/>
        <w:ind w:left="720"/>
        <w:rPr>
          <w:rFonts w:ascii="Arial Narrow" w:hAnsi="Arial Narrow"/>
          <w:i/>
        </w:rPr>
      </w:pPr>
      <w:r w:rsidRPr="00A70D2A">
        <w:rPr>
          <w:rFonts w:ascii="Arial Narrow" w:hAnsi="Arial Narrow"/>
          <w:i/>
        </w:rPr>
        <w:t xml:space="preserve">Provide risk analysis - </w:t>
      </w:r>
      <w:r w:rsidRPr="00AC05DC">
        <w:rPr>
          <w:rFonts w:ascii="Arial Narrow" w:hAnsi="Arial Narrow"/>
          <w:i/>
          <w:u w:val="single"/>
        </w:rPr>
        <w:t>economic risks</w:t>
      </w:r>
      <w:r w:rsidR="00AC05DC">
        <w:rPr>
          <w:rFonts w:ascii="Arial Narrow" w:hAnsi="Arial Narrow"/>
          <w:i/>
        </w:rPr>
        <w:t>,</w:t>
      </w:r>
      <w:r w:rsidRPr="00A70D2A">
        <w:rPr>
          <w:rFonts w:ascii="Arial Narrow" w:hAnsi="Arial Narrow"/>
          <w:i/>
        </w:rPr>
        <w:t xml:space="preserve"> e.g</w:t>
      </w:r>
      <w:r w:rsidR="00AC05DC">
        <w:rPr>
          <w:rFonts w:ascii="Arial Narrow" w:hAnsi="Arial Narrow"/>
          <w:i/>
        </w:rPr>
        <w:t xml:space="preserve">., </w:t>
      </w:r>
      <w:r w:rsidRPr="00A70D2A">
        <w:rPr>
          <w:rFonts w:ascii="Arial Narrow" w:hAnsi="Arial Narrow"/>
          <w:i/>
        </w:rPr>
        <w:t>impacts on economy such as exchange rate fluctuations, government policies &amp; regulations that affect investments</w:t>
      </w:r>
      <w:r w:rsidR="00AC05DC">
        <w:rPr>
          <w:rFonts w:ascii="Arial Narrow" w:hAnsi="Arial Narrow"/>
          <w:i/>
        </w:rPr>
        <w:t>;</w:t>
      </w:r>
      <w:r w:rsidRPr="00A70D2A">
        <w:rPr>
          <w:rFonts w:ascii="Arial Narrow" w:hAnsi="Arial Narrow"/>
          <w:i/>
        </w:rPr>
        <w:t xml:space="preserve"> </w:t>
      </w:r>
      <w:r w:rsidRPr="00AC05DC">
        <w:rPr>
          <w:rFonts w:ascii="Arial Narrow" w:hAnsi="Arial Narrow"/>
          <w:i/>
          <w:u w:val="single"/>
        </w:rPr>
        <w:t>social risks</w:t>
      </w:r>
      <w:r w:rsidR="00AC05DC">
        <w:rPr>
          <w:rFonts w:ascii="Arial Narrow" w:hAnsi="Arial Narrow"/>
          <w:i/>
        </w:rPr>
        <w:t>,</w:t>
      </w:r>
      <w:r w:rsidRPr="00A70D2A">
        <w:rPr>
          <w:rFonts w:ascii="Arial Narrow" w:hAnsi="Arial Narrow"/>
          <w:i/>
        </w:rPr>
        <w:t xml:space="preserve"> e.g</w:t>
      </w:r>
      <w:r w:rsidR="00AC05DC">
        <w:rPr>
          <w:rFonts w:ascii="Arial Narrow" w:hAnsi="Arial Narrow"/>
          <w:i/>
        </w:rPr>
        <w:t>.,</w:t>
      </w:r>
      <w:r w:rsidRPr="00A70D2A">
        <w:rPr>
          <w:rFonts w:ascii="Arial Narrow" w:hAnsi="Arial Narrow"/>
          <w:i/>
        </w:rPr>
        <w:t xml:space="preserve"> impacts on most marginalized and/or vulnerable groups, land acquisition, resettlement or other relevant potential social impacts</w:t>
      </w:r>
      <w:r w:rsidR="00AC05DC">
        <w:rPr>
          <w:rFonts w:ascii="Arial Narrow" w:hAnsi="Arial Narrow"/>
          <w:i/>
        </w:rPr>
        <w:t>;</w:t>
      </w:r>
      <w:r w:rsidRPr="00A70D2A">
        <w:rPr>
          <w:rFonts w:ascii="Arial Narrow" w:hAnsi="Arial Narrow"/>
          <w:i/>
        </w:rPr>
        <w:t xml:space="preserve"> </w:t>
      </w:r>
      <w:r w:rsidRPr="00AC05DC">
        <w:rPr>
          <w:rFonts w:ascii="Arial Narrow" w:hAnsi="Arial Narrow"/>
          <w:i/>
          <w:u w:val="single"/>
        </w:rPr>
        <w:t>environmental risks</w:t>
      </w:r>
      <w:r w:rsidR="00AC05DC">
        <w:rPr>
          <w:rFonts w:ascii="Arial Narrow" w:hAnsi="Arial Narrow"/>
          <w:i/>
        </w:rPr>
        <w:t>,</w:t>
      </w:r>
      <w:r w:rsidRPr="00A70D2A">
        <w:rPr>
          <w:rFonts w:ascii="Arial Narrow" w:hAnsi="Arial Narrow"/>
          <w:i/>
        </w:rPr>
        <w:t xml:space="preserve"> e.g</w:t>
      </w:r>
      <w:r w:rsidR="00AC05DC">
        <w:rPr>
          <w:rFonts w:ascii="Arial Narrow" w:hAnsi="Arial Narrow"/>
          <w:i/>
        </w:rPr>
        <w:t>.,</w:t>
      </w:r>
      <w:r w:rsidRPr="00A70D2A">
        <w:rPr>
          <w:rFonts w:ascii="Arial Narrow" w:hAnsi="Arial Narrow"/>
          <w:i/>
        </w:rPr>
        <w:t xml:space="preserve"> impacts on natural habitats, on physical cultural resources and/or other relevant potential environment impacts</w:t>
      </w:r>
      <w:r w:rsidR="00AC05DC">
        <w:rPr>
          <w:rFonts w:ascii="Arial Narrow" w:hAnsi="Arial Narrow"/>
          <w:i/>
        </w:rPr>
        <w:t>;</w:t>
      </w:r>
      <w:r w:rsidRPr="00A70D2A">
        <w:rPr>
          <w:rFonts w:ascii="Arial Narrow" w:hAnsi="Arial Narrow"/>
          <w:i/>
        </w:rPr>
        <w:t xml:space="preserve"> </w:t>
      </w:r>
      <w:r w:rsidRPr="00AC05DC">
        <w:rPr>
          <w:rFonts w:ascii="Arial Narrow" w:hAnsi="Arial Narrow"/>
          <w:i/>
          <w:u w:val="single"/>
        </w:rPr>
        <w:t>political &amp; operational risks</w:t>
      </w:r>
      <w:r w:rsidR="00AC05DC">
        <w:rPr>
          <w:rFonts w:ascii="Arial Narrow" w:hAnsi="Arial Narrow"/>
          <w:i/>
        </w:rPr>
        <w:t>,</w:t>
      </w:r>
      <w:r w:rsidRPr="00A70D2A">
        <w:rPr>
          <w:rFonts w:ascii="Arial Narrow" w:hAnsi="Arial Narrow"/>
          <w:i/>
        </w:rPr>
        <w:t xml:space="preserve"> e.g., upcoming elections that could change government commitments; required co-finance does not materialise. </w:t>
      </w:r>
    </w:p>
    <w:p w14:paraId="7C9A7E30" w14:textId="0B8091D2" w:rsidR="00DF2D6D" w:rsidRPr="00A70D2A" w:rsidRDefault="00DF2D6D" w:rsidP="00C97147">
      <w:pPr>
        <w:pStyle w:val="BodyText"/>
        <w:numPr>
          <w:ilvl w:val="1"/>
          <w:numId w:val="36"/>
        </w:numPr>
        <w:ind w:left="720"/>
        <w:rPr>
          <w:rFonts w:ascii="Arial Narrow" w:hAnsi="Arial Narrow"/>
          <w:i/>
        </w:rPr>
      </w:pPr>
      <w:r w:rsidRPr="00A70D2A">
        <w:rPr>
          <w:rFonts w:ascii="Arial Narrow" w:hAnsi="Arial Narrow"/>
          <w:i/>
        </w:rPr>
        <w:t xml:space="preserve">Outline the mitigating measures to be undertaken to minimise those potential adverse </w:t>
      </w:r>
      <w:r w:rsidR="00AC05DC">
        <w:rPr>
          <w:rFonts w:ascii="Arial Narrow" w:hAnsi="Arial Narrow"/>
          <w:i/>
        </w:rPr>
        <w:t>outcomes/</w:t>
      </w:r>
      <w:r w:rsidRPr="00A70D2A">
        <w:rPr>
          <w:rFonts w:ascii="Arial Narrow" w:hAnsi="Arial Narrow"/>
          <w:i/>
        </w:rPr>
        <w:t xml:space="preserve">impacts.  </w:t>
      </w:r>
    </w:p>
    <w:p w14:paraId="4DE801AE" w14:textId="77777777" w:rsidR="00983F3E" w:rsidRDefault="00983F3E" w:rsidP="00C97147">
      <w:pPr>
        <w:pStyle w:val="BodyText"/>
        <w:numPr>
          <w:ilvl w:val="0"/>
          <w:numId w:val="36"/>
        </w:numPr>
        <w:spacing w:after="60"/>
      </w:pPr>
      <w:r>
        <w:t xml:space="preserve">Results Based Budget </w:t>
      </w:r>
    </w:p>
    <w:p w14:paraId="58954EFE" w14:textId="77777777" w:rsidR="002D4B9A" w:rsidRPr="00A70D2A" w:rsidRDefault="002D4B9A" w:rsidP="00C97147">
      <w:pPr>
        <w:pStyle w:val="BodyText"/>
        <w:numPr>
          <w:ilvl w:val="1"/>
          <w:numId w:val="36"/>
        </w:numPr>
        <w:spacing w:after="60"/>
        <w:ind w:left="720"/>
        <w:rPr>
          <w:rFonts w:ascii="Arial Narrow" w:hAnsi="Arial Narrow"/>
          <w:i/>
        </w:rPr>
      </w:pPr>
      <w:r w:rsidRPr="00A70D2A">
        <w:rPr>
          <w:rFonts w:ascii="Arial Narrow" w:hAnsi="Arial Narrow"/>
          <w:i/>
        </w:rPr>
        <w:t xml:space="preserve">Provide an overall projected figure for implementing the initiative (detail to be provided in annex).  A detailed budget is not required at stage of Concept Note submission. Proposed budget should describe total costs estimated per main budget category line. Costs shall be reasonable, allocable &amp; allowable. Also give short description of each category. Break down budget to show ECA’s contribution, costs &amp; contributions from other funders. </w:t>
      </w:r>
    </w:p>
    <w:p w14:paraId="73045DDB" w14:textId="77777777" w:rsidR="002D4B9A" w:rsidRPr="00A70D2A" w:rsidRDefault="002D4B9A" w:rsidP="00C97147">
      <w:pPr>
        <w:pStyle w:val="BodyText"/>
        <w:numPr>
          <w:ilvl w:val="1"/>
          <w:numId w:val="36"/>
        </w:numPr>
        <w:ind w:left="720"/>
        <w:rPr>
          <w:rFonts w:ascii="Arial Narrow" w:hAnsi="Arial Narrow"/>
          <w:i/>
        </w:rPr>
      </w:pPr>
      <w:r w:rsidRPr="00A70D2A">
        <w:rPr>
          <w:rFonts w:ascii="Arial Narrow" w:hAnsi="Arial Narrow"/>
          <w:i/>
        </w:rPr>
        <w:t>Results Based Budget template refer to Annex 4.2:</w:t>
      </w:r>
    </w:p>
    <w:p w14:paraId="099196DE" w14:textId="77777777" w:rsidR="00BC070A" w:rsidRDefault="00BC070A" w:rsidP="006C14D3">
      <w:pPr>
        <w:pStyle w:val="BodyText"/>
      </w:pPr>
    </w:p>
    <w:p w14:paraId="31558350" w14:textId="77777777" w:rsidR="00983F3E" w:rsidRDefault="00983F3E" w:rsidP="006C14D3">
      <w:pPr>
        <w:pStyle w:val="BodyText"/>
      </w:pPr>
    </w:p>
    <w:p w14:paraId="389B6489" w14:textId="77777777" w:rsidR="00BC070A" w:rsidRDefault="00BC070A" w:rsidP="006C14D3">
      <w:pPr>
        <w:pStyle w:val="BodyText"/>
      </w:pPr>
    </w:p>
    <w:p w14:paraId="3C6CB8C2" w14:textId="77777777" w:rsidR="00BC070A" w:rsidRPr="00685DD2" w:rsidRDefault="00BC070A" w:rsidP="006C14D3">
      <w:pPr>
        <w:pStyle w:val="BodyText"/>
      </w:pPr>
    </w:p>
    <w:p w14:paraId="45D3C1D2" w14:textId="77777777" w:rsidR="00280520" w:rsidRPr="00685DD2" w:rsidRDefault="00280520" w:rsidP="006C14D3">
      <w:pPr>
        <w:pStyle w:val="BodyText"/>
      </w:pPr>
    </w:p>
    <w:p w14:paraId="67BF6576" w14:textId="77777777" w:rsidR="00603BF0" w:rsidRPr="00685DD2" w:rsidRDefault="00603BF0" w:rsidP="006C14D3">
      <w:pPr>
        <w:pStyle w:val="BodyText"/>
        <w:sectPr w:rsidR="00603BF0" w:rsidRPr="00685DD2" w:rsidSect="00321DBF">
          <w:headerReference w:type="default" r:id="rId44"/>
          <w:pgSz w:w="11909" w:h="16834" w:code="9"/>
          <w:pgMar w:top="1440" w:right="1440" w:bottom="1440" w:left="1440" w:header="677" w:footer="677" w:gutter="0"/>
          <w:cols w:space="720"/>
        </w:sectPr>
      </w:pPr>
    </w:p>
    <w:p w14:paraId="34A44758" w14:textId="77777777" w:rsidR="00280520" w:rsidRPr="00685DD2" w:rsidRDefault="00280520" w:rsidP="00D370DC">
      <w:pPr>
        <w:pStyle w:val="Heading3"/>
      </w:pPr>
      <w:bookmarkStart w:id="11" w:name="_Toc488937786"/>
      <w:r w:rsidRPr="00685DD2">
        <w:lastRenderedPageBreak/>
        <w:t>ANNEX 2.2: Checklist for CN self-assessment</w:t>
      </w:r>
      <w:bookmarkEnd w:id="11"/>
      <w:r w:rsidRPr="00685DD2">
        <w:t xml:space="preserve"> </w:t>
      </w:r>
    </w:p>
    <w:p w14:paraId="1D51CEE4" w14:textId="77777777" w:rsidR="005F03F3" w:rsidRPr="00685DD2" w:rsidRDefault="005F03F3" w:rsidP="006C14D3">
      <w:r w:rsidRPr="00685DD2">
        <w:t xml:space="preserve">The checklist is used for self-assessment and for administrative pre-screening, i.e., to ensure that the CN is appropriate and complete, before it is sent onward to a committee for technical review.  </w:t>
      </w:r>
    </w:p>
    <w:p w14:paraId="667AC516" w14:textId="77777777" w:rsidR="005F03F3" w:rsidRPr="00685DD2" w:rsidRDefault="005F03F3" w:rsidP="006C14D3"/>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502"/>
        <w:gridCol w:w="5511"/>
      </w:tblGrid>
      <w:tr w:rsidR="005F03F3" w:rsidRPr="00AC05DC" w14:paraId="5A7FDE8B" w14:textId="77777777" w:rsidTr="00321DBF">
        <w:tc>
          <w:tcPr>
            <w:tcW w:w="1943" w:type="pct"/>
            <w:shd w:val="clear" w:color="auto" w:fill="002060"/>
          </w:tcPr>
          <w:p w14:paraId="0EE7C90B" w14:textId="77777777" w:rsidR="005F03F3" w:rsidRPr="00AC05DC" w:rsidRDefault="005F03F3" w:rsidP="006C14D3">
            <w:pPr>
              <w:rPr>
                <w:rFonts w:ascii="Arial Narrow" w:hAnsi="Arial Narrow"/>
                <w:b/>
              </w:rPr>
            </w:pPr>
            <w:r w:rsidRPr="00AC05DC">
              <w:rPr>
                <w:rFonts w:ascii="Arial Narrow" w:hAnsi="Arial Narrow"/>
                <w:b/>
              </w:rPr>
              <w:t>Administrative &amp; contact data</w:t>
            </w:r>
          </w:p>
        </w:tc>
        <w:tc>
          <w:tcPr>
            <w:tcW w:w="3057" w:type="pct"/>
            <w:shd w:val="clear" w:color="auto" w:fill="002060"/>
          </w:tcPr>
          <w:p w14:paraId="6D185B9F" w14:textId="77777777" w:rsidR="005F03F3" w:rsidRPr="00AC05DC" w:rsidRDefault="005F03F3" w:rsidP="006C14D3">
            <w:pPr>
              <w:rPr>
                <w:rFonts w:ascii="Arial Narrow" w:hAnsi="Arial Narrow"/>
                <w:b/>
              </w:rPr>
            </w:pPr>
            <w:r w:rsidRPr="00AC05DC">
              <w:rPr>
                <w:rFonts w:ascii="Arial Narrow" w:hAnsi="Arial Narrow"/>
                <w:b/>
              </w:rPr>
              <w:t>To be filled in by the applicant</w:t>
            </w:r>
          </w:p>
        </w:tc>
      </w:tr>
      <w:tr w:rsidR="005F03F3" w:rsidRPr="00685DD2" w14:paraId="66FC269C" w14:textId="77777777" w:rsidTr="00321DBF">
        <w:tc>
          <w:tcPr>
            <w:tcW w:w="1943" w:type="pct"/>
            <w:shd w:val="clear" w:color="auto" w:fill="E6E6E6"/>
          </w:tcPr>
          <w:p w14:paraId="13CC8F9C" w14:textId="4D96A951" w:rsidR="00AC05DC" w:rsidRDefault="00AC05DC" w:rsidP="006C14D3">
            <w:pPr>
              <w:rPr>
                <w:rFonts w:ascii="Arial Narrow" w:hAnsi="Arial Narrow"/>
              </w:rPr>
            </w:pPr>
            <w:r w:rsidRPr="00AC05DC">
              <w:rPr>
                <w:rFonts w:ascii="Arial Narrow" w:hAnsi="Arial Narrow"/>
                <w:b/>
                <w:u w:val="single"/>
              </w:rPr>
              <w:t>Contact unit</w:t>
            </w:r>
            <w:r>
              <w:rPr>
                <w:rFonts w:ascii="Arial Narrow" w:hAnsi="Arial Narrow"/>
              </w:rPr>
              <w:t xml:space="preserve">: </w:t>
            </w:r>
          </w:p>
          <w:p w14:paraId="76895708" w14:textId="48AC447F" w:rsidR="005F03F3" w:rsidRPr="00685DD2" w:rsidRDefault="005F03F3" w:rsidP="006C14D3">
            <w:pPr>
              <w:rPr>
                <w:rFonts w:ascii="Arial Narrow" w:hAnsi="Arial Narrow"/>
              </w:rPr>
            </w:pPr>
            <w:r w:rsidRPr="00685DD2">
              <w:rPr>
                <w:rFonts w:ascii="Arial Narrow" w:hAnsi="Arial Narrow"/>
              </w:rPr>
              <w:t xml:space="preserve">Name of the </w:t>
            </w:r>
            <w:r w:rsidR="00983F3E" w:rsidRPr="00685DD2">
              <w:rPr>
                <w:rFonts w:ascii="Arial Narrow" w:hAnsi="Arial Narrow"/>
              </w:rPr>
              <w:t>Submitting division/SRO, section, centre, etc.)</w:t>
            </w:r>
          </w:p>
        </w:tc>
        <w:tc>
          <w:tcPr>
            <w:tcW w:w="3057" w:type="pct"/>
          </w:tcPr>
          <w:p w14:paraId="0DDCB443" w14:textId="77777777" w:rsidR="005F03F3" w:rsidRPr="00685DD2" w:rsidRDefault="005F03F3" w:rsidP="006C14D3">
            <w:pPr>
              <w:rPr>
                <w:rFonts w:ascii="Arial Narrow" w:hAnsi="Arial Narrow"/>
              </w:rPr>
            </w:pPr>
          </w:p>
        </w:tc>
      </w:tr>
      <w:tr w:rsidR="005F03F3" w:rsidRPr="00685DD2" w14:paraId="7BFD7FBE" w14:textId="77777777" w:rsidTr="00321DBF">
        <w:tc>
          <w:tcPr>
            <w:tcW w:w="1943" w:type="pct"/>
            <w:shd w:val="clear" w:color="auto" w:fill="E6E6E6"/>
          </w:tcPr>
          <w:p w14:paraId="089FB8D1" w14:textId="77777777" w:rsidR="005F03F3" w:rsidRPr="00AC05DC" w:rsidRDefault="005F03F3" w:rsidP="006C14D3">
            <w:pPr>
              <w:rPr>
                <w:rFonts w:ascii="Arial Narrow" w:hAnsi="Arial Narrow"/>
                <w:b/>
                <w:u w:val="single"/>
              </w:rPr>
            </w:pPr>
            <w:r w:rsidRPr="00AC05DC">
              <w:rPr>
                <w:rFonts w:ascii="Arial Narrow" w:hAnsi="Arial Narrow"/>
                <w:b/>
                <w:u w:val="single"/>
              </w:rPr>
              <w:t>Date of submission</w:t>
            </w:r>
          </w:p>
        </w:tc>
        <w:tc>
          <w:tcPr>
            <w:tcW w:w="3057" w:type="pct"/>
          </w:tcPr>
          <w:p w14:paraId="7281E365" w14:textId="77777777" w:rsidR="005F03F3" w:rsidRPr="00685DD2" w:rsidRDefault="005F03F3" w:rsidP="006C14D3">
            <w:pPr>
              <w:rPr>
                <w:rFonts w:ascii="Arial Narrow" w:hAnsi="Arial Narrow"/>
              </w:rPr>
            </w:pPr>
          </w:p>
        </w:tc>
      </w:tr>
      <w:tr w:rsidR="005F03F3" w:rsidRPr="00685DD2" w14:paraId="10BD86E3" w14:textId="77777777" w:rsidTr="00321DBF">
        <w:tc>
          <w:tcPr>
            <w:tcW w:w="1943" w:type="pct"/>
            <w:shd w:val="clear" w:color="auto" w:fill="E6E6E6"/>
          </w:tcPr>
          <w:p w14:paraId="471A8526" w14:textId="77777777" w:rsidR="005F03F3" w:rsidRPr="00AC05DC" w:rsidRDefault="005F03F3" w:rsidP="006C14D3">
            <w:pPr>
              <w:rPr>
                <w:rFonts w:ascii="Arial Narrow" w:hAnsi="Arial Narrow"/>
                <w:b/>
                <w:u w:val="single"/>
              </w:rPr>
            </w:pPr>
            <w:r w:rsidRPr="00AC05DC">
              <w:rPr>
                <w:rFonts w:ascii="Arial Narrow" w:hAnsi="Arial Narrow"/>
                <w:b/>
                <w:u w:val="single"/>
              </w:rPr>
              <w:t>Partner 1</w:t>
            </w:r>
          </w:p>
          <w:p w14:paraId="7603842B" w14:textId="1AC7F0DE" w:rsidR="005F03F3" w:rsidRPr="00AC05DC" w:rsidRDefault="005F03F3" w:rsidP="00AC05DC">
            <w:pPr>
              <w:rPr>
                <w:rFonts w:ascii="Arial Narrow" w:hAnsi="Arial Narrow"/>
              </w:rPr>
            </w:pPr>
          </w:p>
        </w:tc>
        <w:tc>
          <w:tcPr>
            <w:tcW w:w="3057" w:type="pct"/>
          </w:tcPr>
          <w:p w14:paraId="7FF26299" w14:textId="77777777" w:rsidR="005F03F3" w:rsidRPr="00685DD2" w:rsidRDefault="005F03F3" w:rsidP="006C14D3">
            <w:pPr>
              <w:rPr>
                <w:rFonts w:ascii="Arial Narrow" w:hAnsi="Arial Narrow"/>
              </w:rPr>
            </w:pPr>
          </w:p>
        </w:tc>
      </w:tr>
      <w:tr w:rsidR="005F03F3" w:rsidRPr="00685DD2" w14:paraId="75C945D1" w14:textId="77777777" w:rsidTr="00321DBF">
        <w:tc>
          <w:tcPr>
            <w:tcW w:w="1943" w:type="pct"/>
            <w:shd w:val="clear" w:color="auto" w:fill="E6E6E6"/>
          </w:tcPr>
          <w:p w14:paraId="51EC7D51" w14:textId="77777777" w:rsidR="005F03F3" w:rsidRPr="00AC05DC" w:rsidRDefault="005F03F3" w:rsidP="006C14D3">
            <w:pPr>
              <w:rPr>
                <w:rFonts w:ascii="Arial Narrow" w:hAnsi="Arial Narrow"/>
                <w:b/>
                <w:u w:val="single"/>
              </w:rPr>
            </w:pPr>
            <w:r w:rsidRPr="00AC05DC">
              <w:rPr>
                <w:rFonts w:ascii="Arial Narrow" w:hAnsi="Arial Narrow"/>
                <w:b/>
                <w:u w:val="single"/>
              </w:rPr>
              <w:t>Partner 2</w:t>
            </w:r>
          </w:p>
          <w:p w14:paraId="761440A4" w14:textId="4CD02936" w:rsidR="005F03F3" w:rsidRPr="00685DD2" w:rsidRDefault="005F03F3" w:rsidP="00284041">
            <w:pPr>
              <w:jc w:val="right"/>
              <w:rPr>
                <w:rFonts w:ascii="Arial Narrow" w:hAnsi="Arial Narrow"/>
              </w:rPr>
            </w:pPr>
          </w:p>
        </w:tc>
        <w:tc>
          <w:tcPr>
            <w:tcW w:w="3057" w:type="pct"/>
          </w:tcPr>
          <w:p w14:paraId="0200DA74" w14:textId="77777777" w:rsidR="005F03F3" w:rsidRPr="00685DD2" w:rsidRDefault="005F03F3" w:rsidP="006C14D3">
            <w:pPr>
              <w:rPr>
                <w:rFonts w:ascii="Arial Narrow" w:hAnsi="Arial Narrow"/>
              </w:rPr>
            </w:pPr>
          </w:p>
        </w:tc>
      </w:tr>
      <w:tr w:rsidR="005F03F3" w:rsidRPr="00685DD2" w14:paraId="0696E4FE" w14:textId="77777777" w:rsidTr="00321DBF">
        <w:tc>
          <w:tcPr>
            <w:tcW w:w="1943" w:type="pct"/>
            <w:shd w:val="clear" w:color="auto" w:fill="E6E6E6"/>
          </w:tcPr>
          <w:p w14:paraId="45884D2D" w14:textId="77777777" w:rsidR="005F03F3" w:rsidRPr="00AC05DC" w:rsidRDefault="005F03F3" w:rsidP="006C14D3">
            <w:pPr>
              <w:rPr>
                <w:rFonts w:ascii="Arial Narrow" w:hAnsi="Arial Narrow"/>
                <w:b/>
                <w:i/>
              </w:rPr>
            </w:pPr>
            <w:r w:rsidRPr="00AC05DC">
              <w:rPr>
                <w:rFonts w:ascii="Arial Narrow" w:hAnsi="Arial Narrow"/>
                <w:b/>
                <w:i/>
              </w:rPr>
              <w:t xml:space="preserve">NB: </w:t>
            </w:r>
            <w:r w:rsidRPr="00AC05DC">
              <w:rPr>
                <w:rFonts w:ascii="Arial Narrow" w:hAnsi="Arial Narrow"/>
                <w:i/>
              </w:rPr>
              <w:t>Add as many rows as there are partners</w:t>
            </w:r>
          </w:p>
        </w:tc>
        <w:tc>
          <w:tcPr>
            <w:tcW w:w="3057" w:type="pct"/>
          </w:tcPr>
          <w:p w14:paraId="190597A2" w14:textId="77777777" w:rsidR="005F03F3" w:rsidRPr="00685DD2" w:rsidRDefault="005F03F3" w:rsidP="006C14D3">
            <w:pPr>
              <w:rPr>
                <w:rFonts w:ascii="Arial Narrow" w:hAnsi="Arial Narrow"/>
              </w:rPr>
            </w:pPr>
          </w:p>
        </w:tc>
      </w:tr>
    </w:tbl>
    <w:p w14:paraId="65DB8E28" w14:textId="77777777" w:rsidR="005F03F3" w:rsidRPr="00685DD2" w:rsidRDefault="005F03F3" w:rsidP="006C14D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5"/>
        <w:gridCol w:w="729"/>
        <w:gridCol w:w="729"/>
        <w:gridCol w:w="729"/>
        <w:gridCol w:w="727"/>
      </w:tblGrid>
      <w:tr w:rsidR="005F03F3" w:rsidRPr="00685DD2" w14:paraId="2A3DC338" w14:textId="77777777" w:rsidTr="00321DBF">
        <w:trPr>
          <w:cantSplit/>
        </w:trPr>
        <w:tc>
          <w:tcPr>
            <w:tcW w:w="3385" w:type="pct"/>
            <w:vMerge w:val="restart"/>
          </w:tcPr>
          <w:p w14:paraId="32E982FA" w14:textId="7B8F23A8" w:rsidR="005F03F3" w:rsidRPr="00AC05DC" w:rsidRDefault="005F03F3" w:rsidP="006C14D3">
            <w:pPr>
              <w:rPr>
                <w:rFonts w:ascii="Arial Narrow" w:hAnsi="Arial Narrow"/>
                <w:b/>
                <w:i/>
                <w:lang w:eastAsia="en-GB"/>
              </w:rPr>
            </w:pPr>
            <w:r w:rsidRPr="00AC05DC">
              <w:rPr>
                <w:rFonts w:ascii="Arial Narrow" w:hAnsi="Arial Narrow"/>
                <w:b/>
                <w:i/>
                <w:lang w:eastAsia="en-GB"/>
              </w:rPr>
              <w:t>Before sending your concept note, please check that all of the following components are complete</w:t>
            </w:r>
            <w:r w:rsidR="00B24E49">
              <w:rPr>
                <w:rFonts w:ascii="Arial Narrow" w:hAnsi="Arial Narrow"/>
                <w:b/>
                <w:i/>
                <w:lang w:eastAsia="en-GB"/>
              </w:rPr>
              <w:t xml:space="preserve"> &amp; </w:t>
            </w:r>
            <w:r w:rsidRPr="00AC05DC">
              <w:rPr>
                <w:rFonts w:ascii="Arial Narrow" w:hAnsi="Arial Narrow"/>
                <w:b/>
                <w:i/>
                <w:lang w:eastAsia="en-GB"/>
              </w:rPr>
              <w:t>respect the following criteria/guiding questions</w:t>
            </w:r>
            <w:r w:rsidRPr="00AC05DC">
              <w:rPr>
                <w:rFonts w:ascii="Arial Narrow" w:hAnsi="Arial Narrow"/>
                <w:b/>
                <w:i/>
                <w:caps/>
                <w:lang w:eastAsia="en-GB"/>
              </w:rPr>
              <w:t>:</w:t>
            </w:r>
          </w:p>
        </w:tc>
        <w:tc>
          <w:tcPr>
            <w:tcW w:w="808" w:type="pct"/>
            <w:gridSpan w:val="2"/>
          </w:tcPr>
          <w:p w14:paraId="4352809E" w14:textId="77777777" w:rsidR="005F03F3" w:rsidRPr="00AC05DC" w:rsidRDefault="005F03F3" w:rsidP="00AC05DC">
            <w:pPr>
              <w:jc w:val="center"/>
              <w:rPr>
                <w:rFonts w:ascii="Arial Narrow" w:hAnsi="Arial Narrow"/>
                <w:b/>
                <w:lang w:eastAsia="en-GB"/>
              </w:rPr>
            </w:pPr>
            <w:r w:rsidRPr="00AC05DC">
              <w:rPr>
                <w:rFonts w:ascii="Arial Narrow" w:hAnsi="Arial Narrow"/>
                <w:b/>
                <w:lang w:eastAsia="en-GB"/>
              </w:rPr>
              <w:t>To be filled by applicant</w:t>
            </w:r>
          </w:p>
        </w:tc>
        <w:tc>
          <w:tcPr>
            <w:tcW w:w="807" w:type="pct"/>
            <w:gridSpan w:val="2"/>
          </w:tcPr>
          <w:p w14:paraId="4F1D1865" w14:textId="05D614AE" w:rsidR="005F03F3" w:rsidRPr="00AC05DC" w:rsidRDefault="005F03F3" w:rsidP="00AC05DC">
            <w:pPr>
              <w:jc w:val="center"/>
              <w:rPr>
                <w:rFonts w:ascii="Arial Narrow" w:hAnsi="Arial Narrow"/>
                <w:b/>
                <w:lang w:eastAsia="en-GB"/>
              </w:rPr>
            </w:pPr>
            <w:r w:rsidRPr="00AC05DC">
              <w:rPr>
                <w:rFonts w:ascii="Arial Narrow" w:hAnsi="Arial Narrow"/>
                <w:b/>
                <w:lang w:eastAsia="en-GB"/>
              </w:rPr>
              <w:t>To be filled by Managing Authority</w:t>
            </w:r>
          </w:p>
        </w:tc>
      </w:tr>
      <w:tr w:rsidR="005F03F3" w:rsidRPr="00685DD2" w14:paraId="551347CD" w14:textId="77777777" w:rsidTr="00321DBF">
        <w:trPr>
          <w:cantSplit/>
        </w:trPr>
        <w:tc>
          <w:tcPr>
            <w:tcW w:w="3385" w:type="pct"/>
            <w:vMerge/>
          </w:tcPr>
          <w:p w14:paraId="1E76FDBC" w14:textId="77777777" w:rsidR="005F03F3" w:rsidRPr="00685DD2" w:rsidRDefault="005F03F3" w:rsidP="006C14D3">
            <w:pPr>
              <w:rPr>
                <w:rFonts w:ascii="Arial Narrow" w:hAnsi="Arial Narrow"/>
                <w:lang w:eastAsia="en-GB"/>
              </w:rPr>
            </w:pPr>
          </w:p>
        </w:tc>
        <w:tc>
          <w:tcPr>
            <w:tcW w:w="404" w:type="pct"/>
          </w:tcPr>
          <w:p w14:paraId="55F0C639" w14:textId="77777777" w:rsidR="005F03F3" w:rsidRPr="00AC05DC" w:rsidRDefault="005F03F3" w:rsidP="00AC05DC">
            <w:pPr>
              <w:jc w:val="center"/>
              <w:rPr>
                <w:rFonts w:ascii="Arial Narrow" w:hAnsi="Arial Narrow"/>
                <w:b/>
                <w:lang w:eastAsia="en-GB"/>
              </w:rPr>
            </w:pPr>
            <w:r w:rsidRPr="00AC05DC">
              <w:rPr>
                <w:rFonts w:ascii="Arial Narrow" w:hAnsi="Arial Narrow"/>
                <w:b/>
                <w:lang w:eastAsia="en-GB"/>
              </w:rPr>
              <w:t>Yes</w:t>
            </w:r>
          </w:p>
        </w:tc>
        <w:tc>
          <w:tcPr>
            <w:tcW w:w="404" w:type="pct"/>
          </w:tcPr>
          <w:p w14:paraId="10F16A00" w14:textId="77777777" w:rsidR="005F03F3" w:rsidRPr="00AC05DC" w:rsidRDefault="005F03F3" w:rsidP="00AC05DC">
            <w:pPr>
              <w:jc w:val="center"/>
              <w:rPr>
                <w:rFonts w:ascii="Arial Narrow" w:hAnsi="Arial Narrow"/>
                <w:b/>
                <w:lang w:eastAsia="en-GB"/>
              </w:rPr>
            </w:pPr>
            <w:r w:rsidRPr="00AC05DC">
              <w:rPr>
                <w:rFonts w:ascii="Arial Narrow" w:hAnsi="Arial Narrow"/>
                <w:b/>
                <w:lang w:eastAsia="en-GB"/>
              </w:rPr>
              <w:t>No</w:t>
            </w:r>
          </w:p>
        </w:tc>
        <w:tc>
          <w:tcPr>
            <w:tcW w:w="404" w:type="pct"/>
          </w:tcPr>
          <w:p w14:paraId="187C4E0E" w14:textId="77777777" w:rsidR="005F03F3" w:rsidRPr="00AC05DC" w:rsidRDefault="005F03F3" w:rsidP="00AC05DC">
            <w:pPr>
              <w:jc w:val="center"/>
              <w:rPr>
                <w:rFonts w:ascii="Arial Narrow" w:hAnsi="Arial Narrow"/>
                <w:b/>
                <w:lang w:eastAsia="en-GB"/>
              </w:rPr>
            </w:pPr>
            <w:r w:rsidRPr="00AC05DC">
              <w:rPr>
                <w:rFonts w:ascii="Arial Narrow" w:hAnsi="Arial Narrow"/>
                <w:b/>
                <w:lang w:eastAsia="en-GB"/>
              </w:rPr>
              <w:t>Yes</w:t>
            </w:r>
          </w:p>
        </w:tc>
        <w:tc>
          <w:tcPr>
            <w:tcW w:w="403" w:type="pct"/>
          </w:tcPr>
          <w:p w14:paraId="73CB3092" w14:textId="77777777" w:rsidR="005F03F3" w:rsidRPr="00AC05DC" w:rsidRDefault="005F03F3" w:rsidP="00AC05DC">
            <w:pPr>
              <w:jc w:val="center"/>
              <w:rPr>
                <w:rFonts w:ascii="Arial Narrow" w:hAnsi="Arial Narrow"/>
                <w:b/>
                <w:lang w:eastAsia="en-GB"/>
              </w:rPr>
            </w:pPr>
            <w:r w:rsidRPr="00AC05DC">
              <w:rPr>
                <w:rFonts w:ascii="Arial Narrow" w:hAnsi="Arial Narrow"/>
                <w:b/>
                <w:lang w:eastAsia="en-GB"/>
              </w:rPr>
              <w:t>No</w:t>
            </w:r>
          </w:p>
        </w:tc>
      </w:tr>
      <w:tr w:rsidR="00284041" w:rsidRPr="00685DD2" w14:paraId="6C6470A2" w14:textId="77777777" w:rsidTr="00321DBF">
        <w:trPr>
          <w:cantSplit/>
        </w:trPr>
        <w:tc>
          <w:tcPr>
            <w:tcW w:w="3385" w:type="pct"/>
            <w:shd w:val="clear" w:color="auto" w:fill="0070C0"/>
          </w:tcPr>
          <w:p w14:paraId="5FB65990" w14:textId="77777777" w:rsidR="005F03F3" w:rsidRPr="00685DD2" w:rsidRDefault="005F03F3" w:rsidP="006C14D3">
            <w:pPr>
              <w:rPr>
                <w:rFonts w:ascii="Arial Narrow" w:hAnsi="Arial Narrow"/>
                <w:color w:val="FFFFFF" w:themeColor="background1"/>
                <w:lang w:eastAsia="en-GB"/>
              </w:rPr>
            </w:pPr>
            <w:r w:rsidRPr="00685DD2">
              <w:rPr>
                <w:rFonts w:ascii="Arial Narrow" w:hAnsi="Arial Narrow"/>
                <w:color w:val="FFFFFF" w:themeColor="background1"/>
                <w:lang w:eastAsia="en-GB"/>
              </w:rPr>
              <w:t xml:space="preserve">Part 1: Administrative </w:t>
            </w:r>
          </w:p>
        </w:tc>
        <w:tc>
          <w:tcPr>
            <w:tcW w:w="404" w:type="pct"/>
            <w:shd w:val="clear" w:color="auto" w:fill="0070C0"/>
          </w:tcPr>
          <w:p w14:paraId="7196DE33" w14:textId="77777777" w:rsidR="005F03F3" w:rsidRPr="00685DD2" w:rsidRDefault="005F03F3" w:rsidP="006C14D3">
            <w:pPr>
              <w:rPr>
                <w:rFonts w:ascii="Arial Narrow" w:hAnsi="Arial Narrow"/>
                <w:color w:val="FFFFFF" w:themeColor="background1"/>
                <w:lang w:eastAsia="en-GB"/>
              </w:rPr>
            </w:pPr>
          </w:p>
        </w:tc>
        <w:tc>
          <w:tcPr>
            <w:tcW w:w="404" w:type="pct"/>
            <w:shd w:val="clear" w:color="auto" w:fill="0070C0"/>
          </w:tcPr>
          <w:p w14:paraId="43D73227" w14:textId="77777777" w:rsidR="005F03F3" w:rsidRPr="00685DD2" w:rsidRDefault="005F03F3" w:rsidP="006C14D3">
            <w:pPr>
              <w:rPr>
                <w:rFonts w:ascii="Arial Narrow" w:hAnsi="Arial Narrow"/>
                <w:color w:val="FFFFFF" w:themeColor="background1"/>
                <w:lang w:eastAsia="en-GB"/>
              </w:rPr>
            </w:pPr>
          </w:p>
        </w:tc>
        <w:tc>
          <w:tcPr>
            <w:tcW w:w="404" w:type="pct"/>
            <w:shd w:val="clear" w:color="auto" w:fill="0070C0"/>
          </w:tcPr>
          <w:p w14:paraId="31ABE41A" w14:textId="77777777" w:rsidR="005F03F3" w:rsidRPr="00685DD2" w:rsidRDefault="005F03F3" w:rsidP="006C14D3">
            <w:pPr>
              <w:rPr>
                <w:rFonts w:ascii="Arial Narrow" w:hAnsi="Arial Narrow"/>
                <w:color w:val="FFFFFF" w:themeColor="background1"/>
                <w:lang w:eastAsia="en-GB"/>
              </w:rPr>
            </w:pPr>
          </w:p>
        </w:tc>
        <w:tc>
          <w:tcPr>
            <w:tcW w:w="403" w:type="pct"/>
            <w:shd w:val="clear" w:color="auto" w:fill="0070C0"/>
          </w:tcPr>
          <w:p w14:paraId="2A5A7C6F" w14:textId="77777777" w:rsidR="005F03F3" w:rsidRPr="00685DD2" w:rsidRDefault="005F03F3" w:rsidP="006C14D3">
            <w:pPr>
              <w:rPr>
                <w:rFonts w:ascii="Arial Narrow" w:hAnsi="Arial Narrow"/>
                <w:color w:val="FFFFFF" w:themeColor="background1"/>
                <w:lang w:eastAsia="en-GB"/>
              </w:rPr>
            </w:pPr>
          </w:p>
        </w:tc>
      </w:tr>
      <w:tr w:rsidR="005F03F3" w:rsidRPr="00685DD2" w14:paraId="2EA4C3D9" w14:textId="77777777" w:rsidTr="00321DBF">
        <w:trPr>
          <w:cantSplit/>
        </w:trPr>
        <w:tc>
          <w:tcPr>
            <w:tcW w:w="3385" w:type="pct"/>
            <w:shd w:val="clear" w:color="auto" w:fill="BDD6EE" w:themeFill="accent1" w:themeFillTint="66"/>
          </w:tcPr>
          <w:p w14:paraId="6441ED89" w14:textId="77777777" w:rsidR="005F03F3" w:rsidRPr="00685DD2" w:rsidRDefault="005F03F3" w:rsidP="006C14D3">
            <w:pPr>
              <w:rPr>
                <w:rFonts w:ascii="Arial Narrow" w:hAnsi="Arial Narrow"/>
              </w:rPr>
            </w:pPr>
            <w:r w:rsidRPr="00685DD2">
              <w:rPr>
                <w:rFonts w:ascii="Arial Narrow" w:hAnsi="Arial Narrow"/>
              </w:rPr>
              <w:t>Format/presentation</w:t>
            </w:r>
          </w:p>
        </w:tc>
        <w:tc>
          <w:tcPr>
            <w:tcW w:w="404" w:type="pct"/>
            <w:shd w:val="clear" w:color="auto" w:fill="BDD6EE" w:themeFill="accent1" w:themeFillTint="66"/>
          </w:tcPr>
          <w:p w14:paraId="5042962E" w14:textId="77777777" w:rsidR="005F03F3" w:rsidRPr="00685DD2" w:rsidRDefault="005F03F3" w:rsidP="006C14D3">
            <w:pPr>
              <w:rPr>
                <w:rFonts w:ascii="Arial Narrow" w:hAnsi="Arial Narrow"/>
                <w:lang w:eastAsia="en-GB"/>
              </w:rPr>
            </w:pPr>
          </w:p>
        </w:tc>
        <w:tc>
          <w:tcPr>
            <w:tcW w:w="404" w:type="pct"/>
            <w:shd w:val="clear" w:color="auto" w:fill="BDD6EE" w:themeFill="accent1" w:themeFillTint="66"/>
          </w:tcPr>
          <w:p w14:paraId="258854C1" w14:textId="77777777" w:rsidR="005F03F3" w:rsidRPr="00685DD2" w:rsidRDefault="005F03F3" w:rsidP="006C14D3">
            <w:pPr>
              <w:rPr>
                <w:rFonts w:ascii="Arial Narrow" w:hAnsi="Arial Narrow"/>
                <w:lang w:eastAsia="en-GB"/>
              </w:rPr>
            </w:pPr>
          </w:p>
        </w:tc>
        <w:tc>
          <w:tcPr>
            <w:tcW w:w="404" w:type="pct"/>
            <w:shd w:val="clear" w:color="auto" w:fill="BDD6EE" w:themeFill="accent1" w:themeFillTint="66"/>
          </w:tcPr>
          <w:p w14:paraId="7A28351E" w14:textId="77777777" w:rsidR="005F03F3" w:rsidRPr="00685DD2" w:rsidRDefault="005F03F3" w:rsidP="006C14D3">
            <w:pPr>
              <w:rPr>
                <w:rFonts w:ascii="Arial Narrow" w:hAnsi="Arial Narrow"/>
                <w:lang w:eastAsia="en-GB"/>
              </w:rPr>
            </w:pPr>
          </w:p>
        </w:tc>
        <w:tc>
          <w:tcPr>
            <w:tcW w:w="403" w:type="pct"/>
            <w:shd w:val="clear" w:color="auto" w:fill="BDD6EE" w:themeFill="accent1" w:themeFillTint="66"/>
          </w:tcPr>
          <w:p w14:paraId="738ACB43" w14:textId="77777777" w:rsidR="005F03F3" w:rsidRPr="00685DD2" w:rsidRDefault="005F03F3" w:rsidP="006C14D3">
            <w:pPr>
              <w:rPr>
                <w:rFonts w:ascii="Arial Narrow" w:hAnsi="Arial Narrow"/>
                <w:lang w:eastAsia="en-GB"/>
              </w:rPr>
            </w:pPr>
          </w:p>
        </w:tc>
      </w:tr>
      <w:tr w:rsidR="005F03F3" w:rsidRPr="00685DD2" w14:paraId="1390DA6D" w14:textId="77777777" w:rsidTr="00321DBF">
        <w:trPr>
          <w:cantSplit/>
        </w:trPr>
        <w:tc>
          <w:tcPr>
            <w:tcW w:w="3385" w:type="pct"/>
          </w:tcPr>
          <w:p w14:paraId="01FA3513" w14:textId="77777777" w:rsidR="005F03F3" w:rsidRPr="00685DD2" w:rsidRDefault="005F03F3" w:rsidP="00C97147">
            <w:pPr>
              <w:pStyle w:val="ListParagraph"/>
              <w:numPr>
                <w:ilvl w:val="0"/>
                <w:numId w:val="22"/>
              </w:numPr>
              <w:rPr>
                <w:rFonts w:ascii="Arial Narrow" w:hAnsi="Arial Narrow"/>
                <w:lang w:eastAsia="en-GB"/>
              </w:rPr>
            </w:pPr>
            <w:r w:rsidRPr="00685DD2">
              <w:rPr>
                <w:rFonts w:ascii="Arial Narrow" w:hAnsi="Arial Narrow"/>
              </w:rPr>
              <w:t>Is the</w:t>
            </w:r>
            <w:r w:rsidRPr="00685DD2">
              <w:rPr>
                <w:rFonts w:ascii="Arial Narrow" w:hAnsi="Arial Narrow"/>
                <w:lang w:eastAsia="en-GB"/>
              </w:rPr>
              <w:t xml:space="preserve"> Concept Note presented according to ECA’s published format for CNs? </w:t>
            </w:r>
          </w:p>
        </w:tc>
        <w:tc>
          <w:tcPr>
            <w:tcW w:w="404" w:type="pct"/>
          </w:tcPr>
          <w:p w14:paraId="76D2DA30" w14:textId="77777777" w:rsidR="005F03F3" w:rsidRPr="00685DD2" w:rsidRDefault="005F03F3" w:rsidP="006C14D3">
            <w:pPr>
              <w:rPr>
                <w:rFonts w:ascii="Arial Narrow" w:hAnsi="Arial Narrow"/>
                <w:lang w:eastAsia="en-GB"/>
              </w:rPr>
            </w:pPr>
          </w:p>
        </w:tc>
        <w:tc>
          <w:tcPr>
            <w:tcW w:w="404" w:type="pct"/>
          </w:tcPr>
          <w:p w14:paraId="12095DCD" w14:textId="77777777" w:rsidR="005F03F3" w:rsidRPr="00685DD2" w:rsidRDefault="005F03F3" w:rsidP="006C14D3">
            <w:pPr>
              <w:rPr>
                <w:rFonts w:ascii="Arial Narrow" w:hAnsi="Arial Narrow"/>
                <w:lang w:eastAsia="en-GB"/>
              </w:rPr>
            </w:pPr>
          </w:p>
        </w:tc>
        <w:tc>
          <w:tcPr>
            <w:tcW w:w="404" w:type="pct"/>
          </w:tcPr>
          <w:p w14:paraId="0C603D58" w14:textId="77777777" w:rsidR="005F03F3" w:rsidRPr="00685DD2" w:rsidRDefault="005F03F3" w:rsidP="006C14D3">
            <w:pPr>
              <w:rPr>
                <w:rFonts w:ascii="Arial Narrow" w:hAnsi="Arial Narrow"/>
                <w:lang w:eastAsia="en-GB"/>
              </w:rPr>
            </w:pPr>
          </w:p>
        </w:tc>
        <w:tc>
          <w:tcPr>
            <w:tcW w:w="403" w:type="pct"/>
          </w:tcPr>
          <w:p w14:paraId="631E1176" w14:textId="77777777" w:rsidR="005F03F3" w:rsidRPr="00685DD2" w:rsidRDefault="005F03F3" w:rsidP="006C14D3">
            <w:pPr>
              <w:rPr>
                <w:rFonts w:ascii="Arial Narrow" w:hAnsi="Arial Narrow"/>
                <w:lang w:eastAsia="en-GB"/>
              </w:rPr>
            </w:pPr>
          </w:p>
        </w:tc>
      </w:tr>
      <w:tr w:rsidR="005F03F3" w:rsidRPr="00685DD2" w14:paraId="6158A29B" w14:textId="77777777" w:rsidTr="00321DBF">
        <w:trPr>
          <w:cantSplit/>
        </w:trPr>
        <w:tc>
          <w:tcPr>
            <w:tcW w:w="3385" w:type="pct"/>
          </w:tcPr>
          <w:p w14:paraId="3718330F" w14:textId="675A3861" w:rsidR="005F03F3" w:rsidRPr="00685DD2" w:rsidRDefault="005F03F3" w:rsidP="00C97147">
            <w:pPr>
              <w:pStyle w:val="ListParagraph"/>
              <w:numPr>
                <w:ilvl w:val="0"/>
                <w:numId w:val="22"/>
              </w:numPr>
              <w:rPr>
                <w:rFonts w:ascii="Arial Narrow" w:hAnsi="Arial Narrow"/>
              </w:rPr>
            </w:pPr>
            <w:r w:rsidRPr="00685DD2">
              <w:rPr>
                <w:rFonts w:ascii="Arial Narrow" w:hAnsi="Arial Narrow"/>
              </w:rPr>
              <w:t>Is the contact information correct</w:t>
            </w:r>
            <w:r w:rsidR="00B24E49">
              <w:rPr>
                <w:rFonts w:ascii="Arial Narrow" w:hAnsi="Arial Narrow"/>
              </w:rPr>
              <w:t xml:space="preserve"> &amp; </w:t>
            </w:r>
            <w:r w:rsidRPr="00685DD2">
              <w:rPr>
                <w:rFonts w:ascii="Arial Narrow" w:hAnsi="Arial Narrow"/>
              </w:rPr>
              <w:t>complete for applicant</w:t>
            </w:r>
            <w:r w:rsidR="00B24E49">
              <w:rPr>
                <w:rFonts w:ascii="Arial Narrow" w:hAnsi="Arial Narrow"/>
              </w:rPr>
              <w:t xml:space="preserve"> &amp; </w:t>
            </w:r>
            <w:r w:rsidRPr="00685DD2">
              <w:rPr>
                <w:rFonts w:ascii="Arial Narrow" w:hAnsi="Arial Narrow"/>
              </w:rPr>
              <w:t xml:space="preserve">all identified partners? </w:t>
            </w:r>
          </w:p>
        </w:tc>
        <w:tc>
          <w:tcPr>
            <w:tcW w:w="404" w:type="pct"/>
          </w:tcPr>
          <w:p w14:paraId="366B876A" w14:textId="77777777" w:rsidR="005F03F3" w:rsidRPr="00685DD2" w:rsidRDefault="005F03F3" w:rsidP="006C14D3">
            <w:pPr>
              <w:rPr>
                <w:rFonts w:ascii="Arial Narrow" w:hAnsi="Arial Narrow"/>
                <w:lang w:eastAsia="en-GB"/>
              </w:rPr>
            </w:pPr>
          </w:p>
        </w:tc>
        <w:tc>
          <w:tcPr>
            <w:tcW w:w="404" w:type="pct"/>
          </w:tcPr>
          <w:p w14:paraId="5636B37D" w14:textId="77777777" w:rsidR="005F03F3" w:rsidRPr="00685DD2" w:rsidRDefault="005F03F3" w:rsidP="006C14D3">
            <w:pPr>
              <w:rPr>
                <w:rFonts w:ascii="Arial Narrow" w:hAnsi="Arial Narrow"/>
                <w:lang w:eastAsia="en-GB"/>
              </w:rPr>
            </w:pPr>
          </w:p>
        </w:tc>
        <w:tc>
          <w:tcPr>
            <w:tcW w:w="404" w:type="pct"/>
          </w:tcPr>
          <w:p w14:paraId="0B90B547" w14:textId="77777777" w:rsidR="005F03F3" w:rsidRPr="00685DD2" w:rsidRDefault="005F03F3" w:rsidP="006C14D3">
            <w:pPr>
              <w:rPr>
                <w:rFonts w:ascii="Arial Narrow" w:hAnsi="Arial Narrow"/>
                <w:lang w:eastAsia="en-GB"/>
              </w:rPr>
            </w:pPr>
          </w:p>
        </w:tc>
        <w:tc>
          <w:tcPr>
            <w:tcW w:w="403" w:type="pct"/>
          </w:tcPr>
          <w:p w14:paraId="498729BA" w14:textId="77777777" w:rsidR="005F03F3" w:rsidRPr="00685DD2" w:rsidRDefault="005F03F3" w:rsidP="006C14D3">
            <w:pPr>
              <w:rPr>
                <w:rFonts w:ascii="Arial Narrow" w:hAnsi="Arial Narrow"/>
                <w:lang w:eastAsia="en-GB"/>
              </w:rPr>
            </w:pPr>
          </w:p>
        </w:tc>
      </w:tr>
      <w:tr w:rsidR="005F03F3" w:rsidRPr="00685DD2" w14:paraId="1346D927" w14:textId="77777777" w:rsidTr="00321DBF">
        <w:trPr>
          <w:cantSplit/>
        </w:trPr>
        <w:tc>
          <w:tcPr>
            <w:tcW w:w="3385" w:type="pct"/>
          </w:tcPr>
          <w:p w14:paraId="2062EC94" w14:textId="0E80D8D4" w:rsidR="005F03F3" w:rsidRPr="00685DD2" w:rsidRDefault="005F03F3" w:rsidP="00C97147">
            <w:pPr>
              <w:pStyle w:val="ListParagraph"/>
              <w:numPr>
                <w:ilvl w:val="0"/>
                <w:numId w:val="22"/>
              </w:numPr>
              <w:rPr>
                <w:rFonts w:ascii="Arial Narrow" w:hAnsi="Arial Narrow"/>
              </w:rPr>
            </w:pPr>
            <w:r w:rsidRPr="00685DD2">
              <w:rPr>
                <w:rFonts w:ascii="Arial Narrow" w:hAnsi="Arial Narrow"/>
              </w:rPr>
              <w:t>Is the Concept Note in English (or other accepted language)</w:t>
            </w:r>
            <w:r w:rsidR="00B24E49">
              <w:rPr>
                <w:rFonts w:ascii="Arial Narrow" w:hAnsi="Arial Narrow"/>
              </w:rPr>
              <w:t xml:space="preserve"> &amp; </w:t>
            </w:r>
            <w:r w:rsidRPr="00685DD2">
              <w:rPr>
                <w:rFonts w:ascii="Arial Narrow" w:hAnsi="Arial Narrow"/>
              </w:rPr>
              <w:t>typed</w:t>
            </w:r>
            <w:r w:rsidRPr="0085691D">
              <w:rPr>
                <w:rFonts w:ascii="Arial Narrow" w:hAnsi="Arial Narrow"/>
                <w:i/>
              </w:rPr>
              <w:t xml:space="preserve"> [in a font no smaller than Lato 10pt, A4 format, with normal (1”) margins]?</w:t>
            </w:r>
            <w:r w:rsidRPr="00685DD2">
              <w:rPr>
                <w:rFonts w:ascii="Arial Narrow" w:hAnsi="Arial Narrow"/>
              </w:rPr>
              <w:t xml:space="preserve">  </w:t>
            </w:r>
          </w:p>
        </w:tc>
        <w:tc>
          <w:tcPr>
            <w:tcW w:w="404" w:type="pct"/>
          </w:tcPr>
          <w:p w14:paraId="0E1A9C32" w14:textId="77777777" w:rsidR="005F03F3" w:rsidRPr="00685DD2" w:rsidRDefault="005F03F3" w:rsidP="006C14D3">
            <w:pPr>
              <w:rPr>
                <w:rFonts w:ascii="Arial Narrow" w:hAnsi="Arial Narrow"/>
                <w:lang w:eastAsia="en-GB"/>
              </w:rPr>
            </w:pPr>
          </w:p>
        </w:tc>
        <w:tc>
          <w:tcPr>
            <w:tcW w:w="404" w:type="pct"/>
          </w:tcPr>
          <w:p w14:paraId="2DE6E702" w14:textId="77777777" w:rsidR="005F03F3" w:rsidRPr="00685DD2" w:rsidRDefault="005F03F3" w:rsidP="006C14D3">
            <w:pPr>
              <w:rPr>
                <w:rFonts w:ascii="Arial Narrow" w:hAnsi="Arial Narrow"/>
                <w:lang w:eastAsia="en-GB"/>
              </w:rPr>
            </w:pPr>
          </w:p>
        </w:tc>
        <w:tc>
          <w:tcPr>
            <w:tcW w:w="404" w:type="pct"/>
          </w:tcPr>
          <w:p w14:paraId="0E38FE16" w14:textId="77777777" w:rsidR="005F03F3" w:rsidRPr="00685DD2" w:rsidRDefault="005F03F3" w:rsidP="006C14D3">
            <w:pPr>
              <w:rPr>
                <w:rFonts w:ascii="Arial Narrow" w:hAnsi="Arial Narrow"/>
                <w:lang w:eastAsia="en-GB"/>
              </w:rPr>
            </w:pPr>
          </w:p>
        </w:tc>
        <w:tc>
          <w:tcPr>
            <w:tcW w:w="403" w:type="pct"/>
          </w:tcPr>
          <w:p w14:paraId="3B785AF9" w14:textId="77777777" w:rsidR="005F03F3" w:rsidRPr="00685DD2" w:rsidRDefault="005F03F3" w:rsidP="006C14D3">
            <w:pPr>
              <w:rPr>
                <w:rFonts w:ascii="Arial Narrow" w:hAnsi="Arial Narrow"/>
                <w:lang w:eastAsia="en-GB"/>
              </w:rPr>
            </w:pPr>
          </w:p>
        </w:tc>
      </w:tr>
      <w:tr w:rsidR="005F03F3" w:rsidRPr="00685DD2" w14:paraId="72D0C52D" w14:textId="77777777" w:rsidTr="00321DBF">
        <w:trPr>
          <w:cantSplit/>
        </w:trPr>
        <w:tc>
          <w:tcPr>
            <w:tcW w:w="3385" w:type="pct"/>
          </w:tcPr>
          <w:p w14:paraId="200566B7" w14:textId="53105DAA" w:rsidR="005F03F3" w:rsidRPr="00685DD2" w:rsidRDefault="005F03F3" w:rsidP="00C97147">
            <w:pPr>
              <w:pStyle w:val="ListParagraph"/>
              <w:numPr>
                <w:ilvl w:val="0"/>
                <w:numId w:val="22"/>
              </w:numPr>
              <w:rPr>
                <w:rFonts w:ascii="Arial Narrow" w:hAnsi="Arial Narrow"/>
              </w:rPr>
            </w:pPr>
            <w:r w:rsidRPr="00685DD2">
              <w:rPr>
                <w:rFonts w:ascii="Arial Narrow" w:hAnsi="Arial Narrow"/>
              </w:rPr>
              <w:t xml:space="preserve">Is your concept note only </w:t>
            </w:r>
            <w:r w:rsidR="00EA2AC5">
              <w:rPr>
                <w:rFonts w:ascii="Arial Narrow" w:hAnsi="Arial Narrow"/>
              </w:rPr>
              <w:t xml:space="preserve">12 </w:t>
            </w:r>
            <w:r w:rsidRPr="00685DD2">
              <w:rPr>
                <w:rFonts w:ascii="Arial Narrow" w:hAnsi="Arial Narrow"/>
              </w:rPr>
              <w:t>pages, as stipulated?</w:t>
            </w:r>
          </w:p>
        </w:tc>
        <w:tc>
          <w:tcPr>
            <w:tcW w:w="404" w:type="pct"/>
          </w:tcPr>
          <w:p w14:paraId="0A424124" w14:textId="77777777" w:rsidR="005F03F3" w:rsidRPr="00685DD2" w:rsidRDefault="005F03F3" w:rsidP="006C14D3">
            <w:pPr>
              <w:rPr>
                <w:rFonts w:ascii="Arial Narrow" w:hAnsi="Arial Narrow"/>
                <w:lang w:eastAsia="en-GB"/>
              </w:rPr>
            </w:pPr>
          </w:p>
        </w:tc>
        <w:tc>
          <w:tcPr>
            <w:tcW w:w="404" w:type="pct"/>
          </w:tcPr>
          <w:p w14:paraId="2AC9C092" w14:textId="77777777" w:rsidR="005F03F3" w:rsidRPr="00685DD2" w:rsidRDefault="005F03F3" w:rsidP="006C14D3">
            <w:pPr>
              <w:rPr>
                <w:rFonts w:ascii="Arial Narrow" w:hAnsi="Arial Narrow"/>
                <w:lang w:eastAsia="en-GB"/>
              </w:rPr>
            </w:pPr>
          </w:p>
        </w:tc>
        <w:tc>
          <w:tcPr>
            <w:tcW w:w="404" w:type="pct"/>
          </w:tcPr>
          <w:p w14:paraId="18ED6740" w14:textId="77777777" w:rsidR="005F03F3" w:rsidRPr="00685DD2" w:rsidRDefault="005F03F3" w:rsidP="006C14D3">
            <w:pPr>
              <w:rPr>
                <w:rFonts w:ascii="Arial Narrow" w:hAnsi="Arial Narrow"/>
                <w:lang w:eastAsia="en-GB"/>
              </w:rPr>
            </w:pPr>
          </w:p>
        </w:tc>
        <w:tc>
          <w:tcPr>
            <w:tcW w:w="403" w:type="pct"/>
          </w:tcPr>
          <w:p w14:paraId="669EBD4B" w14:textId="77777777" w:rsidR="005F03F3" w:rsidRPr="00685DD2" w:rsidRDefault="005F03F3" w:rsidP="006C14D3">
            <w:pPr>
              <w:rPr>
                <w:rFonts w:ascii="Arial Narrow" w:hAnsi="Arial Narrow"/>
                <w:lang w:eastAsia="en-GB"/>
              </w:rPr>
            </w:pPr>
          </w:p>
        </w:tc>
      </w:tr>
      <w:tr w:rsidR="005F03F3" w:rsidRPr="00685DD2" w14:paraId="107A63A3" w14:textId="77777777" w:rsidTr="00321DBF">
        <w:trPr>
          <w:cantSplit/>
        </w:trPr>
        <w:tc>
          <w:tcPr>
            <w:tcW w:w="3385" w:type="pct"/>
          </w:tcPr>
          <w:p w14:paraId="4E2954DF" w14:textId="3F2EBE25" w:rsidR="005F03F3" w:rsidRPr="00685DD2" w:rsidRDefault="005F03F3" w:rsidP="00C97147">
            <w:pPr>
              <w:pStyle w:val="ListParagraph"/>
              <w:numPr>
                <w:ilvl w:val="0"/>
                <w:numId w:val="22"/>
              </w:numPr>
              <w:rPr>
                <w:rFonts w:ascii="Arial Narrow" w:hAnsi="Arial Narrow"/>
              </w:rPr>
            </w:pPr>
            <w:r w:rsidRPr="00685DD2">
              <w:rPr>
                <w:rFonts w:ascii="Arial Narrow" w:hAnsi="Arial Narrow"/>
              </w:rPr>
              <w:t xml:space="preserve">Is your </w:t>
            </w:r>
            <w:r w:rsidR="00F157AA">
              <w:rPr>
                <w:rFonts w:ascii="Arial Narrow" w:hAnsi="Arial Narrow"/>
              </w:rPr>
              <w:t>initiative</w:t>
            </w:r>
            <w:r w:rsidRPr="00685DD2">
              <w:rPr>
                <w:rFonts w:ascii="Arial Narrow" w:hAnsi="Arial Narrow"/>
              </w:rPr>
              <w:t xml:space="preserve"> title short</w:t>
            </w:r>
            <w:r w:rsidR="00B24E49">
              <w:rPr>
                <w:rFonts w:ascii="Arial Narrow" w:hAnsi="Arial Narrow"/>
              </w:rPr>
              <w:t xml:space="preserve"> &amp; </w:t>
            </w:r>
            <w:r w:rsidRPr="00685DD2">
              <w:rPr>
                <w:rFonts w:ascii="Arial Narrow" w:hAnsi="Arial Narrow"/>
              </w:rPr>
              <w:t xml:space="preserve">clearly describes the </w:t>
            </w:r>
            <w:r w:rsidR="00F157AA">
              <w:rPr>
                <w:rFonts w:ascii="Arial Narrow" w:hAnsi="Arial Narrow"/>
              </w:rPr>
              <w:t>initiative</w:t>
            </w:r>
            <w:r w:rsidRPr="00685DD2">
              <w:rPr>
                <w:rFonts w:ascii="Arial Narrow" w:hAnsi="Arial Narrow"/>
              </w:rPr>
              <w:t>?</w:t>
            </w:r>
          </w:p>
        </w:tc>
        <w:tc>
          <w:tcPr>
            <w:tcW w:w="404" w:type="pct"/>
          </w:tcPr>
          <w:p w14:paraId="22A9BCDD" w14:textId="77777777" w:rsidR="005F03F3" w:rsidRPr="00685DD2" w:rsidRDefault="005F03F3" w:rsidP="006C14D3">
            <w:pPr>
              <w:rPr>
                <w:rFonts w:ascii="Arial Narrow" w:hAnsi="Arial Narrow"/>
                <w:lang w:eastAsia="en-GB"/>
              </w:rPr>
            </w:pPr>
          </w:p>
        </w:tc>
        <w:tc>
          <w:tcPr>
            <w:tcW w:w="404" w:type="pct"/>
          </w:tcPr>
          <w:p w14:paraId="64BF398F" w14:textId="77777777" w:rsidR="005F03F3" w:rsidRPr="00685DD2" w:rsidRDefault="005F03F3" w:rsidP="006C14D3">
            <w:pPr>
              <w:rPr>
                <w:rFonts w:ascii="Arial Narrow" w:hAnsi="Arial Narrow"/>
                <w:lang w:eastAsia="en-GB"/>
              </w:rPr>
            </w:pPr>
          </w:p>
        </w:tc>
        <w:tc>
          <w:tcPr>
            <w:tcW w:w="404" w:type="pct"/>
          </w:tcPr>
          <w:p w14:paraId="17100389" w14:textId="77777777" w:rsidR="005F03F3" w:rsidRPr="00685DD2" w:rsidRDefault="005F03F3" w:rsidP="006C14D3">
            <w:pPr>
              <w:rPr>
                <w:rFonts w:ascii="Arial Narrow" w:hAnsi="Arial Narrow"/>
                <w:lang w:eastAsia="en-GB"/>
              </w:rPr>
            </w:pPr>
          </w:p>
        </w:tc>
        <w:tc>
          <w:tcPr>
            <w:tcW w:w="403" w:type="pct"/>
          </w:tcPr>
          <w:p w14:paraId="5C64576A" w14:textId="77777777" w:rsidR="005F03F3" w:rsidRPr="00685DD2" w:rsidRDefault="005F03F3" w:rsidP="006C14D3">
            <w:pPr>
              <w:rPr>
                <w:rFonts w:ascii="Arial Narrow" w:hAnsi="Arial Narrow"/>
                <w:lang w:eastAsia="en-GB"/>
              </w:rPr>
            </w:pPr>
          </w:p>
        </w:tc>
      </w:tr>
      <w:tr w:rsidR="005F03F3" w:rsidRPr="00685DD2" w14:paraId="5545F96B" w14:textId="77777777" w:rsidTr="00321DBF">
        <w:trPr>
          <w:cantSplit/>
        </w:trPr>
        <w:tc>
          <w:tcPr>
            <w:tcW w:w="3385" w:type="pct"/>
          </w:tcPr>
          <w:p w14:paraId="424D2DCB" w14:textId="09594404" w:rsidR="005F03F3" w:rsidRPr="00685DD2" w:rsidRDefault="005F03F3" w:rsidP="00C97147">
            <w:pPr>
              <w:pStyle w:val="ListParagraph"/>
              <w:numPr>
                <w:ilvl w:val="0"/>
                <w:numId w:val="22"/>
              </w:numPr>
              <w:rPr>
                <w:rFonts w:ascii="Arial Narrow" w:hAnsi="Arial Narrow"/>
              </w:rPr>
            </w:pPr>
            <w:r w:rsidRPr="00685DD2">
              <w:rPr>
                <w:rFonts w:ascii="Arial Narrow" w:hAnsi="Arial Narrow"/>
              </w:rPr>
              <w:t>Is the concept note coherent</w:t>
            </w:r>
            <w:r w:rsidR="00B24E49">
              <w:rPr>
                <w:rFonts w:ascii="Arial Narrow" w:hAnsi="Arial Narrow"/>
              </w:rPr>
              <w:t xml:space="preserve"> &amp; </w:t>
            </w:r>
            <w:r w:rsidRPr="00685DD2">
              <w:rPr>
                <w:rFonts w:ascii="Arial Narrow" w:hAnsi="Arial Narrow"/>
              </w:rPr>
              <w:t xml:space="preserve">understandable?  </w:t>
            </w:r>
          </w:p>
        </w:tc>
        <w:tc>
          <w:tcPr>
            <w:tcW w:w="404" w:type="pct"/>
          </w:tcPr>
          <w:p w14:paraId="25E2ACD3" w14:textId="77777777" w:rsidR="005F03F3" w:rsidRPr="00685DD2" w:rsidRDefault="005F03F3" w:rsidP="006C14D3">
            <w:pPr>
              <w:rPr>
                <w:rFonts w:ascii="Arial Narrow" w:hAnsi="Arial Narrow"/>
                <w:lang w:eastAsia="en-GB"/>
              </w:rPr>
            </w:pPr>
          </w:p>
        </w:tc>
        <w:tc>
          <w:tcPr>
            <w:tcW w:w="404" w:type="pct"/>
          </w:tcPr>
          <w:p w14:paraId="040CD999" w14:textId="77777777" w:rsidR="005F03F3" w:rsidRPr="00685DD2" w:rsidRDefault="005F03F3" w:rsidP="006C14D3">
            <w:pPr>
              <w:rPr>
                <w:rFonts w:ascii="Arial Narrow" w:hAnsi="Arial Narrow"/>
                <w:lang w:eastAsia="en-GB"/>
              </w:rPr>
            </w:pPr>
          </w:p>
        </w:tc>
        <w:tc>
          <w:tcPr>
            <w:tcW w:w="404" w:type="pct"/>
          </w:tcPr>
          <w:p w14:paraId="7C0465DF" w14:textId="77777777" w:rsidR="005F03F3" w:rsidRPr="00685DD2" w:rsidRDefault="005F03F3" w:rsidP="006C14D3">
            <w:pPr>
              <w:rPr>
                <w:rFonts w:ascii="Arial Narrow" w:hAnsi="Arial Narrow"/>
                <w:lang w:eastAsia="en-GB"/>
              </w:rPr>
            </w:pPr>
          </w:p>
        </w:tc>
        <w:tc>
          <w:tcPr>
            <w:tcW w:w="403" w:type="pct"/>
          </w:tcPr>
          <w:p w14:paraId="4FC50B0E" w14:textId="77777777" w:rsidR="005F03F3" w:rsidRPr="00685DD2" w:rsidRDefault="005F03F3" w:rsidP="006C14D3">
            <w:pPr>
              <w:rPr>
                <w:rFonts w:ascii="Arial Narrow" w:hAnsi="Arial Narrow"/>
                <w:lang w:eastAsia="en-GB"/>
              </w:rPr>
            </w:pPr>
          </w:p>
        </w:tc>
      </w:tr>
      <w:tr w:rsidR="005F03F3" w:rsidRPr="00685DD2" w14:paraId="77C09809" w14:textId="77777777" w:rsidTr="00321DBF">
        <w:trPr>
          <w:cantSplit/>
        </w:trPr>
        <w:tc>
          <w:tcPr>
            <w:tcW w:w="3385" w:type="pct"/>
          </w:tcPr>
          <w:p w14:paraId="787E55D5" w14:textId="77777777" w:rsidR="005F03F3" w:rsidRPr="00685DD2" w:rsidRDefault="005F03F3" w:rsidP="00C97147">
            <w:pPr>
              <w:pStyle w:val="ListParagraph"/>
              <w:numPr>
                <w:ilvl w:val="0"/>
                <w:numId w:val="22"/>
              </w:numPr>
              <w:rPr>
                <w:rFonts w:ascii="Arial Narrow" w:hAnsi="Arial Narrow"/>
              </w:rPr>
            </w:pPr>
            <w:r w:rsidRPr="00685DD2">
              <w:rPr>
                <w:rFonts w:ascii="Arial Narrow" w:hAnsi="Arial Narrow"/>
              </w:rPr>
              <w:t xml:space="preserve">Are all abbreviations/acronyms explained?  </w:t>
            </w:r>
          </w:p>
        </w:tc>
        <w:tc>
          <w:tcPr>
            <w:tcW w:w="404" w:type="pct"/>
          </w:tcPr>
          <w:p w14:paraId="21AFD606" w14:textId="77777777" w:rsidR="005F03F3" w:rsidRPr="00685DD2" w:rsidRDefault="005F03F3" w:rsidP="006C14D3">
            <w:pPr>
              <w:rPr>
                <w:rFonts w:ascii="Arial Narrow" w:hAnsi="Arial Narrow"/>
                <w:lang w:eastAsia="en-GB"/>
              </w:rPr>
            </w:pPr>
          </w:p>
        </w:tc>
        <w:tc>
          <w:tcPr>
            <w:tcW w:w="404" w:type="pct"/>
          </w:tcPr>
          <w:p w14:paraId="71B27194" w14:textId="77777777" w:rsidR="005F03F3" w:rsidRPr="00685DD2" w:rsidRDefault="005F03F3" w:rsidP="006C14D3">
            <w:pPr>
              <w:rPr>
                <w:rFonts w:ascii="Arial Narrow" w:hAnsi="Arial Narrow"/>
                <w:lang w:eastAsia="en-GB"/>
              </w:rPr>
            </w:pPr>
          </w:p>
        </w:tc>
        <w:tc>
          <w:tcPr>
            <w:tcW w:w="404" w:type="pct"/>
          </w:tcPr>
          <w:p w14:paraId="65BC2CF4" w14:textId="77777777" w:rsidR="005F03F3" w:rsidRPr="00685DD2" w:rsidRDefault="005F03F3" w:rsidP="006C14D3">
            <w:pPr>
              <w:rPr>
                <w:rFonts w:ascii="Arial Narrow" w:hAnsi="Arial Narrow"/>
                <w:lang w:eastAsia="en-GB"/>
              </w:rPr>
            </w:pPr>
          </w:p>
        </w:tc>
        <w:tc>
          <w:tcPr>
            <w:tcW w:w="403" w:type="pct"/>
          </w:tcPr>
          <w:p w14:paraId="7F1585F2" w14:textId="77777777" w:rsidR="005F03F3" w:rsidRPr="00685DD2" w:rsidRDefault="005F03F3" w:rsidP="006C14D3">
            <w:pPr>
              <w:rPr>
                <w:rFonts w:ascii="Arial Narrow" w:hAnsi="Arial Narrow"/>
                <w:lang w:eastAsia="en-GB"/>
              </w:rPr>
            </w:pPr>
          </w:p>
        </w:tc>
      </w:tr>
      <w:tr w:rsidR="005F03F3" w:rsidRPr="00685DD2" w14:paraId="0EF69B62" w14:textId="77777777" w:rsidTr="00321DBF">
        <w:trPr>
          <w:cantSplit/>
        </w:trPr>
        <w:tc>
          <w:tcPr>
            <w:tcW w:w="3385" w:type="pct"/>
          </w:tcPr>
          <w:p w14:paraId="32958CAD" w14:textId="77777777" w:rsidR="005F03F3" w:rsidRPr="00685DD2" w:rsidRDefault="005F03F3" w:rsidP="00C97147">
            <w:pPr>
              <w:pStyle w:val="ListParagraph"/>
              <w:numPr>
                <w:ilvl w:val="0"/>
                <w:numId w:val="22"/>
              </w:numPr>
              <w:rPr>
                <w:rFonts w:ascii="Arial Narrow" w:hAnsi="Arial Narrow"/>
              </w:rPr>
            </w:pPr>
            <w:r w:rsidRPr="00685DD2">
              <w:rPr>
                <w:rFonts w:ascii="Arial Narrow" w:hAnsi="Arial Narrow"/>
              </w:rPr>
              <w:t xml:space="preserve">Have all spelling mistakes been corrected?  </w:t>
            </w:r>
          </w:p>
        </w:tc>
        <w:tc>
          <w:tcPr>
            <w:tcW w:w="404" w:type="pct"/>
          </w:tcPr>
          <w:p w14:paraId="2E42A8FB" w14:textId="77777777" w:rsidR="005F03F3" w:rsidRPr="00685DD2" w:rsidRDefault="005F03F3" w:rsidP="006C14D3">
            <w:pPr>
              <w:rPr>
                <w:rFonts w:ascii="Arial Narrow" w:hAnsi="Arial Narrow"/>
                <w:lang w:eastAsia="en-GB"/>
              </w:rPr>
            </w:pPr>
          </w:p>
        </w:tc>
        <w:tc>
          <w:tcPr>
            <w:tcW w:w="404" w:type="pct"/>
          </w:tcPr>
          <w:p w14:paraId="4E5980BF" w14:textId="77777777" w:rsidR="005F03F3" w:rsidRPr="00685DD2" w:rsidRDefault="005F03F3" w:rsidP="006C14D3">
            <w:pPr>
              <w:rPr>
                <w:rFonts w:ascii="Arial Narrow" w:hAnsi="Arial Narrow"/>
                <w:lang w:eastAsia="en-GB"/>
              </w:rPr>
            </w:pPr>
          </w:p>
        </w:tc>
        <w:tc>
          <w:tcPr>
            <w:tcW w:w="404" w:type="pct"/>
          </w:tcPr>
          <w:p w14:paraId="5AACF7E0" w14:textId="77777777" w:rsidR="005F03F3" w:rsidRPr="00685DD2" w:rsidRDefault="005F03F3" w:rsidP="006C14D3">
            <w:pPr>
              <w:rPr>
                <w:rFonts w:ascii="Arial Narrow" w:hAnsi="Arial Narrow"/>
                <w:lang w:eastAsia="en-GB"/>
              </w:rPr>
            </w:pPr>
          </w:p>
        </w:tc>
        <w:tc>
          <w:tcPr>
            <w:tcW w:w="403" w:type="pct"/>
          </w:tcPr>
          <w:p w14:paraId="38AE3A12" w14:textId="77777777" w:rsidR="005F03F3" w:rsidRPr="00685DD2" w:rsidRDefault="005F03F3" w:rsidP="006C14D3">
            <w:pPr>
              <w:rPr>
                <w:rFonts w:ascii="Arial Narrow" w:hAnsi="Arial Narrow"/>
                <w:lang w:eastAsia="en-GB"/>
              </w:rPr>
            </w:pPr>
          </w:p>
        </w:tc>
      </w:tr>
      <w:tr w:rsidR="005F03F3" w:rsidRPr="00685DD2" w14:paraId="5BBE498A" w14:textId="77777777" w:rsidTr="00321DBF">
        <w:trPr>
          <w:cantSplit/>
        </w:trPr>
        <w:tc>
          <w:tcPr>
            <w:tcW w:w="3385" w:type="pct"/>
          </w:tcPr>
          <w:p w14:paraId="25B3C616" w14:textId="77777777" w:rsidR="005F03F3" w:rsidRPr="00685DD2" w:rsidRDefault="005F03F3" w:rsidP="00C97147">
            <w:pPr>
              <w:pStyle w:val="ListParagraph"/>
              <w:numPr>
                <w:ilvl w:val="0"/>
                <w:numId w:val="22"/>
              </w:numPr>
              <w:rPr>
                <w:rFonts w:ascii="Arial Narrow" w:hAnsi="Arial Narrow"/>
              </w:rPr>
            </w:pPr>
            <w:r w:rsidRPr="00685DD2">
              <w:rPr>
                <w:rFonts w:ascii="Arial Narrow" w:hAnsi="Arial Narrow"/>
              </w:rPr>
              <w:t>Is the budget mathematically correct?</w:t>
            </w:r>
          </w:p>
        </w:tc>
        <w:tc>
          <w:tcPr>
            <w:tcW w:w="404" w:type="pct"/>
          </w:tcPr>
          <w:p w14:paraId="7CC2F867" w14:textId="77777777" w:rsidR="005F03F3" w:rsidRPr="00685DD2" w:rsidRDefault="005F03F3" w:rsidP="006C14D3">
            <w:pPr>
              <w:rPr>
                <w:rFonts w:ascii="Arial Narrow" w:hAnsi="Arial Narrow"/>
                <w:lang w:eastAsia="en-GB"/>
              </w:rPr>
            </w:pPr>
          </w:p>
        </w:tc>
        <w:tc>
          <w:tcPr>
            <w:tcW w:w="404" w:type="pct"/>
          </w:tcPr>
          <w:p w14:paraId="5EC09362" w14:textId="77777777" w:rsidR="005F03F3" w:rsidRPr="00685DD2" w:rsidRDefault="005F03F3" w:rsidP="006C14D3">
            <w:pPr>
              <w:rPr>
                <w:rFonts w:ascii="Arial Narrow" w:hAnsi="Arial Narrow"/>
                <w:lang w:eastAsia="en-GB"/>
              </w:rPr>
            </w:pPr>
          </w:p>
        </w:tc>
        <w:tc>
          <w:tcPr>
            <w:tcW w:w="404" w:type="pct"/>
          </w:tcPr>
          <w:p w14:paraId="1CE2FC22" w14:textId="77777777" w:rsidR="005F03F3" w:rsidRPr="00685DD2" w:rsidRDefault="005F03F3" w:rsidP="006C14D3">
            <w:pPr>
              <w:rPr>
                <w:rFonts w:ascii="Arial Narrow" w:hAnsi="Arial Narrow"/>
                <w:lang w:eastAsia="en-GB"/>
              </w:rPr>
            </w:pPr>
          </w:p>
        </w:tc>
        <w:tc>
          <w:tcPr>
            <w:tcW w:w="403" w:type="pct"/>
          </w:tcPr>
          <w:p w14:paraId="4AEF5C8C" w14:textId="77777777" w:rsidR="005F03F3" w:rsidRPr="00685DD2" w:rsidRDefault="005F03F3" w:rsidP="006C14D3">
            <w:pPr>
              <w:rPr>
                <w:rFonts w:ascii="Arial Narrow" w:hAnsi="Arial Narrow"/>
                <w:lang w:eastAsia="en-GB"/>
              </w:rPr>
            </w:pPr>
          </w:p>
        </w:tc>
      </w:tr>
      <w:tr w:rsidR="005F03F3" w:rsidRPr="00685DD2" w14:paraId="0F153E1F" w14:textId="77777777" w:rsidTr="00321DBF">
        <w:trPr>
          <w:cantSplit/>
        </w:trPr>
        <w:tc>
          <w:tcPr>
            <w:tcW w:w="3385" w:type="pct"/>
            <w:shd w:val="clear" w:color="auto" w:fill="BDD6EE" w:themeFill="accent1" w:themeFillTint="66"/>
          </w:tcPr>
          <w:p w14:paraId="2E181571" w14:textId="77777777" w:rsidR="005F03F3" w:rsidRPr="00685DD2" w:rsidRDefault="005F03F3" w:rsidP="006C14D3">
            <w:pPr>
              <w:rPr>
                <w:rFonts w:ascii="Arial Narrow" w:hAnsi="Arial Narrow"/>
              </w:rPr>
            </w:pPr>
            <w:r w:rsidRPr="00685DD2">
              <w:rPr>
                <w:rFonts w:ascii="Arial Narrow" w:hAnsi="Arial Narrow"/>
              </w:rPr>
              <w:t>Design</w:t>
            </w:r>
          </w:p>
        </w:tc>
        <w:tc>
          <w:tcPr>
            <w:tcW w:w="404" w:type="pct"/>
            <w:shd w:val="clear" w:color="auto" w:fill="BDD6EE" w:themeFill="accent1" w:themeFillTint="66"/>
          </w:tcPr>
          <w:p w14:paraId="6CFB4F83" w14:textId="77777777" w:rsidR="005F03F3" w:rsidRPr="00685DD2" w:rsidRDefault="005F03F3" w:rsidP="006C14D3">
            <w:pPr>
              <w:rPr>
                <w:rFonts w:ascii="Arial Narrow" w:hAnsi="Arial Narrow"/>
                <w:lang w:eastAsia="en-GB"/>
              </w:rPr>
            </w:pPr>
          </w:p>
        </w:tc>
        <w:tc>
          <w:tcPr>
            <w:tcW w:w="404" w:type="pct"/>
            <w:shd w:val="clear" w:color="auto" w:fill="BDD6EE" w:themeFill="accent1" w:themeFillTint="66"/>
          </w:tcPr>
          <w:p w14:paraId="00264F07" w14:textId="77777777" w:rsidR="005F03F3" w:rsidRPr="00685DD2" w:rsidRDefault="005F03F3" w:rsidP="006C14D3">
            <w:pPr>
              <w:rPr>
                <w:rFonts w:ascii="Arial Narrow" w:hAnsi="Arial Narrow"/>
                <w:lang w:eastAsia="en-GB"/>
              </w:rPr>
            </w:pPr>
          </w:p>
        </w:tc>
        <w:tc>
          <w:tcPr>
            <w:tcW w:w="404" w:type="pct"/>
            <w:shd w:val="clear" w:color="auto" w:fill="BDD6EE" w:themeFill="accent1" w:themeFillTint="66"/>
          </w:tcPr>
          <w:p w14:paraId="58B26B86" w14:textId="77777777" w:rsidR="005F03F3" w:rsidRPr="00685DD2" w:rsidRDefault="005F03F3" w:rsidP="006C14D3">
            <w:pPr>
              <w:rPr>
                <w:rFonts w:ascii="Arial Narrow" w:hAnsi="Arial Narrow"/>
                <w:lang w:eastAsia="en-GB"/>
              </w:rPr>
            </w:pPr>
          </w:p>
        </w:tc>
        <w:tc>
          <w:tcPr>
            <w:tcW w:w="403" w:type="pct"/>
            <w:shd w:val="clear" w:color="auto" w:fill="BDD6EE" w:themeFill="accent1" w:themeFillTint="66"/>
          </w:tcPr>
          <w:p w14:paraId="4FD3E56C" w14:textId="77777777" w:rsidR="005F03F3" w:rsidRPr="00685DD2" w:rsidRDefault="005F03F3" w:rsidP="006C14D3">
            <w:pPr>
              <w:rPr>
                <w:rFonts w:ascii="Arial Narrow" w:hAnsi="Arial Narrow"/>
                <w:lang w:eastAsia="en-GB"/>
              </w:rPr>
            </w:pPr>
          </w:p>
        </w:tc>
      </w:tr>
      <w:tr w:rsidR="005F03F3" w:rsidRPr="00685DD2" w14:paraId="2A54AC72" w14:textId="77777777" w:rsidTr="00321DBF">
        <w:trPr>
          <w:cantSplit/>
        </w:trPr>
        <w:tc>
          <w:tcPr>
            <w:tcW w:w="3385" w:type="pct"/>
          </w:tcPr>
          <w:p w14:paraId="3CFCF597" w14:textId="77777777" w:rsidR="005F03F3" w:rsidRPr="00685DD2" w:rsidRDefault="005F03F3" w:rsidP="00C97147">
            <w:pPr>
              <w:pStyle w:val="ListParagraph"/>
              <w:numPr>
                <w:ilvl w:val="0"/>
                <w:numId w:val="22"/>
              </w:numPr>
              <w:rPr>
                <w:rFonts w:ascii="Arial Narrow" w:hAnsi="Arial Narrow"/>
              </w:rPr>
            </w:pPr>
            <w:r w:rsidRPr="00685DD2">
              <w:rPr>
                <w:rFonts w:ascii="Arial Narrow" w:hAnsi="Arial Narrow"/>
              </w:rPr>
              <w:t xml:space="preserve">Have you identified the specific problem that your </w:t>
            </w:r>
            <w:r w:rsidR="00F157AA">
              <w:rPr>
                <w:rFonts w:ascii="Arial Narrow" w:hAnsi="Arial Narrow"/>
              </w:rPr>
              <w:t>initiative</w:t>
            </w:r>
            <w:r w:rsidRPr="00685DD2">
              <w:rPr>
                <w:rFonts w:ascii="Arial Narrow" w:hAnsi="Arial Narrow"/>
              </w:rPr>
              <w:t xml:space="preserve"> will solve?</w:t>
            </w:r>
          </w:p>
        </w:tc>
        <w:tc>
          <w:tcPr>
            <w:tcW w:w="404" w:type="pct"/>
          </w:tcPr>
          <w:p w14:paraId="4F6682E3" w14:textId="77777777" w:rsidR="005F03F3" w:rsidRPr="00685DD2" w:rsidRDefault="005F03F3" w:rsidP="006C14D3">
            <w:pPr>
              <w:rPr>
                <w:rFonts w:ascii="Arial Narrow" w:hAnsi="Arial Narrow"/>
                <w:lang w:eastAsia="en-GB"/>
              </w:rPr>
            </w:pPr>
          </w:p>
        </w:tc>
        <w:tc>
          <w:tcPr>
            <w:tcW w:w="404" w:type="pct"/>
          </w:tcPr>
          <w:p w14:paraId="2AB820EC" w14:textId="77777777" w:rsidR="005F03F3" w:rsidRPr="00685DD2" w:rsidRDefault="005F03F3" w:rsidP="006C14D3">
            <w:pPr>
              <w:rPr>
                <w:rFonts w:ascii="Arial Narrow" w:hAnsi="Arial Narrow"/>
                <w:lang w:eastAsia="en-GB"/>
              </w:rPr>
            </w:pPr>
          </w:p>
        </w:tc>
        <w:tc>
          <w:tcPr>
            <w:tcW w:w="404" w:type="pct"/>
          </w:tcPr>
          <w:p w14:paraId="74D3CB22" w14:textId="77777777" w:rsidR="005F03F3" w:rsidRPr="00685DD2" w:rsidRDefault="005F03F3" w:rsidP="006C14D3">
            <w:pPr>
              <w:rPr>
                <w:rFonts w:ascii="Arial Narrow" w:hAnsi="Arial Narrow"/>
                <w:lang w:eastAsia="en-GB"/>
              </w:rPr>
            </w:pPr>
          </w:p>
        </w:tc>
        <w:tc>
          <w:tcPr>
            <w:tcW w:w="403" w:type="pct"/>
          </w:tcPr>
          <w:p w14:paraId="7C24C98A" w14:textId="77777777" w:rsidR="005F03F3" w:rsidRPr="00685DD2" w:rsidRDefault="005F03F3" w:rsidP="006C14D3">
            <w:pPr>
              <w:rPr>
                <w:rFonts w:ascii="Arial Narrow" w:hAnsi="Arial Narrow"/>
                <w:lang w:eastAsia="en-GB"/>
              </w:rPr>
            </w:pPr>
          </w:p>
        </w:tc>
      </w:tr>
      <w:tr w:rsidR="005F03F3" w:rsidRPr="00685DD2" w14:paraId="4EB6EA1A" w14:textId="77777777" w:rsidTr="00321DBF">
        <w:trPr>
          <w:cantSplit/>
        </w:trPr>
        <w:tc>
          <w:tcPr>
            <w:tcW w:w="3385" w:type="pct"/>
          </w:tcPr>
          <w:p w14:paraId="0D6847E4" w14:textId="623000C9" w:rsidR="005F03F3" w:rsidRPr="00685DD2" w:rsidRDefault="005F03F3" w:rsidP="00C97147">
            <w:pPr>
              <w:pStyle w:val="ListParagraph"/>
              <w:numPr>
                <w:ilvl w:val="0"/>
                <w:numId w:val="22"/>
              </w:numPr>
              <w:rPr>
                <w:rFonts w:ascii="Arial Narrow" w:hAnsi="Arial Narrow"/>
              </w:rPr>
            </w:pPr>
            <w:r w:rsidRPr="00685DD2">
              <w:rPr>
                <w:rFonts w:ascii="Arial Narrow" w:hAnsi="Arial Narrow"/>
              </w:rPr>
              <w:t>Have you clearly described</w:t>
            </w:r>
            <w:r w:rsidR="00B24E49">
              <w:rPr>
                <w:rFonts w:ascii="Arial Narrow" w:hAnsi="Arial Narrow"/>
              </w:rPr>
              <w:t xml:space="preserve"> &amp; </w:t>
            </w:r>
            <w:r w:rsidRPr="00685DD2">
              <w:rPr>
                <w:rFonts w:ascii="Arial Narrow" w:hAnsi="Arial Narrow"/>
              </w:rPr>
              <w:t>quantified your target group?</w:t>
            </w:r>
            <w:r w:rsidR="00B24E49">
              <w:rPr>
                <w:rFonts w:ascii="Arial Narrow" w:hAnsi="Arial Narrow"/>
              </w:rPr>
              <w:t xml:space="preserve"> </w:t>
            </w:r>
            <w:r w:rsidR="00B24E49" w:rsidRPr="00B24E49">
              <w:rPr>
                <w:rFonts w:ascii="Arial Narrow" w:hAnsi="Arial Narrow"/>
                <w:i/>
              </w:rPr>
              <w:t xml:space="preserve"> [Note targets are mostly member states, AUC &amp; RECs]</w:t>
            </w:r>
          </w:p>
        </w:tc>
        <w:tc>
          <w:tcPr>
            <w:tcW w:w="404" w:type="pct"/>
          </w:tcPr>
          <w:p w14:paraId="749AAB53" w14:textId="77777777" w:rsidR="005F03F3" w:rsidRPr="00685DD2" w:rsidRDefault="005F03F3" w:rsidP="006C14D3">
            <w:pPr>
              <w:rPr>
                <w:rFonts w:ascii="Arial Narrow" w:hAnsi="Arial Narrow"/>
                <w:lang w:eastAsia="en-GB"/>
              </w:rPr>
            </w:pPr>
          </w:p>
        </w:tc>
        <w:tc>
          <w:tcPr>
            <w:tcW w:w="404" w:type="pct"/>
          </w:tcPr>
          <w:p w14:paraId="6CAB8383" w14:textId="77777777" w:rsidR="005F03F3" w:rsidRPr="00685DD2" w:rsidRDefault="005F03F3" w:rsidP="006C14D3">
            <w:pPr>
              <w:rPr>
                <w:rFonts w:ascii="Arial Narrow" w:hAnsi="Arial Narrow"/>
                <w:lang w:eastAsia="en-GB"/>
              </w:rPr>
            </w:pPr>
          </w:p>
        </w:tc>
        <w:tc>
          <w:tcPr>
            <w:tcW w:w="404" w:type="pct"/>
          </w:tcPr>
          <w:p w14:paraId="0AE13C3E" w14:textId="77777777" w:rsidR="005F03F3" w:rsidRPr="00685DD2" w:rsidRDefault="005F03F3" w:rsidP="006C14D3">
            <w:pPr>
              <w:rPr>
                <w:rFonts w:ascii="Arial Narrow" w:hAnsi="Arial Narrow"/>
                <w:lang w:eastAsia="en-GB"/>
              </w:rPr>
            </w:pPr>
          </w:p>
        </w:tc>
        <w:tc>
          <w:tcPr>
            <w:tcW w:w="403" w:type="pct"/>
          </w:tcPr>
          <w:p w14:paraId="7DD0CF8A" w14:textId="77777777" w:rsidR="005F03F3" w:rsidRPr="00685DD2" w:rsidRDefault="005F03F3" w:rsidP="006C14D3">
            <w:pPr>
              <w:rPr>
                <w:rFonts w:ascii="Arial Narrow" w:hAnsi="Arial Narrow"/>
                <w:lang w:eastAsia="en-GB"/>
              </w:rPr>
            </w:pPr>
          </w:p>
        </w:tc>
      </w:tr>
      <w:tr w:rsidR="005F03F3" w:rsidRPr="00685DD2" w14:paraId="060CB811" w14:textId="77777777" w:rsidTr="00321DBF">
        <w:trPr>
          <w:cantSplit/>
        </w:trPr>
        <w:tc>
          <w:tcPr>
            <w:tcW w:w="3385" w:type="pct"/>
          </w:tcPr>
          <w:p w14:paraId="7DA43B76" w14:textId="77777777" w:rsidR="005F03F3" w:rsidRPr="00685DD2" w:rsidRDefault="005F03F3" w:rsidP="00C97147">
            <w:pPr>
              <w:pStyle w:val="ListParagraph"/>
              <w:numPr>
                <w:ilvl w:val="0"/>
                <w:numId w:val="22"/>
              </w:numPr>
              <w:rPr>
                <w:rFonts w:ascii="Arial Narrow" w:hAnsi="Arial Narrow"/>
              </w:rPr>
            </w:pPr>
            <w:r w:rsidRPr="00685DD2">
              <w:rPr>
                <w:rFonts w:ascii="Arial Narrow" w:hAnsi="Arial Narrow"/>
              </w:rPr>
              <w:t xml:space="preserve">Have you clearly stated your proposed objective/s (desired/planned outcomes)? </w:t>
            </w:r>
          </w:p>
        </w:tc>
        <w:tc>
          <w:tcPr>
            <w:tcW w:w="404" w:type="pct"/>
          </w:tcPr>
          <w:p w14:paraId="208A11DC" w14:textId="77777777" w:rsidR="005F03F3" w:rsidRPr="00685DD2" w:rsidRDefault="005F03F3" w:rsidP="006C14D3">
            <w:pPr>
              <w:rPr>
                <w:rFonts w:ascii="Arial Narrow" w:hAnsi="Arial Narrow"/>
                <w:lang w:eastAsia="en-GB"/>
              </w:rPr>
            </w:pPr>
          </w:p>
        </w:tc>
        <w:tc>
          <w:tcPr>
            <w:tcW w:w="404" w:type="pct"/>
          </w:tcPr>
          <w:p w14:paraId="6BDBDF4A" w14:textId="77777777" w:rsidR="005F03F3" w:rsidRPr="00685DD2" w:rsidRDefault="005F03F3" w:rsidP="006C14D3">
            <w:pPr>
              <w:rPr>
                <w:rFonts w:ascii="Arial Narrow" w:hAnsi="Arial Narrow"/>
                <w:lang w:eastAsia="en-GB"/>
              </w:rPr>
            </w:pPr>
          </w:p>
        </w:tc>
        <w:tc>
          <w:tcPr>
            <w:tcW w:w="404" w:type="pct"/>
          </w:tcPr>
          <w:p w14:paraId="6D1206D3" w14:textId="77777777" w:rsidR="005F03F3" w:rsidRPr="00685DD2" w:rsidRDefault="005F03F3" w:rsidP="006C14D3">
            <w:pPr>
              <w:rPr>
                <w:rFonts w:ascii="Arial Narrow" w:hAnsi="Arial Narrow"/>
                <w:lang w:eastAsia="en-GB"/>
              </w:rPr>
            </w:pPr>
          </w:p>
        </w:tc>
        <w:tc>
          <w:tcPr>
            <w:tcW w:w="403" w:type="pct"/>
          </w:tcPr>
          <w:p w14:paraId="679CD10C" w14:textId="77777777" w:rsidR="005F03F3" w:rsidRPr="00685DD2" w:rsidRDefault="005F03F3" w:rsidP="006C14D3">
            <w:pPr>
              <w:rPr>
                <w:rFonts w:ascii="Arial Narrow" w:hAnsi="Arial Narrow"/>
                <w:lang w:eastAsia="en-GB"/>
              </w:rPr>
            </w:pPr>
          </w:p>
        </w:tc>
      </w:tr>
      <w:tr w:rsidR="005F03F3" w:rsidRPr="00685DD2" w14:paraId="24072439" w14:textId="77777777" w:rsidTr="00321DBF">
        <w:trPr>
          <w:cantSplit/>
        </w:trPr>
        <w:tc>
          <w:tcPr>
            <w:tcW w:w="3385" w:type="pct"/>
          </w:tcPr>
          <w:p w14:paraId="30FE1D92" w14:textId="6734E8F2" w:rsidR="005F03F3" w:rsidRPr="00685DD2" w:rsidRDefault="005F03F3" w:rsidP="00C97147">
            <w:pPr>
              <w:pStyle w:val="ListParagraph"/>
              <w:numPr>
                <w:ilvl w:val="0"/>
                <w:numId w:val="22"/>
              </w:numPr>
              <w:rPr>
                <w:rFonts w:ascii="Arial Narrow" w:hAnsi="Arial Narrow"/>
              </w:rPr>
            </w:pPr>
            <w:r w:rsidRPr="00685DD2">
              <w:rPr>
                <w:rFonts w:ascii="Arial Narrow" w:hAnsi="Arial Narrow"/>
              </w:rPr>
              <w:t>Are the objectives linked to a programmatic (or organisational/portfolio) level theory of change</w:t>
            </w:r>
            <w:r w:rsidR="008C0F59">
              <w:rPr>
                <w:rFonts w:ascii="Arial Narrow" w:hAnsi="Arial Narrow"/>
              </w:rPr>
              <w:t>,</w:t>
            </w:r>
            <w:r w:rsidR="00B24E49">
              <w:rPr>
                <w:rFonts w:ascii="Arial Narrow" w:hAnsi="Arial Narrow"/>
              </w:rPr>
              <w:t xml:space="preserve"> &amp; </w:t>
            </w:r>
            <w:r w:rsidR="008C0F59">
              <w:rPr>
                <w:rFonts w:ascii="Arial Narrow" w:hAnsi="Arial Narrow"/>
              </w:rPr>
              <w:t>are gender sensitive</w:t>
            </w:r>
            <w:r w:rsidRPr="00685DD2">
              <w:rPr>
                <w:rFonts w:ascii="Arial Narrow" w:hAnsi="Arial Narrow"/>
              </w:rPr>
              <w:t xml:space="preserve">?   </w:t>
            </w:r>
          </w:p>
        </w:tc>
        <w:tc>
          <w:tcPr>
            <w:tcW w:w="404" w:type="pct"/>
          </w:tcPr>
          <w:p w14:paraId="1FC14920" w14:textId="77777777" w:rsidR="005F03F3" w:rsidRPr="00685DD2" w:rsidRDefault="005F03F3" w:rsidP="006C14D3">
            <w:pPr>
              <w:rPr>
                <w:rFonts w:ascii="Arial Narrow" w:hAnsi="Arial Narrow"/>
                <w:lang w:eastAsia="en-GB"/>
              </w:rPr>
            </w:pPr>
          </w:p>
        </w:tc>
        <w:tc>
          <w:tcPr>
            <w:tcW w:w="404" w:type="pct"/>
          </w:tcPr>
          <w:p w14:paraId="551F175B" w14:textId="77777777" w:rsidR="005F03F3" w:rsidRPr="00685DD2" w:rsidRDefault="005F03F3" w:rsidP="006C14D3">
            <w:pPr>
              <w:rPr>
                <w:rFonts w:ascii="Arial Narrow" w:hAnsi="Arial Narrow"/>
                <w:lang w:eastAsia="en-GB"/>
              </w:rPr>
            </w:pPr>
          </w:p>
        </w:tc>
        <w:tc>
          <w:tcPr>
            <w:tcW w:w="404" w:type="pct"/>
          </w:tcPr>
          <w:p w14:paraId="24CFE9E2" w14:textId="77777777" w:rsidR="005F03F3" w:rsidRPr="00685DD2" w:rsidRDefault="005F03F3" w:rsidP="006C14D3">
            <w:pPr>
              <w:rPr>
                <w:rFonts w:ascii="Arial Narrow" w:hAnsi="Arial Narrow"/>
                <w:lang w:eastAsia="en-GB"/>
              </w:rPr>
            </w:pPr>
          </w:p>
        </w:tc>
        <w:tc>
          <w:tcPr>
            <w:tcW w:w="403" w:type="pct"/>
          </w:tcPr>
          <w:p w14:paraId="574C4530" w14:textId="77777777" w:rsidR="005F03F3" w:rsidRPr="00685DD2" w:rsidRDefault="005F03F3" w:rsidP="006C14D3">
            <w:pPr>
              <w:rPr>
                <w:rFonts w:ascii="Arial Narrow" w:hAnsi="Arial Narrow"/>
                <w:lang w:eastAsia="en-GB"/>
              </w:rPr>
            </w:pPr>
          </w:p>
        </w:tc>
      </w:tr>
      <w:tr w:rsidR="005F03F3" w:rsidRPr="00685DD2" w14:paraId="72112CCE" w14:textId="77777777" w:rsidTr="00321DBF">
        <w:trPr>
          <w:cantSplit/>
        </w:trPr>
        <w:tc>
          <w:tcPr>
            <w:tcW w:w="3385" w:type="pct"/>
          </w:tcPr>
          <w:p w14:paraId="173D0215" w14:textId="77777777" w:rsidR="005F03F3" w:rsidRPr="00685DD2" w:rsidRDefault="005F03F3" w:rsidP="00C97147">
            <w:pPr>
              <w:pStyle w:val="ListParagraph"/>
              <w:numPr>
                <w:ilvl w:val="0"/>
                <w:numId w:val="22"/>
              </w:numPr>
              <w:rPr>
                <w:rFonts w:ascii="Arial Narrow" w:hAnsi="Arial Narrow"/>
              </w:rPr>
            </w:pPr>
            <w:r w:rsidRPr="00685DD2">
              <w:rPr>
                <w:rFonts w:ascii="Arial Narrow" w:hAnsi="Arial Narrow"/>
              </w:rPr>
              <w:t>Have you clearly stated your proposed outputs (products and/or services)?</w:t>
            </w:r>
          </w:p>
        </w:tc>
        <w:tc>
          <w:tcPr>
            <w:tcW w:w="404" w:type="pct"/>
          </w:tcPr>
          <w:p w14:paraId="1A859BA6" w14:textId="77777777" w:rsidR="005F03F3" w:rsidRPr="00685DD2" w:rsidRDefault="005F03F3" w:rsidP="006C14D3">
            <w:pPr>
              <w:rPr>
                <w:rFonts w:ascii="Arial Narrow" w:hAnsi="Arial Narrow"/>
                <w:lang w:eastAsia="en-GB"/>
              </w:rPr>
            </w:pPr>
          </w:p>
        </w:tc>
        <w:tc>
          <w:tcPr>
            <w:tcW w:w="404" w:type="pct"/>
          </w:tcPr>
          <w:p w14:paraId="12B0F5BE" w14:textId="77777777" w:rsidR="005F03F3" w:rsidRPr="00685DD2" w:rsidRDefault="005F03F3" w:rsidP="006C14D3">
            <w:pPr>
              <w:rPr>
                <w:rFonts w:ascii="Arial Narrow" w:hAnsi="Arial Narrow"/>
                <w:lang w:eastAsia="en-GB"/>
              </w:rPr>
            </w:pPr>
          </w:p>
        </w:tc>
        <w:tc>
          <w:tcPr>
            <w:tcW w:w="404" w:type="pct"/>
          </w:tcPr>
          <w:p w14:paraId="29D0239C" w14:textId="77777777" w:rsidR="005F03F3" w:rsidRPr="00685DD2" w:rsidRDefault="005F03F3" w:rsidP="006C14D3">
            <w:pPr>
              <w:rPr>
                <w:rFonts w:ascii="Arial Narrow" w:hAnsi="Arial Narrow"/>
                <w:lang w:eastAsia="en-GB"/>
              </w:rPr>
            </w:pPr>
          </w:p>
        </w:tc>
        <w:tc>
          <w:tcPr>
            <w:tcW w:w="403" w:type="pct"/>
          </w:tcPr>
          <w:p w14:paraId="30F2EA3E" w14:textId="77777777" w:rsidR="005F03F3" w:rsidRPr="00685DD2" w:rsidRDefault="005F03F3" w:rsidP="006C14D3">
            <w:pPr>
              <w:rPr>
                <w:rFonts w:ascii="Arial Narrow" w:hAnsi="Arial Narrow"/>
                <w:lang w:eastAsia="en-GB"/>
              </w:rPr>
            </w:pPr>
          </w:p>
        </w:tc>
      </w:tr>
      <w:tr w:rsidR="005F03F3" w:rsidRPr="00685DD2" w14:paraId="21F4E49D" w14:textId="77777777" w:rsidTr="00321DBF">
        <w:trPr>
          <w:cantSplit/>
        </w:trPr>
        <w:tc>
          <w:tcPr>
            <w:tcW w:w="3385" w:type="pct"/>
          </w:tcPr>
          <w:p w14:paraId="17F0C456" w14:textId="77777777" w:rsidR="005F03F3" w:rsidRPr="00685DD2" w:rsidRDefault="005F03F3" w:rsidP="00C97147">
            <w:pPr>
              <w:pStyle w:val="ListParagraph"/>
              <w:numPr>
                <w:ilvl w:val="0"/>
                <w:numId w:val="22"/>
              </w:numPr>
              <w:rPr>
                <w:rFonts w:ascii="Arial Narrow" w:hAnsi="Arial Narrow"/>
              </w:rPr>
            </w:pPr>
            <w:r w:rsidRPr="00685DD2">
              <w:rPr>
                <w:rFonts w:ascii="Arial Narrow" w:hAnsi="Arial Narrow"/>
              </w:rPr>
              <w:t>Have you presented budget items by segregating the contribution from different funding sources?</w:t>
            </w:r>
          </w:p>
        </w:tc>
        <w:tc>
          <w:tcPr>
            <w:tcW w:w="404" w:type="pct"/>
          </w:tcPr>
          <w:p w14:paraId="0AA8E77E" w14:textId="77777777" w:rsidR="005F03F3" w:rsidRPr="00685DD2" w:rsidRDefault="005F03F3" w:rsidP="006C14D3">
            <w:pPr>
              <w:rPr>
                <w:rFonts w:ascii="Arial Narrow" w:hAnsi="Arial Narrow"/>
                <w:lang w:eastAsia="en-GB"/>
              </w:rPr>
            </w:pPr>
          </w:p>
        </w:tc>
        <w:tc>
          <w:tcPr>
            <w:tcW w:w="404" w:type="pct"/>
          </w:tcPr>
          <w:p w14:paraId="0CC594DC" w14:textId="77777777" w:rsidR="005F03F3" w:rsidRPr="00685DD2" w:rsidRDefault="005F03F3" w:rsidP="006C14D3">
            <w:pPr>
              <w:rPr>
                <w:rFonts w:ascii="Arial Narrow" w:hAnsi="Arial Narrow"/>
                <w:lang w:eastAsia="en-GB"/>
              </w:rPr>
            </w:pPr>
          </w:p>
        </w:tc>
        <w:tc>
          <w:tcPr>
            <w:tcW w:w="404" w:type="pct"/>
          </w:tcPr>
          <w:p w14:paraId="12EC655C" w14:textId="77777777" w:rsidR="005F03F3" w:rsidRPr="00685DD2" w:rsidRDefault="005F03F3" w:rsidP="006C14D3">
            <w:pPr>
              <w:rPr>
                <w:rFonts w:ascii="Arial Narrow" w:hAnsi="Arial Narrow"/>
                <w:lang w:eastAsia="en-GB"/>
              </w:rPr>
            </w:pPr>
          </w:p>
        </w:tc>
        <w:tc>
          <w:tcPr>
            <w:tcW w:w="403" w:type="pct"/>
          </w:tcPr>
          <w:p w14:paraId="11F93F0F" w14:textId="77777777" w:rsidR="005F03F3" w:rsidRPr="00685DD2" w:rsidRDefault="005F03F3" w:rsidP="006C14D3">
            <w:pPr>
              <w:rPr>
                <w:rFonts w:ascii="Arial Narrow" w:hAnsi="Arial Narrow"/>
                <w:lang w:eastAsia="en-GB"/>
              </w:rPr>
            </w:pPr>
          </w:p>
        </w:tc>
      </w:tr>
      <w:tr w:rsidR="00284041" w:rsidRPr="00685DD2" w14:paraId="26909AAA" w14:textId="77777777" w:rsidTr="00321DBF">
        <w:trPr>
          <w:cantSplit/>
        </w:trPr>
        <w:tc>
          <w:tcPr>
            <w:tcW w:w="3385" w:type="pct"/>
            <w:shd w:val="clear" w:color="auto" w:fill="0070C0"/>
          </w:tcPr>
          <w:p w14:paraId="4AF31D6C" w14:textId="77777777" w:rsidR="005F03F3" w:rsidRPr="00685DD2" w:rsidRDefault="005F03F3" w:rsidP="006C14D3">
            <w:pPr>
              <w:rPr>
                <w:rFonts w:ascii="Arial Narrow" w:hAnsi="Arial Narrow"/>
                <w:color w:val="FFFFFF" w:themeColor="background1"/>
                <w:lang w:eastAsia="en-GB"/>
              </w:rPr>
            </w:pPr>
            <w:r w:rsidRPr="00685DD2">
              <w:rPr>
                <w:rFonts w:ascii="Arial Narrow" w:hAnsi="Arial Narrow"/>
                <w:color w:val="FFFFFF" w:themeColor="background1"/>
                <w:lang w:eastAsia="en-GB"/>
              </w:rPr>
              <w:t>Part 2: Eligibility</w:t>
            </w:r>
          </w:p>
        </w:tc>
        <w:tc>
          <w:tcPr>
            <w:tcW w:w="404" w:type="pct"/>
            <w:shd w:val="clear" w:color="auto" w:fill="0070C0"/>
          </w:tcPr>
          <w:p w14:paraId="6BBC8F86" w14:textId="77777777" w:rsidR="005F03F3" w:rsidRPr="00685DD2" w:rsidRDefault="005F03F3" w:rsidP="006C14D3">
            <w:pPr>
              <w:rPr>
                <w:rFonts w:ascii="Arial Narrow" w:hAnsi="Arial Narrow"/>
                <w:color w:val="FFFFFF" w:themeColor="background1"/>
                <w:lang w:eastAsia="en-GB"/>
              </w:rPr>
            </w:pPr>
          </w:p>
        </w:tc>
        <w:tc>
          <w:tcPr>
            <w:tcW w:w="404" w:type="pct"/>
            <w:shd w:val="clear" w:color="auto" w:fill="0070C0"/>
          </w:tcPr>
          <w:p w14:paraId="3BDAF8F9" w14:textId="77777777" w:rsidR="005F03F3" w:rsidRPr="00685DD2" w:rsidRDefault="005F03F3" w:rsidP="006C14D3">
            <w:pPr>
              <w:rPr>
                <w:rFonts w:ascii="Arial Narrow" w:hAnsi="Arial Narrow"/>
                <w:color w:val="FFFFFF" w:themeColor="background1"/>
                <w:lang w:eastAsia="en-GB"/>
              </w:rPr>
            </w:pPr>
          </w:p>
        </w:tc>
        <w:tc>
          <w:tcPr>
            <w:tcW w:w="404" w:type="pct"/>
            <w:shd w:val="clear" w:color="auto" w:fill="0070C0"/>
          </w:tcPr>
          <w:p w14:paraId="5A8E3482" w14:textId="77777777" w:rsidR="005F03F3" w:rsidRPr="00685DD2" w:rsidRDefault="005F03F3" w:rsidP="006C14D3">
            <w:pPr>
              <w:rPr>
                <w:rFonts w:ascii="Arial Narrow" w:hAnsi="Arial Narrow"/>
                <w:color w:val="FFFFFF" w:themeColor="background1"/>
                <w:lang w:eastAsia="en-GB"/>
              </w:rPr>
            </w:pPr>
          </w:p>
        </w:tc>
        <w:tc>
          <w:tcPr>
            <w:tcW w:w="403" w:type="pct"/>
            <w:shd w:val="clear" w:color="auto" w:fill="0070C0"/>
          </w:tcPr>
          <w:p w14:paraId="1C814714" w14:textId="77777777" w:rsidR="005F03F3" w:rsidRPr="00685DD2" w:rsidRDefault="005F03F3" w:rsidP="006C14D3">
            <w:pPr>
              <w:rPr>
                <w:rFonts w:ascii="Arial Narrow" w:hAnsi="Arial Narrow"/>
                <w:color w:val="FFFFFF" w:themeColor="background1"/>
                <w:lang w:eastAsia="en-GB"/>
              </w:rPr>
            </w:pPr>
          </w:p>
        </w:tc>
      </w:tr>
      <w:tr w:rsidR="005F03F3" w:rsidRPr="00685DD2" w14:paraId="271C4B4B" w14:textId="77777777" w:rsidTr="00321DBF">
        <w:trPr>
          <w:cantSplit/>
        </w:trPr>
        <w:tc>
          <w:tcPr>
            <w:tcW w:w="3385" w:type="pct"/>
          </w:tcPr>
          <w:p w14:paraId="148A41C7" w14:textId="7B8530B5" w:rsidR="005F03F3" w:rsidRPr="00685DD2" w:rsidRDefault="0084698C" w:rsidP="00C97147">
            <w:pPr>
              <w:pStyle w:val="ListParagraph"/>
              <w:numPr>
                <w:ilvl w:val="0"/>
                <w:numId w:val="22"/>
              </w:numPr>
              <w:rPr>
                <w:rFonts w:ascii="Arial Narrow" w:hAnsi="Arial Narrow"/>
              </w:rPr>
            </w:pPr>
            <w:r>
              <w:rPr>
                <w:rFonts w:ascii="Arial Narrow" w:hAnsi="Arial Narrow"/>
              </w:rPr>
              <w:t xml:space="preserve">Is </w:t>
            </w:r>
            <w:r w:rsidR="005F03F3" w:rsidRPr="00685DD2">
              <w:rPr>
                <w:rFonts w:ascii="Arial Narrow" w:hAnsi="Arial Narrow"/>
              </w:rPr>
              <w:t xml:space="preserve">the </w:t>
            </w:r>
            <w:r>
              <w:rPr>
                <w:rFonts w:ascii="Arial Narrow" w:hAnsi="Arial Narrow"/>
              </w:rPr>
              <w:t xml:space="preserve">initiative </w:t>
            </w:r>
            <w:r w:rsidR="00F129D7" w:rsidRPr="00685DD2">
              <w:rPr>
                <w:rFonts w:ascii="Arial Narrow" w:hAnsi="Arial Narrow"/>
              </w:rPr>
              <w:t>in line with the ECA mandate</w:t>
            </w:r>
            <w:r w:rsidR="00B24E49">
              <w:rPr>
                <w:rFonts w:ascii="Arial Narrow" w:hAnsi="Arial Narrow"/>
              </w:rPr>
              <w:t xml:space="preserve"> &amp; </w:t>
            </w:r>
            <w:r w:rsidR="00F129D7" w:rsidRPr="00685DD2">
              <w:rPr>
                <w:rFonts w:ascii="Arial Narrow" w:hAnsi="Arial Narrow"/>
              </w:rPr>
              <w:t xml:space="preserve">programme of work? </w:t>
            </w:r>
            <w:r w:rsidR="005F03F3" w:rsidRPr="00685DD2">
              <w:rPr>
                <w:rFonts w:ascii="Arial Narrow" w:hAnsi="Arial Narrow"/>
              </w:rPr>
              <w:t xml:space="preserve"> </w:t>
            </w:r>
          </w:p>
        </w:tc>
        <w:tc>
          <w:tcPr>
            <w:tcW w:w="404" w:type="pct"/>
          </w:tcPr>
          <w:p w14:paraId="170A36DA" w14:textId="77777777" w:rsidR="005F03F3" w:rsidRPr="00685DD2" w:rsidRDefault="005F03F3" w:rsidP="006C14D3">
            <w:pPr>
              <w:rPr>
                <w:rFonts w:ascii="Arial Narrow" w:hAnsi="Arial Narrow"/>
                <w:lang w:eastAsia="en-GB"/>
              </w:rPr>
            </w:pPr>
          </w:p>
        </w:tc>
        <w:tc>
          <w:tcPr>
            <w:tcW w:w="404" w:type="pct"/>
          </w:tcPr>
          <w:p w14:paraId="7DE70E93" w14:textId="77777777" w:rsidR="005F03F3" w:rsidRPr="00685DD2" w:rsidRDefault="005F03F3" w:rsidP="006C14D3">
            <w:pPr>
              <w:rPr>
                <w:rFonts w:ascii="Arial Narrow" w:hAnsi="Arial Narrow"/>
                <w:lang w:eastAsia="en-GB"/>
              </w:rPr>
            </w:pPr>
          </w:p>
        </w:tc>
        <w:tc>
          <w:tcPr>
            <w:tcW w:w="404" w:type="pct"/>
          </w:tcPr>
          <w:p w14:paraId="24272540" w14:textId="77777777" w:rsidR="005F03F3" w:rsidRPr="00685DD2" w:rsidRDefault="005F03F3" w:rsidP="006C14D3">
            <w:pPr>
              <w:rPr>
                <w:rFonts w:ascii="Arial Narrow" w:hAnsi="Arial Narrow"/>
                <w:lang w:eastAsia="en-GB"/>
              </w:rPr>
            </w:pPr>
          </w:p>
        </w:tc>
        <w:tc>
          <w:tcPr>
            <w:tcW w:w="403" w:type="pct"/>
          </w:tcPr>
          <w:p w14:paraId="0CCCC7DE" w14:textId="77777777" w:rsidR="005F03F3" w:rsidRPr="00685DD2" w:rsidRDefault="005F03F3" w:rsidP="006C14D3">
            <w:pPr>
              <w:rPr>
                <w:rFonts w:ascii="Arial Narrow" w:hAnsi="Arial Narrow"/>
                <w:lang w:eastAsia="en-GB"/>
              </w:rPr>
            </w:pPr>
          </w:p>
        </w:tc>
      </w:tr>
      <w:tr w:rsidR="00CE16FC" w:rsidRPr="00685DD2" w14:paraId="3B956735" w14:textId="77777777" w:rsidTr="00321DBF">
        <w:trPr>
          <w:cantSplit/>
        </w:trPr>
        <w:tc>
          <w:tcPr>
            <w:tcW w:w="3385" w:type="pct"/>
          </w:tcPr>
          <w:p w14:paraId="03814634" w14:textId="23236212" w:rsidR="00CE16FC" w:rsidRPr="00685DD2" w:rsidRDefault="00AD0449" w:rsidP="00C97147">
            <w:pPr>
              <w:pStyle w:val="ListParagraph"/>
              <w:numPr>
                <w:ilvl w:val="0"/>
                <w:numId w:val="22"/>
              </w:numPr>
              <w:rPr>
                <w:rFonts w:ascii="Arial Narrow" w:hAnsi="Arial Narrow"/>
              </w:rPr>
            </w:pPr>
            <w:r w:rsidRPr="00685DD2">
              <w:rPr>
                <w:rFonts w:ascii="Arial Narrow" w:hAnsi="Arial Narrow"/>
              </w:rPr>
              <w:t>If no, please indicate which emerging issue this activity relates to</w:t>
            </w:r>
            <w:r w:rsidR="00B24E49">
              <w:rPr>
                <w:rFonts w:ascii="Arial Narrow" w:hAnsi="Arial Narrow"/>
              </w:rPr>
              <w:t xml:space="preserve"> &amp; </w:t>
            </w:r>
            <w:r w:rsidRPr="00685DD2">
              <w:rPr>
                <w:rFonts w:ascii="Arial Narrow" w:hAnsi="Arial Narrow"/>
              </w:rPr>
              <w:t>the specific legislative mandate provided by GA, ECOSOC, African Union</w:t>
            </w:r>
            <w:r w:rsidR="00B24E49">
              <w:rPr>
                <w:rFonts w:ascii="Arial Narrow" w:hAnsi="Arial Narrow"/>
              </w:rPr>
              <w:t xml:space="preserve"> &amp; </w:t>
            </w:r>
            <w:r w:rsidRPr="00685DD2">
              <w:rPr>
                <w:rFonts w:ascii="Arial Narrow" w:hAnsi="Arial Narrow"/>
              </w:rPr>
              <w:t>other intergovernmental bodies it links to</w:t>
            </w:r>
            <w:r w:rsidR="00B24E49">
              <w:rPr>
                <w:rFonts w:ascii="Arial Narrow" w:hAnsi="Arial Narrow"/>
              </w:rPr>
              <w:t>?</w:t>
            </w:r>
          </w:p>
        </w:tc>
        <w:tc>
          <w:tcPr>
            <w:tcW w:w="404" w:type="pct"/>
          </w:tcPr>
          <w:p w14:paraId="116EF716" w14:textId="77777777" w:rsidR="00CE16FC" w:rsidRPr="00685DD2" w:rsidRDefault="00CE16FC" w:rsidP="006C14D3">
            <w:pPr>
              <w:rPr>
                <w:rFonts w:ascii="Arial Narrow" w:hAnsi="Arial Narrow"/>
                <w:lang w:eastAsia="en-GB"/>
              </w:rPr>
            </w:pPr>
          </w:p>
        </w:tc>
        <w:tc>
          <w:tcPr>
            <w:tcW w:w="404" w:type="pct"/>
          </w:tcPr>
          <w:p w14:paraId="6909B153" w14:textId="77777777" w:rsidR="00CE16FC" w:rsidRPr="00685DD2" w:rsidRDefault="00CE16FC" w:rsidP="006C14D3">
            <w:pPr>
              <w:rPr>
                <w:rFonts w:ascii="Arial Narrow" w:hAnsi="Arial Narrow"/>
                <w:lang w:eastAsia="en-GB"/>
              </w:rPr>
            </w:pPr>
          </w:p>
        </w:tc>
        <w:tc>
          <w:tcPr>
            <w:tcW w:w="404" w:type="pct"/>
          </w:tcPr>
          <w:p w14:paraId="33E4AF0B" w14:textId="77777777" w:rsidR="00CE16FC" w:rsidRPr="00685DD2" w:rsidRDefault="00CE16FC" w:rsidP="006C14D3">
            <w:pPr>
              <w:rPr>
                <w:rFonts w:ascii="Arial Narrow" w:hAnsi="Arial Narrow"/>
                <w:lang w:eastAsia="en-GB"/>
              </w:rPr>
            </w:pPr>
          </w:p>
        </w:tc>
        <w:tc>
          <w:tcPr>
            <w:tcW w:w="403" w:type="pct"/>
          </w:tcPr>
          <w:p w14:paraId="671C166E" w14:textId="77777777" w:rsidR="00CE16FC" w:rsidRPr="00685DD2" w:rsidRDefault="00CE16FC" w:rsidP="006C14D3">
            <w:pPr>
              <w:rPr>
                <w:rFonts w:ascii="Arial Narrow" w:hAnsi="Arial Narrow"/>
                <w:lang w:eastAsia="en-GB"/>
              </w:rPr>
            </w:pPr>
          </w:p>
        </w:tc>
      </w:tr>
      <w:tr w:rsidR="00CE16FC" w:rsidRPr="00685DD2" w14:paraId="2B449929" w14:textId="77777777" w:rsidTr="00321DBF">
        <w:trPr>
          <w:cantSplit/>
        </w:trPr>
        <w:tc>
          <w:tcPr>
            <w:tcW w:w="3385" w:type="pct"/>
          </w:tcPr>
          <w:p w14:paraId="6DA52FA6" w14:textId="1D394754" w:rsidR="00CE16FC" w:rsidRPr="00685DD2" w:rsidRDefault="00CE16FC" w:rsidP="00C97147">
            <w:pPr>
              <w:pStyle w:val="ListParagraph"/>
              <w:numPr>
                <w:ilvl w:val="0"/>
                <w:numId w:val="22"/>
              </w:numPr>
              <w:rPr>
                <w:rFonts w:ascii="Arial Narrow" w:hAnsi="Arial Narrow"/>
              </w:rPr>
            </w:pPr>
            <w:r w:rsidRPr="00685DD2">
              <w:rPr>
                <w:rFonts w:ascii="Arial Narrow" w:hAnsi="Arial Narrow"/>
              </w:rPr>
              <w:t xml:space="preserve">Does the CN incorporate </w:t>
            </w:r>
            <w:r w:rsidR="0084698C">
              <w:rPr>
                <w:rFonts w:ascii="Arial Narrow" w:hAnsi="Arial Narrow"/>
              </w:rPr>
              <w:t xml:space="preserve">ECA’s </w:t>
            </w:r>
            <w:r w:rsidRPr="00685DD2">
              <w:rPr>
                <w:rFonts w:ascii="Arial Narrow" w:hAnsi="Arial Narrow"/>
              </w:rPr>
              <w:t>quality assurance criteria</w:t>
            </w:r>
            <w:r w:rsidR="00B24E49">
              <w:rPr>
                <w:rFonts w:ascii="Arial Narrow" w:hAnsi="Arial Narrow"/>
              </w:rPr>
              <w:t>?</w:t>
            </w:r>
            <w:r w:rsidRPr="00685DD2">
              <w:rPr>
                <w:rFonts w:ascii="Arial Narrow" w:hAnsi="Arial Narrow"/>
              </w:rPr>
              <w:t xml:space="preserve"> </w:t>
            </w:r>
          </w:p>
        </w:tc>
        <w:tc>
          <w:tcPr>
            <w:tcW w:w="404" w:type="pct"/>
          </w:tcPr>
          <w:p w14:paraId="7521D382" w14:textId="77777777" w:rsidR="00CE16FC" w:rsidRPr="00685DD2" w:rsidRDefault="00CE16FC" w:rsidP="006C14D3">
            <w:pPr>
              <w:rPr>
                <w:rFonts w:ascii="Arial Narrow" w:hAnsi="Arial Narrow"/>
                <w:lang w:eastAsia="en-GB"/>
              </w:rPr>
            </w:pPr>
          </w:p>
        </w:tc>
        <w:tc>
          <w:tcPr>
            <w:tcW w:w="404" w:type="pct"/>
          </w:tcPr>
          <w:p w14:paraId="2DBC2B1F" w14:textId="77777777" w:rsidR="00CE16FC" w:rsidRPr="00685DD2" w:rsidRDefault="00CE16FC" w:rsidP="006C14D3">
            <w:pPr>
              <w:rPr>
                <w:rFonts w:ascii="Arial Narrow" w:hAnsi="Arial Narrow"/>
                <w:lang w:eastAsia="en-GB"/>
              </w:rPr>
            </w:pPr>
          </w:p>
        </w:tc>
        <w:tc>
          <w:tcPr>
            <w:tcW w:w="404" w:type="pct"/>
          </w:tcPr>
          <w:p w14:paraId="26CF18B5" w14:textId="77777777" w:rsidR="00CE16FC" w:rsidRPr="00685DD2" w:rsidRDefault="00CE16FC" w:rsidP="006C14D3">
            <w:pPr>
              <w:rPr>
                <w:rFonts w:ascii="Arial Narrow" w:hAnsi="Arial Narrow"/>
                <w:lang w:eastAsia="en-GB"/>
              </w:rPr>
            </w:pPr>
          </w:p>
        </w:tc>
        <w:tc>
          <w:tcPr>
            <w:tcW w:w="403" w:type="pct"/>
          </w:tcPr>
          <w:p w14:paraId="71F3A66D" w14:textId="77777777" w:rsidR="00CE16FC" w:rsidRPr="00685DD2" w:rsidRDefault="00CE16FC" w:rsidP="006C14D3">
            <w:pPr>
              <w:rPr>
                <w:rFonts w:ascii="Arial Narrow" w:hAnsi="Arial Narrow"/>
                <w:lang w:eastAsia="en-GB"/>
              </w:rPr>
            </w:pPr>
          </w:p>
        </w:tc>
      </w:tr>
      <w:tr w:rsidR="005F03F3" w:rsidRPr="00685DD2" w14:paraId="221F8E46" w14:textId="77777777" w:rsidTr="00321DBF">
        <w:trPr>
          <w:cantSplit/>
        </w:trPr>
        <w:tc>
          <w:tcPr>
            <w:tcW w:w="3385" w:type="pct"/>
          </w:tcPr>
          <w:p w14:paraId="4D1E9560" w14:textId="0F7DAD83" w:rsidR="005F03F3" w:rsidRPr="00685DD2" w:rsidRDefault="005F03F3" w:rsidP="00C97147">
            <w:pPr>
              <w:pStyle w:val="ListParagraph"/>
              <w:numPr>
                <w:ilvl w:val="0"/>
                <w:numId w:val="22"/>
              </w:numPr>
              <w:rPr>
                <w:rFonts w:ascii="Arial Narrow" w:hAnsi="Arial Narrow"/>
              </w:rPr>
            </w:pPr>
            <w:r w:rsidRPr="00685DD2">
              <w:rPr>
                <w:rFonts w:ascii="Arial Narrow" w:hAnsi="Arial Narrow"/>
              </w:rPr>
              <w:t xml:space="preserve">Is the requested budget </w:t>
            </w:r>
            <w:r w:rsidR="00CE16FC" w:rsidRPr="00685DD2">
              <w:rPr>
                <w:rFonts w:ascii="Arial Narrow" w:hAnsi="Arial Narrow"/>
              </w:rPr>
              <w:t>within the approved programme of work</w:t>
            </w:r>
            <w:r w:rsidR="00B24E49">
              <w:rPr>
                <w:rFonts w:ascii="Arial Narrow" w:hAnsi="Arial Narrow"/>
              </w:rPr>
              <w:t xml:space="preserve"> &amp; </w:t>
            </w:r>
            <w:r w:rsidR="00CE16FC" w:rsidRPr="00685DD2">
              <w:rPr>
                <w:rFonts w:ascii="Arial Narrow" w:hAnsi="Arial Narrow"/>
              </w:rPr>
              <w:t>the annual business plan</w:t>
            </w:r>
            <w:r w:rsidR="00B24E49">
              <w:rPr>
                <w:rFonts w:ascii="Arial Narrow" w:hAnsi="Arial Narrow"/>
              </w:rPr>
              <w:t>?</w:t>
            </w:r>
            <w:r w:rsidR="00CE16FC" w:rsidRPr="00685DD2">
              <w:rPr>
                <w:rFonts w:ascii="Arial Narrow" w:hAnsi="Arial Narrow"/>
              </w:rPr>
              <w:t xml:space="preserve"> </w:t>
            </w:r>
            <w:r w:rsidRPr="00685DD2">
              <w:rPr>
                <w:rFonts w:ascii="Arial Narrow" w:hAnsi="Arial Narrow"/>
              </w:rPr>
              <w:t xml:space="preserve">  </w:t>
            </w:r>
          </w:p>
        </w:tc>
        <w:tc>
          <w:tcPr>
            <w:tcW w:w="404" w:type="pct"/>
          </w:tcPr>
          <w:p w14:paraId="29555879" w14:textId="77777777" w:rsidR="005F03F3" w:rsidRPr="00685DD2" w:rsidRDefault="005F03F3" w:rsidP="006C14D3">
            <w:pPr>
              <w:rPr>
                <w:rFonts w:ascii="Arial Narrow" w:hAnsi="Arial Narrow"/>
                <w:lang w:eastAsia="en-GB"/>
              </w:rPr>
            </w:pPr>
          </w:p>
        </w:tc>
        <w:tc>
          <w:tcPr>
            <w:tcW w:w="404" w:type="pct"/>
          </w:tcPr>
          <w:p w14:paraId="4A2FD034" w14:textId="77777777" w:rsidR="005F03F3" w:rsidRPr="00685DD2" w:rsidRDefault="005F03F3" w:rsidP="006C14D3">
            <w:pPr>
              <w:rPr>
                <w:rFonts w:ascii="Arial Narrow" w:hAnsi="Arial Narrow"/>
                <w:lang w:eastAsia="en-GB"/>
              </w:rPr>
            </w:pPr>
          </w:p>
        </w:tc>
        <w:tc>
          <w:tcPr>
            <w:tcW w:w="404" w:type="pct"/>
          </w:tcPr>
          <w:p w14:paraId="27534836" w14:textId="77777777" w:rsidR="005F03F3" w:rsidRPr="00685DD2" w:rsidRDefault="005F03F3" w:rsidP="006C14D3">
            <w:pPr>
              <w:rPr>
                <w:rFonts w:ascii="Arial Narrow" w:hAnsi="Arial Narrow"/>
                <w:lang w:eastAsia="en-GB"/>
              </w:rPr>
            </w:pPr>
          </w:p>
        </w:tc>
        <w:tc>
          <w:tcPr>
            <w:tcW w:w="403" w:type="pct"/>
          </w:tcPr>
          <w:p w14:paraId="410619FB" w14:textId="77777777" w:rsidR="005F03F3" w:rsidRPr="00685DD2" w:rsidRDefault="005F03F3" w:rsidP="006C14D3">
            <w:pPr>
              <w:rPr>
                <w:rFonts w:ascii="Arial Narrow" w:hAnsi="Arial Narrow"/>
                <w:lang w:eastAsia="en-GB"/>
              </w:rPr>
            </w:pPr>
          </w:p>
        </w:tc>
      </w:tr>
      <w:tr w:rsidR="005F03F3" w:rsidRPr="00685DD2" w14:paraId="72C5ED3E" w14:textId="77777777" w:rsidTr="00321DBF">
        <w:trPr>
          <w:cantSplit/>
        </w:trPr>
        <w:tc>
          <w:tcPr>
            <w:tcW w:w="3385" w:type="pct"/>
          </w:tcPr>
          <w:p w14:paraId="2FA1CFF9" w14:textId="4A0E1A1D" w:rsidR="005F03F3" w:rsidRPr="00685DD2" w:rsidRDefault="005F03F3" w:rsidP="00C97147">
            <w:pPr>
              <w:pStyle w:val="ListParagraph"/>
              <w:numPr>
                <w:ilvl w:val="0"/>
                <w:numId w:val="22"/>
              </w:numPr>
              <w:rPr>
                <w:rFonts w:ascii="Arial Narrow" w:hAnsi="Arial Narrow"/>
              </w:rPr>
            </w:pPr>
            <w:r w:rsidRPr="00685DD2">
              <w:rPr>
                <w:rFonts w:ascii="Arial Narrow" w:hAnsi="Arial Narrow"/>
              </w:rPr>
              <w:t>Have you</w:t>
            </w:r>
            <w:r w:rsidR="00B24E49">
              <w:rPr>
                <w:rFonts w:ascii="Arial Narrow" w:hAnsi="Arial Narrow"/>
              </w:rPr>
              <w:t xml:space="preserve"> &amp; </w:t>
            </w:r>
            <w:r w:rsidRPr="00685DD2">
              <w:rPr>
                <w:rFonts w:ascii="Arial Narrow" w:hAnsi="Arial Narrow"/>
              </w:rPr>
              <w:t>the partners</w:t>
            </w:r>
            <w:r w:rsidR="008C0F59">
              <w:rPr>
                <w:rFonts w:ascii="Arial Narrow" w:hAnsi="Arial Narrow"/>
              </w:rPr>
              <w:t xml:space="preserve"> agree on joint implementation?  Do you have evidence to that effect?</w:t>
            </w:r>
          </w:p>
        </w:tc>
        <w:tc>
          <w:tcPr>
            <w:tcW w:w="404" w:type="pct"/>
          </w:tcPr>
          <w:p w14:paraId="6DB4544D" w14:textId="77777777" w:rsidR="005F03F3" w:rsidRPr="00685DD2" w:rsidRDefault="005F03F3" w:rsidP="006C14D3">
            <w:pPr>
              <w:rPr>
                <w:rFonts w:ascii="Arial Narrow" w:hAnsi="Arial Narrow"/>
                <w:lang w:eastAsia="en-GB"/>
              </w:rPr>
            </w:pPr>
          </w:p>
        </w:tc>
        <w:tc>
          <w:tcPr>
            <w:tcW w:w="404" w:type="pct"/>
          </w:tcPr>
          <w:p w14:paraId="3A130DCD" w14:textId="77777777" w:rsidR="005F03F3" w:rsidRPr="00685DD2" w:rsidRDefault="005F03F3" w:rsidP="006C14D3">
            <w:pPr>
              <w:rPr>
                <w:rFonts w:ascii="Arial Narrow" w:hAnsi="Arial Narrow"/>
                <w:lang w:eastAsia="en-GB"/>
              </w:rPr>
            </w:pPr>
          </w:p>
        </w:tc>
        <w:tc>
          <w:tcPr>
            <w:tcW w:w="404" w:type="pct"/>
          </w:tcPr>
          <w:p w14:paraId="080546D2" w14:textId="77777777" w:rsidR="005F03F3" w:rsidRPr="00685DD2" w:rsidRDefault="005F03F3" w:rsidP="006C14D3">
            <w:pPr>
              <w:rPr>
                <w:rFonts w:ascii="Arial Narrow" w:hAnsi="Arial Narrow"/>
                <w:lang w:eastAsia="en-GB"/>
              </w:rPr>
            </w:pPr>
          </w:p>
        </w:tc>
        <w:tc>
          <w:tcPr>
            <w:tcW w:w="403" w:type="pct"/>
          </w:tcPr>
          <w:p w14:paraId="4D7A957E" w14:textId="77777777" w:rsidR="005F03F3" w:rsidRPr="00685DD2" w:rsidRDefault="005F03F3" w:rsidP="006C14D3">
            <w:pPr>
              <w:rPr>
                <w:rFonts w:ascii="Arial Narrow" w:hAnsi="Arial Narrow"/>
                <w:lang w:eastAsia="en-GB"/>
              </w:rPr>
            </w:pPr>
          </w:p>
        </w:tc>
      </w:tr>
      <w:tr w:rsidR="008C0F59" w:rsidRPr="00685DD2" w14:paraId="19F4C5DF" w14:textId="77777777" w:rsidTr="00321DBF">
        <w:trPr>
          <w:cantSplit/>
        </w:trPr>
        <w:tc>
          <w:tcPr>
            <w:tcW w:w="3385" w:type="pct"/>
          </w:tcPr>
          <w:p w14:paraId="2E2B6800" w14:textId="137BB431" w:rsidR="008C0F59" w:rsidRPr="00685DD2" w:rsidRDefault="008C0F59" w:rsidP="00C97147">
            <w:pPr>
              <w:pStyle w:val="ListParagraph"/>
              <w:numPr>
                <w:ilvl w:val="0"/>
                <w:numId w:val="22"/>
              </w:numPr>
              <w:rPr>
                <w:rFonts w:ascii="Arial Narrow" w:hAnsi="Arial Narrow"/>
              </w:rPr>
            </w:pPr>
            <w:r>
              <w:rPr>
                <w:rFonts w:ascii="Arial Narrow" w:hAnsi="Arial Narrow"/>
              </w:rPr>
              <w:t>If the project will include IPs with funding from ECA</w:t>
            </w:r>
            <w:r w:rsidR="00B24E49">
              <w:rPr>
                <w:rFonts w:ascii="Arial Narrow" w:hAnsi="Arial Narrow"/>
              </w:rPr>
              <w:t>,</w:t>
            </w:r>
            <w:r>
              <w:rPr>
                <w:rFonts w:ascii="Arial Narrow" w:hAnsi="Arial Narrow"/>
              </w:rPr>
              <w:t xml:space="preserve"> have you completed due diligence process</w:t>
            </w:r>
            <w:r w:rsidR="00B24E49">
              <w:rPr>
                <w:rFonts w:ascii="Arial Narrow" w:hAnsi="Arial Narrow"/>
              </w:rPr>
              <w:t>?</w:t>
            </w:r>
            <w:r>
              <w:rPr>
                <w:rFonts w:ascii="Arial Narrow" w:hAnsi="Arial Narrow"/>
              </w:rPr>
              <w:t xml:space="preserve"> </w:t>
            </w:r>
          </w:p>
        </w:tc>
        <w:tc>
          <w:tcPr>
            <w:tcW w:w="404" w:type="pct"/>
          </w:tcPr>
          <w:p w14:paraId="524180DF" w14:textId="77777777" w:rsidR="008C0F59" w:rsidRPr="00685DD2" w:rsidRDefault="008C0F59" w:rsidP="006C14D3">
            <w:pPr>
              <w:rPr>
                <w:rFonts w:ascii="Arial Narrow" w:hAnsi="Arial Narrow"/>
                <w:lang w:eastAsia="en-GB"/>
              </w:rPr>
            </w:pPr>
          </w:p>
        </w:tc>
        <w:tc>
          <w:tcPr>
            <w:tcW w:w="404" w:type="pct"/>
          </w:tcPr>
          <w:p w14:paraId="35F9BFAE" w14:textId="77777777" w:rsidR="008C0F59" w:rsidRPr="00685DD2" w:rsidRDefault="008C0F59" w:rsidP="006C14D3">
            <w:pPr>
              <w:rPr>
                <w:rFonts w:ascii="Arial Narrow" w:hAnsi="Arial Narrow"/>
                <w:lang w:eastAsia="en-GB"/>
              </w:rPr>
            </w:pPr>
          </w:p>
        </w:tc>
        <w:tc>
          <w:tcPr>
            <w:tcW w:w="404" w:type="pct"/>
          </w:tcPr>
          <w:p w14:paraId="493B59CA" w14:textId="77777777" w:rsidR="008C0F59" w:rsidRPr="00685DD2" w:rsidRDefault="008C0F59" w:rsidP="006C14D3">
            <w:pPr>
              <w:rPr>
                <w:rFonts w:ascii="Arial Narrow" w:hAnsi="Arial Narrow"/>
                <w:lang w:eastAsia="en-GB"/>
              </w:rPr>
            </w:pPr>
          </w:p>
        </w:tc>
        <w:tc>
          <w:tcPr>
            <w:tcW w:w="403" w:type="pct"/>
          </w:tcPr>
          <w:p w14:paraId="04F08396" w14:textId="77777777" w:rsidR="008C0F59" w:rsidRPr="00685DD2" w:rsidRDefault="008C0F59" w:rsidP="006C14D3">
            <w:pPr>
              <w:rPr>
                <w:rFonts w:ascii="Arial Narrow" w:hAnsi="Arial Narrow"/>
                <w:lang w:eastAsia="en-GB"/>
              </w:rPr>
            </w:pPr>
          </w:p>
        </w:tc>
      </w:tr>
      <w:tr w:rsidR="00284041" w:rsidRPr="00685DD2" w14:paraId="4E94C678" w14:textId="77777777" w:rsidTr="00321DBF">
        <w:trPr>
          <w:cantSplit/>
        </w:trPr>
        <w:tc>
          <w:tcPr>
            <w:tcW w:w="3385" w:type="pct"/>
            <w:shd w:val="clear" w:color="auto" w:fill="0070C0"/>
          </w:tcPr>
          <w:p w14:paraId="5E57AE36" w14:textId="77777777" w:rsidR="005F03F3" w:rsidRPr="00685DD2" w:rsidRDefault="005F03F3" w:rsidP="006C14D3">
            <w:pPr>
              <w:rPr>
                <w:rFonts w:ascii="Arial Narrow" w:hAnsi="Arial Narrow"/>
                <w:color w:val="FFFFFF" w:themeColor="background1"/>
              </w:rPr>
            </w:pPr>
            <w:r w:rsidRPr="00685DD2">
              <w:rPr>
                <w:rFonts w:ascii="Arial Narrow" w:hAnsi="Arial Narrow"/>
                <w:color w:val="FFFFFF" w:themeColor="background1"/>
              </w:rPr>
              <w:t>Final check</w:t>
            </w:r>
          </w:p>
        </w:tc>
        <w:tc>
          <w:tcPr>
            <w:tcW w:w="404" w:type="pct"/>
            <w:shd w:val="clear" w:color="auto" w:fill="0070C0"/>
          </w:tcPr>
          <w:p w14:paraId="64C34247" w14:textId="77777777" w:rsidR="005F03F3" w:rsidRPr="00685DD2" w:rsidRDefault="005F03F3" w:rsidP="006C14D3">
            <w:pPr>
              <w:rPr>
                <w:rFonts w:ascii="Arial Narrow" w:hAnsi="Arial Narrow"/>
                <w:color w:val="FFFFFF" w:themeColor="background1"/>
                <w:lang w:eastAsia="en-GB"/>
              </w:rPr>
            </w:pPr>
          </w:p>
        </w:tc>
        <w:tc>
          <w:tcPr>
            <w:tcW w:w="404" w:type="pct"/>
            <w:shd w:val="clear" w:color="auto" w:fill="0070C0"/>
          </w:tcPr>
          <w:p w14:paraId="31D296E1" w14:textId="77777777" w:rsidR="005F03F3" w:rsidRPr="00685DD2" w:rsidRDefault="005F03F3" w:rsidP="006C14D3">
            <w:pPr>
              <w:rPr>
                <w:rFonts w:ascii="Arial Narrow" w:hAnsi="Arial Narrow"/>
                <w:color w:val="FFFFFF" w:themeColor="background1"/>
                <w:lang w:eastAsia="en-GB"/>
              </w:rPr>
            </w:pPr>
          </w:p>
        </w:tc>
        <w:tc>
          <w:tcPr>
            <w:tcW w:w="404" w:type="pct"/>
            <w:shd w:val="clear" w:color="auto" w:fill="0070C0"/>
          </w:tcPr>
          <w:p w14:paraId="76F2FD97" w14:textId="77777777" w:rsidR="005F03F3" w:rsidRPr="00685DD2" w:rsidRDefault="005F03F3" w:rsidP="006C14D3">
            <w:pPr>
              <w:rPr>
                <w:rFonts w:ascii="Arial Narrow" w:hAnsi="Arial Narrow"/>
                <w:color w:val="FFFFFF" w:themeColor="background1"/>
                <w:lang w:eastAsia="en-GB"/>
              </w:rPr>
            </w:pPr>
          </w:p>
        </w:tc>
        <w:tc>
          <w:tcPr>
            <w:tcW w:w="403" w:type="pct"/>
            <w:shd w:val="clear" w:color="auto" w:fill="0070C0"/>
          </w:tcPr>
          <w:p w14:paraId="62F79179" w14:textId="77777777" w:rsidR="005F03F3" w:rsidRPr="00685DD2" w:rsidRDefault="005F03F3" w:rsidP="006C14D3">
            <w:pPr>
              <w:rPr>
                <w:rFonts w:ascii="Arial Narrow" w:hAnsi="Arial Narrow"/>
                <w:color w:val="FFFFFF" w:themeColor="background1"/>
                <w:lang w:eastAsia="en-GB"/>
              </w:rPr>
            </w:pPr>
          </w:p>
        </w:tc>
      </w:tr>
      <w:tr w:rsidR="005F03F3" w:rsidRPr="00685DD2" w14:paraId="4792817B" w14:textId="77777777" w:rsidTr="00321DBF">
        <w:trPr>
          <w:cantSplit/>
        </w:trPr>
        <w:tc>
          <w:tcPr>
            <w:tcW w:w="3385" w:type="pct"/>
          </w:tcPr>
          <w:p w14:paraId="3C8EB892" w14:textId="77777777" w:rsidR="005F03F3" w:rsidRPr="00685DD2" w:rsidRDefault="005F03F3" w:rsidP="00C97147">
            <w:pPr>
              <w:pStyle w:val="ListParagraph"/>
              <w:numPr>
                <w:ilvl w:val="0"/>
                <w:numId w:val="22"/>
              </w:numPr>
              <w:rPr>
                <w:rFonts w:ascii="Arial Narrow" w:hAnsi="Arial Narrow"/>
              </w:rPr>
            </w:pPr>
            <w:r w:rsidRPr="00685DD2">
              <w:rPr>
                <w:rFonts w:ascii="Arial Narrow" w:hAnsi="Arial Narrow"/>
              </w:rPr>
              <w:lastRenderedPageBreak/>
              <w:t>Are you sure you have completed all sections of the concept note?</w:t>
            </w:r>
          </w:p>
        </w:tc>
        <w:tc>
          <w:tcPr>
            <w:tcW w:w="404" w:type="pct"/>
          </w:tcPr>
          <w:p w14:paraId="4A4B7DBF" w14:textId="77777777" w:rsidR="005F03F3" w:rsidRPr="00685DD2" w:rsidRDefault="005F03F3" w:rsidP="006C14D3">
            <w:pPr>
              <w:rPr>
                <w:rFonts w:ascii="Arial Narrow" w:hAnsi="Arial Narrow"/>
                <w:lang w:eastAsia="en-GB"/>
              </w:rPr>
            </w:pPr>
          </w:p>
        </w:tc>
        <w:tc>
          <w:tcPr>
            <w:tcW w:w="404" w:type="pct"/>
          </w:tcPr>
          <w:p w14:paraId="4D23F7E1" w14:textId="77777777" w:rsidR="005F03F3" w:rsidRPr="00685DD2" w:rsidRDefault="005F03F3" w:rsidP="006C14D3">
            <w:pPr>
              <w:rPr>
                <w:rFonts w:ascii="Arial Narrow" w:hAnsi="Arial Narrow"/>
                <w:lang w:eastAsia="en-GB"/>
              </w:rPr>
            </w:pPr>
          </w:p>
        </w:tc>
        <w:tc>
          <w:tcPr>
            <w:tcW w:w="404" w:type="pct"/>
          </w:tcPr>
          <w:p w14:paraId="77E9575D" w14:textId="77777777" w:rsidR="005F03F3" w:rsidRPr="00685DD2" w:rsidRDefault="005F03F3" w:rsidP="006C14D3">
            <w:pPr>
              <w:rPr>
                <w:rFonts w:ascii="Arial Narrow" w:hAnsi="Arial Narrow"/>
                <w:lang w:eastAsia="en-GB"/>
              </w:rPr>
            </w:pPr>
          </w:p>
        </w:tc>
        <w:tc>
          <w:tcPr>
            <w:tcW w:w="403" w:type="pct"/>
          </w:tcPr>
          <w:p w14:paraId="4DC988D0" w14:textId="77777777" w:rsidR="005F03F3" w:rsidRPr="00685DD2" w:rsidRDefault="005F03F3" w:rsidP="006C14D3">
            <w:pPr>
              <w:rPr>
                <w:rFonts w:ascii="Arial Narrow" w:hAnsi="Arial Narrow"/>
                <w:lang w:eastAsia="en-GB"/>
              </w:rPr>
            </w:pPr>
          </w:p>
        </w:tc>
      </w:tr>
      <w:tr w:rsidR="005F03F3" w:rsidRPr="00685DD2" w14:paraId="663F90D9" w14:textId="77777777" w:rsidTr="00321DBF">
        <w:trPr>
          <w:cantSplit/>
        </w:trPr>
        <w:tc>
          <w:tcPr>
            <w:tcW w:w="3385" w:type="pct"/>
          </w:tcPr>
          <w:p w14:paraId="5A7E376E" w14:textId="23A51947" w:rsidR="005F03F3" w:rsidRPr="00685DD2" w:rsidRDefault="005F03F3" w:rsidP="00C97147">
            <w:pPr>
              <w:pStyle w:val="ListParagraph"/>
              <w:numPr>
                <w:ilvl w:val="0"/>
                <w:numId w:val="22"/>
              </w:numPr>
              <w:rPr>
                <w:rFonts w:ascii="Arial Narrow" w:hAnsi="Arial Narrow"/>
              </w:rPr>
            </w:pPr>
            <w:r w:rsidRPr="00685DD2">
              <w:rPr>
                <w:rFonts w:ascii="Arial Narrow" w:hAnsi="Arial Narrow"/>
              </w:rPr>
              <w:t>Have the present Checklist</w:t>
            </w:r>
            <w:r w:rsidR="00B24E49">
              <w:rPr>
                <w:rFonts w:ascii="Arial Narrow" w:hAnsi="Arial Narrow"/>
              </w:rPr>
              <w:t xml:space="preserve"> &amp; </w:t>
            </w:r>
            <w:r w:rsidRPr="00685DD2">
              <w:rPr>
                <w:rFonts w:ascii="Arial Narrow" w:hAnsi="Arial Narrow"/>
              </w:rPr>
              <w:t>the Declaration by the applicant been completed</w:t>
            </w:r>
            <w:r w:rsidR="00B24E49">
              <w:rPr>
                <w:rFonts w:ascii="Arial Narrow" w:hAnsi="Arial Narrow"/>
              </w:rPr>
              <w:t xml:space="preserve"> &amp; </w:t>
            </w:r>
            <w:r w:rsidRPr="00685DD2">
              <w:rPr>
                <w:rFonts w:ascii="Arial Narrow" w:hAnsi="Arial Narrow"/>
              </w:rPr>
              <w:t xml:space="preserve">attached with the Concept Note?  </w:t>
            </w:r>
          </w:p>
        </w:tc>
        <w:tc>
          <w:tcPr>
            <w:tcW w:w="404" w:type="pct"/>
          </w:tcPr>
          <w:p w14:paraId="37215872" w14:textId="77777777" w:rsidR="005F03F3" w:rsidRPr="00685DD2" w:rsidRDefault="005F03F3" w:rsidP="006C14D3">
            <w:pPr>
              <w:rPr>
                <w:rFonts w:ascii="Arial Narrow" w:hAnsi="Arial Narrow"/>
                <w:lang w:eastAsia="en-GB"/>
              </w:rPr>
            </w:pPr>
          </w:p>
        </w:tc>
        <w:tc>
          <w:tcPr>
            <w:tcW w:w="404" w:type="pct"/>
          </w:tcPr>
          <w:p w14:paraId="154ACCF5" w14:textId="77777777" w:rsidR="005F03F3" w:rsidRPr="00685DD2" w:rsidRDefault="005F03F3" w:rsidP="006C14D3">
            <w:pPr>
              <w:rPr>
                <w:rFonts w:ascii="Arial Narrow" w:hAnsi="Arial Narrow"/>
                <w:lang w:eastAsia="en-GB"/>
              </w:rPr>
            </w:pPr>
          </w:p>
        </w:tc>
        <w:tc>
          <w:tcPr>
            <w:tcW w:w="404" w:type="pct"/>
          </w:tcPr>
          <w:p w14:paraId="71A587AD" w14:textId="77777777" w:rsidR="005F03F3" w:rsidRPr="00685DD2" w:rsidRDefault="005F03F3" w:rsidP="006C14D3">
            <w:pPr>
              <w:rPr>
                <w:rFonts w:ascii="Arial Narrow" w:hAnsi="Arial Narrow"/>
                <w:lang w:eastAsia="en-GB"/>
              </w:rPr>
            </w:pPr>
          </w:p>
        </w:tc>
        <w:tc>
          <w:tcPr>
            <w:tcW w:w="403" w:type="pct"/>
          </w:tcPr>
          <w:p w14:paraId="7652EC49" w14:textId="77777777" w:rsidR="005F03F3" w:rsidRPr="00685DD2" w:rsidRDefault="005F03F3" w:rsidP="006C14D3">
            <w:pPr>
              <w:rPr>
                <w:rFonts w:ascii="Arial Narrow" w:hAnsi="Arial Narrow"/>
                <w:lang w:eastAsia="en-GB"/>
              </w:rPr>
            </w:pPr>
          </w:p>
        </w:tc>
      </w:tr>
      <w:tr w:rsidR="005F03F3" w:rsidRPr="00685DD2" w14:paraId="7ABD3FC2" w14:textId="77777777" w:rsidTr="00321DBF">
        <w:trPr>
          <w:cantSplit/>
        </w:trPr>
        <w:tc>
          <w:tcPr>
            <w:tcW w:w="3385" w:type="pct"/>
          </w:tcPr>
          <w:p w14:paraId="2FA4B710" w14:textId="72157347" w:rsidR="005F03F3" w:rsidRPr="00685DD2" w:rsidRDefault="005F03F3" w:rsidP="00C97147">
            <w:pPr>
              <w:pStyle w:val="ListParagraph"/>
              <w:numPr>
                <w:ilvl w:val="0"/>
                <w:numId w:val="22"/>
              </w:numPr>
              <w:rPr>
                <w:rFonts w:ascii="Arial Narrow" w:hAnsi="Arial Narrow"/>
              </w:rPr>
            </w:pPr>
            <w:r w:rsidRPr="00685DD2">
              <w:rPr>
                <w:rFonts w:ascii="Arial Narrow" w:hAnsi="Arial Narrow"/>
              </w:rPr>
              <w:t>Does the submission include one original</w:t>
            </w:r>
            <w:r w:rsidR="00B24E49">
              <w:rPr>
                <w:rFonts w:ascii="Arial Narrow" w:hAnsi="Arial Narrow"/>
              </w:rPr>
              <w:t xml:space="preserve"> &amp; </w:t>
            </w:r>
            <w:r w:rsidRPr="00685DD2">
              <w:rPr>
                <w:rFonts w:ascii="Arial Narrow" w:hAnsi="Arial Narrow"/>
              </w:rPr>
              <w:t xml:space="preserve">at least 2 copies? </w:t>
            </w:r>
          </w:p>
        </w:tc>
        <w:tc>
          <w:tcPr>
            <w:tcW w:w="404" w:type="pct"/>
          </w:tcPr>
          <w:p w14:paraId="5D0FBFAC" w14:textId="77777777" w:rsidR="005F03F3" w:rsidRPr="00685DD2" w:rsidRDefault="005F03F3" w:rsidP="006C14D3">
            <w:pPr>
              <w:rPr>
                <w:rFonts w:ascii="Arial Narrow" w:hAnsi="Arial Narrow"/>
                <w:lang w:eastAsia="en-GB"/>
              </w:rPr>
            </w:pPr>
          </w:p>
        </w:tc>
        <w:tc>
          <w:tcPr>
            <w:tcW w:w="404" w:type="pct"/>
          </w:tcPr>
          <w:p w14:paraId="403901AD" w14:textId="77777777" w:rsidR="005F03F3" w:rsidRPr="00685DD2" w:rsidRDefault="005F03F3" w:rsidP="006C14D3">
            <w:pPr>
              <w:rPr>
                <w:rFonts w:ascii="Arial Narrow" w:hAnsi="Arial Narrow"/>
                <w:lang w:eastAsia="en-GB"/>
              </w:rPr>
            </w:pPr>
          </w:p>
        </w:tc>
        <w:tc>
          <w:tcPr>
            <w:tcW w:w="404" w:type="pct"/>
          </w:tcPr>
          <w:p w14:paraId="66021BAB" w14:textId="77777777" w:rsidR="005F03F3" w:rsidRPr="00685DD2" w:rsidRDefault="005F03F3" w:rsidP="006C14D3">
            <w:pPr>
              <w:rPr>
                <w:rFonts w:ascii="Arial Narrow" w:hAnsi="Arial Narrow"/>
                <w:lang w:eastAsia="en-GB"/>
              </w:rPr>
            </w:pPr>
          </w:p>
        </w:tc>
        <w:tc>
          <w:tcPr>
            <w:tcW w:w="403" w:type="pct"/>
          </w:tcPr>
          <w:p w14:paraId="79EC5672" w14:textId="77777777" w:rsidR="005F03F3" w:rsidRPr="00685DD2" w:rsidRDefault="005F03F3" w:rsidP="006C14D3">
            <w:pPr>
              <w:rPr>
                <w:rFonts w:ascii="Arial Narrow" w:hAnsi="Arial Narrow"/>
                <w:lang w:eastAsia="en-GB"/>
              </w:rPr>
            </w:pPr>
          </w:p>
        </w:tc>
      </w:tr>
      <w:tr w:rsidR="005F03F3" w:rsidRPr="00685DD2" w14:paraId="044BE6CD" w14:textId="77777777" w:rsidTr="00321DBF">
        <w:trPr>
          <w:cantSplit/>
        </w:trPr>
        <w:tc>
          <w:tcPr>
            <w:tcW w:w="3385" w:type="pct"/>
          </w:tcPr>
          <w:p w14:paraId="4943E87E" w14:textId="27C58C53" w:rsidR="005F03F3" w:rsidRPr="00685DD2" w:rsidRDefault="005F03F3" w:rsidP="00C97147">
            <w:pPr>
              <w:pStyle w:val="ListParagraph"/>
              <w:numPr>
                <w:ilvl w:val="0"/>
                <w:numId w:val="22"/>
              </w:numPr>
              <w:rPr>
                <w:rFonts w:ascii="Arial Narrow" w:hAnsi="Arial Narrow"/>
              </w:rPr>
            </w:pPr>
            <w:r w:rsidRPr="00685DD2">
              <w:rPr>
                <w:rFonts w:ascii="Arial Narrow" w:hAnsi="Arial Narrow"/>
              </w:rPr>
              <w:t>Is an e-copy/soft-copy of the CN</w:t>
            </w:r>
            <w:r w:rsidR="00B24E49">
              <w:rPr>
                <w:rFonts w:ascii="Arial Narrow" w:hAnsi="Arial Narrow"/>
              </w:rPr>
              <w:t xml:space="preserve"> &amp; </w:t>
            </w:r>
            <w:r w:rsidRPr="00685DD2">
              <w:rPr>
                <w:rFonts w:ascii="Arial Narrow" w:hAnsi="Arial Narrow"/>
              </w:rPr>
              <w:t>all required document attachments provided on an electr</w:t>
            </w:r>
            <w:r w:rsidR="0084698C">
              <w:rPr>
                <w:rFonts w:ascii="Arial Narrow" w:hAnsi="Arial Narrow"/>
              </w:rPr>
              <w:t xml:space="preserve">onic data storage unit (e.g., </w:t>
            </w:r>
            <w:r w:rsidRPr="00685DD2">
              <w:rPr>
                <w:rFonts w:ascii="Arial Narrow" w:hAnsi="Arial Narrow"/>
              </w:rPr>
              <w:t xml:space="preserve">flash drive)?  </w:t>
            </w:r>
          </w:p>
        </w:tc>
        <w:tc>
          <w:tcPr>
            <w:tcW w:w="404" w:type="pct"/>
          </w:tcPr>
          <w:p w14:paraId="4D3AFCB8" w14:textId="77777777" w:rsidR="005F03F3" w:rsidRPr="00685DD2" w:rsidRDefault="005F03F3" w:rsidP="006C14D3">
            <w:pPr>
              <w:rPr>
                <w:rFonts w:ascii="Arial Narrow" w:hAnsi="Arial Narrow"/>
                <w:lang w:eastAsia="en-GB"/>
              </w:rPr>
            </w:pPr>
          </w:p>
        </w:tc>
        <w:tc>
          <w:tcPr>
            <w:tcW w:w="404" w:type="pct"/>
          </w:tcPr>
          <w:p w14:paraId="6AFDFB9A" w14:textId="77777777" w:rsidR="005F03F3" w:rsidRPr="00685DD2" w:rsidRDefault="005F03F3" w:rsidP="006C14D3">
            <w:pPr>
              <w:rPr>
                <w:rFonts w:ascii="Arial Narrow" w:hAnsi="Arial Narrow"/>
                <w:lang w:eastAsia="en-GB"/>
              </w:rPr>
            </w:pPr>
          </w:p>
        </w:tc>
        <w:tc>
          <w:tcPr>
            <w:tcW w:w="404" w:type="pct"/>
          </w:tcPr>
          <w:p w14:paraId="2CAA3E34" w14:textId="77777777" w:rsidR="005F03F3" w:rsidRPr="00685DD2" w:rsidRDefault="005F03F3" w:rsidP="006C14D3">
            <w:pPr>
              <w:rPr>
                <w:rFonts w:ascii="Arial Narrow" w:hAnsi="Arial Narrow"/>
                <w:lang w:eastAsia="en-GB"/>
              </w:rPr>
            </w:pPr>
          </w:p>
        </w:tc>
        <w:tc>
          <w:tcPr>
            <w:tcW w:w="403" w:type="pct"/>
          </w:tcPr>
          <w:p w14:paraId="1A212317" w14:textId="77777777" w:rsidR="005F03F3" w:rsidRPr="00685DD2" w:rsidRDefault="005F03F3" w:rsidP="006C14D3">
            <w:pPr>
              <w:rPr>
                <w:rFonts w:ascii="Arial Narrow" w:hAnsi="Arial Narrow"/>
                <w:lang w:eastAsia="en-GB"/>
              </w:rPr>
            </w:pPr>
          </w:p>
        </w:tc>
      </w:tr>
    </w:tbl>
    <w:p w14:paraId="6EE1F7D9" w14:textId="77777777" w:rsidR="005F03F3" w:rsidRPr="00685DD2" w:rsidRDefault="005F03F3" w:rsidP="006C14D3"/>
    <w:p w14:paraId="6DEE3491" w14:textId="77777777" w:rsidR="005F03F3" w:rsidRPr="00685DD2" w:rsidRDefault="005F03F3" w:rsidP="006C14D3">
      <w:pPr>
        <w:pStyle w:val="BodyText"/>
      </w:pPr>
      <w:r w:rsidRPr="00685DD2">
        <w:t>If you have ticked all questions with “</w:t>
      </w:r>
      <w:r w:rsidR="0084698C" w:rsidRPr="00685DD2">
        <w:t>YES</w:t>
      </w:r>
      <w:r w:rsidRPr="00685DD2">
        <w:t>”, then you can submit your concept note. If you have ticked any question with “</w:t>
      </w:r>
      <w:r w:rsidR="0084698C" w:rsidRPr="00685DD2">
        <w:t>NO</w:t>
      </w:r>
      <w:r w:rsidRPr="00685DD2">
        <w:t>”, think about revising your concept note; or, explain why in a covering letter.</w:t>
      </w:r>
    </w:p>
    <w:p w14:paraId="66639EE0" w14:textId="77777777" w:rsidR="003F3A94" w:rsidRPr="00685DD2" w:rsidRDefault="003F3A94" w:rsidP="006C14D3"/>
    <w:p w14:paraId="16D2EF7D" w14:textId="77777777" w:rsidR="00280520" w:rsidRPr="00685DD2" w:rsidRDefault="00280520" w:rsidP="006C14D3"/>
    <w:p w14:paraId="353A4868" w14:textId="77777777" w:rsidR="00603BF0" w:rsidRPr="00685DD2" w:rsidRDefault="00603BF0" w:rsidP="006C14D3">
      <w:pPr>
        <w:sectPr w:rsidR="00603BF0" w:rsidRPr="00685DD2" w:rsidSect="00321DBF">
          <w:pgSz w:w="11909" w:h="16834" w:code="9"/>
          <w:pgMar w:top="1440" w:right="1440" w:bottom="1440" w:left="1440" w:header="677" w:footer="677" w:gutter="0"/>
          <w:cols w:space="720"/>
        </w:sectPr>
      </w:pPr>
    </w:p>
    <w:p w14:paraId="17F887E3" w14:textId="77777777" w:rsidR="00807AFF" w:rsidRDefault="00280520" w:rsidP="00A565C3">
      <w:pPr>
        <w:pStyle w:val="Heading3"/>
        <w:ind w:left="360" w:hanging="360"/>
      </w:pPr>
      <w:bookmarkStart w:id="12" w:name="_Toc488937787"/>
      <w:r w:rsidRPr="00685DD2">
        <w:lastRenderedPageBreak/>
        <w:t xml:space="preserve">ANNEX 2.3: </w:t>
      </w:r>
      <w:r w:rsidR="00807AFF">
        <w:t>Quality assurance checklist for CN/Programme and Project Documents</w:t>
      </w:r>
      <w:bookmarkEnd w:id="12"/>
      <w:r w:rsidR="00807AFF">
        <w:t xml:space="preserve"> </w:t>
      </w:r>
    </w:p>
    <w:p w14:paraId="3481DB98" w14:textId="19419A84" w:rsidR="00807AFF" w:rsidRDefault="003273EE" w:rsidP="00165D2E">
      <w:pPr>
        <w:pStyle w:val="Heading4"/>
      </w:pPr>
      <w:r>
        <w:t xml:space="preserve">Overview </w:t>
      </w:r>
      <w:r w:rsidR="00165D2E">
        <w:t xml:space="preserve">Note </w:t>
      </w:r>
    </w:p>
    <w:p w14:paraId="303C70EB" w14:textId="12D7E9F3" w:rsidR="00165D2E" w:rsidRDefault="00165D2E" w:rsidP="00165D2E">
      <w:r>
        <w:t>This checklist is designe</w:t>
      </w:r>
      <w:r w:rsidR="003273EE">
        <w:t xml:space="preserve">d to review the quality of ECA </w:t>
      </w:r>
      <w:r>
        <w:t>programme</w:t>
      </w:r>
      <w:r w:rsidR="003273EE">
        <w:t>s</w:t>
      </w:r>
      <w:r>
        <w:t xml:space="preserve"> and projects at entry. </w:t>
      </w:r>
      <w:r w:rsidR="003273EE">
        <w:t xml:space="preserve"> </w:t>
      </w:r>
      <w:r>
        <w:t xml:space="preserve">The list intends to be exhaustive covering all ECA Quality Assurance Objectives. </w:t>
      </w:r>
      <w:r w:rsidR="003273EE">
        <w:t xml:space="preserve"> </w:t>
      </w:r>
      <w:r>
        <w:t xml:space="preserve">The Review Panel reserves the right to select criteria that are most appropriate to the nature of </w:t>
      </w:r>
      <w:r w:rsidR="003273EE">
        <w:t xml:space="preserve">programme/project </w:t>
      </w:r>
      <w:r>
        <w:t xml:space="preserve">under review. </w:t>
      </w:r>
      <w:r w:rsidR="003273EE">
        <w:t xml:space="preserve"> </w:t>
      </w:r>
      <w:r>
        <w:t xml:space="preserve">As such, the decision for final approval should be adjusted accordingly. </w:t>
      </w:r>
    </w:p>
    <w:p w14:paraId="349FFFC6" w14:textId="76E96F54" w:rsidR="00A565C3" w:rsidRDefault="00A565C3" w:rsidP="00A565C3">
      <w:pPr>
        <w:pStyle w:val="Heading4"/>
      </w:pPr>
      <w:r>
        <w:t xml:space="preserve">Checklist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394"/>
        <w:gridCol w:w="394"/>
        <w:gridCol w:w="399"/>
        <w:gridCol w:w="3291"/>
      </w:tblGrid>
      <w:tr w:rsidR="00807AFF" w:rsidRPr="003273EE" w14:paraId="1FE8455E" w14:textId="77777777" w:rsidTr="00321DBF">
        <w:tc>
          <w:tcPr>
            <w:tcW w:w="5000" w:type="pct"/>
            <w:gridSpan w:val="5"/>
          </w:tcPr>
          <w:p w14:paraId="72B8652A" w14:textId="4E15BC0C" w:rsidR="00807AFF" w:rsidRPr="003273EE" w:rsidRDefault="00807AFF" w:rsidP="003273EE">
            <w:pPr>
              <w:spacing w:after="60"/>
              <w:rPr>
                <w:rFonts w:ascii="Arial Narrow" w:hAnsi="Arial Narrow"/>
                <w:b/>
                <w:i/>
              </w:rPr>
            </w:pPr>
            <w:r w:rsidRPr="003273EE">
              <w:rPr>
                <w:rFonts w:ascii="Arial Narrow" w:hAnsi="Arial Narrow"/>
                <w:b/>
                <w:i/>
                <w:u w:val="single"/>
              </w:rPr>
              <w:t xml:space="preserve">Instruction to </w:t>
            </w:r>
            <w:r w:rsidR="003273EE" w:rsidRPr="003273EE">
              <w:rPr>
                <w:rFonts w:ascii="Arial Narrow" w:hAnsi="Arial Narrow"/>
                <w:b/>
                <w:i/>
                <w:u w:val="single"/>
              </w:rPr>
              <w:t>reviewers/</w:t>
            </w:r>
            <w:r w:rsidRPr="003273EE">
              <w:rPr>
                <w:rFonts w:ascii="Arial Narrow" w:hAnsi="Arial Narrow"/>
                <w:b/>
                <w:i/>
                <w:u w:val="single"/>
              </w:rPr>
              <w:t>raters:</w:t>
            </w:r>
            <w:r w:rsidRPr="003273EE">
              <w:rPr>
                <w:rFonts w:ascii="Arial Narrow" w:hAnsi="Arial Narrow"/>
                <w:b/>
                <w:i/>
              </w:rPr>
              <w:t xml:space="preserve">  </w:t>
            </w:r>
          </w:p>
          <w:p w14:paraId="5D6D3A44" w14:textId="08213842" w:rsidR="00807AFF" w:rsidRPr="003273EE" w:rsidRDefault="00807AFF" w:rsidP="003273EE">
            <w:pPr>
              <w:spacing w:after="60"/>
              <w:jc w:val="center"/>
              <w:rPr>
                <w:rFonts w:ascii="Arial Narrow" w:hAnsi="Arial Narrow"/>
              </w:rPr>
            </w:pPr>
            <w:r w:rsidRPr="003273EE">
              <w:rPr>
                <w:rFonts w:ascii="Arial Narrow" w:hAnsi="Arial Narrow"/>
              </w:rPr>
              <w:t>3 = Exceeds expectation</w:t>
            </w:r>
            <w:r w:rsidR="003273EE">
              <w:rPr>
                <w:rFonts w:ascii="Arial Narrow" w:hAnsi="Arial Narrow"/>
              </w:rPr>
              <w:t>s</w:t>
            </w:r>
            <w:r w:rsidRPr="003273EE">
              <w:rPr>
                <w:rFonts w:ascii="Arial Narrow" w:hAnsi="Arial Narrow"/>
              </w:rPr>
              <w:t xml:space="preserve">; </w:t>
            </w:r>
            <w:r w:rsidR="003273EE">
              <w:rPr>
                <w:rFonts w:ascii="Arial Narrow" w:hAnsi="Arial Narrow"/>
              </w:rPr>
              <w:t xml:space="preserve">    </w:t>
            </w:r>
            <w:r w:rsidRPr="003273EE">
              <w:rPr>
                <w:rFonts w:ascii="Arial Narrow" w:hAnsi="Arial Narrow"/>
              </w:rPr>
              <w:t>2 = Meets expectation</w:t>
            </w:r>
            <w:r w:rsidR="003273EE">
              <w:rPr>
                <w:rFonts w:ascii="Arial Narrow" w:hAnsi="Arial Narrow"/>
              </w:rPr>
              <w:t>s</w:t>
            </w:r>
            <w:r w:rsidRPr="003273EE">
              <w:rPr>
                <w:rFonts w:ascii="Arial Narrow" w:hAnsi="Arial Narrow"/>
              </w:rPr>
              <w:t xml:space="preserve">; </w:t>
            </w:r>
            <w:r w:rsidR="003273EE">
              <w:rPr>
                <w:rFonts w:ascii="Arial Narrow" w:hAnsi="Arial Narrow"/>
              </w:rPr>
              <w:t xml:space="preserve">   </w:t>
            </w:r>
            <w:r w:rsidRPr="003273EE">
              <w:rPr>
                <w:rFonts w:ascii="Arial Narrow" w:hAnsi="Arial Narrow"/>
              </w:rPr>
              <w:t>1 = Needs improvement</w:t>
            </w:r>
          </w:p>
          <w:p w14:paraId="26314866" w14:textId="1AAF6699" w:rsidR="00807AFF" w:rsidRPr="003273EE" w:rsidRDefault="00807AFF" w:rsidP="009414B8">
            <w:pPr>
              <w:rPr>
                <w:rFonts w:ascii="Arial Narrow" w:hAnsi="Arial Narrow"/>
              </w:rPr>
            </w:pPr>
            <w:r w:rsidRPr="003273EE">
              <w:rPr>
                <w:rFonts w:ascii="Arial Narrow" w:hAnsi="Arial Narrow"/>
              </w:rPr>
              <w:t xml:space="preserve">Please provide substantial feedback under comments (wherever the criteria </w:t>
            </w:r>
            <w:r w:rsidR="003273EE">
              <w:rPr>
                <w:rFonts w:ascii="Arial Narrow" w:hAnsi="Arial Narrow"/>
              </w:rPr>
              <w:t xml:space="preserve">are </w:t>
            </w:r>
            <w:r w:rsidRPr="003273EE">
              <w:rPr>
                <w:rFonts w:ascii="Arial Narrow" w:hAnsi="Arial Narrow"/>
              </w:rPr>
              <w:t xml:space="preserve">applicable) to improve the </w:t>
            </w:r>
            <w:r w:rsidR="003273EE">
              <w:rPr>
                <w:rFonts w:ascii="Arial Narrow" w:hAnsi="Arial Narrow"/>
              </w:rPr>
              <w:t>proposed programme/ project</w:t>
            </w:r>
            <w:r w:rsidRPr="003273EE">
              <w:rPr>
                <w:rFonts w:ascii="Arial Narrow" w:hAnsi="Arial Narrow"/>
              </w:rPr>
              <w:t>.</w:t>
            </w:r>
          </w:p>
          <w:p w14:paraId="4BB32FB2" w14:textId="77777777" w:rsidR="00807AFF" w:rsidRPr="003273EE" w:rsidRDefault="00807AFF" w:rsidP="009414B8">
            <w:pPr>
              <w:rPr>
                <w:rFonts w:ascii="Arial Narrow" w:hAnsi="Arial Narrow"/>
              </w:rPr>
            </w:pPr>
            <w:r w:rsidRPr="003273EE">
              <w:rPr>
                <w:rFonts w:ascii="Arial Narrow" w:hAnsi="Arial Narrow"/>
              </w:rPr>
              <w:t>==================================================================</w:t>
            </w:r>
          </w:p>
          <w:p w14:paraId="343993CF" w14:textId="710B025F" w:rsidR="00807AFF" w:rsidRPr="003273EE" w:rsidRDefault="00807AFF" w:rsidP="003273EE">
            <w:pPr>
              <w:spacing w:after="120"/>
              <w:rPr>
                <w:rFonts w:ascii="Arial Narrow" w:hAnsi="Arial Narrow"/>
                <w:b/>
              </w:rPr>
            </w:pPr>
            <w:r w:rsidRPr="003273EE">
              <w:rPr>
                <w:rFonts w:ascii="Arial Narrow" w:hAnsi="Arial Narrow"/>
                <w:b/>
              </w:rPr>
              <w:t>To what extent does the programme/project meet the following ECA quality objectives?</w:t>
            </w:r>
          </w:p>
        </w:tc>
      </w:tr>
      <w:tr w:rsidR="003273EE" w:rsidRPr="003273EE" w14:paraId="1BBBF09E" w14:textId="77777777" w:rsidTr="00321DBF">
        <w:tc>
          <w:tcPr>
            <w:tcW w:w="5000" w:type="pct"/>
            <w:gridSpan w:val="5"/>
            <w:shd w:val="clear" w:color="auto" w:fill="DEEAF6" w:themeFill="accent1" w:themeFillTint="33"/>
          </w:tcPr>
          <w:p w14:paraId="00FD97FA" w14:textId="76026C09" w:rsidR="00807AFF" w:rsidRPr="003273EE" w:rsidRDefault="00807AFF" w:rsidP="00C97147">
            <w:pPr>
              <w:numPr>
                <w:ilvl w:val="0"/>
                <w:numId w:val="32"/>
              </w:numPr>
              <w:contextualSpacing/>
              <w:rPr>
                <w:rFonts w:ascii="Arial Narrow" w:eastAsia="Calibri" w:hAnsi="Arial Narrow"/>
              </w:rPr>
            </w:pPr>
            <w:r w:rsidRPr="003273EE">
              <w:rPr>
                <w:rFonts w:ascii="Arial Narrow" w:hAnsi="Arial Narrow"/>
                <w:b/>
              </w:rPr>
              <w:t>Putting Africa First:</w:t>
            </w:r>
            <w:r w:rsidRPr="003273EE">
              <w:rPr>
                <w:rFonts w:ascii="Arial Narrow" w:hAnsi="Arial Narrow"/>
                <w:b/>
                <w:i/>
              </w:rPr>
              <w:t xml:space="preserve"> </w:t>
            </w:r>
            <w:r w:rsidRPr="00057FB4">
              <w:rPr>
                <w:rFonts w:ascii="Arial Narrow" w:eastAsia="Calibri" w:hAnsi="Arial Narrow"/>
                <w:i/>
              </w:rPr>
              <w:t>ECA applies cutting edge understanding of African development policy issues,</w:t>
            </w:r>
            <w:r w:rsidR="003273EE" w:rsidRPr="00057FB4">
              <w:rPr>
                <w:rFonts w:ascii="Arial Narrow" w:eastAsia="Calibri" w:hAnsi="Arial Narrow"/>
                <w:i/>
              </w:rPr>
              <w:t xml:space="preserve"> &amp; </w:t>
            </w:r>
            <w:r w:rsidRPr="00057FB4">
              <w:rPr>
                <w:rFonts w:ascii="Arial Narrow" w:eastAsia="Calibri" w:hAnsi="Arial Narrow"/>
                <w:i/>
              </w:rPr>
              <w:t>its contributions are strategic in nature aimed at effectively influencing development outcomes that make a differ</w:t>
            </w:r>
            <w:r w:rsidR="003273EE" w:rsidRPr="00057FB4">
              <w:rPr>
                <w:rFonts w:ascii="Arial Narrow" w:eastAsia="Calibri" w:hAnsi="Arial Narrow"/>
                <w:i/>
              </w:rPr>
              <w:t>ence in Africa’s Transformation</w:t>
            </w:r>
          </w:p>
        </w:tc>
      </w:tr>
      <w:tr w:rsidR="003273EE" w:rsidRPr="003273EE" w14:paraId="54468228" w14:textId="77777777" w:rsidTr="00321DBF">
        <w:tc>
          <w:tcPr>
            <w:tcW w:w="2518" w:type="pct"/>
            <w:shd w:val="clear" w:color="auto" w:fill="0070C0"/>
            <w:hideMark/>
          </w:tcPr>
          <w:p w14:paraId="140AA9FB" w14:textId="77777777" w:rsidR="00807AFF" w:rsidRPr="003273EE" w:rsidRDefault="00807AFF" w:rsidP="00057FB4">
            <w:pPr>
              <w:jc w:val="center"/>
              <w:rPr>
                <w:rFonts w:ascii="Arial Narrow" w:hAnsi="Arial Narrow"/>
                <w:b/>
                <w:color w:val="FFFFFF" w:themeColor="background1"/>
              </w:rPr>
            </w:pPr>
            <w:r w:rsidRPr="003273EE">
              <w:rPr>
                <w:rFonts w:ascii="Arial Narrow" w:hAnsi="Arial Narrow"/>
                <w:b/>
                <w:color w:val="FFFFFF" w:themeColor="background1"/>
              </w:rPr>
              <w:t>Assessment Criteria</w:t>
            </w:r>
          </w:p>
        </w:tc>
        <w:tc>
          <w:tcPr>
            <w:tcW w:w="657" w:type="pct"/>
            <w:gridSpan w:val="3"/>
            <w:shd w:val="clear" w:color="auto" w:fill="0070C0"/>
            <w:hideMark/>
          </w:tcPr>
          <w:p w14:paraId="7827B339" w14:textId="324E76D0" w:rsidR="00807AFF" w:rsidRPr="003273EE" w:rsidRDefault="003273EE" w:rsidP="00057FB4">
            <w:pPr>
              <w:jc w:val="center"/>
              <w:rPr>
                <w:rFonts w:ascii="Arial Narrow" w:hAnsi="Arial Narrow"/>
                <w:b/>
                <w:color w:val="FFFFFF" w:themeColor="background1"/>
              </w:rPr>
            </w:pPr>
            <w:r>
              <w:rPr>
                <w:rFonts w:ascii="Arial Narrow" w:hAnsi="Arial Narrow"/>
                <w:b/>
                <w:color w:val="FFFFFF" w:themeColor="background1"/>
              </w:rPr>
              <w:t>Rating</w:t>
            </w:r>
          </w:p>
        </w:tc>
        <w:tc>
          <w:tcPr>
            <w:tcW w:w="1825" w:type="pct"/>
            <w:shd w:val="clear" w:color="auto" w:fill="0070C0"/>
            <w:hideMark/>
          </w:tcPr>
          <w:p w14:paraId="26137A45" w14:textId="77777777" w:rsidR="00807AFF" w:rsidRPr="003273EE" w:rsidRDefault="00807AFF" w:rsidP="00057FB4">
            <w:pPr>
              <w:jc w:val="center"/>
              <w:rPr>
                <w:rFonts w:ascii="Arial Narrow" w:hAnsi="Arial Narrow"/>
                <w:b/>
                <w:color w:val="FFFFFF" w:themeColor="background1"/>
              </w:rPr>
            </w:pPr>
            <w:r w:rsidRPr="003273EE">
              <w:rPr>
                <w:rFonts w:ascii="Arial Narrow" w:hAnsi="Arial Narrow"/>
                <w:b/>
                <w:color w:val="FFFFFF" w:themeColor="background1"/>
              </w:rPr>
              <w:t>Comments</w:t>
            </w:r>
          </w:p>
        </w:tc>
      </w:tr>
      <w:tr w:rsidR="00807AFF" w:rsidRPr="003273EE" w14:paraId="2157A324" w14:textId="77777777" w:rsidTr="00321DBF">
        <w:tc>
          <w:tcPr>
            <w:tcW w:w="2518" w:type="pct"/>
            <w:hideMark/>
          </w:tcPr>
          <w:p w14:paraId="2FFC113F" w14:textId="77777777" w:rsidR="00807AFF" w:rsidRPr="003273EE" w:rsidRDefault="00807AFF" w:rsidP="00C97147">
            <w:pPr>
              <w:pStyle w:val="ListParagraph"/>
              <w:numPr>
                <w:ilvl w:val="0"/>
                <w:numId w:val="33"/>
              </w:numPr>
              <w:contextualSpacing/>
              <w:rPr>
                <w:rFonts w:ascii="Arial Narrow" w:hAnsi="Arial Narrow"/>
              </w:rPr>
            </w:pPr>
            <w:r w:rsidRPr="003273EE">
              <w:rPr>
                <w:rFonts w:ascii="Arial Narrow" w:hAnsi="Arial Narrow"/>
              </w:rPr>
              <w:t>Adequately address structural transformation</w:t>
            </w:r>
          </w:p>
        </w:tc>
        <w:tc>
          <w:tcPr>
            <w:tcW w:w="219" w:type="pct"/>
            <w:hideMark/>
          </w:tcPr>
          <w:p w14:paraId="742E7A1F" w14:textId="77777777" w:rsidR="00807AFF" w:rsidRPr="003273EE" w:rsidRDefault="00807AFF" w:rsidP="00057FB4">
            <w:pPr>
              <w:jc w:val="center"/>
              <w:rPr>
                <w:rFonts w:ascii="Arial Narrow" w:hAnsi="Arial Narrow"/>
              </w:rPr>
            </w:pPr>
            <w:r w:rsidRPr="003273EE">
              <w:rPr>
                <w:rFonts w:ascii="Arial Narrow" w:hAnsi="Arial Narrow"/>
              </w:rPr>
              <w:t>3</w:t>
            </w:r>
          </w:p>
        </w:tc>
        <w:tc>
          <w:tcPr>
            <w:tcW w:w="219" w:type="pct"/>
            <w:hideMark/>
          </w:tcPr>
          <w:p w14:paraId="360FE81B" w14:textId="77777777" w:rsidR="00807AFF" w:rsidRPr="003273EE" w:rsidRDefault="00807AFF" w:rsidP="00057FB4">
            <w:pPr>
              <w:jc w:val="center"/>
              <w:rPr>
                <w:rFonts w:ascii="Arial Narrow" w:hAnsi="Arial Narrow"/>
              </w:rPr>
            </w:pPr>
            <w:r w:rsidRPr="003273EE">
              <w:rPr>
                <w:rFonts w:ascii="Arial Narrow" w:hAnsi="Arial Narrow"/>
              </w:rPr>
              <w:t>2</w:t>
            </w:r>
          </w:p>
        </w:tc>
        <w:tc>
          <w:tcPr>
            <w:tcW w:w="219" w:type="pct"/>
            <w:hideMark/>
          </w:tcPr>
          <w:p w14:paraId="1B481C91" w14:textId="77777777" w:rsidR="00807AFF" w:rsidRPr="003273EE" w:rsidRDefault="00807AFF" w:rsidP="00057FB4">
            <w:pPr>
              <w:jc w:val="center"/>
              <w:rPr>
                <w:rFonts w:ascii="Arial Narrow" w:hAnsi="Arial Narrow"/>
              </w:rPr>
            </w:pPr>
            <w:r w:rsidRPr="003273EE">
              <w:rPr>
                <w:rFonts w:ascii="Arial Narrow" w:hAnsi="Arial Narrow"/>
              </w:rPr>
              <w:t>1</w:t>
            </w:r>
          </w:p>
        </w:tc>
        <w:tc>
          <w:tcPr>
            <w:tcW w:w="1825" w:type="pct"/>
          </w:tcPr>
          <w:p w14:paraId="387CA877" w14:textId="77777777" w:rsidR="00807AFF" w:rsidRPr="003273EE" w:rsidRDefault="00807AFF" w:rsidP="00057FB4">
            <w:pPr>
              <w:jc w:val="center"/>
              <w:rPr>
                <w:rFonts w:ascii="Arial Narrow" w:hAnsi="Arial Narrow"/>
                <w:b/>
              </w:rPr>
            </w:pPr>
          </w:p>
        </w:tc>
      </w:tr>
      <w:tr w:rsidR="00807AFF" w:rsidRPr="003273EE" w14:paraId="42ECDFEB" w14:textId="77777777" w:rsidTr="00321DBF">
        <w:tc>
          <w:tcPr>
            <w:tcW w:w="2518" w:type="pct"/>
            <w:hideMark/>
          </w:tcPr>
          <w:p w14:paraId="3A1A619D" w14:textId="77777777" w:rsidR="00807AFF" w:rsidRPr="003273EE" w:rsidRDefault="00807AFF" w:rsidP="00C97147">
            <w:pPr>
              <w:pStyle w:val="ListParagraph"/>
              <w:numPr>
                <w:ilvl w:val="0"/>
                <w:numId w:val="33"/>
              </w:numPr>
              <w:contextualSpacing/>
              <w:rPr>
                <w:rFonts w:ascii="Arial Narrow" w:hAnsi="Arial Narrow"/>
              </w:rPr>
            </w:pPr>
            <w:r w:rsidRPr="003273EE">
              <w:rPr>
                <w:rFonts w:ascii="Arial Narrow" w:hAnsi="Arial Narrow"/>
              </w:rPr>
              <w:t>Empowers Africa to tell its own story</w:t>
            </w:r>
          </w:p>
        </w:tc>
        <w:tc>
          <w:tcPr>
            <w:tcW w:w="219" w:type="pct"/>
            <w:hideMark/>
          </w:tcPr>
          <w:p w14:paraId="211F8D18" w14:textId="77777777" w:rsidR="00807AFF" w:rsidRPr="003273EE" w:rsidRDefault="00807AFF" w:rsidP="00057FB4">
            <w:pPr>
              <w:jc w:val="center"/>
              <w:rPr>
                <w:rFonts w:ascii="Arial Narrow" w:hAnsi="Arial Narrow"/>
              </w:rPr>
            </w:pPr>
            <w:r w:rsidRPr="003273EE">
              <w:rPr>
                <w:rFonts w:ascii="Arial Narrow" w:hAnsi="Arial Narrow"/>
              </w:rPr>
              <w:t>3</w:t>
            </w:r>
          </w:p>
        </w:tc>
        <w:tc>
          <w:tcPr>
            <w:tcW w:w="219" w:type="pct"/>
            <w:hideMark/>
          </w:tcPr>
          <w:p w14:paraId="52748904" w14:textId="77777777" w:rsidR="00807AFF" w:rsidRPr="003273EE" w:rsidRDefault="00807AFF" w:rsidP="00057FB4">
            <w:pPr>
              <w:jc w:val="center"/>
              <w:rPr>
                <w:rFonts w:ascii="Arial Narrow" w:hAnsi="Arial Narrow"/>
              </w:rPr>
            </w:pPr>
            <w:r w:rsidRPr="003273EE">
              <w:rPr>
                <w:rFonts w:ascii="Arial Narrow" w:hAnsi="Arial Narrow"/>
              </w:rPr>
              <w:t>2</w:t>
            </w:r>
          </w:p>
        </w:tc>
        <w:tc>
          <w:tcPr>
            <w:tcW w:w="219" w:type="pct"/>
            <w:hideMark/>
          </w:tcPr>
          <w:p w14:paraId="5BB93A3D" w14:textId="77777777" w:rsidR="00807AFF" w:rsidRPr="003273EE" w:rsidRDefault="00807AFF" w:rsidP="00057FB4">
            <w:pPr>
              <w:jc w:val="center"/>
              <w:rPr>
                <w:rFonts w:ascii="Arial Narrow" w:hAnsi="Arial Narrow"/>
              </w:rPr>
            </w:pPr>
            <w:r w:rsidRPr="003273EE">
              <w:rPr>
                <w:rFonts w:ascii="Arial Narrow" w:hAnsi="Arial Narrow"/>
              </w:rPr>
              <w:t>1</w:t>
            </w:r>
          </w:p>
        </w:tc>
        <w:tc>
          <w:tcPr>
            <w:tcW w:w="1825" w:type="pct"/>
          </w:tcPr>
          <w:p w14:paraId="6BFC238E" w14:textId="77777777" w:rsidR="00807AFF" w:rsidRPr="003273EE" w:rsidRDefault="00807AFF" w:rsidP="00057FB4">
            <w:pPr>
              <w:jc w:val="center"/>
              <w:rPr>
                <w:rFonts w:ascii="Arial Narrow" w:hAnsi="Arial Narrow"/>
                <w:b/>
              </w:rPr>
            </w:pPr>
          </w:p>
        </w:tc>
      </w:tr>
      <w:tr w:rsidR="00807AFF" w:rsidRPr="003273EE" w14:paraId="3C357722" w14:textId="77777777" w:rsidTr="00321DBF">
        <w:tc>
          <w:tcPr>
            <w:tcW w:w="2518" w:type="pct"/>
            <w:hideMark/>
          </w:tcPr>
          <w:p w14:paraId="1457126A" w14:textId="77777777" w:rsidR="00807AFF" w:rsidRPr="003273EE" w:rsidRDefault="00807AFF" w:rsidP="00C97147">
            <w:pPr>
              <w:pStyle w:val="ListParagraph"/>
              <w:numPr>
                <w:ilvl w:val="0"/>
                <w:numId w:val="33"/>
              </w:numPr>
              <w:contextualSpacing/>
              <w:rPr>
                <w:rFonts w:ascii="Arial Narrow" w:hAnsi="Arial Narrow"/>
              </w:rPr>
            </w:pPr>
            <w:r w:rsidRPr="003273EE">
              <w:rPr>
                <w:rFonts w:ascii="Arial Narrow" w:hAnsi="Arial Narrow"/>
              </w:rPr>
              <w:t>Responds to key African development policy priorities</w:t>
            </w:r>
          </w:p>
        </w:tc>
        <w:tc>
          <w:tcPr>
            <w:tcW w:w="219" w:type="pct"/>
            <w:hideMark/>
          </w:tcPr>
          <w:p w14:paraId="6B6A3064" w14:textId="77777777" w:rsidR="00807AFF" w:rsidRPr="003273EE" w:rsidRDefault="00807AFF" w:rsidP="00057FB4">
            <w:pPr>
              <w:jc w:val="center"/>
              <w:rPr>
                <w:rFonts w:ascii="Arial Narrow" w:hAnsi="Arial Narrow"/>
              </w:rPr>
            </w:pPr>
            <w:r w:rsidRPr="003273EE">
              <w:rPr>
                <w:rFonts w:ascii="Arial Narrow" w:hAnsi="Arial Narrow"/>
              </w:rPr>
              <w:t>3</w:t>
            </w:r>
          </w:p>
        </w:tc>
        <w:tc>
          <w:tcPr>
            <w:tcW w:w="219" w:type="pct"/>
            <w:hideMark/>
          </w:tcPr>
          <w:p w14:paraId="63CF5BE5" w14:textId="77777777" w:rsidR="00807AFF" w:rsidRPr="003273EE" w:rsidRDefault="00807AFF" w:rsidP="00057FB4">
            <w:pPr>
              <w:jc w:val="center"/>
              <w:rPr>
                <w:rFonts w:ascii="Arial Narrow" w:hAnsi="Arial Narrow"/>
              </w:rPr>
            </w:pPr>
            <w:r w:rsidRPr="003273EE">
              <w:rPr>
                <w:rFonts w:ascii="Arial Narrow" w:hAnsi="Arial Narrow"/>
              </w:rPr>
              <w:t>2</w:t>
            </w:r>
          </w:p>
        </w:tc>
        <w:tc>
          <w:tcPr>
            <w:tcW w:w="219" w:type="pct"/>
            <w:hideMark/>
          </w:tcPr>
          <w:p w14:paraId="25054BDE" w14:textId="77777777" w:rsidR="00807AFF" w:rsidRPr="003273EE" w:rsidRDefault="00807AFF" w:rsidP="00057FB4">
            <w:pPr>
              <w:jc w:val="center"/>
              <w:rPr>
                <w:rFonts w:ascii="Arial Narrow" w:hAnsi="Arial Narrow"/>
              </w:rPr>
            </w:pPr>
            <w:r w:rsidRPr="003273EE">
              <w:rPr>
                <w:rFonts w:ascii="Arial Narrow" w:hAnsi="Arial Narrow"/>
              </w:rPr>
              <w:t>1</w:t>
            </w:r>
          </w:p>
        </w:tc>
        <w:tc>
          <w:tcPr>
            <w:tcW w:w="1825" w:type="pct"/>
          </w:tcPr>
          <w:p w14:paraId="573C37CC" w14:textId="77777777" w:rsidR="00807AFF" w:rsidRPr="003273EE" w:rsidRDefault="00807AFF" w:rsidP="00057FB4">
            <w:pPr>
              <w:jc w:val="center"/>
              <w:rPr>
                <w:rFonts w:ascii="Arial Narrow" w:hAnsi="Arial Narrow"/>
                <w:b/>
              </w:rPr>
            </w:pPr>
          </w:p>
        </w:tc>
      </w:tr>
      <w:tr w:rsidR="00807AFF" w:rsidRPr="003273EE" w14:paraId="6A70A77D" w14:textId="77777777" w:rsidTr="00321DBF">
        <w:tc>
          <w:tcPr>
            <w:tcW w:w="2518" w:type="pct"/>
            <w:hideMark/>
          </w:tcPr>
          <w:p w14:paraId="6A282E03" w14:textId="77777777" w:rsidR="00807AFF" w:rsidRPr="003273EE" w:rsidRDefault="00807AFF" w:rsidP="00C97147">
            <w:pPr>
              <w:pStyle w:val="ListParagraph"/>
              <w:numPr>
                <w:ilvl w:val="0"/>
                <w:numId w:val="33"/>
              </w:numPr>
              <w:contextualSpacing/>
              <w:rPr>
                <w:rFonts w:ascii="Arial Narrow" w:hAnsi="Arial Narrow"/>
              </w:rPr>
            </w:pPr>
            <w:r w:rsidRPr="003273EE">
              <w:rPr>
                <w:rFonts w:ascii="Arial Narrow" w:hAnsi="Arial Narrow"/>
              </w:rPr>
              <w:t>Advances African development policy agenda</w:t>
            </w:r>
          </w:p>
        </w:tc>
        <w:tc>
          <w:tcPr>
            <w:tcW w:w="219" w:type="pct"/>
            <w:hideMark/>
          </w:tcPr>
          <w:p w14:paraId="227A210D" w14:textId="77777777" w:rsidR="00807AFF" w:rsidRPr="003273EE" w:rsidRDefault="00807AFF" w:rsidP="00057FB4">
            <w:pPr>
              <w:jc w:val="center"/>
              <w:rPr>
                <w:rFonts w:ascii="Arial Narrow" w:hAnsi="Arial Narrow"/>
              </w:rPr>
            </w:pPr>
            <w:r w:rsidRPr="003273EE">
              <w:rPr>
                <w:rFonts w:ascii="Arial Narrow" w:hAnsi="Arial Narrow"/>
              </w:rPr>
              <w:t>3</w:t>
            </w:r>
          </w:p>
        </w:tc>
        <w:tc>
          <w:tcPr>
            <w:tcW w:w="219" w:type="pct"/>
            <w:hideMark/>
          </w:tcPr>
          <w:p w14:paraId="4252C225" w14:textId="77777777" w:rsidR="00807AFF" w:rsidRPr="003273EE" w:rsidRDefault="00807AFF" w:rsidP="00057FB4">
            <w:pPr>
              <w:jc w:val="center"/>
              <w:rPr>
                <w:rFonts w:ascii="Arial Narrow" w:hAnsi="Arial Narrow"/>
              </w:rPr>
            </w:pPr>
            <w:r w:rsidRPr="003273EE">
              <w:rPr>
                <w:rFonts w:ascii="Arial Narrow" w:hAnsi="Arial Narrow"/>
              </w:rPr>
              <w:t>2</w:t>
            </w:r>
          </w:p>
        </w:tc>
        <w:tc>
          <w:tcPr>
            <w:tcW w:w="219" w:type="pct"/>
            <w:hideMark/>
          </w:tcPr>
          <w:p w14:paraId="7BEED7C9" w14:textId="77777777" w:rsidR="00807AFF" w:rsidRPr="003273EE" w:rsidRDefault="00807AFF" w:rsidP="00057FB4">
            <w:pPr>
              <w:jc w:val="center"/>
              <w:rPr>
                <w:rFonts w:ascii="Arial Narrow" w:hAnsi="Arial Narrow"/>
              </w:rPr>
            </w:pPr>
            <w:r w:rsidRPr="003273EE">
              <w:rPr>
                <w:rFonts w:ascii="Arial Narrow" w:hAnsi="Arial Narrow"/>
              </w:rPr>
              <w:t>1</w:t>
            </w:r>
          </w:p>
        </w:tc>
        <w:tc>
          <w:tcPr>
            <w:tcW w:w="1825" w:type="pct"/>
          </w:tcPr>
          <w:p w14:paraId="14D92BC3" w14:textId="77777777" w:rsidR="00807AFF" w:rsidRPr="003273EE" w:rsidRDefault="00807AFF" w:rsidP="00057FB4">
            <w:pPr>
              <w:jc w:val="center"/>
              <w:rPr>
                <w:rFonts w:ascii="Arial Narrow" w:hAnsi="Arial Narrow"/>
                <w:b/>
              </w:rPr>
            </w:pPr>
          </w:p>
        </w:tc>
      </w:tr>
      <w:tr w:rsidR="00807AFF" w:rsidRPr="003273EE" w14:paraId="27246754" w14:textId="77777777" w:rsidTr="00321DBF">
        <w:tc>
          <w:tcPr>
            <w:tcW w:w="2518" w:type="pct"/>
            <w:hideMark/>
          </w:tcPr>
          <w:p w14:paraId="7ED64378" w14:textId="792A9C66" w:rsidR="00807AFF" w:rsidRPr="003273EE" w:rsidRDefault="00807AFF" w:rsidP="00C97147">
            <w:pPr>
              <w:pStyle w:val="ListParagraph"/>
              <w:numPr>
                <w:ilvl w:val="0"/>
                <w:numId w:val="33"/>
              </w:numPr>
              <w:contextualSpacing/>
              <w:rPr>
                <w:rFonts w:ascii="Arial Narrow" w:hAnsi="Arial Narrow"/>
              </w:rPr>
            </w:pPr>
            <w:r w:rsidRPr="003273EE">
              <w:rPr>
                <w:rFonts w:ascii="Arial Narrow" w:hAnsi="Arial Narrow"/>
              </w:rPr>
              <w:t>Relevant</w:t>
            </w:r>
            <w:r w:rsidR="003273EE">
              <w:rPr>
                <w:rFonts w:ascii="Arial Narrow" w:hAnsi="Arial Narrow"/>
              </w:rPr>
              <w:t xml:space="preserve"> &amp; </w:t>
            </w:r>
            <w:r w:rsidRPr="003273EE">
              <w:rPr>
                <w:rFonts w:ascii="Arial Narrow" w:hAnsi="Arial Narrow"/>
              </w:rPr>
              <w:t>clear contribution to dialogue in key African development policy priorities</w:t>
            </w:r>
          </w:p>
        </w:tc>
        <w:tc>
          <w:tcPr>
            <w:tcW w:w="219" w:type="pct"/>
            <w:hideMark/>
          </w:tcPr>
          <w:p w14:paraId="7CE7435C" w14:textId="77777777" w:rsidR="00807AFF" w:rsidRPr="003273EE" w:rsidRDefault="00807AFF" w:rsidP="00057FB4">
            <w:pPr>
              <w:jc w:val="center"/>
              <w:rPr>
                <w:rFonts w:ascii="Arial Narrow" w:hAnsi="Arial Narrow"/>
              </w:rPr>
            </w:pPr>
            <w:r w:rsidRPr="003273EE">
              <w:rPr>
                <w:rFonts w:ascii="Arial Narrow" w:hAnsi="Arial Narrow"/>
              </w:rPr>
              <w:t>3</w:t>
            </w:r>
          </w:p>
        </w:tc>
        <w:tc>
          <w:tcPr>
            <w:tcW w:w="219" w:type="pct"/>
            <w:hideMark/>
          </w:tcPr>
          <w:p w14:paraId="4F10087F" w14:textId="77777777" w:rsidR="00807AFF" w:rsidRPr="003273EE" w:rsidRDefault="00807AFF" w:rsidP="00057FB4">
            <w:pPr>
              <w:jc w:val="center"/>
              <w:rPr>
                <w:rFonts w:ascii="Arial Narrow" w:hAnsi="Arial Narrow"/>
              </w:rPr>
            </w:pPr>
            <w:r w:rsidRPr="003273EE">
              <w:rPr>
                <w:rFonts w:ascii="Arial Narrow" w:hAnsi="Arial Narrow"/>
              </w:rPr>
              <w:t>2</w:t>
            </w:r>
          </w:p>
        </w:tc>
        <w:tc>
          <w:tcPr>
            <w:tcW w:w="219" w:type="pct"/>
            <w:hideMark/>
          </w:tcPr>
          <w:p w14:paraId="3522D584" w14:textId="77777777" w:rsidR="00807AFF" w:rsidRPr="003273EE" w:rsidRDefault="00807AFF" w:rsidP="00057FB4">
            <w:pPr>
              <w:jc w:val="center"/>
              <w:rPr>
                <w:rFonts w:ascii="Arial Narrow" w:hAnsi="Arial Narrow"/>
              </w:rPr>
            </w:pPr>
            <w:r w:rsidRPr="003273EE">
              <w:rPr>
                <w:rFonts w:ascii="Arial Narrow" w:hAnsi="Arial Narrow"/>
              </w:rPr>
              <w:t>1</w:t>
            </w:r>
          </w:p>
        </w:tc>
        <w:tc>
          <w:tcPr>
            <w:tcW w:w="1825" w:type="pct"/>
          </w:tcPr>
          <w:p w14:paraId="1465F994" w14:textId="77777777" w:rsidR="00807AFF" w:rsidRPr="003273EE" w:rsidRDefault="00807AFF" w:rsidP="00057FB4">
            <w:pPr>
              <w:jc w:val="center"/>
              <w:rPr>
                <w:rFonts w:ascii="Arial Narrow" w:hAnsi="Arial Narrow"/>
                <w:b/>
              </w:rPr>
            </w:pPr>
          </w:p>
        </w:tc>
      </w:tr>
      <w:tr w:rsidR="00807AFF" w:rsidRPr="003273EE" w14:paraId="5922F784" w14:textId="77777777" w:rsidTr="00321DBF">
        <w:tc>
          <w:tcPr>
            <w:tcW w:w="2518" w:type="pct"/>
            <w:hideMark/>
          </w:tcPr>
          <w:p w14:paraId="3A9CBCB6" w14:textId="1FFF5751" w:rsidR="00807AFF" w:rsidRPr="003273EE" w:rsidRDefault="00807AFF" w:rsidP="00C97147">
            <w:pPr>
              <w:pStyle w:val="ListParagraph"/>
              <w:numPr>
                <w:ilvl w:val="0"/>
                <w:numId w:val="33"/>
              </w:numPr>
              <w:contextualSpacing/>
              <w:rPr>
                <w:rFonts w:ascii="Arial Narrow" w:hAnsi="Arial Narrow"/>
              </w:rPr>
            </w:pPr>
            <w:r w:rsidRPr="003273EE">
              <w:rPr>
                <w:rFonts w:ascii="Arial Narrow" w:hAnsi="Arial Narrow"/>
              </w:rPr>
              <w:t>High potential to influence priorities</w:t>
            </w:r>
            <w:r w:rsidR="003273EE">
              <w:rPr>
                <w:rFonts w:ascii="Arial Narrow" w:hAnsi="Arial Narrow"/>
              </w:rPr>
              <w:t xml:space="preserve"> &amp; </w:t>
            </w:r>
            <w:r w:rsidRPr="003273EE">
              <w:rPr>
                <w:rFonts w:ascii="Arial Narrow" w:hAnsi="Arial Narrow"/>
              </w:rPr>
              <w:t>programmes of key partners working on African development policy issues</w:t>
            </w:r>
          </w:p>
        </w:tc>
        <w:tc>
          <w:tcPr>
            <w:tcW w:w="219" w:type="pct"/>
            <w:hideMark/>
          </w:tcPr>
          <w:p w14:paraId="2A0058A0" w14:textId="77777777" w:rsidR="00807AFF" w:rsidRPr="003273EE" w:rsidRDefault="00807AFF" w:rsidP="00057FB4">
            <w:pPr>
              <w:jc w:val="center"/>
              <w:rPr>
                <w:rFonts w:ascii="Arial Narrow" w:hAnsi="Arial Narrow"/>
              </w:rPr>
            </w:pPr>
            <w:r w:rsidRPr="003273EE">
              <w:rPr>
                <w:rFonts w:ascii="Arial Narrow" w:hAnsi="Arial Narrow"/>
              </w:rPr>
              <w:t>3</w:t>
            </w:r>
          </w:p>
        </w:tc>
        <w:tc>
          <w:tcPr>
            <w:tcW w:w="219" w:type="pct"/>
            <w:hideMark/>
          </w:tcPr>
          <w:p w14:paraId="6A54C90A" w14:textId="77777777" w:rsidR="00807AFF" w:rsidRPr="003273EE" w:rsidRDefault="00807AFF" w:rsidP="00057FB4">
            <w:pPr>
              <w:jc w:val="center"/>
              <w:rPr>
                <w:rFonts w:ascii="Arial Narrow" w:hAnsi="Arial Narrow"/>
              </w:rPr>
            </w:pPr>
            <w:r w:rsidRPr="003273EE">
              <w:rPr>
                <w:rFonts w:ascii="Arial Narrow" w:hAnsi="Arial Narrow"/>
              </w:rPr>
              <w:t>2</w:t>
            </w:r>
          </w:p>
        </w:tc>
        <w:tc>
          <w:tcPr>
            <w:tcW w:w="219" w:type="pct"/>
            <w:hideMark/>
          </w:tcPr>
          <w:p w14:paraId="51B17972" w14:textId="77777777" w:rsidR="00807AFF" w:rsidRPr="003273EE" w:rsidRDefault="00807AFF" w:rsidP="00057FB4">
            <w:pPr>
              <w:jc w:val="center"/>
              <w:rPr>
                <w:rFonts w:ascii="Arial Narrow" w:hAnsi="Arial Narrow"/>
              </w:rPr>
            </w:pPr>
            <w:r w:rsidRPr="003273EE">
              <w:rPr>
                <w:rFonts w:ascii="Arial Narrow" w:hAnsi="Arial Narrow"/>
              </w:rPr>
              <w:t>1</w:t>
            </w:r>
          </w:p>
        </w:tc>
        <w:tc>
          <w:tcPr>
            <w:tcW w:w="1825" w:type="pct"/>
          </w:tcPr>
          <w:p w14:paraId="208CEB13" w14:textId="77777777" w:rsidR="00807AFF" w:rsidRPr="003273EE" w:rsidRDefault="00807AFF" w:rsidP="00057FB4">
            <w:pPr>
              <w:jc w:val="center"/>
              <w:rPr>
                <w:rFonts w:ascii="Arial Narrow" w:hAnsi="Arial Narrow"/>
                <w:b/>
              </w:rPr>
            </w:pPr>
          </w:p>
        </w:tc>
      </w:tr>
      <w:tr w:rsidR="00807AFF" w:rsidRPr="003273EE" w14:paraId="38044D9D" w14:textId="77777777" w:rsidTr="00321DBF">
        <w:tc>
          <w:tcPr>
            <w:tcW w:w="2518" w:type="pct"/>
            <w:hideMark/>
          </w:tcPr>
          <w:p w14:paraId="2D7E64F6" w14:textId="77777777" w:rsidR="00807AFF" w:rsidRPr="003273EE" w:rsidRDefault="00807AFF" w:rsidP="00C97147">
            <w:pPr>
              <w:pStyle w:val="ListParagraph"/>
              <w:numPr>
                <w:ilvl w:val="0"/>
                <w:numId w:val="33"/>
              </w:numPr>
              <w:contextualSpacing/>
              <w:rPr>
                <w:rFonts w:ascii="Arial Narrow" w:hAnsi="Arial Narrow"/>
              </w:rPr>
            </w:pPr>
            <w:r w:rsidRPr="003273EE">
              <w:rPr>
                <w:rFonts w:ascii="Arial Narrow" w:hAnsi="Arial Narrow"/>
              </w:rPr>
              <w:t xml:space="preserve">Applies cutting edge understanding of African development policy issues </w:t>
            </w:r>
          </w:p>
        </w:tc>
        <w:tc>
          <w:tcPr>
            <w:tcW w:w="219" w:type="pct"/>
            <w:hideMark/>
          </w:tcPr>
          <w:p w14:paraId="64F3FB52" w14:textId="77777777" w:rsidR="00807AFF" w:rsidRPr="003273EE" w:rsidRDefault="00807AFF" w:rsidP="00057FB4">
            <w:pPr>
              <w:jc w:val="center"/>
              <w:rPr>
                <w:rFonts w:ascii="Arial Narrow" w:hAnsi="Arial Narrow"/>
              </w:rPr>
            </w:pPr>
            <w:r w:rsidRPr="003273EE">
              <w:rPr>
                <w:rFonts w:ascii="Arial Narrow" w:hAnsi="Arial Narrow"/>
              </w:rPr>
              <w:t>3</w:t>
            </w:r>
          </w:p>
        </w:tc>
        <w:tc>
          <w:tcPr>
            <w:tcW w:w="219" w:type="pct"/>
            <w:hideMark/>
          </w:tcPr>
          <w:p w14:paraId="7EFD5D57" w14:textId="77777777" w:rsidR="00807AFF" w:rsidRPr="003273EE" w:rsidRDefault="00807AFF" w:rsidP="00057FB4">
            <w:pPr>
              <w:jc w:val="center"/>
              <w:rPr>
                <w:rFonts w:ascii="Arial Narrow" w:hAnsi="Arial Narrow"/>
              </w:rPr>
            </w:pPr>
            <w:r w:rsidRPr="003273EE">
              <w:rPr>
                <w:rFonts w:ascii="Arial Narrow" w:hAnsi="Arial Narrow"/>
              </w:rPr>
              <w:t>2</w:t>
            </w:r>
          </w:p>
        </w:tc>
        <w:tc>
          <w:tcPr>
            <w:tcW w:w="219" w:type="pct"/>
            <w:hideMark/>
          </w:tcPr>
          <w:p w14:paraId="58F2C9AA" w14:textId="77777777" w:rsidR="00807AFF" w:rsidRPr="003273EE" w:rsidRDefault="00807AFF" w:rsidP="00057FB4">
            <w:pPr>
              <w:jc w:val="center"/>
              <w:rPr>
                <w:rFonts w:ascii="Arial Narrow" w:hAnsi="Arial Narrow"/>
              </w:rPr>
            </w:pPr>
            <w:r w:rsidRPr="003273EE">
              <w:rPr>
                <w:rFonts w:ascii="Arial Narrow" w:hAnsi="Arial Narrow"/>
              </w:rPr>
              <w:t>1</w:t>
            </w:r>
          </w:p>
        </w:tc>
        <w:tc>
          <w:tcPr>
            <w:tcW w:w="1825" w:type="pct"/>
          </w:tcPr>
          <w:p w14:paraId="752F70B9" w14:textId="77777777" w:rsidR="00807AFF" w:rsidRPr="003273EE" w:rsidRDefault="00807AFF" w:rsidP="00057FB4">
            <w:pPr>
              <w:jc w:val="center"/>
              <w:rPr>
                <w:rFonts w:ascii="Arial Narrow" w:hAnsi="Arial Narrow"/>
                <w:b/>
              </w:rPr>
            </w:pPr>
          </w:p>
        </w:tc>
      </w:tr>
      <w:tr w:rsidR="00807AFF" w:rsidRPr="003273EE" w14:paraId="38A79416" w14:textId="77777777" w:rsidTr="00321DBF">
        <w:tc>
          <w:tcPr>
            <w:tcW w:w="2518" w:type="pct"/>
            <w:hideMark/>
          </w:tcPr>
          <w:p w14:paraId="182242CD" w14:textId="3013EC8E" w:rsidR="00807AFF" w:rsidRPr="003273EE" w:rsidRDefault="00807AFF" w:rsidP="00C97147">
            <w:pPr>
              <w:pStyle w:val="ListParagraph"/>
              <w:numPr>
                <w:ilvl w:val="0"/>
                <w:numId w:val="33"/>
              </w:numPr>
              <w:contextualSpacing/>
              <w:rPr>
                <w:rFonts w:ascii="Arial Narrow" w:hAnsi="Arial Narrow"/>
              </w:rPr>
            </w:pPr>
            <w:r w:rsidRPr="003273EE">
              <w:rPr>
                <w:rFonts w:ascii="Arial Narrow" w:hAnsi="Arial Narrow"/>
              </w:rPr>
              <w:t>Is strategic</w:t>
            </w:r>
            <w:r w:rsidR="003273EE">
              <w:rPr>
                <w:rFonts w:ascii="Arial Narrow" w:hAnsi="Arial Narrow"/>
              </w:rPr>
              <w:t xml:space="preserve"> &amp; </w:t>
            </w:r>
            <w:r w:rsidRPr="003273EE">
              <w:rPr>
                <w:rFonts w:ascii="Arial Narrow" w:hAnsi="Arial Narrow"/>
              </w:rPr>
              <w:t xml:space="preserve">will contribute in influencing development outcomes that make a difference in Africa’s transformation </w:t>
            </w:r>
          </w:p>
        </w:tc>
        <w:tc>
          <w:tcPr>
            <w:tcW w:w="219" w:type="pct"/>
            <w:hideMark/>
          </w:tcPr>
          <w:p w14:paraId="75695FE0" w14:textId="77777777" w:rsidR="00807AFF" w:rsidRPr="003273EE" w:rsidRDefault="00807AFF" w:rsidP="00057FB4">
            <w:pPr>
              <w:jc w:val="center"/>
              <w:rPr>
                <w:rFonts w:ascii="Arial Narrow" w:hAnsi="Arial Narrow"/>
              </w:rPr>
            </w:pPr>
            <w:r w:rsidRPr="003273EE">
              <w:rPr>
                <w:rFonts w:ascii="Arial Narrow" w:hAnsi="Arial Narrow"/>
              </w:rPr>
              <w:t>3</w:t>
            </w:r>
          </w:p>
        </w:tc>
        <w:tc>
          <w:tcPr>
            <w:tcW w:w="219" w:type="pct"/>
            <w:hideMark/>
          </w:tcPr>
          <w:p w14:paraId="6690176C" w14:textId="77777777" w:rsidR="00807AFF" w:rsidRPr="003273EE" w:rsidRDefault="00807AFF" w:rsidP="00057FB4">
            <w:pPr>
              <w:jc w:val="center"/>
              <w:rPr>
                <w:rFonts w:ascii="Arial Narrow" w:hAnsi="Arial Narrow"/>
              </w:rPr>
            </w:pPr>
            <w:r w:rsidRPr="003273EE">
              <w:rPr>
                <w:rFonts w:ascii="Arial Narrow" w:hAnsi="Arial Narrow"/>
              </w:rPr>
              <w:t>2</w:t>
            </w:r>
          </w:p>
        </w:tc>
        <w:tc>
          <w:tcPr>
            <w:tcW w:w="219" w:type="pct"/>
            <w:hideMark/>
          </w:tcPr>
          <w:p w14:paraId="40DF7E99" w14:textId="77777777" w:rsidR="00807AFF" w:rsidRPr="003273EE" w:rsidRDefault="00807AFF" w:rsidP="00057FB4">
            <w:pPr>
              <w:jc w:val="center"/>
              <w:rPr>
                <w:rFonts w:ascii="Arial Narrow" w:hAnsi="Arial Narrow"/>
              </w:rPr>
            </w:pPr>
            <w:r w:rsidRPr="003273EE">
              <w:rPr>
                <w:rFonts w:ascii="Arial Narrow" w:hAnsi="Arial Narrow"/>
              </w:rPr>
              <w:t>1</w:t>
            </w:r>
          </w:p>
        </w:tc>
        <w:tc>
          <w:tcPr>
            <w:tcW w:w="1825" w:type="pct"/>
          </w:tcPr>
          <w:p w14:paraId="590890CB" w14:textId="77777777" w:rsidR="00807AFF" w:rsidRPr="003273EE" w:rsidRDefault="00807AFF" w:rsidP="00057FB4">
            <w:pPr>
              <w:jc w:val="center"/>
              <w:rPr>
                <w:rFonts w:ascii="Arial Narrow" w:hAnsi="Arial Narrow"/>
                <w:b/>
              </w:rPr>
            </w:pPr>
          </w:p>
        </w:tc>
      </w:tr>
      <w:tr w:rsidR="00807AFF" w:rsidRPr="003273EE" w14:paraId="7F0C60AC" w14:textId="77777777" w:rsidTr="00321DBF">
        <w:tc>
          <w:tcPr>
            <w:tcW w:w="2518" w:type="pct"/>
          </w:tcPr>
          <w:p w14:paraId="0FE8EFC1" w14:textId="10B75B60" w:rsidR="00807AFF" w:rsidRPr="003273EE" w:rsidRDefault="00807AFF" w:rsidP="00C97147">
            <w:pPr>
              <w:pStyle w:val="ListParagraph"/>
              <w:numPr>
                <w:ilvl w:val="0"/>
                <w:numId w:val="33"/>
              </w:numPr>
              <w:contextualSpacing/>
              <w:rPr>
                <w:rFonts w:ascii="Arial Narrow" w:hAnsi="Arial Narrow"/>
              </w:rPr>
            </w:pPr>
            <w:r w:rsidRPr="003273EE">
              <w:rPr>
                <w:rFonts w:ascii="Arial Narrow" w:hAnsi="Arial Narrow"/>
              </w:rPr>
              <w:t>Stakeholders involvement</w:t>
            </w:r>
            <w:r w:rsidR="003273EE">
              <w:rPr>
                <w:rFonts w:ascii="Arial Narrow" w:hAnsi="Arial Narrow"/>
              </w:rPr>
              <w:t xml:space="preserve"> &amp; </w:t>
            </w:r>
            <w:r w:rsidRPr="003273EE">
              <w:rPr>
                <w:rFonts w:ascii="Arial Narrow" w:hAnsi="Arial Narrow"/>
              </w:rPr>
              <w:t>ownership of the programme/</w:t>
            </w:r>
            <w:r w:rsidR="003273EE">
              <w:rPr>
                <w:rFonts w:ascii="Arial Narrow" w:hAnsi="Arial Narrow"/>
              </w:rPr>
              <w:t xml:space="preserve"> </w:t>
            </w:r>
            <w:r w:rsidRPr="003273EE">
              <w:rPr>
                <w:rFonts w:ascii="Arial Narrow" w:hAnsi="Arial Narrow"/>
              </w:rPr>
              <w:t>project</w:t>
            </w:r>
            <w:r w:rsidR="003273EE">
              <w:rPr>
                <w:rFonts w:ascii="Arial Narrow" w:hAnsi="Arial Narrow"/>
              </w:rPr>
              <w:t xml:space="preserve">, e.g., </w:t>
            </w:r>
            <w:r w:rsidRPr="003273EE">
              <w:rPr>
                <w:rFonts w:ascii="Arial Narrow" w:hAnsi="Arial Narrow"/>
              </w:rPr>
              <w:t>any instruments for stakeholders mapping; consultations?</w:t>
            </w:r>
          </w:p>
        </w:tc>
        <w:tc>
          <w:tcPr>
            <w:tcW w:w="219" w:type="pct"/>
          </w:tcPr>
          <w:p w14:paraId="764277D5" w14:textId="77777777" w:rsidR="00807AFF" w:rsidRPr="003273EE" w:rsidRDefault="00807AFF" w:rsidP="00057FB4">
            <w:pPr>
              <w:jc w:val="center"/>
              <w:rPr>
                <w:rFonts w:ascii="Arial Narrow" w:hAnsi="Arial Narrow"/>
              </w:rPr>
            </w:pPr>
            <w:r w:rsidRPr="003273EE">
              <w:rPr>
                <w:rFonts w:ascii="Arial Narrow" w:hAnsi="Arial Narrow"/>
              </w:rPr>
              <w:t>3</w:t>
            </w:r>
          </w:p>
        </w:tc>
        <w:tc>
          <w:tcPr>
            <w:tcW w:w="219" w:type="pct"/>
          </w:tcPr>
          <w:p w14:paraId="6EFC1379" w14:textId="77777777" w:rsidR="00807AFF" w:rsidRPr="003273EE" w:rsidRDefault="00807AFF" w:rsidP="00057FB4">
            <w:pPr>
              <w:jc w:val="center"/>
              <w:rPr>
                <w:rFonts w:ascii="Arial Narrow" w:hAnsi="Arial Narrow"/>
              </w:rPr>
            </w:pPr>
            <w:r w:rsidRPr="003273EE">
              <w:rPr>
                <w:rFonts w:ascii="Arial Narrow" w:hAnsi="Arial Narrow"/>
              </w:rPr>
              <w:t>2</w:t>
            </w:r>
          </w:p>
        </w:tc>
        <w:tc>
          <w:tcPr>
            <w:tcW w:w="219" w:type="pct"/>
          </w:tcPr>
          <w:p w14:paraId="5783F4C7" w14:textId="77777777" w:rsidR="00807AFF" w:rsidRPr="003273EE" w:rsidRDefault="00807AFF" w:rsidP="00057FB4">
            <w:pPr>
              <w:jc w:val="center"/>
              <w:rPr>
                <w:rFonts w:ascii="Arial Narrow" w:hAnsi="Arial Narrow"/>
              </w:rPr>
            </w:pPr>
            <w:r w:rsidRPr="003273EE">
              <w:rPr>
                <w:rFonts w:ascii="Arial Narrow" w:hAnsi="Arial Narrow"/>
              </w:rPr>
              <w:t>1</w:t>
            </w:r>
          </w:p>
        </w:tc>
        <w:tc>
          <w:tcPr>
            <w:tcW w:w="1825" w:type="pct"/>
          </w:tcPr>
          <w:p w14:paraId="7C525ED1" w14:textId="77777777" w:rsidR="00807AFF" w:rsidRPr="003273EE" w:rsidRDefault="00807AFF" w:rsidP="00057FB4">
            <w:pPr>
              <w:jc w:val="center"/>
              <w:rPr>
                <w:rFonts w:ascii="Arial Narrow" w:hAnsi="Arial Narrow"/>
                <w:b/>
              </w:rPr>
            </w:pPr>
          </w:p>
        </w:tc>
      </w:tr>
      <w:tr w:rsidR="00807AFF" w:rsidRPr="003273EE" w14:paraId="64AF6070" w14:textId="77777777" w:rsidTr="00321DBF">
        <w:tc>
          <w:tcPr>
            <w:tcW w:w="5000" w:type="pct"/>
            <w:gridSpan w:val="5"/>
            <w:shd w:val="clear" w:color="auto" w:fill="DEEAF6" w:themeFill="accent1" w:themeFillTint="33"/>
          </w:tcPr>
          <w:p w14:paraId="72BA006E" w14:textId="07B69F71" w:rsidR="00807AFF" w:rsidRPr="003273EE" w:rsidRDefault="00807AFF" w:rsidP="00C97147">
            <w:pPr>
              <w:pStyle w:val="ListParagraph"/>
              <w:numPr>
                <w:ilvl w:val="0"/>
                <w:numId w:val="32"/>
              </w:numPr>
              <w:autoSpaceDE w:val="0"/>
              <w:autoSpaceDN w:val="0"/>
              <w:adjustRightInd w:val="0"/>
              <w:contextualSpacing/>
              <w:rPr>
                <w:rFonts w:ascii="Arial Narrow" w:eastAsia="Calibri" w:hAnsi="Arial Narrow"/>
                <w:b/>
                <w:bCs/>
              </w:rPr>
            </w:pPr>
            <w:r w:rsidRPr="003273EE">
              <w:rPr>
                <w:rFonts w:ascii="Arial Narrow" w:hAnsi="Arial Narrow"/>
                <w:b/>
              </w:rPr>
              <w:t>Integrated</w:t>
            </w:r>
            <w:r w:rsidR="003273EE">
              <w:rPr>
                <w:rFonts w:ascii="Arial Narrow" w:hAnsi="Arial Narrow"/>
                <w:b/>
              </w:rPr>
              <w:t xml:space="preserve"> &amp; </w:t>
            </w:r>
            <w:r w:rsidRPr="003273EE">
              <w:rPr>
                <w:rFonts w:ascii="Arial Narrow" w:hAnsi="Arial Narrow"/>
                <w:b/>
              </w:rPr>
              <w:t>Coherent Approach:</w:t>
            </w:r>
            <w:r w:rsidR="00057FB4">
              <w:rPr>
                <w:rFonts w:ascii="Arial Narrow" w:hAnsi="Arial Narrow"/>
                <w:b/>
              </w:rPr>
              <w:t xml:space="preserve"> </w:t>
            </w:r>
            <w:r w:rsidRPr="00057FB4">
              <w:rPr>
                <w:rFonts w:ascii="Arial Narrow" w:eastAsia="Calibri" w:hAnsi="Arial Narrow"/>
                <w:i/>
              </w:rPr>
              <w:t>ECA applies an integrated approach to its development interventions that brings together inter-related strands of work in each priority area, between policy research</w:t>
            </w:r>
            <w:r w:rsidR="003273EE" w:rsidRPr="00057FB4">
              <w:rPr>
                <w:rFonts w:ascii="Arial Narrow" w:eastAsia="Calibri" w:hAnsi="Arial Narrow"/>
                <w:i/>
              </w:rPr>
              <w:t xml:space="preserve"> &amp; </w:t>
            </w:r>
            <w:r w:rsidRPr="00057FB4">
              <w:rPr>
                <w:rFonts w:ascii="Arial Narrow" w:eastAsia="Calibri" w:hAnsi="Arial Narrow"/>
                <w:i/>
              </w:rPr>
              <w:t>knowledge delivery strands of work.  ECA’s interventions are comprehensive rather than piecemeal</w:t>
            </w:r>
          </w:p>
        </w:tc>
      </w:tr>
      <w:tr w:rsidR="00807AFF" w:rsidRPr="003273EE" w14:paraId="67A29CA9" w14:textId="77777777" w:rsidTr="00321DBF">
        <w:tc>
          <w:tcPr>
            <w:tcW w:w="2518" w:type="pct"/>
            <w:shd w:val="clear" w:color="auto" w:fill="0070C0"/>
            <w:hideMark/>
          </w:tcPr>
          <w:p w14:paraId="371398DB" w14:textId="77777777" w:rsidR="00807AFF" w:rsidRPr="003273EE" w:rsidRDefault="00807AFF" w:rsidP="00057FB4">
            <w:pPr>
              <w:jc w:val="center"/>
              <w:rPr>
                <w:rFonts w:ascii="Arial Narrow" w:hAnsi="Arial Narrow"/>
                <w:b/>
                <w:color w:val="FFFFFF" w:themeColor="background1"/>
              </w:rPr>
            </w:pPr>
            <w:r w:rsidRPr="003273EE">
              <w:rPr>
                <w:rFonts w:ascii="Arial Narrow" w:hAnsi="Arial Narrow"/>
                <w:b/>
                <w:color w:val="FFFFFF" w:themeColor="background1"/>
              </w:rPr>
              <w:t>Assessment Criteria</w:t>
            </w:r>
          </w:p>
        </w:tc>
        <w:tc>
          <w:tcPr>
            <w:tcW w:w="657" w:type="pct"/>
            <w:gridSpan w:val="3"/>
            <w:shd w:val="clear" w:color="auto" w:fill="0070C0"/>
            <w:hideMark/>
          </w:tcPr>
          <w:p w14:paraId="05DBE02E" w14:textId="1A5FAE63" w:rsidR="00807AFF" w:rsidRPr="003273EE" w:rsidRDefault="003273EE" w:rsidP="00057FB4">
            <w:pPr>
              <w:jc w:val="center"/>
              <w:rPr>
                <w:rFonts w:ascii="Arial Narrow" w:hAnsi="Arial Narrow"/>
                <w:b/>
                <w:color w:val="FFFFFF" w:themeColor="background1"/>
              </w:rPr>
            </w:pPr>
            <w:r>
              <w:rPr>
                <w:rFonts w:ascii="Arial Narrow" w:hAnsi="Arial Narrow"/>
                <w:b/>
                <w:color w:val="FFFFFF" w:themeColor="background1"/>
              </w:rPr>
              <w:t>Rating</w:t>
            </w:r>
          </w:p>
        </w:tc>
        <w:tc>
          <w:tcPr>
            <w:tcW w:w="1825" w:type="pct"/>
            <w:shd w:val="clear" w:color="auto" w:fill="0070C0"/>
            <w:hideMark/>
          </w:tcPr>
          <w:p w14:paraId="5F33F749" w14:textId="77777777" w:rsidR="00807AFF" w:rsidRPr="003273EE" w:rsidRDefault="00807AFF" w:rsidP="00057FB4">
            <w:pPr>
              <w:jc w:val="center"/>
              <w:rPr>
                <w:rFonts w:ascii="Arial Narrow" w:hAnsi="Arial Narrow"/>
                <w:b/>
                <w:color w:val="FFFFFF" w:themeColor="background1"/>
              </w:rPr>
            </w:pPr>
            <w:r w:rsidRPr="003273EE">
              <w:rPr>
                <w:rFonts w:ascii="Arial Narrow" w:hAnsi="Arial Narrow"/>
                <w:b/>
                <w:color w:val="FFFFFF" w:themeColor="background1"/>
              </w:rPr>
              <w:t>Comments</w:t>
            </w:r>
          </w:p>
        </w:tc>
      </w:tr>
      <w:tr w:rsidR="00807AFF" w:rsidRPr="003273EE" w14:paraId="6454A828" w14:textId="77777777" w:rsidTr="00321DBF">
        <w:tc>
          <w:tcPr>
            <w:tcW w:w="2518" w:type="pct"/>
            <w:hideMark/>
          </w:tcPr>
          <w:p w14:paraId="6460E3DF" w14:textId="5E5C48BE" w:rsidR="00807AFF" w:rsidRPr="003273EE" w:rsidRDefault="00807AFF" w:rsidP="00057FB4">
            <w:pPr>
              <w:ind w:left="389" w:hanging="360"/>
              <w:rPr>
                <w:rFonts w:ascii="Arial Narrow" w:hAnsi="Arial Narrow"/>
              </w:rPr>
            </w:pPr>
            <w:r w:rsidRPr="003273EE">
              <w:rPr>
                <w:rFonts w:ascii="Arial Narrow" w:hAnsi="Arial Narrow"/>
              </w:rPr>
              <w:t>9.   Brings together work of different ECA Divisions</w:t>
            </w:r>
            <w:r w:rsidR="00057FB4">
              <w:rPr>
                <w:rFonts w:ascii="Arial Narrow" w:hAnsi="Arial Narrow"/>
              </w:rPr>
              <w:t xml:space="preserve"> </w:t>
            </w:r>
            <w:r w:rsidRPr="003273EE">
              <w:rPr>
                <w:rFonts w:ascii="Arial Narrow" w:hAnsi="Arial Narrow"/>
              </w:rPr>
              <w:t>/SROs</w:t>
            </w:r>
            <w:r w:rsidR="00057FB4">
              <w:rPr>
                <w:rFonts w:ascii="Arial Narrow" w:hAnsi="Arial Narrow"/>
              </w:rPr>
              <w:t xml:space="preserve">/ IDEP - </w:t>
            </w:r>
            <w:r w:rsidRPr="003273EE">
              <w:rPr>
                <w:rFonts w:ascii="Arial Narrow" w:hAnsi="Arial Narrow"/>
              </w:rPr>
              <w:t>builds synergies</w:t>
            </w:r>
            <w:r w:rsidR="003273EE">
              <w:rPr>
                <w:rFonts w:ascii="Arial Narrow" w:hAnsi="Arial Narrow"/>
              </w:rPr>
              <w:t xml:space="preserve"> &amp; </w:t>
            </w:r>
            <w:r w:rsidRPr="003273EE">
              <w:rPr>
                <w:rFonts w:ascii="Arial Narrow" w:hAnsi="Arial Narrow"/>
              </w:rPr>
              <w:t>demonstrates complementarities between knowledge generation</w:t>
            </w:r>
            <w:r w:rsidR="003273EE">
              <w:rPr>
                <w:rFonts w:ascii="Arial Narrow" w:hAnsi="Arial Narrow"/>
              </w:rPr>
              <w:t xml:space="preserve"> &amp; </w:t>
            </w:r>
            <w:r w:rsidRPr="003273EE">
              <w:rPr>
                <w:rFonts w:ascii="Arial Narrow" w:hAnsi="Arial Narrow"/>
              </w:rPr>
              <w:t>knowledge delivery strands of work of ECA</w:t>
            </w:r>
          </w:p>
        </w:tc>
        <w:tc>
          <w:tcPr>
            <w:tcW w:w="219" w:type="pct"/>
            <w:hideMark/>
          </w:tcPr>
          <w:p w14:paraId="7412D21A" w14:textId="77777777" w:rsidR="00807AFF" w:rsidRPr="003273EE" w:rsidRDefault="00807AFF" w:rsidP="00057FB4">
            <w:pPr>
              <w:jc w:val="center"/>
              <w:rPr>
                <w:rFonts w:ascii="Arial Narrow" w:hAnsi="Arial Narrow"/>
              </w:rPr>
            </w:pPr>
            <w:r w:rsidRPr="003273EE">
              <w:rPr>
                <w:rFonts w:ascii="Arial Narrow" w:hAnsi="Arial Narrow"/>
              </w:rPr>
              <w:t>3</w:t>
            </w:r>
          </w:p>
        </w:tc>
        <w:tc>
          <w:tcPr>
            <w:tcW w:w="219" w:type="pct"/>
            <w:hideMark/>
          </w:tcPr>
          <w:p w14:paraId="11132576" w14:textId="77777777" w:rsidR="00807AFF" w:rsidRPr="003273EE" w:rsidRDefault="00807AFF" w:rsidP="00057FB4">
            <w:pPr>
              <w:jc w:val="center"/>
              <w:rPr>
                <w:rFonts w:ascii="Arial Narrow" w:hAnsi="Arial Narrow"/>
              </w:rPr>
            </w:pPr>
            <w:r w:rsidRPr="003273EE">
              <w:rPr>
                <w:rFonts w:ascii="Arial Narrow" w:hAnsi="Arial Narrow"/>
              </w:rPr>
              <w:t>2</w:t>
            </w:r>
          </w:p>
        </w:tc>
        <w:tc>
          <w:tcPr>
            <w:tcW w:w="219" w:type="pct"/>
            <w:hideMark/>
          </w:tcPr>
          <w:p w14:paraId="2690D6A4" w14:textId="77777777" w:rsidR="00807AFF" w:rsidRPr="003273EE" w:rsidRDefault="00807AFF" w:rsidP="00057FB4">
            <w:pPr>
              <w:jc w:val="center"/>
              <w:rPr>
                <w:rFonts w:ascii="Arial Narrow" w:hAnsi="Arial Narrow"/>
              </w:rPr>
            </w:pPr>
            <w:r w:rsidRPr="003273EE">
              <w:rPr>
                <w:rFonts w:ascii="Arial Narrow" w:hAnsi="Arial Narrow"/>
              </w:rPr>
              <w:t>1</w:t>
            </w:r>
          </w:p>
        </w:tc>
        <w:tc>
          <w:tcPr>
            <w:tcW w:w="1825" w:type="pct"/>
          </w:tcPr>
          <w:p w14:paraId="1D8722F4" w14:textId="77777777" w:rsidR="00807AFF" w:rsidRPr="003273EE" w:rsidRDefault="00807AFF" w:rsidP="00057FB4">
            <w:pPr>
              <w:jc w:val="center"/>
              <w:rPr>
                <w:rFonts w:ascii="Arial Narrow" w:hAnsi="Arial Narrow"/>
                <w:b/>
              </w:rPr>
            </w:pPr>
          </w:p>
        </w:tc>
      </w:tr>
      <w:tr w:rsidR="00807AFF" w:rsidRPr="003273EE" w14:paraId="33016DE0" w14:textId="77777777" w:rsidTr="00321DBF">
        <w:tc>
          <w:tcPr>
            <w:tcW w:w="2518" w:type="pct"/>
            <w:hideMark/>
          </w:tcPr>
          <w:p w14:paraId="1EC3E53E" w14:textId="77777777" w:rsidR="00807AFF" w:rsidRPr="003273EE" w:rsidRDefault="00807AFF" w:rsidP="00C97147">
            <w:pPr>
              <w:pStyle w:val="ListParagraph"/>
              <w:numPr>
                <w:ilvl w:val="0"/>
                <w:numId w:val="34"/>
              </w:numPr>
              <w:contextualSpacing/>
              <w:rPr>
                <w:rFonts w:ascii="Arial Narrow" w:hAnsi="Arial Narrow"/>
              </w:rPr>
            </w:pPr>
            <w:r w:rsidRPr="003273EE">
              <w:rPr>
                <w:rFonts w:ascii="Arial Narrow" w:hAnsi="Arial Narrow"/>
              </w:rPr>
              <w:t>Comprehensive rather than piecemeal</w:t>
            </w:r>
          </w:p>
        </w:tc>
        <w:tc>
          <w:tcPr>
            <w:tcW w:w="219" w:type="pct"/>
            <w:hideMark/>
          </w:tcPr>
          <w:p w14:paraId="5C3E45C7" w14:textId="77777777" w:rsidR="00807AFF" w:rsidRPr="003273EE" w:rsidRDefault="00807AFF" w:rsidP="00057FB4">
            <w:pPr>
              <w:jc w:val="center"/>
              <w:rPr>
                <w:rFonts w:ascii="Arial Narrow" w:hAnsi="Arial Narrow"/>
              </w:rPr>
            </w:pPr>
            <w:r w:rsidRPr="003273EE">
              <w:rPr>
                <w:rFonts w:ascii="Arial Narrow" w:hAnsi="Arial Narrow"/>
              </w:rPr>
              <w:t>3</w:t>
            </w:r>
          </w:p>
        </w:tc>
        <w:tc>
          <w:tcPr>
            <w:tcW w:w="219" w:type="pct"/>
            <w:hideMark/>
          </w:tcPr>
          <w:p w14:paraId="5C07BD5B" w14:textId="77777777" w:rsidR="00807AFF" w:rsidRPr="003273EE" w:rsidRDefault="00807AFF" w:rsidP="00057FB4">
            <w:pPr>
              <w:jc w:val="center"/>
              <w:rPr>
                <w:rFonts w:ascii="Arial Narrow" w:hAnsi="Arial Narrow"/>
              </w:rPr>
            </w:pPr>
            <w:r w:rsidRPr="003273EE">
              <w:rPr>
                <w:rFonts w:ascii="Arial Narrow" w:hAnsi="Arial Narrow"/>
              </w:rPr>
              <w:t>2</w:t>
            </w:r>
          </w:p>
        </w:tc>
        <w:tc>
          <w:tcPr>
            <w:tcW w:w="219" w:type="pct"/>
            <w:hideMark/>
          </w:tcPr>
          <w:p w14:paraId="2FF832A3" w14:textId="77777777" w:rsidR="00807AFF" w:rsidRPr="003273EE" w:rsidRDefault="00807AFF" w:rsidP="00057FB4">
            <w:pPr>
              <w:jc w:val="center"/>
              <w:rPr>
                <w:rFonts w:ascii="Arial Narrow" w:hAnsi="Arial Narrow"/>
              </w:rPr>
            </w:pPr>
            <w:r w:rsidRPr="003273EE">
              <w:rPr>
                <w:rFonts w:ascii="Arial Narrow" w:hAnsi="Arial Narrow"/>
              </w:rPr>
              <w:t>1</w:t>
            </w:r>
          </w:p>
        </w:tc>
        <w:tc>
          <w:tcPr>
            <w:tcW w:w="1825" w:type="pct"/>
          </w:tcPr>
          <w:p w14:paraId="5FBB643D" w14:textId="77777777" w:rsidR="00807AFF" w:rsidRPr="003273EE" w:rsidRDefault="00807AFF" w:rsidP="00057FB4">
            <w:pPr>
              <w:jc w:val="center"/>
              <w:rPr>
                <w:rFonts w:ascii="Arial Narrow" w:hAnsi="Arial Narrow"/>
                <w:b/>
              </w:rPr>
            </w:pPr>
          </w:p>
        </w:tc>
      </w:tr>
      <w:tr w:rsidR="00807AFF" w:rsidRPr="003273EE" w14:paraId="2DBB43B4" w14:textId="77777777" w:rsidTr="00321DBF">
        <w:tc>
          <w:tcPr>
            <w:tcW w:w="2518" w:type="pct"/>
            <w:hideMark/>
          </w:tcPr>
          <w:p w14:paraId="58E0EB90" w14:textId="6B2AE8D0" w:rsidR="00807AFF" w:rsidRPr="003273EE" w:rsidRDefault="00807AFF" w:rsidP="00C97147">
            <w:pPr>
              <w:pStyle w:val="ListParagraph"/>
              <w:numPr>
                <w:ilvl w:val="0"/>
                <w:numId w:val="34"/>
              </w:numPr>
              <w:contextualSpacing/>
              <w:rPr>
                <w:rFonts w:ascii="Arial Narrow" w:hAnsi="Arial Narrow"/>
              </w:rPr>
            </w:pPr>
            <w:r w:rsidRPr="003273EE">
              <w:rPr>
                <w:rFonts w:ascii="Arial Narrow" w:hAnsi="Arial Narrow"/>
              </w:rPr>
              <w:t>ECA accumulated knowledge, analytical work</w:t>
            </w:r>
            <w:r w:rsidR="003273EE">
              <w:rPr>
                <w:rFonts w:ascii="Arial Narrow" w:hAnsi="Arial Narrow"/>
              </w:rPr>
              <w:t xml:space="preserve"> &amp; </w:t>
            </w:r>
            <w:r w:rsidRPr="003273EE">
              <w:rPr>
                <w:rFonts w:ascii="Arial Narrow" w:hAnsi="Arial Narrow"/>
              </w:rPr>
              <w:t>policy research on subject matter is taken into consideration</w:t>
            </w:r>
          </w:p>
        </w:tc>
        <w:tc>
          <w:tcPr>
            <w:tcW w:w="219" w:type="pct"/>
            <w:hideMark/>
          </w:tcPr>
          <w:p w14:paraId="47B9CE33" w14:textId="77777777" w:rsidR="00807AFF" w:rsidRPr="003273EE" w:rsidRDefault="00807AFF" w:rsidP="00057FB4">
            <w:pPr>
              <w:jc w:val="center"/>
              <w:rPr>
                <w:rFonts w:ascii="Arial Narrow" w:hAnsi="Arial Narrow"/>
              </w:rPr>
            </w:pPr>
            <w:r w:rsidRPr="003273EE">
              <w:rPr>
                <w:rFonts w:ascii="Arial Narrow" w:hAnsi="Arial Narrow"/>
              </w:rPr>
              <w:t>3</w:t>
            </w:r>
          </w:p>
        </w:tc>
        <w:tc>
          <w:tcPr>
            <w:tcW w:w="219" w:type="pct"/>
            <w:hideMark/>
          </w:tcPr>
          <w:p w14:paraId="3E286108" w14:textId="77777777" w:rsidR="00807AFF" w:rsidRPr="003273EE" w:rsidRDefault="00807AFF" w:rsidP="00057FB4">
            <w:pPr>
              <w:jc w:val="center"/>
              <w:rPr>
                <w:rFonts w:ascii="Arial Narrow" w:hAnsi="Arial Narrow"/>
              </w:rPr>
            </w:pPr>
            <w:r w:rsidRPr="003273EE">
              <w:rPr>
                <w:rFonts w:ascii="Arial Narrow" w:hAnsi="Arial Narrow"/>
              </w:rPr>
              <w:t>2</w:t>
            </w:r>
          </w:p>
        </w:tc>
        <w:tc>
          <w:tcPr>
            <w:tcW w:w="219" w:type="pct"/>
            <w:hideMark/>
          </w:tcPr>
          <w:p w14:paraId="2E1F35F7" w14:textId="77777777" w:rsidR="00807AFF" w:rsidRPr="003273EE" w:rsidRDefault="00807AFF" w:rsidP="00057FB4">
            <w:pPr>
              <w:jc w:val="center"/>
              <w:rPr>
                <w:rFonts w:ascii="Arial Narrow" w:hAnsi="Arial Narrow"/>
              </w:rPr>
            </w:pPr>
            <w:r w:rsidRPr="003273EE">
              <w:rPr>
                <w:rFonts w:ascii="Arial Narrow" w:hAnsi="Arial Narrow"/>
              </w:rPr>
              <w:t>1</w:t>
            </w:r>
          </w:p>
        </w:tc>
        <w:tc>
          <w:tcPr>
            <w:tcW w:w="1825" w:type="pct"/>
          </w:tcPr>
          <w:p w14:paraId="7E661832" w14:textId="77777777" w:rsidR="00807AFF" w:rsidRPr="003273EE" w:rsidRDefault="00807AFF" w:rsidP="00057FB4">
            <w:pPr>
              <w:jc w:val="center"/>
              <w:rPr>
                <w:rFonts w:ascii="Arial Narrow" w:hAnsi="Arial Narrow"/>
              </w:rPr>
            </w:pPr>
          </w:p>
        </w:tc>
      </w:tr>
      <w:tr w:rsidR="00807AFF" w:rsidRPr="003273EE" w14:paraId="32ED9353" w14:textId="77777777" w:rsidTr="00321DBF">
        <w:tc>
          <w:tcPr>
            <w:tcW w:w="5000" w:type="pct"/>
            <w:gridSpan w:val="5"/>
            <w:shd w:val="clear" w:color="auto" w:fill="DEEAF6" w:themeFill="accent1" w:themeFillTint="33"/>
          </w:tcPr>
          <w:p w14:paraId="6E1EE96B" w14:textId="305CD698" w:rsidR="00807AFF" w:rsidRPr="00057FB4" w:rsidRDefault="00807AFF" w:rsidP="00C97147">
            <w:pPr>
              <w:pStyle w:val="ListParagraph"/>
              <w:numPr>
                <w:ilvl w:val="0"/>
                <w:numId w:val="32"/>
              </w:numPr>
              <w:autoSpaceDE w:val="0"/>
              <w:autoSpaceDN w:val="0"/>
              <w:adjustRightInd w:val="0"/>
              <w:contextualSpacing/>
              <w:rPr>
                <w:rFonts w:ascii="Arial Narrow" w:eastAsia="Calibri" w:hAnsi="Arial Narrow"/>
                <w:b/>
                <w:bCs/>
                <w:i/>
              </w:rPr>
            </w:pPr>
            <w:r w:rsidRPr="00057FB4">
              <w:rPr>
                <w:rFonts w:ascii="Arial Narrow" w:hAnsi="Arial Narrow"/>
                <w:b/>
              </w:rPr>
              <w:t>“Good-fit”:</w:t>
            </w:r>
            <w:r w:rsidR="00057FB4" w:rsidRPr="00057FB4">
              <w:rPr>
                <w:rFonts w:ascii="Arial Narrow" w:hAnsi="Arial Narrow"/>
                <w:b/>
              </w:rPr>
              <w:t xml:space="preserve"> </w:t>
            </w:r>
            <w:r w:rsidRPr="00057FB4">
              <w:rPr>
                <w:rFonts w:ascii="Arial Narrow" w:eastAsia="Calibri" w:hAnsi="Arial Narrow"/>
                <w:i/>
              </w:rPr>
              <w:t>ECA project</w:t>
            </w:r>
            <w:r w:rsidR="003273EE" w:rsidRPr="00057FB4">
              <w:rPr>
                <w:rFonts w:ascii="Arial Narrow" w:eastAsia="Calibri" w:hAnsi="Arial Narrow"/>
                <w:i/>
              </w:rPr>
              <w:t xml:space="preserve"> &amp; </w:t>
            </w:r>
            <w:r w:rsidRPr="00057FB4">
              <w:rPr>
                <w:rFonts w:ascii="Arial Narrow" w:eastAsia="Calibri" w:hAnsi="Arial Narrow"/>
                <w:i/>
              </w:rPr>
              <w:t>knowledge delivery is well-attuned to policy processes</w:t>
            </w:r>
            <w:r w:rsidR="003273EE" w:rsidRPr="00057FB4">
              <w:rPr>
                <w:rFonts w:ascii="Arial Narrow" w:eastAsia="Calibri" w:hAnsi="Arial Narrow"/>
                <w:i/>
              </w:rPr>
              <w:t xml:space="preserve"> &amp; </w:t>
            </w:r>
            <w:r w:rsidRPr="00057FB4">
              <w:rPr>
                <w:rFonts w:ascii="Arial Narrow" w:eastAsia="Calibri" w:hAnsi="Arial Narrow"/>
                <w:i/>
              </w:rPr>
              <w:t>highly sensitive to context</w:t>
            </w:r>
            <w:r w:rsidR="003273EE" w:rsidRPr="00057FB4">
              <w:rPr>
                <w:rFonts w:ascii="Arial Narrow" w:eastAsia="Calibri" w:hAnsi="Arial Narrow"/>
                <w:i/>
              </w:rPr>
              <w:t xml:space="preserve"> &amp; </w:t>
            </w:r>
            <w:r w:rsidRPr="00057FB4">
              <w:rPr>
                <w:rFonts w:ascii="Arial Narrow" w:eastAsia="Calibri" w:hAnsi="Arial Narrow"/>
                <w:i/>
              </w:rPr>
              <w:t xml:space="preserve">dynamics seizing opportunities as they emerge. </w:t>
            </w:r>
            <w:r w:rsidR="00057FB4">
              <w:rPr>
                <w:rFonts w:ascii="Arial Narrow" w:eastAsia="Calibri" w:hAnsi="Arial Narrow"/>
                <w:i/>
              </w:rPr>
              <w:t>Shows c</w:t>
            </w:r>
            <w:r w:rsidRPr="00057FB4">
              <w:rPr>
                <w:rFonts w:ascii="Arial Narrow" w:eastAsia="Calibri" w:hAnsi="Arial Narrow"/>
                <w:i/>
              </w:rPr>
              <w:t>ausal link between outcomes</w:t>
            </w:r>
            <w:r w:rsidR="003273EE" w:rsidRPr="00057FB4">
              <w:rPr>
                <w:rFonts w:ascii="Arial Narrow" w:eastAsia="Calibri" w:hAnsi="Arial Narrow"/>
                <w:i/>
              </w:rPr>
              <w:t xml:space="preserve"> &amp; </w:t>
            </w:r>
            <w:r w:rsidR="00057FB4">
              <w:rPr>
                <w:rFonts w:ascii="Arial Narrow" w:eastAsia="Calibri" w:hAnsi="Arial Narrow"/>
                <w:i/>
              </w:rPr>
              <w:t xml:space="preserve">the </w:t>
            </w:r>
            <w:r w:rsidRPr="00057FB4">
              <w:rPr>
                <w:rFonts w:ascii="Arial Narrow" w:eastAsia="Calibri" w:hAnsi="Arial Narrow"/>
                <w:i/>
              </w:rPr>
              <w:t>outputs are SMART</w:t>
            </w:r>
          </w:p>
        </w:tc>
      </w:tr>
      <w:tr w:rsidR="00057FB4" w:rsidRPr="00057FB4" w14:paraId="31955AE3" w14:textId="77777777" w:rsidTr="00321DBF">
        <w:tc>
          <w:tcPr>
            <w:tcW w:w="2518" w:type="pct"/>
            <w:shd w:val="clear" w:color="auto" w:fill="0070C0"/>
            <w:hideMark/>
          </w:tcPr>
          <w:p w14:paraId="5F39AEE4" w14:textId="77777777" w:rsidR="00807AFF" w:rsidRPr="00057FB4" w:rsidRDefault="00807AFF" w:rsidP="00057FB4">
            <w:pPr>
              <w:jc w:val="center"/>
              <w:rPr>
                <w:rFonts w:ascii="Arial Narrow" w:hAnsi="Arial Narrow"/>
                <w:b/>
                <w:color w:val="FFFFFF" w:themeColor="background1"/>
              </w:rPr>
            </w:pPr>
            <w:r w:rsidRPr="00057FB4">
              <w:rPr>
                <w:rFonts w:ascii="Arial Narrow" w:hAnsi="Arial Narrow"/>
                <w:b/>
                <w:color w:val="FFFFFF" w:themeColor="background1"/>
              </w:rPr>
              <w:t>Assessment Criteria</w:t>
            </w:r>
          </w:p>
        </w:tc>
        <w:tc>
          <w:tcPr>
            <w:tcW w:w="657" w:type="pct"/>
            <w:gridSpan w:val="3"/>
            <w:shd w:val="clear" w:color="auto" w:fill="0070C0"/>
            <w:hideMark/>
          </w:tcPr>
          <w:p w14:paraId="42F75591" w14:textId="244F4E83" w:rsidR="00807AFF" w:rsidRPr="00057FB4" w:rsidRDefault="00057FB4" w:rsidP="00057FB4">
            <w:pPr>
              <w:jc w:val="center"/>
              <w:rPr>
                <w:rFonts w:ascii="Arial Narrow" w:hAnsi="Arial Narrow"/>
                <w:b/>
                <w:color w:val="FFFFFF" w:themeColor="background1"/>
              </w:rPr>
            </w:pPr>
            <w:r w:rsidRPr="00057FB4">
              <w:rPr>
                <w:rFonts w:ascii="Arial Narrow" w:hAnsi="Arial Narrow"/>
                <w:b/>
                <w:color w:val="FFFFFF" w:themeColor="background1"/>
              </w:rPr>
              <w:t>Rating</w:t>
            </w:r>
          </w:p>
        </w:tc>
        <w:tc>
          <w:tcPr>
            <w:tcW w:w="1825" w:type="pct"/>
            <w:shd w:val="clear" w:color="auto" w:fill="0070C0"/>
            <w:hideMark/>
          </w:tcPr>
          <w:p w14:paraId="259A755E" w14:textId="77777777" w:rsidR="00807AFF" w:rsidRPr="00057FB4" w:rsidRDefault="00807AFF" w:rsidP="00057FB4">
            <w:pPr>
              <w:jc w:val="center"/>
              <w:rPr>
                <w:rFonts w:ascii="Arial Narrow" w:hAnsi="Arial Narrow"/>
                <w:b/>
                <w:color w:val="FFFFFF" w:themeColor="background1"/>
              </w:rPr>
            </w:pPr>
            <w:r w:rsidRPr="00057FB4">
              <w:rPr>
                <w:rFonts w:ascii="Arial Narrow" w:hAnsi="Arial Narrow"/>
                <w:b/>
                <w:color w:val="FFFFFF" w:themeColor="background1"/>
              </w:rPr>
              <w:t>Comments</w:t>
            </w:r>
          </w:p>
        </w:tc>
      </w:tr>
      <w:tr w:rsidR="00807AFF" w:rsidRPr="003273EE" w14:paraId="69C03376" w14:textId="77777777" w:rsidTr="00321DBF">
        <w:tc>
          <w:tcPr>
            <w:tcW w:w="2518" w:type="pct"/>
          </w:tcPr>
          <w:p w14:paraId="49CC71BC" w14:textId="3286BEA1" w:rsidR="00807AFF" w:rsidRPr="003273EE" w:rsidRDefault="00807AFF" w:rsidP="00C97147">
            <w:pPr>
              <w:pStyle w:val="ListParagraph"/>
              <w:numPr>
                <w:ilvl w:val="0"/>
                <w:numId w:val="34"/>
              </w:numPr>
              <w:contextualSpacing/>
              <w:rPr>
                <w:rFonts w:ascii="Arial Narrow" w:hAnsi="Arial Narrow"/>
              </w:rPr>
            </w:pPr>
            <w:r w:rsidRPr="003273EE">
              <w:rPr>
                <w:rFonts w:ascii="Arial Narrow" w:hAnsi="Arial Narrow"/>
              </w:rPr>
              <w:t xml:space="preserve">Adequacy of project supervision &amp; outcome monitoring plans, indicators of project performance </w:t>
            </w:r>
            <w:r w:rsidR="00057FB4">
              <w:rPr>
                <w:rFonts w:ascii="Arial Narrow" w:hAnsi="Arial Narrow"/>
              </w:rPr>
              <w:t xml:space="preserve">are </w:t>
            </w:r>
            <w:r w:rsidRPr="003273EE">
              <w:rPr>
                <w:rFonts w:ascii="Arial Narrow" w:hAnsi="Arial Narrow"/>
              </w:rPr>
              <w:t>SMART</w:t>
            </w:r>
            <w:r w:rsidR="00057FB4">
              <w:rPr>
                <w:rFonts w:ascii="Arial Narrow" w:hAnsi="Arial Narrow"/>
              </w:rPr>
              <w:t xml:space="preserve">; has </w:t>
            </w:r>
            <w:r w:rsidRPr="003273EE">
              <w:rPr>
                <w:rFonts w:ascii="Arial Narrow" w:hAnsi="Arial Narrow"/>
              </w:rPr>
              <w:t xml:space="preserve">clear causal links between expected </w:t>
            </w:r>
            <w:r w:rsidRPr="003273EE">
              <w:rPr>
                <w:rFonts w:ascii="Arial Narrow" w:hAnsi="Arial Narrow"/>
              </w:rPr>
              <w:lastRenderedPageBreak/>
              <w:t>outcomes &amp; planned activities; adequate budget for M&amp;E plan</w:t>
            </w:r>
          </w:p>
        </w:tc>
        <w:tc>
          <w:tcPr>
            <w:tcW w:w="219" w:type="pct"/>
          </w:tcPr>
          <w:p w14:paraId="433406C6" w14:textId="77777777" w:rsidR="00807AFF" w:rsidRPr="003273EE" w:rsidRDefault="00807AFF" w:rsidP="00057FB4">
            <w:pPr>
              <w:jc w:val="center"/>
              <w:rPr>
                <w:rFonts w:ascii="Arial Narrow" w:hAnsi="Arial Narrow"/>
              </w:rPr>
            </w:pPr>
            <w:r w:rsidRPr="003273EE">
              <w:rPr>
                <w:rFonts w:ascii="Arial Narrow" w:hAnsi="Arial Narrow"/>
              </w:rPr>
              <w:lastRenderedPageBreak/>
              <w:t>3</w:t>
            </w:r>
          </w:p>
        </w:tc>
        <w:tc>
          <w:tcPr>
            <w:tcW w:w="219" w:type="pct"/>
          </w:tcPr>
          <w:p w14:paraId="3DF4ACBA" w14:textId="77777777" w:rsidR="00807AFF" w:rsidRPr="003273EE" w:rsidRDefault="00807AFF" w:rsidP="00057FB4">
            <w:pPr>
              <w:jc w:val="center"/>
              <w:rPr>
                <w:rFonts w:ascii="Arial Narrow" w:hAnsi="Arial Narrow"/>
              </w:rPr>
            </w:pPr>
            <w:r w:rsidRPr="003273EE">
              <w:rPr>
                <w:rFonts w:ascii="Arial Narrow" w:hAnsi="Arial Narrow"/>
              </w:rPr>
              <w:t>2</w:t>
            </w:r>
          </w:p>
        </w:tc>
        <w:tc>
          <w:tcPr>
            <w:tcW w:w="219" w:type="pct"/>
          </w:tcPr>
          <w:p w14:paraId="6E932A64" w14:textId="77777777" w:rsidR="00807AFF" w:rsidRPr="003273EE" w:rsidRDefault="00807AFF" w:rsidP="00057FB4">
            <w:pPr>
              <w:jc w:val="center"/>
              <w:rPr>
                <w:rFonts w:ascii="Arial Narrow" w:hAnsi="Arial Narrow"/>
              </w:rPr>
            </w:pPr>
            <w:r w:rsidRPr="003273EE">
              <w:rPr>
                <w:rFonts w:ascii="Arial Narrow" w:hAnsi="Arial Narrow"/>
              </w:rPr>
              <w:t>1</w:t>
            </w:r>
          </w:p>
        </w:tc>
        <w:tc>
          <w:tcPr>
            <w:tcW w:w="1825" w:type="pct"/>
          </w:tcPr>
          <w:p w14:paraId="1ECE41D4" w14:textId="77777777" w:rsidR="00807AFF" w:rsidRPr="003273EE" w:rsidRDefault="00807AFF" w:rsidP="00057FB4">
            <w:pPr>
              <w:jc w:val="center"/>
              <w:rPr>
                <w:rFonts w:ascii="Arial Narrow" w:hAnsi="Arial Narrow"/>
              </w:rPr>
            </w:pPr>
          </w:p>
        </w:tc>
      </w:tr>
      <w:tr w:rsidR="00807AFF" w:rsidRPr="003273EE" w14:paraId="73EDBF55" w14:textId="77777777" w:rsidTr="00321DBF">
        <w:tc>
          <w:tcPr>
            <w:tcW w:w="2518" w:type="pct"/>
            <w:hideMark/>
          </w:tcPr>
          <w:p w14:paraId="0D8320B8" w14:textId="15A06BC5" w:rsidR="00807AFF" w:rsidRPr="003273EE" w:rsidRDefault="00807AFF" w:rsidP="00C97147">
            <w:pPr>
              <w:pStyle w:val="ListParagraph"/>
              <w:numPr>
                <w:ilvl w:val="0"/>
                <w:numId w:val="34"/>
              </w:numPr>
              <w:contextualSpacing/>
              <w:rPr>
                <w:rFonts w:ascii="Arial Narrow" w:hAnsi="Arial Narrow"/>
              </w:rPr>
            </w:pPr>
            <w:r w:rsidRPr="003273EE">
              <w:rPr>
                <w:rFonts w:ascii="Arial Narrow" w:hAnsi="Arial Narrow"/>
              </w:rPr>
              <w:t>High potential to lead to meaningful changes in policy or programme formulation, implementation, monitoring</w:t>
            </w:r>
            <w:r w:rsidR="003273EE">
              <w:rPr>
                <w:rFonts w:ascii="Arial Narrow" w:hAnsi="Arial Narrow"/>
              </w:rPr>
              <w:t xml:space="preserve"> &amp; </w:t>
            </w:r>
            <w:r w:rsidRPr="003273EE">
              <w:rPr>
                <w:rFonts w:ascii="Arial Narrow" w:hAnsi="Arial Narrow"/>
              </w:rPr>
              <w:t>evaluation in member States</w:t>
            </w:r>
          </w:p>
        </w:tc>
        <w:tc>
          <w:tcPr>
            <w:tcW w:w="219" w:type="pct"/>
            <w:hideMark/>
          </w:tcPr>
          <w:p w14:paraId="7A8AE711" w14:textId="77777777" w:rsidR="00807AFF" w:rsidRPr="003273EE" w:rsidRDefault="00807AFF" w:rsidP="00057FB4">
            <w:pPr>
              <w:jc w:val="center"/>
              <w:rPr>
                <w:rFonts w:ascii="Arial Narrow" w:hAnsi="Arial Narrow"/>
              </w:rPr>
            </w:pPr>
            <w:r w:rsidRPr="003273EE">
              <w:rPr>
                <w:rFonts w:ascii="Arial Narrow" w:hAnsi="Arial Narrow"/>
              </w:rPr>
              <w:t>3</w:t>
            </w:r>
          </w:p>
        </w:tc>
        <w:tc>
          <w:tcPr>
            <w:tcW w:w="219" w:type="pct"/>
            <w:hideMark/>
          </w:tcPr>
          <w:p w14:paraId="3DCF682B" w14:textId="77777777" w:rsidR="00807AFF" w:rsidRPr="003273EE" w:rsidRDefault="00807AFF" w:rsidP="00057FB4">
            <w:pPr>
              <w:jc w:val="center"/>
              <w:rPr>
                <w:rFonts w:ascii="Arial Narrow" w:hAnsi="Arial Narrow"/>
              </w:rPr>
            </w:pPr>
            <w:r w:rsidRPr="003273EE">
              <w:rPr>
                <w:rFonts w:ascii="Arial Narrow" w:hAnsi="Arial Narrow"/>
              </w:rPr>
              <w:t>2</w:t>
            </w:r>
          </w:p>
        </w:tc>
        <w:tc>
          <w:tcPr>
            <w:tcW w:w="219" w:type="pct"/>
            <w:hideMark/>
          </w:tcPr>
          <w:p w14:paraId="58DC1029" w14:textId="77777777" w:rsidR="00807AFF" w:rsidRPr="003273EE" w:rsidRDefault="00807AFF" w:rsidP="00057FB4">
            <w:pPr>
              <w:jc w:val="center"/>
              <w:rPr>
                <w:rFonts w:ascii="Arial Narrow" w:hAnsi="Arial Narrow"/>
              </w:rPr>
            </w:pPr>
            <w:r w:rsidRPr="003273EE">
              <w:rPr>
                <w:rFonts w:ascii="Arial Narrow" w:hAnsi="Arial Narrow"/>
              </w:rPr>
              <w:t>1</w:t>
            </w:r>
          </w:p>
        </w:tc>
        <w:tc>
          <w:tcPr>
            <w:tcW w:w="1825" w:type="pct"/>
          </w:tcPr>
          <w:p w14:paraId="0D64ED3C" w14:textId="77777777" w:rsidR="00807AFF" w:rsidRPr="003273EE" w:rsidRDefault="00807AFF" w:rsidP="00057FB4">
            <w:pPr>
              <w:jc w:val="center"/>
              <w:rPr>
                <w:rFonts w:ascii="Arial Narrow" w:hAnsi="Arial Narrow"/>
              </w:rPr>
            </w:pPr>
          </w:p>
        </w:tc>
      </w:tr>
      <w:tr w:rsidR="00807AFF" w:rsidRPr="003273EE" w14:paraId="1D5E0EF7" w14:textId="77777777" w:rsidTr="00321DBF">
        <w:tc>
          <w:tcPr>
            <w:tcW w:w="2518" w:type="pct"/>
          </w:tcPr>
          <w:p w14:paraId="02D203FD" w14:textId="1D59A5E1" w:rsidR="00807AFF" w:rsidRPr="003273EE" w:rsidRDefault="00807AFF" w:rsidP="00C97147">
            <w:pPr>
              <w:pStyle w:val="ListParagraph"/>
              <w:numPr>
                <w:ilvl w:val="0"/>
                <w:numId w:val="34"/>
              </w:numPr>
              <w:contextualSpacing/>
              <w:rPr>
                <w:rFonts w:ascii="Arial Narrow" w:hAnsi="Arial Narrow"/>
              </w:rPr>
            </w:pPr>
            <w:r w:rsidRPr="003273EE">
              <w:rPr>
                <w:rFonts w:ascii="Arial Narrow" w:hAnsi="Arial Narrow"/>
              </w:rPr>
              <w:t>Procedures for identifying, tracking &amp; responding to various risks to implementation &amp; achievement of pla</w:t>
            </w:r>
            <w:r w:rsidR="00057FB4">
              <w:rPr>
                <w:rFonts w:ascii="Arial Narrow" w:hAnsi="Arial Narrow"/>
              </w:rPr>
              <w:t xml:space="preserve">nned outputs, including </w:t>
            </w:r>
            <w:r w:rsidRPr="003273EE">
              <w:rPr>
                <w:rFonts w:ascii="Arial Narrow" w:hAnsi="Arial Narrow"/>
              </w:rPr>
              <w:t>operational risks</w:t>
            </w:r>
          </w:p>
        </w:tc>
        <w:tc>
          <w:tcPr>
            <w:tcW w:w="219" w:type="pct"/>
          </w:tcPr>
          <w:p w14:paraId="4DEFA7CC" w14:textId="77777777" w:rsidR="00807AFF" w:rsidRPr="003273EE" w:rsidRDefault="00807AFF" w:rsidP="00057FB4">
            <w:pPr>
              <w:jc w:val="center"/>
              <w:rPr>
                <w:rFonts w:ascii="Arial Narrow" w:hAnsi="Arial Narrow"/>
              </w:rPr>
            </w:pPr>
            <w:r w:rsidRPr="003273EE">
              <w:rPr>
                <w:rFonts w:ascii="Arial Narrow" w:hAnsi="Arial Narrow"/>
              </w:rPr>
              <w:t>3</w:t>
            </w:r>
          </w:p>
        </w:tc>
        <w:tc>
          <w:tcPr>
            <w:tcW w:w="219" w:type="pct"/>
          </w:tcPr>
          <w:p w14:paraId="7E05215D" w14:textId="77777777" w:rsidR="00807AFF" w:rsidRPr="003273EE" w:rsidRDefault="00807AFF" w:rsidP="00057FB4">
            <w:pPr>
              <w:jc w:val="center"/>
              <w:rPr>
                <w:rFonts w:ascii="Arial Narrow" w:hAnsi="Arial Narrow"/>
              </w:rPr>
            </w:pPr>
            <w:r w:rsidRPr="003273EE">
              <w:rPr>
                <w:rFonts w:ascii="Arial Narrow" w:hAnsi="Arial Narrow"/>
              </w:rPr>
              <w:t>2</w:t>
            </w:r>
          </w:p>
        </w:tc>
        <w:tc>
          <w:tcPr>
            <w:tcW w:w="219" w:type="pct"/>
          </w:tcPr>
          <w:p w14:paraId="25DDDEFA" w14:textId="77777777" w:rsidR="00807AFF" w:rsidRPr="003273EE" w:rsidRDefault="00807AFF" w:rsidP="00057FB4">
            <w:pPr>
              <w:jc w:val="center"/>
              <w:rPr>
                <w:rFonts w:ascii="Arial Narrow" w:hAnsi="Arial Narrow"/>
              </w:rPr>
            </w:pPr>
            <w:r w:rsidRPr="003273EE">
              <w:rPr>
                <w:rFonts w:ascii="Arial Narrow" w:hAnsi="Arial Narrow"/>
              </w:rPr>
              <w:t>1</w:t>
            </w:r>
          </w:p>
        </w:tc>
        <w:tc>
          <w:tcPr>
            <w:tcW w:w="1825" w:type="pct"/>
          </w:tcPr>
          <w:p w14:paraId="4BBFEFC4" w14:textId="77777777" w:rsidR="00807AFF" w:rsidRPr="003273EE" w:rsidRDefault="00807AFF" w:rsidP="00057FB4">
            <w:pPr>
              <w:jc w:val="center"/>
              <w:rPr>
                <w:rFonts w:ascii="Arial Narrow" w:hAnsi="Arial Narrow"/>
              </w:rPr>
            </w:pPr>
          </w:p>
        </w:tc>
      </w:tr>
      <w:tr w:rsidR="003273EE" w:rsidRPr="003273EE" w14:paraId="39AB6B59" w14:textId="77777777" w:rsidTr="00321DBF">
        <w:tc>
          <w:tcPr>
            <w:tcW w:w="2518" w:type="pct"/>
          </w:tcPr>
          <w:p w14:paraId="3C70EEA0" w14:textId="6586E32C" w:rsidR="003273EE" w:rsidRPr="003273EE" w:rsidRDefault="003273EE" w:rsidP="00C97147">
            <w:pPr>
              <w:pStyle w:val="ListParagraph"/>
              <w:numPr>
                <w:ilvl w:val="0"/>
                <w:numId w:val="34"/>
              </w:numPr>
              <w:contextualSpacing/>
              <w:rPr>
                <w:rFonts w:ascii="Arial Narrow" w:hAnsi="Arial Narrow"/>
              </w:rPr>
            </w:pPr>
            <w:r w:rsidRPr="003273EE">
              <w:rPr>
                <w:rFonts w:ascii="Arial Narrow" w:hAnsi="Arial Narrow"/>
              </w:rPr>
              <w:t xml:space="preserve">Adequacy of project supervision &amp; outcome monitoring plans, indicators of project performance </w:t>
            </w:r>
            <w:r w:rsidR="00057FB4">
              <w:rPr>
                <w:rFonts w:ascii="Arial Narrow" w:hAnsi="Arial Narrow"/>
              </w:rPr>
              <w:t xml:space="preserve">are </w:t>
            </w:r>
            <w:r w:rsidRPr="003273EE">
              <w:rPr>
                <w:rFonts w:ascii="Arial Narrow" w:hAnsi="Arial Narrow"/>
              </w:rPr>
              <w:t xml:space="preserve">SMART, </w:t>
            </w:r>
            <w:r w:rsidR="00057FB4">
              <w:rPr>
                <w:rFonts w:ascii="Arial Narrow" w:hAnsi="Arial Narrow"/>
              </w:rPr>
              <w:t xml:space="preserve">has </w:t>
            </w:r>
            <w:r w:rsidRPr="003273EE">
              <w:rPr>
                <w:rFonts w:ascii="Arial Narrow" w:hAnsi="Arial Narrow"/>
              </w:rPr>
              <w:t>clear causal links between expected outcomes &amp; planned activities; adequate budget for M&amp;E plan</w:t>
            </w:r>
          </w:p>
        </w:tc>
        <w:tc>
          <w:tcPr>
            <w:tcW w:w="219" w:type="pct"/>
          </w:tcPr>
          <w:p w14:paraId="537F423F" w14:textId="44A5838A" w:rsidR="003273EE" w:rsidRPr="003273EE" w:rsidRDefault="003273EE" w:rsidP="00057FB4">
            <w:pPr>
              <w:jc w:val="center"/>
              <w:rPr>
                <w:rFonts w:ascii="Arial Narrow" w:hAnsi="Arial Narrow"/>
              </w:rPr>
            </w:pPr>
            <w:r w:rsidRPr="003273EE">
              <w:rPr>
                <w:rFonts w:ascii="Arial Narrow" w:hAnsi="Arial Narrow"/>
              </w:rPr>
              <w:t>3</w:t>
            </w:r>
          </w:p>
        </w:tc>
        <w:tc>
          <w:tcPr>
            <w:tcW w:w="219" w:type="pct"/>
          </w:tcPr>
          <w:p w14:paraId="541D47B9" w14:textId="1CB429D7" w:rsidR="003273EE" w:rsidRPr="003273EE" w:rsidRDefault="003273EE" w:rsidP="00057FB4">
            <w:pPr>
              <w:jc w:val="center"/>
              <w:rPr>
                <w:rFonts w:ascii="Arial Narrow" w:hAnsi="Arial Narrow"/>
              </w:rPr>
            </w:pPr>
            <w:r w:rsidRPr="003273EE">
              <w:rPr>
                <w:rFonts w:ascii="Arial Narrow" w:hAnsi="Arial Narrow"/>
              </w:rPr>
              <w:t>2</w:t>
            </w:r>
          </w:p>
        </w:tc>
        <w:tc>
          <w:tcPr>
            <w:tcW w:w="219" w:type="pct"/>
          </w:tcPr>
          <w:p w14:paraId="02556013" w14:textId="46B5D560" w:rsidR="003273EE" w:rsidRPr="003273EE" w:rsidRDefault="003273EE" w:rsidP="00057FB4">
            <w:pPr>
              <w:jc w:val="center"/>
              <w:rPr>
                <w:rFonts w:ascii="Arial Narrow" w:hAnsi="Arial Narrow"/>
              </w:rPr>
            </w:pPr>
            <w:r w:rsidRPr="003273EE">
              <w:rPr>
                <w:rFonts w:ascii="Arial Narrow" w:hAnsi="Arial Narrow"/>
              </w:rPr>
              <w:t>1</w:t>
            </w:r>
          </w:p>
        </w:tc>
        <w:tc>
          <w:tcPr>
            <w:tcW w:w="1825" w:type="pct"/>
          </w:tcPr>
          <w:p w14:paraId="2053608B" w14:textId="77777777" w:rsidR="003273EE" w:rsidRPr="003273EE" w:rsidRDefault="003273EE" w:rsidP="00057FB4">
            <w:pPr>
              <w:jc w:val="center"/>
              <w:rPr>
                <w:rFonts w:ascii="Arial Narrow" w:hAnsi="Arial Narrow"/>
              </w:rPr>
            </w:pPr>
          </w:p>
        </w:tc>
      </w:tr>
      <w:tr w:rsidR="003273EE" w:rsidRPr="003273EE" w14:paraId="1E83783A" w14:textId="77777777" w:rsidTr="00321DBF">
        <w:tc>
          <w:tcPr>
            <w:tcW w:w="5000" w:type="pct"/>
            <w:gridSpan w:val="5"/>
            <w:shd w:val="clear" w:color="auto" w:fill="DEEAF6" w:themeFill="accent1" w:themeFillTint="33"/>
          </w:tcPr>
          <w:p w14:paraId="10D6E107" w14:textId="645C4590" w:rsidR="003273EE" w:rsidRPr="00057FB4" w:rsidRDefault="003273EE" w:rsidP="00C97147">
            <w:pPr>
              <w:pStyle w:val="ListParagraph"/>
              <w:numPr>
                <w:ilvl w:val="0"/>
                <w:numId w:val="32"/>
              </w:numPr>
              <w:autoSpaceDE w:val="0"/>
              <w:autoSpaceDN w:val="0"/>
              <w:adjustRightInd w:val="0"/>
              <w:contextualSpacing/>
              <w:rPr>
                <w:rFonts w:ascii="Arial Narrow" w:eastAsia="Calibri" w:hAnsi="Arial Narrow"/>
                <w:i/>
              </w:rPr>
            </w:pPr>
            <w:r w:rsidRPr="00057FB4">
              <w:rPr>
                <w:rFonts w:ascii="Arial Narrow" w:hAnsi="Arial Narrow"/>
                <w:b/>
              </w:rPr>
              <w:t>Evidence-based:</w:t>
            </w:r>
            <w:r w:rsidR="00057FB4" w:rsidRPr="00057FB4">
              <w:rPr>
                <w:rFonts w:ascii="Arial Narrow" w:hAnsi="Arial Narrow"/>
                <w:b/>
              </w:rPr>
              <w:t xml:space="preserve"> </w:t>
            </w:r>
            <w:r w:rsidRPr="00057FB4">
              <w:rPr>
                <w:rFonts w:ascii="Arial Narrow" w:eastAsia="Calibri" w:hAnsi="Arial Narrow"/>
                <w:i/>
              </w:rPr>
              <w:t>Policy options are based on clear evidence through calibrated research, sound statistics &amp; continued learning, including on capacity development challenges &amp; solutions</w:t>
            </w:r>
          </w:p>
        </w:tc>
      </w:tr>
      <w:tr w:rsidR="00057FB4" w:rsidRPr="00057FB4" w14:paraId="63E48B2A" w14:textId="77777777" w:rsidTr="00321DBF">
        <w:tc>
          <w:tcPr>
            <w:tcW w:w="2518" w:type="pct"/>
            <w:shd w:val="clear" w:color="auto" w:fill="0070C0"/>
            <w:hideMark/>
          </w:tcPr>
          <w:p w14:paraId="34A802C4" w14:textId="77777777" w:rsidR="003273EE" w:rsidRPr="00057FB4" w:rsidRDefault="003273EE" w:rsidP="00057FB4">
            <w:pPr>
              <w:jc w:val="center"/>
              <w:rPr>
                <w:rFonts w:ascii="Arial Narrow" w:hAnsi="Arial Narrow"/>
                <w:b/>
                <w:color w:val="FFFFFF" w:themeColor="background1"/>
              </w:rPr>
            </w:pPr>
            <w:r w:rsidRPr="00057FB4">
              <w:rPr>
                <w:rFonts w:ascii="Arial Narrow" w:hAnsi="Arial Narrow"/>
                <w:b/>
                <w:color w:val="FFFFFF" w:themeColor="background1"/>
              </w:rPr>
              <w:t>Assessment Criteria</w:t>
            </w:r>
          </w:p>
        </w:tc>
        <w:tc>
          <w:tcPr>
            <w:tcW w:w="657" w:type="pct"/>
            <w:gridSpan w:val="3"/>
            <w:shd w:val="clear" w:color="auto" w:fill="0070C0"/>
            <w:hideMark/>
          </w:tcPr>
          <w:p w14:paraId="2C7EEDCC" w14:textId="25881519" w:rsidR="003273EE" w:rsidRPr="00057FB4" w:rsidRDefault="00057FB4" w:rsidP="00057FB4">
            <w:pPr>
              <w:jc w:val="center"/>
              <w:rPr>
                <w:rFonts w:ascii="Arial Narrow" w:hAnsi="Arial Narrow"/>
                <w:b/>
                <w:color w:val="FFFFFF" w:themeColor="background1"/>
              </w:rPr>
            </w:pPr>
            <w:r w:rsidRPr="00057FB4">
              <w:rPr>
                <w:rFonts w:ascii="Arial Narrow" w:hAnsi="Arial Narrow"/>
                <w:b/>
                <w:color w:val="FFFFFF" w:themeColor="background1"/>
              </w:rPr>
              <w:t>Rating</w:t>
            </w:r>
          </w:p>
        </w:tc>
        <w:tc>
          <w:tcPr>
            <w:tcW w:w="1825" w:type="pct"/>
            <w:shd w:val="clear" w:color="auto" w:fill="0070C0"/>
            <w:hideMark/>
          </w:tcPr>
          <w:p w14:paraId="1C7587B9" w14:textId="77777777" w:rsidR="003273EE" w:rsidRPr="00057FB4" w:rsidRDefault="003273EE" w:rsidP="00057FB4">
            <w:pPr>
              <w:jc w:val="center"/>
              <w:rPr>
                <w:rFonts w:ascii="Arial Narrow" w:hAnsi="Arial Narrow"/>
                <w:b/>
                <w:color w:val="FFFFFF" w:themeColor="background1"/>
              </w:rPr>
            </w:pPr>
            <w:r w:rsidRPr="00057FB4">
              <w:rPr>
                <w:rFonts w:ascii="Arial Narrow" w:hAnsi="Arial Narrow"/>
                <w:b/>
                <w:color w:val="FFFFFF" w:themeColor="background1"/>
              </w:rPr>
              <w:t>Comments</w:t>
            </w:r>
          </w:p>
        </w:tc>
      </w:tr>
      <w:tr w:rsidR="003273EE" w:rsidRPr="003273EE" w14:paraId="154F09D0" w14:textId="77777777" w:rsidTr="00321DBF">
        <w:tc>
          <w:tcPr>
            <w:tcW w:w="2518" w:type="pct"/>
          </w:tcPr>
          <w:p w14:paraId="26A743DA" w14:textId="4C5DB114" w:rsidR="003273EE" w:rsidRPr="00057FB4" w:rsidRDefault="003273EE" w:rsidP="00C97147">
            <w:pPr>
              <w:pStyle w:val="ListParagraph"/>
              <w:numPr>
                <w:ilvl w:val="0"/>
                <w:numId w:val="34"/>
              </w:numPr>
              <w:contextualSpacing/>
              <w:rPr>
                <w:rFonts w:ascii="Arial Narrow" w:hAnsi="Arial Narrow"/>
              </w:rPr>
            </w:pPr>
            <w:r w:rsidRPr="003273EE">
              <w:rPr>
                <w:rFonts w:ascii="Arial Narrow" w:hAnsi="Arial Narrow"/>
              </w:rPr>
              <w:t>Use of sound</w:t>
            </w:r>
            <w:r>
              <w:rPr>
                <w:rFonts w:ascii="Arial Narrow" w:hAnsi="Arial Narrow"/>
              </w:rPr>
              <w:t xml:space="preserve"> &amp; </w:t>
            </w:r>
            <w:r w:rsidRPr="003273EE">
              <w:rPr>
                <w:rFonts w:ascii="Arial Narrow" w:hAnsi="Arial Narrow"/>
              </w:rPr>
              <w:t>robust data</w:t>
            </w:r>
          </w:p>
        </w:tc>
        <w:tc>
          <w:tcPr>
            <w:tcW w:w="219" w:type="pct"/>
            <w:hideMark/>
          </w:tcPr>
          <w:p w14:paraId="79E2BEBC" w14:textId="77777777" w:rsidR="003273EE" w:rsidRPr="003273EE" w:rsidRDefault="003273EE" w:rsidP="00057FB4">
            <w:pPr>
              <w:jc w:val="center"/>
              <w:rPr>
                <w:rFonts w:ascii="Arial Narrow" w:hAnsi="Arial Narrow"/>
              </w:rPr>
            </w:pPr>
            <w:r w:rsidRPr="003273EE">
              <w:rPr>
                <w:rFonts w:ascii="Arial Narrow" w:hAnsi="Arial Narrow"/>
              </w:rPr>
              <w:t>3</w:t>
            </w:r>
          </w:p>
        </w:tc>
        <w:tc>
          <w:tcPr>
            <w:tcW w:w="219" w:type="pct"/>
            <w:hideMark/>
          </w:tcPr>
          <w:p w14:paraId="0ABC2983" w14:textId="77777777" w:rsidR="003273EE" w:rsidRPr="003273EE" w:rsidRDefault="003273EE" w:rsidP="00057FB4">
            <w:pPr>
              <w:jc w:val="center"/>
              <w:rPr>
                <w:rFonts w:ascii="Arial Narrow" w:hAnsi="Arial Narrow"/>
              </w:rPr>
            </w:pPr>
            <w:r w:rsidRPr="003273EE">
              <w:rPr>
                <w:rFonts w:ascii="Arial Narrow" w:hAnsi="Arial Narrow"/>
              </w:rPr>
              <w:t>2</w:t>
            </w:r>
          </w:p>
        </w:tc>
        <w:tc>
          <w:tcPr>
            <w:tcW w:w="219" w:type="pct"/>
            <w:hideMark/>
          </w:tcPr>
          <w:p w14:paraId="6F9139C3" w14:textId="77777777" w:rsidR="003273EE" w:rsidRPr="003273EE" w:rsidRDefault="003273EE" w:rsidP="00057FB4">
            <w:pPr>
              <w:jc w:val="center"/>
              <w:rPr>
                <w:rFonts w:ascii="Arial Narrow" w:hAnsi="Arial Narrow"/>
              </w:rPr>
            </w:pPr>
            <w:r w:rsidRPr="003273EE">
              <w:rPr>
                <w:rFonts w:ascii="Arial Narrow" w:hAnsi="Arial Narrow"/>
              </w:rPr>
              <w:t>1</w:t>
            </w:r>
          </w:p>
        </w:tc>
        <w:tc>
          <w:tcPr>
            <w:tcW w:w="1825" w:type="pct"/>
          </w:tcPr>
          <w:p w14:paraId="3161F05E" w14:textId="77777777" w:rsidR="003273EE" w:rsidRPr="003273EE" w:rsidRDefault="003273EE" w:rsidP="00057FB4">
            <w:pPr>
              <w:jc w:val="center"/>
              <w:rPr>
                <w:rFonts w:ascii="Arial Narrow" w:hAnsi="Arial Narrow"/>
              </w:rPr>
            </w:pPr>
          </w:p>
        </w:tc>
      </w:tr>
      <w:tr w:rsidR="003273EE" w:rsidRPr="003273EE" w14:paraId="75006A1A" w14:textId="77777777" w:rsidTr="00321DBF">
        <w:tc>
          <w:tcPr>
            <w:tcW w:w="2518" w:type="pct"/>
            <w:hideMark/>
          </w:tcPr>
          <w:p w14:paraId="143824DE" w14:textId="77777777" w:rsidR="003273EE" w:rsidRPr="003273EE" w:rsidRDefault="003273EE" w:rsidP="00C97147">
            <w:pPr>
              <w:pStyle w:val="ListParagraph"/>
              <w:numPr>
                <w:ilvl w:val="0"/>
                <w:numId w:val="34"/>
              </w:numPr>
              <w:contextualSpacing/>
              <w:rPr>
                <w:rFonts w:ascii="Arial Narrow" w:hAnsi="Arial Narrow"/>
              </w:rPr>
            </w:pPr>
            <w:r w:rsidRPr="003273EE">
              <w:rPr>
                <w:rFonts w:ascii="Arial Narrow" w:hAnsi="Arial Narrow"/>
              </w:rPr>
              <w:t>Use of country/primary data to the extent possible</w:t>
            </w:r>
          </w:p>
        </w:tc>
        <w:tc>
          <w:tcPr>
            <w:tcW w:w="219" w:type="pct"/>
            <w:hideMark/>
          </w:tcPr>
          <w:p w14:paraId="48EB03E2" w14:textId="77777777" w:rsidR="003273EE" w:rsidRPr="003273EE" w:rsidRDefault="003273EE" w:rsidP="00057FB4">
            <w:pPr>
              <w:jc w:val="center"/>
              <w:rPr>
                <w:rFonts w:ascii="Arial Narrow" w:hAnsi="Arial Narrow"/>
              </w:rPr>
            </w:pPr>
            <w:r w:rsidRPr="003273EE">
              <w:rPr>
                <w:rFonts w:ascii="Arial Narrow" w:hAnsi="Arial Narrow"/>
              </w:rPr>
              <w:t>3</w:t>
            </w:r>
          </w:p>
        </w:tc>
        <w:tc>
          <w:tcPr>
            <w:tcW w:w="219" w:type="pct"/>
            <w:hideMark/>
          </w:tcPr>
          <w:p w14:paraId="7B00C785" w14:textId="77777777" w:rsidR="003273EE" w:rsidRPr="003273EE" w:rsidRDefault="003273EE" w:rsidP="00057FB4">
            <w:pPr>
              <w:jc w:val="center"/>
              <w:rPr>
                <w:rFonts w:ascii="Arial Narrow" w:hAnsi="Arial Narrow"/>
              </w:rPr>
            </w:pPr>
            <w:r w:rsidRPr="003273EE">
              <w:rPr>
                <w:rFonts w:ascii="Arial Narrow" w:hAnsi="Arial Narrow"/>
              </w:rPr>
              <w:t>2</w:t>
            </w:r>
          </w:p>
        </w:tc>
        <w:tc>
          <w:tcPr>
            <w:tcW w:w="219" w:type="pct"/>
            <w:hideMark/>
          </w:tcPr>
          <w:p w14:paraId="67F33206" w14:textId="77777777" w:rsidR="003273EE" w:rsidRPr="003273EE" w:rsidRDefault="003273EE" w:rsidP="00057FB4">
            <w:pPr>
              <w:jc w:val="center"/>
              <w:rPr>
                <w:rFonts w:ascii="Arial Narrow" w:hAnsi="Arial Narrow"/>
              </w:rPr>
            </w:pPr>
            <w:r w:rsidRPr="003273EE">
              <w:rPr>
                <w:rFonts w:ascii="Arial Narrow" w:hAnsi="Arial Narrow"/>
              </w:rPr>
              <w:t>1</w:t>
            </w:r>
          </w:p>
        </w:tc>
        <w:tc>
          <w:tcPr>
            <w:tcW w:w="1825" w:type="pct"/>
          </w:tcPr>
          <w:p w14:paraId="77D301FE" w14:textId="77777777" w:rsidR="003273EE" w:rsidRPr="003273EE" w:rsidRDefault="003273EE" w:rsidP="00057FB4">
            <w:pPr>
              <w:jc w:val="center"/>
              <w:rPr>
                <w:rFonts w:ascii="Arial Narrow" w:hAnsi="Arial Narrow"/>
              </w:rPr>
            </w:pPr>
          </w:p>
        </w:tc>
      </w:tr>
      <w:tr w:rsidR="003273EE" w:rsidRPr="003273EE" w14:paraId="7EFA6F63" w14:textId="77777777" w:rsidTr="00321DBF">
        <w:tc>
          <w:tcPr>
            <w:tcW w:w="2518" w:type="pct"/>
            <w:hideMark/>
          </w:tcPr>
          <w:p w14:paraId="2BF358F7" w14:textId="1031E1B6" w:rsidR="003273EE" w:rsidRPr="003273EE" w:rsidRDefault="003273EE" w:rsidP="00C97147">
            <w:pPr>
              <w:pStyle w:val="ListParagraph"/>
              <w:numPr>
                <w:ilvl w:val="0"/>
                <w:numId w:val="34"/>
              </w:numPr>
              <w:contextualSpacing/>
              <w:rPr>
                <w:rFonts w:ascii="Arial Narrow" w:hAnsi="Arial Narrow"/>
              </w:rPr>
            </w:pPr>
            <w:r w:rsidRPr="003273EE">
              <w:rPr>
                <w:rFonts w:ascii="Arial Narrow" w:hAnsi="Arial Narrow"/>
              </w:rPr>
              <w:t>Analysis</w:t>
            </w:r>
            <w:r>
              <w:rPr>
                <w:rFonts w:ascii="Arial Narrow" w:hAnsi="Arial Narrow"/>
              </w:rPr>
              <w:t xml:space="preserve"> &amp; </w:t>
            </w:r>
            <w:r w:rsidRPr="003273EE">
              <w:rPr>
                <w:rFonts w:ascii="Arial Narrow" w:hAnsi="Arial Narrow"/>
              </w:rPr>
              <w:t>policy recommendations grounded on sound statistics, clear</w:t>
            </w:r>
            <w:r>
              <w:rPr>
                <w:rFonts w:ascii="Arial Narrow" w:hAnsi="Arial Narrow"/>
              </w:rPr>
              <w:t xml:space="preserve"> &amp; </w:t>
            </w:r>
            <w:r w:rsidRPr="003273EE">
              <w:rPr>
                <w:rFonts w:ascii="Arial Narrow" w:hAnsi="Arial Narrow"/>
              </w:rPr>
              <w:t>objective evidence</w:t>
            </w:r>
          </w:p>
        </w:tc>
        <w:tc>
          <w:tcPr>
            <w:tcW w:w="219" w:type="pct"/>
            <w:hideMark/>
          </w:tcPr>
          <w:p w14:paraId="31A8B667" w14:textId="77777777" w:rsidR="003273EE" w:rsidRPr="003273EE" w:rsidRDefault="003273EE" w:rsidP="00057FB4">
            <w:pPr>
              <w:jc w:val="center"/>
              <w:rPr>
                <w:rFonts w:ascii="Arial Narrow" w:hAnsi="Arial Narrow"/>
              </w:rPr>
            </w:pPr>
            <w:r w:rsidRPr="003273EE">
              <w:rPr>
                <w:rFonts w:ascii="Arial Narrow" w:hAnsi="Arial Narrow"/>
              </w:rPr>
              <w:t>3</w:t>
            </w:r>
          </w:p>
        </w:tc>
        <w:tc>
          <w:tcPr>
            <w:tcW w:w="219" w:type="pct"/>
            <w:hideMark/>
          </w:tcPr>
          <w:p w14:paraId="306A4983" w14:textId="77777777" w:rsidR="003273EE" w:rsidRPr="003273EE" w:rsidRDefault="003273EE" w:rsidP="00057FB4">
            <w:pPr>
              <w:jc w:val="center"/>
              <w:rPr>
                <w:rFonts w:ascii="Arial Narrow" w:hAnsi="Arial Narrow"/>
              </w:rPr>
            </w:pPr>
            <w:r w:rsidRPr="003273EE">
              <w:rPr>
                <w:rFonts w:ascii="Arial Narrow" w:hAnsi="Arial Narrow"/>
              </w:rPr>
              <w:t>2</w:t>
            </w:r>
          </w:p>
        </w:tc>
        <w:tc>
          <w:tcPr>
            <w:tcW w:w="219" w:type="pct"/>
            <w:hideMark/>
          </w:tcPr>
          <w:p w14:paraId="7892F3FD" w14:textId="77777777" w:rsidR="003273EE" w:rsidRPr="003273EE" w:rsidRDefault="003273EE" w:rsidP="00057FB4">
            <w:pPr>
              <w:jc w:val="center"/>
              <w:rPr>
                <w:rFonts w:ascii="Arial Narrow" w:hAnsi="Arial Narrow"/>
              </w:rPr>
            </w:pPr>
            <w:r w:rsidRPr="003273EE">
              <w:rPr>
                <w:rFonts w:ascii="Arial Narrow" w:hAnsi="Arial Narrow"/>
              </w:rPr>
              <w:t>1</w:t>
            </w:r>
          </w:p>
        </w:tc>
        <w:tc>
          <w:tcPr>
            <w:tcW w:w="1825" w:type="pct"/>
          </w:tcPr>
          <w:p w14:paraId="38A7231A" w14:textId="77777777" w:rsidR="003273EE" w:rsidRPr="003273EE" w:rsidRDefault="003273EE" w:rsidP="00057FB4">
            <w:pPr>
              <w:jc w:val="center"/>
              <w:rPr>
                <w:rFonts w:ascii="Arial Narrow" w:hAnsi="Arial Narrow"/>
              </w:rPr>
            </w:pPr>
          </w:p>
        </w:tc>
      </w:tr>
      <w:tr w:rsidR="003273EE" w:rsidRPr="003273EE" w14:paraId="60AA59AF" w14:textId="77777777" w:rsidTr="00321DBF">
        <w:tc>
          <w:tcPr>
            <w:tcW w:w="2518" w:type="pct"/>
            <w:hideMark/>
          </w:tcPr>
          <w:p w14:paraId="68902C16" w14:textId="24C5014C" w:rsidR="003273EE" w:rsidRPr="003273EE" w:rsidRDefault="003273EE" w:rsidP="00C97147">
            <w:pPr>
              <w:pStyle w:val="ListParagraph"/>
              <w:numPr>
                <w:ilvl w:val="0"/>
                <w:numId w:val="34"/>
              </w:numPr>
              <w:contextualSpacing/>
              <w:rPr>
                <w:rFonts w:ascii="Arial Narrow" w:hAnsi="Arial Narrow"/>
              </w:rPr>
            </w:pPr>
            <w:r w:rsidRPr="003273EE">
              <w:rPr>
                <w:rFonts w:ascii="Arial Narrow" w:hAnsi="Arial Narrow"/>
              </w:rPr>
              <w:t>Recommendations are supported by</w:t>
            </w:r>
            <w:r>
              <w:rPr>
                <w:rFonts w:ascii="Arial Narrow" w:hAnsi="Arial Narrow"/>
              </w:rPr>
              <w:t xml:space="preserve"> </w:t>
            </w:r>
            <w:r w:rsidRPr="003273EE">
              <w:rPr>
                <w:rFonts w:ascii="Arial Narrow" w:hAnsi="Arial Narrow"/>
              </w:rPr>
              <w:t>the analysis</w:t>
            </w:r>
          </w:p>
        </w:tc>
        <w:tc>
          <w:tcPr>
            <w:tcW w:w="219" w:type="pct"/>
            <w:hideMark/>
          </w:tcPr>
          <w:p w14:paraId="7DF84365" w14:textId="77777777" w:rsidR="003273EE" w:rsidRPr="003273EE" w:rsidRDefault="003273EE" w:rsidP="00057FB4">
            <w:pPr>
              <w:jc w:val="center"/>
              <w:rPr>
                <w:rFonts w:ascii="Arial Narrow" w:hAnsi="Arial Narrow"/>
              </w:rPr>
            </w:pPr>
            <w:r w:rsidRPr="003273EE">
              <w:rPr>
                <w:rFonts w:ascii="Arial Narrow" w:hAnsi="Arial Narrow"/>
              </w:rPr>
              <w:t>3</w:t>
            </w:r>
          </w:p>
        </w:tc>
        <w:tc>
          <w:tcPr>
            <w:tcW w:w="219" w:type="pct"/>
            <w:hideMark/>
          </w:tcPr>
          <w:p w14:paraId="383E801D" w14:textId="77777777" w:rsidR="003273EE" w:rsidRPr="003273EE" w:rsidRDefault="003273EE" w:rsidP="00057FB4">
            <w:pPr>
              <w:jc w:val="center"/>
              <w:rPr>
                <w:rFonts w:ascii="Arial Narrow" w:hAnsi="Arial Narrow"/>
              </w:rPr>
            </w:pPr>
            <w:r w:rsidRPr="003273EE">
              <w:rPr>
                <w:rFonts w:ascii="Arial Narrow" w:hAnsi="Arial Narrow"/>
              </w:rPr>
              <w:t>2</w:t>
            </w:r>
          </w:p>
        </w:tc>
        <w:tc>
          <w:tcPr>
            <w:tcW w:w="219" w:type="pct"/>
            <w:hideMark/>
          </w:tcPr>
          <w:p w14:paraId="50C5AD47" w14:textId="77777777" w:rsidR="003273EE" w:rsidRPr="003273EE" w:rsidRDefault="003273EE" w:rsidP="00057FB4">
            <w:pPr>
              <w:jc w:val="center"/>
              <w:rPr>
                <w:rFonts w:ascii="Arial Narrow" w:hAnsi="Arial Narrow"/>
              </w:rPr>
            </w:pPr>
            <w:r w:rsidRPr="003273EE">
              <w:rPr>
                <w:rFonts w:ascii="Arial Narrow" w:hAnsi="Arial Narrow"/>
              </w:rPr>
              <w:t>1</w:t>
            </w:r>
          </w:p>
        </w:tc>
        <w:tc>
          <w:tcPr>
            <w:tcW w:w="1825" w:type="pct"/>
          </w:tcPr>
          <w:p w14:paraId="4A956757" w14:textId="77777777" w:rsidR="003273EE" w:rsidRPr="003273EE" w:rsidRDefault="003273EE" w:rsidP="00057FB4">
            <w:pPr>
              <w:jc w:val="center"/>
              <w:rPr>
                <w:rFonts w:ascii="Arial Narrow" w:hAnsi="Arial Narrow"/>
              </w:rPr>
            </w:pPr>
          </w:p>
        </w:tc>
      </w:tr>
      <w:tr w:rsidR="003273EE" w:rsidRPr="003273EE" w14:paraId="2A6C801F" w14:textId="77777777" w:rsidTr="00321DBF">
        <w:tc>
          <w:tcPr>
            <w:tcW w:w="5000" w:type="pct"/>
            <w:gridSpan w:val="5"/>
            <w:shd w:val="clear" w:color="auto" w:fill="DEEAF6" w:themeFill="accent1" w:themeFillTint="33"/>
          </w:tcPr>
          <w:p w14:paraId="3576D23F" w14:textId="75081FA4" w:rsidR="003273EE" w:rsidRPr="00057FB4" w:rsidRDefault="003273EE" w:rsidP="00C97147">
            <w:pPr>
              <w:pStyle w:val="ListParagraph"/>
              <w:numPr>
                <w:ilvl w:val="0"/>
                <w:numId w:val="32"/>
              </w:numPr>
              <w:contextualSpacing/>
              <w:rPr>
                <w:rFonts w:ascii="Arial Narrow" w:eastAsia="Calibri" w:hAnsi="Arial Narrow"/>
                <w:i/>
              </w:rPr>
            </w:pPr>
            <w:r w:rsidRPr="00057FB4">
              <w:rPr>
                <w:rFonts w:ascii="Arial Narrow" w:hAnsi="Arial Narrow"/>
                <w:b/>
              </w:rPr>
              <w:t>Gender mainstreaming:</w:t>
            </w:r>
            <w:r w:rsidR="00057FB4" w:rsidRPr="00057FB4">
              <w:rPr>
                <w:rFonts w:ascii="Arial Narrow" w:hAnsi="Arial Narrow"/>
                <w:b/>
              </w:rPr>
              <w:t xml:space="preserve"> </w:t>
            </w:r>
            <w:r w:rsidRPr="00057FB4">
              <w:rPr>
                <w:rFonts w:ascii="Arial Narrow" w:eastAsia="Calibri" w:hAnsi="Arial Narrow"/>
                <w:i/>
              </w:rPr>
              <w:t>ECA aims to mainstream a gender perspective in all its subprogrammes, outputs &amp; activities</w:t>
            </w:r>
          </w:p>
        </w:tc>
      </w:tr>
      <w:tr w:rsidR="00057FB4" w:rsidRPr="00057FB4" w14:paraId="38493627" w14:textId="77777777" w:rsidTr="00321DBF">
        <w:tc>
          <w:tcPr>
            <w:tcW w:w="2518" w:type="pct"/>
            <w:shd w:val="clear" w:color="auto" w:fill="0070C0"/>
            <w:hideMark/>
          </w:tcPr>
          <w:p w14:paraId="1F7BF8CF" w14:textId="77777777" w:rsidR="003273EE" w:rsidRPr="00057FB4" w:rsidRDefault="003273EE" w:rsidP="00057FB4">
            <w:pPr>
              <w:jc w:val="center"/>
              <w:rPr>
                <w:rFonts w:ascii="Arial Narrow" w:hAnsi="Arial Narrow"/>
                <w:b/>
                <w:color w:val="FFFFFF" w:themeColor="background1"/>
              </w:rPr>
            </w:pPr>
            <w:r w:rsidRPr="00057FB4">
              <w:rPr>
                <w:rFonts w:ascii="Arial Narrow" w:hAnsi="Arial Narrow"/>
                <w:b/>
                <w:color w:val="FFFFFF" w:themeColor="background1"/>
              </w:rPr>
              <w:t>Assessment Criteria</w:t>
            </w:r>
          </w:p>
        </w:tc>
        <w:tc>
          <w:tcPr>
            <w:tcW w:w="657" w:type="pct"/>
            <w:gridSpan w:val="3"/>
            <w:shd w:val="clear" w:color="auto" w:fill="0070C0"/>
            <w:hideMark/>
          </w:tcPr>
          <w:p w14:paraId="7204E4FA" w14:textId="0CC0035E" w:rsidR="003273EE" w:rsidRPr="00057FB4" w:rsidRDefault="00057FB4" w:rsidP="00057FB4">
            <w:pPr>
              <w:jc w:val="center"/>
              <w:rPr>
                <w:rFonts w:ascii="Arial Narrow" w:hAnsi="Arial Narrow"/>
                <w:b/>
                <w:color w:val="FFFFFF" w:themeColor="background1"/>
              </w:rPr>
            </w:pPr>
            <w:r w:rsidRPr="00057FB4">
              <w:rPr>
                <w:rFonts w:ascii="Arial Narrow" w:hAnsi="Arial Narrow"/>
                <w:b/>
                <w:color w:val="FFFFFF" w:themeColor="background1"/>
              </w:rPr>
              <w:t>Rating</w:t>
            </w:r>
          </w:p>
        </w:tc>
        <w:tc>
          <w:tcPr>
            <w:tcW w:w="1825" w:type="pct"/>
            <w:shd w:val="clear" w:color="auto" w:fill="0070C0"/>
            <w:hideMark/>
          </w:tcPr>
          <w:p w14:paraId="40D14B79" w14:textId="77777777" w:rsidR="003273EE" w:rsidRPr="00057FB4" w:rsidRDefault="003273EE" w:rsidP="00057FB4">
            <w:pPr>
              <w:jc w:val="center"/>
              <w:rPr>
                <w:rFonts w:ascii="Arial Narrow" w:hAnsi="Arial Narrow"/>
                <w:b/>
                <w:color w:val="FFFFFF" w:themeColor="background1"/>
              </w:rPr>
            </w:pPr>
            <w:r w:rsidRPr="00057FB4">
              <w:rPr>
                <w:rFonts w:ascii="Arial Narrow" w:hAnsi="Arial Narrow"/>
                <w:b/>
                <w:color w:val="FFFFFF" w:themeColor="background1"/>
              </w:rPr>
              <w:t>Comments</w:t>
            </w:r>
          </w:p>
        </w:tc>
      </w:tr>
      <w:tr w:rsidR="003273EE" w:rsidRPr="003273EE" w14:paraId="7B014CCA" w14:textId="77777777" w:rsidTr="00321DBF">
        <w:tc>
          <w:tcPr>
            <w:tcW w:w="2518" w:type="pct"/>
          </w:tcPr>
          <w:p w14:paraId="6BAF3DCC" w14:textId="523EF95F" w:rsidR="003273EE" w:rsidRPr="003273EE" w:rsidRDefault="003273EE" w:rsidP="00C97147">
            <w:pPr>
              <w:pStyle w:val="ListParagraph"/>
              <w:numPr>
                <w:ilvl w:val="0"/>
                <w:numId w:val="34"/>
              </w:numPr>
              <w:contextualSpacing/>
              <w:rPr>
                <w:rFonts w:ascii="Arial Narrow" w:hAnsi="Arial Narrow"/>
              </w:rPr>
            </w:pPr>
            <w:r w:rsidRPr="003273EE">
              <w:rPr>
                <w:rFonts w:ascii="Arial Narrow" w:hAnsi="Arial Narrow"/>
              </w:rPr>
              <w:t>Project Objective (s) use gender-neutral terms (i.e., people) or mention women &amp; men specifically; Objective</w:t>
            </w:r>
            <w:r w:rsidR="00057FB4">
              <w:rPr>
                <w:rFonts w:ascii="Arial Narrow" w:hAnsi="Arial Narrow"/>
              </w:rPr>
              <w:t>s</w:t>
            </w:r>
            <w:r w:rsidRPr="003273EE">
              <w:rPr>
                <w:rFonts w:ascii="Arial Narrow" w:hAnsi="Arial Narrow"/>
              </w:rPr>
              <w:t xml:space="preserve"> identify gender gaps &amp; focus on how to narrow these gaps; Programme/project outputs influence gender equality</w:t>
            </w:r>
            <w:r>
              <w:rPr>
                <w:rFonts w:ascii="Arial Narrow" w:hAnsi="Arial Narrow"/>
              </w:rPr>
              <w:t xml:space="preserve"> &amp; </w:t>
            </w:r>
            <w:r w:rsidRPr="003273EE">
              <w:rPr>
                <w:rFonts w:ascii="Arial Narrow" w:hAnsi="Arial Narrow"/>
              </w:rPr>
              <w:t xml:space="preserve">women empowerment </w:t>
            </w:r>
          </w:p>
        </w:tc>
        <w:tc>
          <w:tcPr>
            <w:tcW w:w="219" w:type="pct"/>
          </w:tcPr>
          <w:p w14:paraId="3CE2ADD3" w14:textId="77777777" w:rsidR="003273EE" w:rsidRPr="003273EE" w:rsidRDefault="003273EE" w:rsidP="00057FB4">
            <w:pPr>
              <w:contextualSpacing/>
              <w:rPr>
                <w:rFonts w:ascii="Arial Narrow" w:hAnsi="Arial Narrow"/>
              </w:rPr>
            </w:pPr>
            <w:r w:rsidRPr="003273EE">
              <w:rPr>
                <w:rFonts w:ascii="Arial Narrow" w:hAnsi="Arial Narrow"/>
              </w:rPr>
              <w:t>3</w:t>
            </w:r>
          </w:p>
        </w:tc>
        <w:tc>
          <w:tcPr>
            <w:tcW w:w="219" w:type="pct"/>
          </w:tcPr>
          <w:p w14:paraId="5F335516" w14:textId="77777777" w:rsidR="003273EE" w:rsidRPr="003273EE" w:rsidRDefault="003273EE" w:rsidP="00057FB4">
            <w:pPr>
              <w:contextualSpacing/>
              <w:rPr>
                <w:rFonts w:ascii="Arial Narrow" w:hAnsi="Arial Narrow"/>
              </w:rPr>
            </w:pPr>
            <w:r w:rsidRPr="003273EE">
              <w:rPr>
                <w:rFonts w:ascii="Arial Narrow" w:hAnsi="Arial Narrow"/>
              </w:rPr>
              <w:t>2</w:t>
            </w:r>
          </w:p>
        </w:tc>
        <w:tc>
          <w:tcPr>
            <w:tcW w:w="219" w:type="pct"/>
          </w:tcPr>
          <w:p w14:paraId="4F541A3D" w14:textId="77777777" w:rsidR="003273EE" w:rsidRPr="003273EE" w:rsidRDefault="003273EE" w:rsidP="00057FB4">
            <w:pPr>
              <w:contextualSpacing/>
              <w:rPr>
                <w:rFonts w:ascii="Arial Narrow" w:hAnsi="Arial Narrow"/>
              </w:rPr>
            </w:pPr>
            <w:r w:rsidRPr="003273EE">
              <w:rPr>
                <w:rFonts w:ascii="Arial Narrow" w:hAnsi="Arial Narrow"/>
              </w:rPr>
              <w:t>1</w:t>
            </w:r>
          </w:p>
        </w:tc>
        <w:tc>
          <w:tcPr>
            <w:tcW w:w="1825" w:type="pct"/>
          </w:tcPr>
          <w:p w14:paraId="687F698E" w14:textId="77777777" w:rsidR="003273EE" w:rsidRPr="003273EE" w:rsidRDefault="003273EE" w:rsidP="00057FB4">
            <w:pPr>
              <w:contextualSpacing/>
              <w:rPr>
                <w:rFonts w:ascii="Arial Narrow" w:hAnsi="Arial Narrow"/>
              </w:rPr>
            </w:pPr>
          </w:p>
        </w:tc>
      </w:tr>
      <w:tr w:rsidR="003273EE" w:rsidRPr="003273EE" w14:paraId="12A32D69" w14:textId="77777777" w:rsidTr="00321DBF">
        <w:tc>
          <w:tcPr>
            <w:tcW w:w="2518" w:type="pct"/>
          </w:tcPr>
          <w:p w14:paraId="7BEBEA46" w14:textId="08FD9841" w:rsidR="003273EE" w:rsidRPr="003273EE" w:rsidRDefault="003273EE" w:rsidP="00C97147">
            <w:pPr>
              <w:pStyle w:val="ListParagraph"/>
              <w:numPr>
                <w:ilvl w:val="0"/>
                <w:numId w:val="34"/>
              </w:numPr>
              <w:contextualSpacing/>
              <w:rPr>
                <w:rFonts w:ascii="Arial Narrow" w:hAnsi="Arial Narrow"/>
              </w:rPr>
            </w:pPr>
            <w:r w:rsidRPr="003273EE">
              <w:rPr>
                <w:rFonts w:ascii="Arial Narrow" w:hAnsi="Arial Narrow"/>
              </w:rPr>
              <w:t>Project outputs: Gender marker assigned to each output</w:t>
            </w:r>
          </w:p>
        </w:tc>
        <w:tc>
          <w:tcPr>
            <w:tcW w:w="219" w:type="pct"/>
          </w:tcPr>
          <w:p w14:paraId="24877A3D" w14:textId="77777777" w:rsidR="003273EE" w:rsidRPr="003273EE" w:rsidRDefault="003273EE" w:rsidP="00057FB4">
            <w:pPr>
              <w:jc w:val="center"/>
              <w:rPr>
                <w:rFonts w:ascii="Arial Narrow" w:hAnsi="Arial Narrow"/>
              </w:rPr>
            </w:pPr>
            <w:r w:rsidRPr="003273EE">
              <w:rPr>
                <w:rFonts w:ascii="Arial Narrow" w:hAnsi="Arial Narrow"/>
              </w:rPr>
              <w:t>3</w:t>
            </w:r>
          </w:p>
        </w:tc>
        <w:tc>
          <w:tcPr>
            <w:tcW w:w="219" w:type="pct"/>
          </w:tcPr>
          <w:p w14:paraId="7C6944E8" w14:textId="77777777" w:rsidR="003273EE" w:rsidRPr="003273EE" w:rsidRDefault="003273EE" w:rsidP="00057FB4">
            <w:pPr>
              <w:jc w:val="center"/>
              <w:rPr>
                <w:rFonts w:ascii="Arial Narrow" w:hAnsi="Arial Narrow"/>
              </w:rPr>
            </w:pPr>
            <w:r w:rsidRPr="003273EE">
              <w:rPr>
                <w:rFonts w:ascii="Arial Narrow" w:hAnsi="Arial Narrow"/>
              </w:rPr>
              <w:t>2</w:t>
            </w:r>
          </w:p>
        </w:tc>
        <w:tc>
          <w:tcPr>
            <w:tcW w:w="219" w:type="pct"/>
          </w:tcPr>
          <w:p w14:paraId="6D8574CF" w14:textId="77777777" w:rsidR="003273EE" w:rsidRPr="003273EE" w:rsidRDefault="003273EE" w:rsidP="00057FB4">
            <w:pPr>
              <w:jc w:val="center"/>
              <w:rPr>
                <w:rFonts w:ascii="Arial Narrow" w:hAnsi="Arial Narrow"/>
              </w:rPr>
            </w:pPr>
            <w:r w:rsidRPr="003273EE">
              <w:rPr>
                <w:rFonts w:ascii="Arial Narrow" w:hAnsi="Arial Narrow"/>
              </w:rPr>
              <w:t>1</w:t>
            </w:r>
          </w:p>
        </w:tc>
        <w:tc>
          <w:tcPr>
            <w:tcW w:w="1825" w:type="pct"/>
          </w:tcPr>
          <w:p w14:paraId="33DF2535" w14:textId="77777777" w:rsidR="003273EE" w:rsidRPr="003273EE" w:rsidRDefault="003273EE" w:rsidP="00057FB4">
            <w:pPr>
              <w:jc w:val="center"/>
              <w:rPr>
                <w:rFonts w:ascii="Arial Narrow" w:hAnsi="Arial Narrow"/>
              </w:rPr>
            </w:pPr>
          </w:p>
        </w:tc>
      </w:tr>
      <w:tr w:rsidR="003273EE" w:rsidRPr="003273EE" w14:paraId="3B2C4851" w14:textId="77777777" w:rsidTr="00321DBF">
        <w:tc>
          <w:tcPr>
            <w:tcW w:w="2518" w:type="pct"/>
            <w:hideMark/>
          </w:tcPr>
          <w:p w14:paraId="1911CFBE" w14:textId="2B1EC410" w:rsidR="003273EE" w:rsidRPr="003273EE" w:rsidRDefault="003273EE" w:rsidP="00C97147">
            <w:pPr>
              <w:pStyle w:val="ListParagraph"/>
              <w:numPr>
                <w:ilvl w:val="0"/>
                <w:numId w:val="34"/>
              </w:numPr>
              <w:contextualSpacing/>
              <w:rPr>
                <w:rFonts w:ascii="Arial Narrow" w:hAnsi="Arial Narrow"/>
              </w:rPr>
            </w:pPr>
            <w:r w:rsidRPr="003273EE">
              <w:rPr>
                <w:rFonts w:ascii="Arial Narrow" w:hAnsi="Arial Narrow"/>
              </w:rPr>
              <w:t>Use of sex-disaggregated data</w:t>
            </w:r>
            <w:r>
              <w:rPr>
                <w:rFonts w:ascii="Arial Narrow" w:hAnsi="Arial Narrow"/>
              </w:rPr>
              <w:t xml:space="preserve"> &amp; </w:t>
            </w:r>
            <w:r w:rsidRPr="003273EE">
              <w:rPr>
                <w:rFonts w:ascii="Arial Narrow" w:hAnsi="Arial Narrow"/>
              </w:rPr>
              <w:t>analysis</w:t>
            </w:r>
          </w:p>
        </w:tc>
        <w:tc>
          <w:tcPr>
            <w:tcW w:w="219" w:type="pct"/>
            <w:hideMark/>
          </w:tcPr>
          <w:p w14:paraId="5B5B6125" w14:textId="77777777" w:rsidR="003273EE" w:rsidRPr="003273EE" w:rsidRDefault="003273EE" w:rsidP="00057FB4">
            <w:pPr>
              <w:jc w:val="center"/>
              <w:rPr>
                <w:rFonts w:ascii="Arial Narrow" w:hAnsi="Arial Narrow"/>
              </w:rPr>
            </w:pPr>
            <w:r w:rsidRPr="003273EE">
              <w:rPr>
                <w:rFonts w:ascii="Arial Narrow" w:hAnsi="Arial Narrow"/>
              </w:rPr>
              <w:t>3</w:t>
            </w:r>
          </w:p>
        </w:tc>
        <w:tc>
          <w:tcPr>
            <w:tcW w:w="219" w:type="pct"/>
            <w:hideMark/>
          </w:tcPr>
          <w:p w14:paraId="5BAAC053" w14:textId="77777777" w:rsidR="003273EE" w:rsidRPr="003273EE" w:rsidRDefault="003273EE" w:rsidP="00057FB4">
            <w:pPr>
              <w:jc w:val="center"/>
              <w:rPr>
                <w:rFonts w:ascii="Arial Narrow" w:hAnsi="Arial Narrow"/>
              </w:rPr>
            </w:pPr>
            <w:r w:rsidRPr="003273EE">
              <w:rPr>
                <w:rFonts w:ascii="Arial Narrow" w:hAnsi="Arial Narrow"/>
              </w:rPr>
              <w:t>2</w:t>
            </w:r>
          </w:p>
        </w:tc>
        <w:tc>
          <w:tcPr>
            <w:tcW w:w="219" w:type="pct"/>
            <w:hideMark/>
          </w:tcPr>
          <w:p w14:paraId="40A121F8" w14:textId="77777777" w:rsidR="003273EE" w:rsidRPr="003273EE" w:rsidRDefault="003273EE" w:rsidP="00057FB4">
            <w:pPr>
              <w:jc w:val="center"/>
              <w:rPr>
                <w:rFonts w:ascii="Arial Narrow" w:hAnsi="Arial Narrow"/>
              </w:rPr>
            </w:pPr>
            <w:r w:rsidRPr="003273EE">
              <w:rPr>
                <w:rFonts w:ascii="Arial Narrow" w:hAnsi="Arial Narrow"/>
              </w:rPr>
              <w:t>1</w:t>
            </w:r>
          </w:p>
        </w:tc>
        <w:tc>
          <w:tcPr>
            <w:tcW w:w="1825" w:type="pct"/>
          </w:tcPr>
          <w:p w14:paraId="00A0FD91" w14:textId="77777777" w:rsidR="003273EE" w:rsidRPr="003273EE" w:rsidRDefault="003273EE" w:rsidP="00057FB4">
            <w:pPr>
              <w:jc w:val="center"/>
              <w:rPr>
                <w:rFonts w:ascii="Arial Narrow" w:hAnsi="Arial Narrow"/>
              </w:rPr>
            </w:pPr>
          </w:p>
        </w:tc>
      </w:tr>
      <w:tr w:rsidR="003273EE" w:rsidRPr="003273EE" w14:paraId="194E53EE" w14:textId="77777777" w:rsidTr="00321DBF">
        <w:tc>
          <w:tcPr>
            <w:tcW w:w="2518" w:type="pct"/>
            <w:hideMark/>
          </w:tcPr>
          <w:p w14:paraId="2CDF1E73" w14:textId="7F4D71B3" w:rsidR="003273EE" w:rsidRPr="003273EE" w:rsidRDefault="003273EE" w:rsidP="00C97147">
            <w:pPr>
              <w:pStyle w:val="ListParagraph"/>
              <w:numPr>
                <w:ilvl w:val="0"/>
                <w:numId w:val="34"/>
              </w:numPr>
              <w:contextualSpacing/>
              <w:rPr>
                <w:rFonts w:ascii="Arial Narrow" w:hAnsi="Arial Narrow"/>
              </w:rPr>
            </w:pPr>
            <w:r w:rsidRPr="003273EE">
              <w:rPr>
                <w:rFonts w:ascii="Arial Narrow" w:hAnsi="Arial Narrow"/>
              </w:rPr>
              <w:t>Use of gender sensitive data</w:t>
            </w:r>
            <w:r>
              <w:rPr>
                <w:rFonts w:ascii="Arial Narrow" w:hAnsi="Arial Narrow"/>
              </w:rPr>
              <w:t xml:space="preserve"> &amp; </w:t>
            </w:r>
            <w:r w:rsidRPr="003273EE">
              <w:rPr>
                <w:rFonts w:ascii="Arial Narrow" w:hAnsi="Arial Narrow"/>
              </w:rPr>
              <w:t>analysis</w:t>
            </w:r>
          </w:p>
        </w:tc>
        <w:tc>
          <w:tcPr>
            <w:tcW w:w="219" w:type="pct"/>
            <w:hideMark/>
          </w:tcPr>
          <w:p w14:paraId="069FEA9D" w14:textId="77777777" w:rsidR="003273EE" w:rsidRPr="003273EE" w:rsidRDefault="003273EE" w:rsidP="00057FB4">
            <w:pPr>
              <w:jc w:val="center"/>
              <w:rPr>
                <w:rFonts w:ascii="Arial Narrow" w:hAnsi="Arial Narrow"/>
              </w:rPr>
            </w:pPr>
            <w:r w:rsidRPr="003273EE">
              <w:rPr>
                <w:rFonts w:ascii="Arial Narrow" w:hAnsi="Arial Narrow"/>
              </w:rPr>
              <w:t>3</w:t>
            </w:r>
          </w:p>
        </w:tc>
        <w:tc>
          <w:tcPr>
            <w:tcW w:w="219" w:type="pct"/>
            <w:hideMark/>
          </w:tcPr>
          <w:p w14:paraId="3FF82B6D" w14:textId="77777777" w:rsidR="003273EE" w:rsidRPr="003273EE" w:rsidRDefault="003273EE" w:rsidP="00057FB4">
            <w:pPr>
              <w:jc w:val="center"/>
              <w:rPr>
                <w:rFonts w:ascii="Arial Narrow" w:hAnsi="Arial Narrow"/>
              </w:rPr>
            </w:pPr>
            <w:r w:rsidRPr="003273EE">
              <w:rPr>
                <w:rFonts w:ascii="Arial Narrow" w:hAnsi="Arial Narrow"/>
              </w:rPr>
              <w:t>2</w:t>
            </w:r>
          </w:p>
        </w:tc>
        <w:tc>
          <w:tcPr>
            <w:tcW w:w="219" w:type="pct"/>
            <w:hideMark/>
          </w:tcPr>
          <w:p w14:paraId="2EA6DCC0" w14:textId="77777777" w:rsidR="003273EE" w:rsidRPr="003273EE" w:rsidRDefault="003273EE" w:rsidP="00057FB4">
            <w:pPr>
              <w:jc w:val="center"/>
              <w:rPr>
                <w:rFonts w:ascii="Arial Narrow" w:hAnsi="Arial Narrow"/>
              </w:rPr>
            </w:pPr>
            <w:r w:rsidRPr="003273EE">
              <w:rPr>
                <w:rFonts w:ascii="Arial Narrow" w:hAnsi="Arial Narrow"/>
              </w:rPr>
              <w:t>1</w:t>
            </w:r>
          </w:p>
        </w:tc>
        <w:tc>
          <w:tcPr>
            <w:tcW w:w="1825" w:type="pct"/>
          </w:tcPr>
          <w:p w14:paraId="526F77A8" w14:textId="77777777" w:rsidR="003273EE" w:rsidRPr="003273EE" w:rsidRDefault="003273EE" w:rsidP="00057FB4">
            <w:pPr>
              <w:jc w:val="center"/>
              <w:rPr>
                <w:rFonts w:ascii="Arial Narrow" w:hAnsi="Arial Narrow"/>
              </w:rPr>
            </w:pPr>
          </w:p>
        </w:tc>
      </w:tr>
      <w:tr w:rsidR="003273EE" w:rsidRPr="003273EE" w14:paraId="0BF92CA8" w14:textId="77777777" w:rsidTr="00321DBF">
        <w:tc>
          <w:tcPr>
            <w:tcW w:w="2518" w:type="pct"/>
          </w:tcPr>
          <w:p w14:paraId="6CF69A83" w14:textId="77777777" w:rsidR="003273EE" w:rsidRPr="003273EE" w:rsidRDefault="003273EE" w:rsidP="00C97147">
            <w:pPr>
              <w:pStyle w:val="ListParagraph"/>
              <w:numPr>
                <w:ilvl w:val="0"/>
                <w:numId w:val="34"/>
              </w:numPr>
              <w:contextualSpacing/>
              <w:rPr>
                <w:rFonts w:ascii="Arial Narrow" w:hAnsi="Arial Narrow"/>
              </w:rPr>
            </w:pPr>
            <w:r w:rsidRPr="003273EE">
              <w:rPr>
                <w:rFonts w:ascii="Arial Narrow" w:hAnsi="Arial Narrow"/>
              </w:rPr>
              <w:t>Gender Budget allocated for each output</w:t>
            </w:r>
          </w:p>
        </w:tc>
        <w:tc>
          <w:tcPr>
            <w:tcW w:w="219" w:type="pct"/>
          </w:tcPr>
          <w:p w14:paraId="4B92979D" w14:textId="77777777" w:rsidR="003273EE" w:rsidRPr="003273EE" w:rsidRDefault="003273EE" w:rsidP="00057FB4">
            <w:pPr>
              <w:jc w:val="center"/>
              <w:rPr>
                <w:rFonts w:ascii="Arial Narrow" w:hAnsi="Arial Narrow"/>
              </w:rPr>
            </w:pPr>
            <w:r w:rsidRPr="003273EE">
              <w:rPr>
                <w:rFonts w:ascii="Arial Narrow" w:hAnsi="Arial Narrow"/>
              </w:rPr>
              <w:t>3</w:t>
            </w:r>
          </w:p>
        </w:tc>
        <w:tc>
          <w:tcPr>
            <w:tcW w:w="219" w:type="pct"/>
          </w:tcPr>
          <w:p w14:paraId="51CF3DF9" w14:textId="77777777" w:rsidR="003273EE" w:rsidRPr="003273EE" w:rsidRDefault="003273EE" w:rsidP="00057FB4">
            <w:pPr>
              <w:jc w:val="center"/>
              <w:rPr>
                <w:rFonts w:ascii="Arial Narrow" w:hAnsi="Arial Narrow"/>
              </w:rPr>
            </w:pPr>
            <w:r w:rsidRPr="003273EE">
              <w:rPr>
                <w:rFonts w:ascii="Arial Narrow" w:hAnsi="Arial Narrow"/>
              </w:rPr>
              <w:t>2</w:t>
            </w:r>
          </w:p>
        </w:tc>
        <w:tc>
          <w:tcPr>
            <w:tcW w:w="219" w:type="pct"/>
          </w:tcPr>
          <w:p w14:paraId="16894E6E" w14:textId="77777777" w:rsidR="003273EE" w:rsidRPr="003273EE" w:rsidRDefault="003273EE" w:rsidP="00057FB4">
            <w:pPr>
              <w:jc w:val="center"/>
              <w:rPr>
                <w:rFonts w:ascii="Arial Narrow" w:hAnsi="Arial Narrow"/>
              </w:rPr>
            </w:pPr>
            <w:r w:rsidRPr="003273EE">
              <w:rPr>
                <w:rFonts w:ascii="Arial Narrow" w:hAnsi="Arial Narrow"/>
              </w:rPr>
              <w:t>1</w:t>
            </w:r>
          </w:p>
        </w:tc>
        <w:tc>
          <w:tcPr>
            <w:tcW w:w="1825" w:type="pct"/>
          </w:tcPr>
          <w:p w14:paraId="2C9284B0" w14:textId="77777777" w:rsidR="003273EE" w:rsidRPr="003273EE" w:rsidRDefault="003273EE" w:rsidP="00057FB4">
            <w:pPr>
              <w:jc w:val="center"/>
              <w:rPr>
                <w:rFonts w:ascii="Arial Narrow" w:hAnsi="Arial Narrow"/>
              </w:rPr>
            </w:pPr>
          </w:p>
        </w:tc>
      </w:tr>
      <w:tr w:rsidR="003273EE" w:rsidRPr="003273EE" w14:paraId="0926E05F" w14:textId="77777777" w:rsidTr="00321DBF">
        <w:tc>
          <w:tcPr>
            <w:tcW w:w="5000" w:type="pct"/>
            <w:gridSpan w:val="5"/>
            <w:shd w:val="clear" w:color="auto" w:fill="DEEAF6" w:themeFill="accent1" w:themeFillTint="33"/>
          </w:tcPr>
          <w:p w14:paraId="1B5AE599" w14:textId="1D6AF4AE" w:rsidR="003273EE" w:rsidRPr="00057FB4" w:rsidRDefault="003273EE" w:rsidP="00C97147">
            <w:pPr>
              <w:pStyle w:val="ListParagraph"/>
              <w:numPr>
                <w:ilvl w:val="0"/>
                <w:numId w:val="32"/>
              </w:numPr>
              <w:contextualSpacing/>
              <w:rPr>
                <w:rFonts w:ascii="Arial Narrow" w:hAnsi="Arial Narrow"/>
                <w:i/>
              </w:rPr>
            </w:pPr>
            <w:r w:rsidRPr="00057FB4">
              <w:rPr>
                <w:rFonts w:ascii="Arial Narrow" w:hAnsi="Arial Narrow"/>
                <w:b/>
              </w:rPr>
              <w:t>Capacity development as system change:</w:t>
            </w:r>
            <w:r w:rsidR="00057FB4" w:rsidRPr="00057FB4">
              <w:rPr>
                <w:rFonts w:ascii="Arial Narrow" w:hAnsi="Arial Narrow"/>
                <w:b/>
              </w:rPr>
              <w:t xml:space="preserve"> </w:t>
            </w:r>
            <w:r w:rsidRPr="00057FB4">
              <w:rPr>
                <w:rFonts w:ascii="Arial Narrow" w:hAnsi="Arial Narrow"/>
                <w:i/>
              </w:rPr>
              <w:t>ECA</w:t>
            </w:r>
            <w:r w:rsidRPr="00057FB4">
              <w:rPr>
                <w:rFonts w:ascii="Arial Narrow" w:hAnsi="Arial Narrow"/>
                <w:b/>
                <w:i/>
              </w:rPr>
              <w:t xml:space="preserve"> </w:t>
            </w:r>
            <w:r w:rsidRPr="00057FB4">
              <w:rPr>
                <w:rFonts w:ascii="Arial Narrow" w:hAnsi="Arial Narrow"/>
                <w:i/>
              </w:rPr>
              <w:t>applies cutting edge understanding of capacity challenges &amp; approaches to conceive &amp; deliver policy research</w:t>
            </w:r>
          </w:p>
        </w:tc>
      </w:tr>
      <w:tr w:rsidR="00057FB4" w:rsidRPr="00057FB4" w14:paraId="5AEA857F" w14:textId="77777777" w:rsidTr="00321DBF">
        <w:tc>
          <w:tcPr>
            <w:tcW w:w="2518" w:type="pct"/>
            <w:shd w:val="clear" w:color="auto" w:fill="0070C0"/>
            <w:hideMark/>
          </w:tcPr>
          <w:p w14:paraId="337A626C" w14:textId="77777777" w:rsidR="003273EE" w:rsidRPr="00057FB4" w:rsidRDefault="003273EE" w:rsidP="00057FB4">
            <w:pPr>
              <w:jc w:val="center"/>
              <w:rPr>
                <w:rFonts w:ascii="Arial Narrow" w:hAnsi="Arial Narrow"/>
                <w:b/>
                <w:color w:val="FFFFFF" w:themeColor="background1"/>
              </w:rPr>
            </w:pPr>
            <w:r w:rsidRPr="00057FB4">
              <w:rPr>
                <w:rFonts w:ascii="Arial Narrow" w:hAnsi="Arial Narrow"/>
                <w:b/>
                <w:color w:val="FFFFFF" w:themeColor="background1"/>
              </w:rPr>
              <w:t>Assessment Criteria</w:t>
            </w:r>
          </w:p>
        </w:tc>
        <w:tc>
          <w:tcPr>
            <w:tcW w:w="657" w:type="pct"/>
            <w:gridSpan w:val="3"/>
            <w:shd w:val="clear" w:color="auto" w:fill="0070C0"/>
            <w:hideMark/>
          </w:tcPr>
          <w:p w14:paraId="791E8EC4" w14:textId="3312D080" w:rsidR="003273EE" w:rsidRPr="00057FB4" w:rsidRDefault="00057FB4" w:rsidP="00057FB4">
            <w:pPr>
              <w:jc w:val="center"/>
              <w:rPr>
                <w:rFonts w:ascii="Arial Narrow" w:hAnsi="Arial Narrow"/>
                <w:b/>
                <w:color w:val="FFFFFF" w:themeColor="background1"/>
              </w:rPr>
            </w:pPr>
            <w:r w:rsidRPr="00057FB4">
              <w:rPr>
                <w:rFonts w:ascii="Arial Narrow" w:hAnsi="Arial Narrow"/>
                <w:b/>
                <w:color w:val="FFFFFF" w:themeColor="background1"/>
              </w:rPr>
              <w:t>Rating</w:t>
            </w:r>
          </w:p>
        </w:tc>
        <w:tc>
          <w:tcPr>
            <w:tcW w:w="1825" w:type="pct"/>
            <w:shd w:val="clear" w:color="auto" w:fill="0070C0"/>
            <w:hideMark/>
          </w:tcPr>
          <w:p w14:paraId="2457E4A0" w14:textId="77777777" w:rsidR="003273EE" w:rsidRPr="00057FB4" w:rsidRDefault="003273EE" w:rsidP="00057FB4">
            <w:pPr>
              <w:jc w:val="center"/>
              <w:rPr>
                <w:rFonts w:ascii="Arial Narrow" w:hAnsi="Arial Narrow"/>
                <w:b/>
                <w:color w:val="FFFFFF" w:themeColor="background1"/>
              </w:rPr>
            </w:pPr>
            <w:r w:rsidRPr="00057FB4">
              <w:rPr>
                <w:rFonts w:ascii="Arial Narrow" w:hAnsi="Arial Narrow"/>
                <w:b/>
                <w:color w:val="FFFFFF" w:themeColor="background1"/>
              </w:rPr>
              <w:t>Comments</w:t>
            </w:r>
          </w:p>
        </w:tc>
      </w:tr>
      <w:tr w:rsidR="003273EE" w:rsidRPr="003273EE" w14:paraId="14D2926A" w14:textId="77777777" w:rsidTr="00321DBF">
        <w:tc>
          <w:tcPr>
            <w:tcW w:w="2518" w:type="pct"/>
            <w:hideMark/>
          </w:tcPr>
          <w:p w14:paraId="72103BE4" w14:textId="6C02A8A1" w:rsidR="003273EE" w:rsidRPr="003273EE" w:rsidRDefault="003273EE" w:rsidP="00C97147">
            <w:pPr>
              <w:pStyle w:val="ListParagraph"/>
              <w:numPr>
                <w:ilvl w:val="0"/>
                <w:numId w:val="34"/>
              </w:numPr>
              <w:contextualSpacing/>
              <w:rPr>
                <w:rFonts w:ascii="Arial Narrow" w:hAnsi="Arial Narrow"/>
              </w:rPr>
            </w:pPr>
            <w:r w:rsidRPr="003273EE">
              <w:rPr>
                <w:rFonts w:ascii="Arial Narrow" w:hAnsi="Arial Narrow"/>
              </w:rPr>
              <w:t>Applies cutting edge understanding of capacity challenges</w:t>
            </w:r>
            <w:r>
              <w:rPr>
                <w:rFonts w:ascii="Arial Narrow" w:hAnsi="Arial Narrow"/>
              </w:rPr>
              <w:t xml:space="preserve"> &amp; </w:t>
            </w:r>
            <w:r w:rsidRPr="003273EE">
              <w:rPr>
                <w:rFonts w:ascii="Arial Narrow" w:hAnsi="Arial Narrow"/>
              </w:rPr>
              <w:t>approaches in analysis</w:t>
            </w:r>
            <w:r>
              <w:rPr>
                <w:rFonts w:ascii="Arial Narrow" w:hAnsi="Arial Narrow"/>
              </w:rPr>
              <w:t xml:space="preserve"> &amp; </w:t>
            </w:r>
            <w:r w:rsidRPr="003273EE">
              <w:rPr>
                <w:rFonts w:ascii="Arial Narrow" w:hAnsi="Arial Narrow"/>
              </w:rPr>
              <w:t>recommendations</w:t>
            </w:r>
          </w:p>
        </w:tc>
        <w:tc>
          <w:tcPr>
            <w:tcW w:w="219" w:type="pct"/>
            <w:hideMark/>
          </w:tcPr>
          <w:p w14:paraId="73D68319" w14:textId="77777777" w:rsidR="003273EE" w:rsidRPr="003273EE" w:rsidRDefault="003273EE" w:rsidP="00057FB4">
            <w:pPr>
              <w:jc w:val="center"/>
              <w:rPr>
                <w:rFonts w:ascii="Arial Narrow" w:hAnsi="Arial Narrow"/>
              </w:rPr>
            </w:pPr>
            <w:r w:rsidRPr="003273EE">
              <w:rPr>
                <w:rFonts w:ascii="Arial Narrow" w:hAnsi="Arial Narrow"/>
              </w:rPr>
              <w:t>3</w:t>
            </w:r>
          </w:p>
        </w:tc>
        <w:tc>
          <w:tcPr>
            <w:tcW w:w="219" w:type="pct"/>
            <w:hideMark/>
          </w:tcPr>
          <w:p w14:paraId="07705E3B" w14:textId="77777777" w:rsidR="003273EE" w:rsidRPr="003273EE" w:rsidRDefault="003273EE" w:rsidP="00057FB4">
            <w:pPr>
              <w:jc w:val="center"/>
              <w:rPr>
                <w:rFonts w:ascii="Arial Narrow" w:hAnsi="Arial Narrow"/>
              </w:rPr>
            </w:pPr>
            <w:r w:rsidRPr="003273EE">
              <w:rPr>
                <w:rFonts w:ascii="Arial Narrow" w:hAnsi="Arial Narrow"/>
              </w:rPr>
              <w:t>2</w:t>
            </w:r>
          </w:p>
        </w:tc>
        <w:tc>
          <w:tcPr>
            <w:tcW w:w="219" w:type="pct"/>
            <w:hideMark/>
          </w:tcPr>
          <w:p w14:paraId="7CDBB28E" w14:textId="77777777" w:rsidR="003273EE" w:rsidRPr="003273EE" w:rsidRDefault="003273EE" w:rsidP="00057FB4">
            <w:pPr>
              <w:jc w:val="center"/>
              <w:rPr>
                <w:rFonts w:ascii="Arial Narrow" w:hAnsi="Arial Narrow"/>
              </w:rPr>
            </w:pPr>
            <w:r w:rsidRPr="003273EE">
              <w:rPr>
                <w:rFonts w:ascii="Arial Narrow" w:hAnsi="Arial Narrow"/>
              </w:rPr>
              <w:t>1</w:t>
            </w:r>
          </w:p>
        </w:tc>
        <w:tc>
          <w:tcPr>
            <w:tcW w:w="1825" w:type="pct"/>
          </w:tcPr>
          <w:p w14:paraId="135DE979" w14:textId="77777777" w:rsidR="003273EE" w:rsidRPr="003273EE" w:rsidRDefault="003273EE" w:rsidP="00057FB4">
            <w:pPr>
              <w:jc w:val="center"/>
              <w:rPr>
                <w:rFonts w:ascii="Arial Narrow" w:hAnsi="Arial Narrow"/>
              </w:rPr>
            </w:pPr>
          </w:p>
        </w:tc>
      </w:tr>
      <w:tr w:rsidR="003273EE" w:rsidRPr="003273EE" w14:paraId="6F4FFE09" w14:textId="77777777" w:rsidTr="00321DBF">
        <w:tc>
          <w:tcPr>
            <w:tcW w:w="5000" w:type="pct"/>
            <w:gridSpan w:val="5"/>
            <w:shd w:val="clear" w:color="auto" w:fill="DEEAF6" w:themeFill="accent1" w:themeFillTint="33"/>
            <w:hideMark/>
          </w:tcPr>
          <w:p w14:paraId="6D479C9C" w14:textId="43D212A9" w:rsidR="003273EE" w:rsidRPr="003273EE" w:rsidRDefault="003273EE" w:rsidP="00C97147">
            <w:pPr>
              <w:pStyle w:val="ListParagraph"/>
              <w:numPr>
                <w:ilvl w:val="0"/>
                <w:numId w:val="32"/>
              </w:numPr>
              <w:contextualSpacing/>
              <w:rPr>
                <w:rFonts w:ascii="Arial Narrow" w:hAnsi="Arial Narrow"/>
                <w:b/>
              </w:rPr>
            </w:pPr>
            <w:r w:rsidRPr="003273EE">
              <w:rPr>
                <w:rFonts w:ascii="Arial Narrow" w:hAnsi="Arial Narrow"/>
                <w:b/>
              </w:rPr>
              <w:t>Theoretical Soundness:</w:t>
            </w:r>
            <w:r w:rsidR="00CC0CF9">
              <w:rPr>
                <w:rFonts w:ascii="Arial Narrow" w:hAnsi="Arial Narrow"/>
                <w:b/>
              </w:rPr>
              <w:t xml:space="preserve"> </w:t>
            </w:r>
            <w:r w:rsidR="00CC0CF9" w:rsidRPr="00CC0CF9">
              <w:rPr>
                <w:rFonts w:ascii="Arial Narrow" w:hAnsi="Arial Narrow"/>
                <w:i/>
              </w:rPr>
              <w:t>ECA’s work logically builds on existing knowledge and theory</w:t>
            </w:r>
            <w:r w:rsidR="00CC0CF9">
              <w:rPr>
                <w:rFonts w:ascii="Arial Narrow" w:hAnsi="Arial Narrow"/>
                <w:i/>
              </w:rPr>
              <w:t xml:space="preserve"> from within and beyond the direct research and experience of ECA</w:t>
            </w:r>
          </w:p>
        </w:tc>
      </w:tr>
      <w:tr w:rsidR="00CC0CF9" w:rsidRPr="00CC0CF9" w14:paraId="130BF87B" w14:textId="77777777" w:rsidTr="00321DBF">
        <w:tc>
          <w:tcPr>
            <w:tcW w:w="2518" w:type="pct"/>
            <w:shd w:val="clear" w:color="auto" w:fill="0070C0"/>
            <w:hideMark/>
          </w:tcPr>
          <w:p w14:paraId="6AD198BA" w14:textId="77777777" w:rsidR="003273EE" w:rsidRPr="00CC0CF9" w:rsidRDefault="003273EE" w:rsidP="00057FB4">
            <w:pPr>
              <w:jc w:val="center"/>
              <w:rPr>
                <w:rFonts w:ascii="Arial Narrow" w:hAnsi="Arial Narrow"/>
                <w:b/>
                <w:color w:val="FFFFFF" w:themeColor="background1"/>
              </w:rPr>
            </w:pPr>
            <w:r w:rsidRPr="00CC0CF9">
              <w:rPr>
                <w:rFonts w:ascii="Arial Narrow" w:hAnsi="Arial Narrow"/>
                <w:b/>
                <w:color w:val="FFFFFF" w:themeColor="background1"/>
              </w:rPr>
              <w:t>Assessment Criteria</w:t>
            </w:r>
          </w:p>
        </w:tc>
        <w:tc>
          <w:tcPr>
            <w:tcW w:w="657" w:type="pct"/>
            <w:gridSpan w:val="3"/>
            <w:shd w:val="clear" w:color="auto" w:fill="0070C0"/>
            <w:hideMark/>
          </w:tcPr>
          <w:p w14:paraId="05DD0259" w14:textId="40AF85D3" w:rsidR="003273EE" w:rsidRPr="00CC0CF9" w:rsidRDefault="00057FB4" w:rsidP="00057FB4">
            <w:pPr>
              <w:jc w:val="center"/>
              <w:rPr>
                <w:rFonts w:ascii="Arial Narrow" w:hAnsi="Arial Narrow"/>
                <w:b/>
                <w:color w:val="FFFFFF" w:themeColor="background1"/>
              </w:rPr>
            </w:pPr>
            <w:r w:rsidRPr="00CC0CF9">
              <w:rPr>
                <w:rFonts w:ascii="Arial Narrow" w:hAnsi="Arial Narrow"/>
                <w:b/>
                <w:color w:val="FFFFFF" w:themeColor="background1"/>
              </w:rPr>
              <w:t>Rating</w:t>
            </w:r>
          </w:p>
        </w:tc>
        <w:tc>
          <w:tcPr>
            <w:tcW w:w="1825" w:type="pct"/>
            <w:shd w:val="clear" w:color="auto" w:fill="0070C0"/>
            <w:hideMark/>
          </w:tcPr>
          <w:p w14:paraId="0AAFBDAB" w14:textId="77777777" w:rsidR="003273EE" w:rsidRPr="00CC0CF9" w:rsidRDefault="003273EE" w:rsidP="00057FB4">
            <w:pPr>
              <w:jc w:val="center"/>
              <w:rPr>
                <w:rFonts w:ascii="Arial Narrow" w:hAnsi="Arial Narrow"/>
                <w:color w:val="FFFFFF" w:themeColor="background1"/>
              </w:rPr>
            </w:pPr>
            <w:r w:rsidRPr="00CC0CF9">
              <w:rPr>
                <w:rFonts w:ascii="Arial Narrow" w:hAnsi="Arial Narrow"/>
                <w:b/>
                <w:color w:val="FFFFFF" w:themeColor="background1"/>
              </w:rPr>
              <w:t>Comments</w:t>
            </w:r>
          </w:p>
        </w:tc>
      </w:tr>
      <w:tr w:rsidR="003273EE" w:rsidRPr="003273EE" w14:paraId="7B42BAB0" w14:textId="77777777" w:rsidTr="00321DBF">
        <w:tc>
          <w:tcPr>
            <w:tcW w:w="2518" w:type="pct"/>
            <w:hideMark/>
          </w:tcPr>
          <w:p w14:paraId="4D48325E" w14:textId="77777777" w:rsidR="003273EE" w:rsidRPr="003273EE" w:rsidRDefault="003273EE" w:rsidP="00C97147">
            <w:pPr>
              <w:pStyle w:val="ListParagraph"/>
              <w:numPr>
                <w:ilvl w:val="0"/>
                <w:numId w:val="34"/>
              </w:numPr>
              <w:contextualSpacing/>
              <w:rPr>
                <w:rFonts w:ascii="Arial Narrow" w:hAnsi="Arial Narrow"/>
              </w:rPr>
            </w:pPr>
            <w:r w:rsidRPr="003273EE">
              <w:rPr>
                <w:rFonts w:ascii="Arial Narrow" w:hAnsi="Arial Narrow"/>
              </w:rPr>
              <w:t>Adequately review background of the research problem</w:t>
            </w:r>
          </w:p>
        </w:tc>
        <w:tc>
          <w:tcPr>
            <w:tcW w:w="219" w:type="pct"/>
            <w:hideMark/>
          </w:tcPr>
          <w:p w14:paraId="65C11604" w14:textId="77777777" w:rsidR="003273EE" w:rsidRPr="003273EE" w:rsidRDefault="003273EE" w:rsidP="00057FB4">
            <w:pPr>
              <w:jc w:val="center"/>
              <w:rPr>
                <w:rFonts w:ascii="Arial Narrow" w:hAnsi="Arial Narrow"/>
              </w:rPr>
            </w:pPr>
            <w:r w:rsidRPr="003273EE">
              <w:rPr>
                <w:rFonts w:ascii="Arial Narrow" w:hAnsi="Arial Narrow"/>
              </w:rPr>
              <w:t>3</w:t>
            </w:r>
          </w:p>
        </w:tc>
        <w:tc>
          <w:tcPr>
            <w:tcW w:w="219" w:type="pct"/>
            <w:hideMark/>
          </w:tcPr>
          <w:p w14:paraId="3B767770" w14:textId="77777777" w:rsidR="003273EE" w:rsidRPr="003273EE" w:rsidRDefault="003273EE" w:rsidP="00057FB4">
            <w:pPr>
              <w:jc w:val="center"/>
              <w:rPr>
                <w:rFonts w:ascii="Arial Narrow" w:hAnsi="Arial Narrow"/>
              </w:rPr>
            </w:pPr>
            <w:r w:rsidRPr="003273EE">
              <w:rPr>
                <w:rFonts w:ascii="Arial Narrow" w:hAnsi="Arial Narrow"/>
              </w:rPr>
              <w:t>2</w:t>
            </w:r>
          </w:p>
        </w:tc>
        <w:tc>
          <w:tcPr>
            <w:tcW w:w="219" w:type="pct"/>
            <w:hideMark/>
          </w:tcPr>
          <w:p w14:paraId="4AD0D150" w14:textId="77777777" w:rsidR="003273EE" w:rsidRPr="003273EE" w:rsidRDefault="003273EE" w:rsidP="00057FB4">
            <w:pPr>
              <w:jc w:val="center"/>
              <w:rPr>
                <w:rFonts w:ascii="Arial Narrow" w:hAnsi="Arial Narrow"/>
              </w:rPr>
            </w:pPr>
            <w:r w:rsidRPr="003273EE">
              <w:rPr>
                <w:rFonts w:ascii="Arial Narrow" w:hAnsi="Arial Narrow"/>
              </w:rPr>
              <w:t>1</w:t>
            </w:r>
          </w:p>
        </w:tc>
        <w:tc>
          <w:tcPr>
            <w:tcW w:w="1825" w:type="pct"/>
          </w:tcPr>
          <w:p w14:paraId="47FACACB" w14:textId="77777777" w:rsidR="003273EE" w:rsidRPr="003273EE" w:rsidRDefault="003273EE" w:rsidP="00057FB4">
            <w:pPr>
              <w:jc w:val="center"/>
              <w:rPr>
                <w:rFonts w:ascii="Arial Narrow" w:hAnsi="Arial Narrow"/>
              </w:rPr>
            </w:pPr>
          </w:p>
        </w:tc>
      </w:tr>
      <w:tr w:rsidR="003273EE" w:rsidRPr="003273EE" w14:paraId="16B984A7" w14:textId="77777777" w:rsidTr="00321DBF">
        <w:tc>
          <w:tcPr>
            <w:tcW w:w="2518" w:type="pct"/>
            <w:hideMark/>
          </w:tcPr>
          <w:p w14:paraId="4A00F630" w14:textId="5D2B9E2A" w:rsidR="003273EE" w:rsidRPr="003273EE" w:rsidRDefault="003273EE" w:rsidP="00C97147">
            <w:pPr>
              <w:pStyle w:val="ListParagraph"/>
              <w:numPr>
                <w:ilvl w:val="0"/>
                <w:numId w:val="34"/>
              </w:numPr>
              <w:contextualSpacing/>
              <w:rPr>
                <w:rFonts w:ascii="Arial Narrow" w:hAnsi="Arial Narrow"/>
              </w:rPr>
            </w:pPr>
            <w:r w:rsidRPr="003273EE">
              <w:rPr>
                <w:rFonts w:ascii="Arial Narrow" w:hAnsi="Arial Narrow"/>
              </w:rPr>
              <w:t>Adequacy of overview of relevant (theoretical</w:t>
            </w:r>
            <w:r>
              <w:rPr>
                <w:rFonts w:ascii="Arial Narrow" w:hAnsi="Arial Narrow"/>
              </w:rPr>
              <w:t xml:space="preserve"> &amp; </w:t>
            </w:r>
            <w:r w:rsidRPr="003273EE">
              <w:rPr>
                <w:rFonts w:ascii="Arial Narrow" w:hAnsi="Arial Narrow"/>
              </w:rPr>
              <w:t>empirical) background literature</w:t>
            </w:r>
          </w:p>
        </w:tc>
        <w:tc>
          <w:tcPr>
            <w:tcW w:w="219" w:type="pct"/>
            <w:hideMark/>
          </w:tcPr>
          <w:p w14:paraId="21F159D8" w14:textId="77777777" w:rsidR="003273EE" w:rsidRPr="003273EE" w:rsidRDefault="003273EE" w:rsidP="00057FB4">
            <w:pPr>
              <w:jc w:val="center"/>
              <w:rPr>
                <w:rFonts w:ascii="Arial Narrow" w:hAnsi="Arial Narrow"/>
              </w:rPr>
            </w:pPr>
            <w:r w:rsidRPr="003273EE">
              <w:rPr>
                <w:rFonts w:ascii="Arial Narrow" w:hAnsi="Arial Narrow"/>
              </w:rPr>
              <w:t>3</w:t>
            </w:r>
          </w:p>
        </w:tc>
        <w:tc>
          <w:tcPr>
            <w:tcW w:w="219" w:type="pct"/>
            <w:hideMark/>
          </w:tcPr>
          <w:p w14:paraId="4310751B" w14:textId="77777777" w:rsidR="003273EE" w:rsidRPr="003273EE" w:rsidRDefault="003273EE" w:rsidP="00057FB4">
            <w:pPr>
              <w:jc w:val="center"/>
              <w:rPr>
                <w:rFonts w:ascii="Arial Narrow" w:hAnsi="Arial Narrow"/>
              </w:rPr>
            </w:pPr>
            <w:r w:rsidRPr="003273EE">
              <w:rPr>
                <w:rFonts w:ascii="Arial Narrow" w:hAnsi="Arial Narrow"/>
              </w:rPr>
              <w:t>2</w:t>
            </w:r>
          </w:p>
        </w:tc>
        <w:tc>
          <w:tcPr>
            <w:tcW w:w="219" w:type="pct"/>
            <w:hideMark/>
          </w:tcPr>
          <w:p w14:paraId="69696B24" w14:textId="77777777" w:rsidR="003273EE" w:rsidRPr="003273EE" w:rsidRDefault="003273EE" w:rsidP="00057FB4">
            <w:pPr>
              <w:jc w:val="center"/>
              <w:rPr>
                <w:rFonts w:ascii="Arial Narrow" w:hAnsi="Arial Narrow"/>
              </w:rPr>
            </w:pPr>
            <w:r w:rsidRPr="003273EE">
              <w:rPr>
                <w:rFonts w:ascii="Arial Narrow" w:hAnsi="Arial Narrow"/>
              </w:rPr>
              <w:t>1</w:t>
            </w:r>
          </w:p>
        </w:tc>
        <w:tc>
          <w:tcPr>
            <w:tcW w:w="1825" w:type="pct"/>
          </w:tcPr>
          <w:p w14:paraId="0C403838" w14:textId="77777777" w:rsidR="003273EE" w:rsidRPr="003273EE" w:rsidRDefault="003273EE" w:rsidP="00057FB4">
            <w:pPr>
              <w:jc w:val="center"/>
              <w:rPr>
                <w:rFonts w:ascii="Arial Narrow" w:hAnsi="Arial Narrow"/>
              </w:rPr>
            </w:pPr>
          </w:p>
        </w:tc>
      </w:tr>
      <w:tr w:rsidR="003273EE" w:rsidRPr="003273EE" w14:paraId="276C3EB2" w14:textId="77777777" w:rsidTr="00321DBF">
        <w:tc>
          <w:tcPr>
            <w:tcW w:w="2518" w:type="pct"/>
            <w:hideMark/>
          </w:tcPr>
          <w:p w14:paraId="6622B902" w14:textId="586DC5CA" w:rsidR="003273EE" w:rsidRPr="003273EE" w:rsidRDefault="00CC0CF9" w:rsidP="00C97147">
            <w:pPr>
              <w:pStyle w:val="ListParagraph"/>
              <w:numPr>
                <w:ilvl w:val="0"/>
                <w:numId w:val="34"/>
              </w:numPr>
              <w:contextualSpacing/>
              <w:rPr>
                <w:rFonts w:ascii="Arial Narrow" w:hAnsi="Arial Narrow"/>
              </w:rPr>
            </w:pPr>
            <w:r>
              <w:rPr>
                <w:rFonts w:ascii="Arial Narrow" w:hAnsi="Arial Narrow"/>
              </w:rPr>
              <w:t xml:space="preserve">Theoretical depth of proposed programme/project </w:t>
            </w:r>
          </w:p>
        </w:tc>
        <w:tc>
          <w:tcPr>
            <w:tcW w:w="219" w:type="pct"/>
            <w:hideMark/>
          </w:tcPr>
          <w:p w14:paraId="5D20605C" w14:textId="77777777" w:rsidR="003273EE" w:rsidRPr="003273EE" w:rsidRDefault="003273EE" w:rsidP="00057FB4">
            <w:pPr>
              <w:jc w:val="center"/>
              <w:rPr>
                <w:rFonts w:ascii="Arial Narrow" w:hAnsi="Arial Narrow"/>
              </w:rPr>
            </w:pPr>
            <w:r w:rsidRPr="003273EE">
              <w:rPr>
                <w:rFonts w:ascii="Arial Narrow" w:hAnsi="Arial Narrow"/>
              </w:rPr>
              <w:t>3</w:t>
            </w:r>
          </w:p>
        </w:tc>
        <w:tc>
          <w:tcPr>
            <w:tcW w:w="219" w:type="pct"/>
            <w:hideMark/>
          </w:tcPr>
          <w:p w14:paraId="3E1D9312" w14:textId="77777777" w:rsidR="003273EE" w:rsidRPr="003273EE" w:rsidRDefault="003273EE" w:rsidP="00057FB4">
            <w:pPr>
              <w:jc w:val="center"/>
              <w:rPr>
                <w:rFonts w:ascii="Arial Narrow" w:hAnsi="Arial Narrow"/>
              </w:rPr>
            </w:pPr>
            <w:r w:rsidRPr="003273EE">
              <w:rPr>
                <w:rFonts w:ascii="Arial Narrow" w:hAnsi="Arial Narrow"/>
              </w:rPr>
              <w:t>2</w:t>
            </w:r>
          </w:p>
        </w:tc>
        <w:tc>
          <w:tcPr>
            <w:tcW w:w="219" w:type="pct"/>
            <w:hideMark/>
          </w:tcPr>
          <w:p w14:paraId="0F9FF7BA" w14:textId="77777777" w:rsidR="003273EE" w:rsidRPr="003273EE" w:rsidRDefault="003273EE" w:rsidP="00057FB4">
            <w:pPr>
              <w:jc w:val="center"/>
              <w:rPr>
                <w:rFonts w:ascii="Arial Narrow" w:hAnsi="Arial Narrow"/>
              </w:rPr>
            </w:pPr>
            <w:r w:rsidRPr="003273EE">
              <w:rPr>
                <w:rFonts w:ascii="Arial Narrow" w:hAnsi="Arial Narrow"/>
              </w:rPr>
              <w:t>1</w:t>
            </w:r>
          </w:p>
        </w:tc>
        <w:tc>
          <w:tcPr>
            <w:tcW w:w="1825" w:type="pct"/>
          </w:tcPr>
          <w:p w14:paraId="06EF5A6A" w14:textId="77777777" w:rsidR="003273EE" w:rsidRPr="003273EE" w:rsidRDefault="003273EE" w:rsidP="00057FB4">
            <w:pPr>
              <w:jc w:val="center"/>
              <w:rPr>
                <w:rFonts w:ascii="Arial Narrow" w:hAnsi="Arial Narrow"/>
              </w:rPr>
            </w:pPr>
          </w:p>
        </w:tc>
      </w:tr>
      <w:tr w:rsidR="003273EE" w:rsidRPr="003273EE" w14:paraId="71E6D34A" w14:textId="77777777" w:rsidTr="00321DBF">
        <w:tc>
          <w:tcPr>
            <w:tcW w:w="5000" w:type="pct"/>
            <w:gridSpan w:val="5"/>
            <w:shd w:val="clear" w:color="auto" w:fill="DEEAF6" w:themeFill="accent1" w:themeFillTint="33"/>
            <w:hideMark/>
          </w:tcPr>
          <w:p w14:paraId="7EADF040" w14:textId="3E66A8F4" w:rsidR="003273EE" w:rsidRPr="003273EE" w:rsidRDefault="00CC0CF9" w:rsidP="00C97147">
            <w:pPr>
              <w:pStyle w:val="ListParagraph"/>
              <w:numPr>
                <w:ilvl w:val="0"/>
                <w:numId w:val="32"/>
              </w:numPr>
              <w:contextualSpacing/>
              <w:rPr>
                <w:rFonts w:ascii="Arial Narrow" w:hAnsi="Arial Narrow"/>
                <w:b/>
              </w:rPr>
            </w:pPr>
            <w:r>
              <w:rPr>
                <w:rFonts w:ascii="Arial Narrow" w:hAnsi="Arial Narrow"/>
                <w:b/>
              </w:rPr>
              <w:t>Methodology, including M&amp;</w:t>
            </w:r>
            <w:r w:rsidR="003273EE" w:rsidRPr="003273EE">
              <w:rPr>
                <w:rFonts w:ascii="Arial Narrow" w:hAnsi="Arial Narrow"/>
                <w:b/>
              </w:rPr>
              <w:t>E</w:t>
            </w:r>
          </w:p>
        </w:tc>
      </w:tr>
      <w:tr w:rsidR="00CC0CF9" w:rsidRPr="00CC0CF9" w14:paraId="095476CD" w14:textId="77777777" w:rsidTr="00321DBF">
        <w:tc>
          <w:tcPr>
            <w:tcW w:w="2518" w:type="pct"/>
            <w:shd w:val="clear" w:color="auto" w:fill="0070C0"/>
            <w:hideMark/>
          </w:tcPr>
          <w:p w14:paraId="3F44AA74" w14:textId="77777777" w:rsidR="003273EE" w:rsidRPr="00CC0CF9" w:rsidRDefault="003273EE" w:rsidP="00057FB4">
            <w:pPr>
              <w:jc w:val="center"/>
              <w:rPr>
                <w:rFonts w:ascii="Arial Narrow" w:hAnsi="Arial Narrow"/>
                <w:b/>
                <w:color w:val="FFFFFF" w:themeColor="background1"/>
              </w:rPr>
            </w:pPr>
            <w:r w:rsidRPr="00CC0CF9">
              <w:rPr>
                <w:rFonts w:ascii="Arial Narrow" w:hAnsi="Arial Narrow"/>
                <w:b/>
                <w:color w:val="FFFFFF" w:themeColor="background1"/>
              </w:rPr>
              <w:t>Assessment Criteria</w:t>
            </w:r>
          </w:p>
        </w:tc>
        <w:tc>
          <w:tcPr>
            <w:tcW w:w="657" w:type="pct"/>
            <w:gridSpan w:val="3"/>
            <w:shd w:val="clear" w:color="auto" w:fill="0070C0"/>
            <w:hideMark/>
          </w:tcPr>
          <w:p w14:paraId="484C059F" w14:textId="6FCDFD88" w:rsidR="003273EE" w:rsidRPr="00CC0CF9" w:rsidRDefault="00057FB4" w:rsidP="00057FB4">
            <w:pPr>
              <w:jc w:val="center"/>
              <w:rPr>
                <w:rFonts w:ascii="Arial Narrow" w:hAnsi="Arial Narrow"/>
                <w:b/>
                <w:color w:val="FFFFFF" w:themeColor="background1"/>
              </w:rPr>
            </w:pPr>
            <w:r w:rsidRPr="00CC0CF9">
              <w:rPr>
                <w:rFonts w:ascii="Arial Narrow" w:hAnsi="Arial Narrow"/>
                <w:b/>
                <w:color w:val="FFFFFF" w:themeColor="background1"/>
              </w:rPr>
              <w:t>Rating</w:t>
            </w:r>
          </w:p>
        </w:tc>
        <w:tc>
          <w:tcPr>
            <w:tcW w:w="1825" w:type="pct"/>
            <w:shd w:val="clear" w:color="auto" w:fill="0070C0"/>
            <w:hideMark/>
          </w:tcPr>
          <w:p w14:paraId="27808AAA" w14:textId="77777777" w:rsidR="003273EE" w:rsidRPr="00CC0CF9" w:rsidRDefault="003273EE" w:rsidP="00057FB4">
            <w:pPr>
              <w:jc w:val="center"/>
              <w:rPr>
                <w:rFonts w:ascii="Arial Narrow" w:hAnsi="Arial Narrow"/>
                <w:color w:val="FFFFFF" w:themeColor="background1"/>
              </w:rPr>
            </w:pPr>
            <w:r w:rsidRPr="00CC0CF9">
              <w:rPr>
                <w:rFonts w:ascii="Arial Narrow" w:hAnsi="Arial Narrow"/>
                <w:b/>
                <w:color w:val="FFFFFF" w:themeColor="background1"/>
              </w:rPr>
              <w:t>Comments</w:t>
            </w:r>
          </w:p>
        </w:tc>
      </w:tr>
      <w:tr w:rsidR="003273EE" w:rsidRPr="003273EE" w14:paraId="6A67D6CE" w14:textId="77777777" w:rsidTr="00321DBF">
        <w:tc>
          <w:tcPr>
            <w:tcW w:w="2518" w:type="pct"/>
          </w:tcPr>
          <w:p w14:paraId="085E3E30" w14:textId="3504824B" w:rsidR="003273EE" w:rsidRPr="003273EE" w:rsidRDefault="003273EE" w:rsidP="00C97147">
            <w:pPr>
              <w:pStyle w:val="ListParagraph"/>
              <w:numPr>
                <w:ilvl w:val="0"/>
                <w:numId w:val="34"/>
              </w:numPr>
              <w:contextualSpacing/>
              <w:rPr>
                <w:rFonts w:ascii="Arial Narrow" w:hAnsi="Arial Narrow"/>
              </w:rPr>
            </w:pPr>
            <w:r w:rsidRPr="003273EE">
              <w:rPr>
                <w:rFonts w:ascii="Arial Narrow" w:hAnsi="Arial Narrow"/>
              </w:rPr>
              <w:t xml:space="preserve">Is the </w:t>
            </w:r>
            <w:r w:rsidR="00CC0CF9">
              <w:rPr>
                <w:rFonts w:ascii="Arial Narrow" w:hAnsi="Arial Narrow"/>
              </w:rPr>
              <w:t xml:space="preserve">alignment of the proposed </w:t>
            </w:r>
            <w:r w:rsidRPr="003273EE">
              <w:rPr>
                <w:rFonts w:ascii="Arial Narrow" w:hAnsi="Arial Narrow"/>
              </w:rPr>
              <w:t xml:space="preserve">initiative (programme, project, or event) to the expected accomplishments of ECA’s strategic framework/mandate sufficiently described &amp; detailed? </w:t>
            </w:r>
          </w:p>
        </w:tc>
        <w:tc>
          <w:tcPr>
            <w:tcW w:w="219" w:type="pct"/>
          </w:tcPr>
          <w:p w14:paraId="22847541" w14:textId="77777777" w:rsidR="003273EE" w:rsidRPr="003273EE" w:rsidRDefault="003273EE" w:rsidP="00057FB4">
            <w:pPr>
              <w:jc w:val="center"/>
              <w:rPr>
                <w:rFonts w:ascii="Arial Narrow" w:hAnsi="Arial Narrow"/>
              </w:rPr>
            </w:pPr>
            <w:r w:rsidRPr="003273EE">
              <w:rPr>
                <w:rFonts w:ascii="Arial Narrow" w:hAnsi="Arial Narrow"/>
              </w:rPr>
              <w:t>3</w:t>
            </w:r>
          </w:p>
        </w:tc>
        <w:tc>
          <w:tcPr>
            <w:tcW w:w="219" w:type="pct"/>
          </w:tcPr>
          <w:p w14:paraId="4E9312D5" w14:textId="77777777" w:rsidR="003273EE" w:rsidRPr="003273EE" w:rsidRDefault="003273EE" w:rsidP="00057FB4">
            <w:pPr>
              <w:jc w:val="center"/>
              <w:rPr>
                <w:rFonts w:ascii="Arial Narrow" w:hAnsi="Arial Narrow"/>
              </w:rPr>
            </w:pPr>
            <w:r w:rsidRPr="003273EE">
              <w:rPr>
                <w:rFonts w:ascii="Arial Narrow" w:hAnsi="Arial Narrow"/>
              </w:rPr>
              <w:t>2</w:t>
            </w:r>
          </w:p>
        </w:tc>
        <w:tc>
          <w:tcPr>
            <w:tcW w:w="219" w:type="pct"/>
          </w:tcPr>
          <w:p w14:paraId="7B465582" w14:textId="77777777" w:rsidR="003273EE" w:rsidRPr="003273EE" w:rsidRDefault="003273EE" w:rsidP="00057FB4">
            <w:pPr>
              <w:rPr>
                <w:rFonts w:ascii="Arial Narrow" w:hAnsi="Arial Narrow"/>
              </w:rPr>
            </w:pPr>
            <w:r w:rsidRPr="003273EE">
              <w:rPr>
                <w:rFonts w:ascii="Arial Narrow" w:hAnsi="Arial Narrow"/>
              </w:rPr>
              <w:t>1</w:t>
            </w:r>
          </w:p>
        </w:tc>
        <w:tc>
          <w:tcPr>
            <w:tcW w:w="1825" w:type="pct"/>
          </w:tcPr>
          <w:p w14:paraId="544B5E27" w14:textId="77777777" w:rsidR="003273EE" w:rsidRPr="003273EE" w:rsidRDefault="003273EE" w:rsidP="00057FB4">
            <w:pPr>
              <w:jc w:val="center"/>
              <w:rPr>
                <w:rFonts w:ascii="Arial Narrow" w:hAnsi="Arial Narrow"/>
              </w:rPr>
            </w:pPr>
          </w:p>
        </w:tc>
      </w:tr>
      <w:tr w:rsidR="003273EE" w:rsidRPr="003273EE" w14:paraId="0F399DD8" w14:textId="77777777" w:rsidTr="00321DBF">
        <w:tc>
          <w:tcPr>
            <w:tcW w:w="2518" w:type="pct"/>
          </w:tcPr>
          <w:p w14:paraId="2CA89878" w14:textId="77777777" w:rsidR="003273EE" w:rsidRPr="003273EE" w:rsidRDefault="003273EE" w:rsidP="00C97147">
            <w:pPr>
              <w:pStyle w:val="ListParagraph"/>
              <w:numPr>
                <w:ilvl w:val="0"/>
                <w:numId w:val="34"/>
              </w:numPr>
              <w:contextualSpacing/>
              <w:rPr>
                <w:rFonts w:ascii="Arial Narrow" w:hAnsi="Arial Narrow"/>
              </w:rPr>
            </w:pPr>
            <w:r w:rsidRPr="003273EE">
              <w:rPr>
                <w:rFonts w:ascii="Arial Narrow" w:hAnsi="Arial Narrow"/>
              </w:rPr>
              <w:t xml:space="preserve">Does the CN have a theory of change or demonstrate a clear link (contribution) to any existing ToCs of ECA’s portfolio &amp; programmes?  </w:t>
            </w:r>
          </w:p>
        </w:tc>
        <w:tc>
          <w:tcPr>
            <w:tcW w:w="219" w:type="pct"/>
          </w:tcPr>
          <w:p w14:paraId="5AEE0231" w14:textId="77777777" w:rsidR="003273EE" w:rsidRPr="003273EE" w:rsidRDefault="003273EE" w:rsidP="00057FB4">
            <w:pPr>
              <w:jc w:val="center"/>
              <w:rPr>
                <w:rFonts w:ascii="Arial Narrow" w:hAnsi="Arial Narrow"/>
              </w:rPr>
            </w:pPr>
            <w:r w:rsidRPr="003273EE">
              <w:rPr>
                <w:rFonts w:ascii="Arial Narrow" w:hAnsi="Arial Narrow"/>
              </w:rPr>
              <w:t>3</w:t>
            </w:r>
          </w:p>
        </w:tc>
        <w:tc>
          <w:tcPr>
            <w:tcW w:w="219" w:type="pct"/>
          </w:tcPr>
          <w:p w14:paraId="77D70064" w14:textId="77777777" w:rsidR="003273EE" w:rsidRPr="003273EE" w:rsidRDefault="003273EE" w:rsidP="00057FB4">
            <w:pPr>
              <w:jc w:val="center"/>
              <w:rPr>
                <w:rFonts w:ascii="Arial Narrow" w:hAnsi="Arial Narrow"/>
              </w:rPr>
            </w:pPr>
            <w:r w:rsidRPr="003273EE">
              <w:rPr>
                <w:rFonts w:ascii="Arial Narrow" w:hAnsi="Arial Narrow"/>
              </w:rPr>
              <w:t>2</w:t>
            </w:r>
          </w:p>
        </w:tc>
        <w:tc>
          <w:tcPr>
            <w:tcW w:w="219" w:type="pct"/>
          </w:tcPr>
          <w:p w14:paraId="0E37006E" w14:textId="77777777" w:rsidR="003273EE" w:rsidRPr="003273EE" w:rsidRDefault="003273EE" w:rsidP="00057FB4">
            <w:pPr>
              <w:jc w:val="center"/>
              <w:rPr>
                <w:rFonts w:ascii="Arial Narrow" w:hAnsi="Arial Narrow"/>
              </w:rPr>
            </w:pPr>
            <w:r w:rsidRPr="003273EE">
              <w:rPr>
                <w:rFonts w:ascii="Arial Narrow" w:hAnsi="Arial Narrow"/>
              </w:rPr>
              <w:t>1</w:t>
            </w:r>
          </w:p>
        </w:tc>
        <w:tc>
          <w:tcPr>
            <w:tcW w:w="1825" w:type="pct"/>
          </w:tcPr>
          <w:p w14:paraId="6F18386D" w14:textId="77777777" w:rsidR="003273EE" w:rsidRPr="003273EE" w:rsidRDefault="003273EE" w:rsidP="00057FB4">
            <w:pPr>
              <w:jc w:val="center"/>
              <w:rPr>
                <w:rFonts w:ascii="Arial Narrow" w:hAnsi="Arial Narrow"/>
              </w:rPr>
            </w:pPr>
          </w:p>
        </w:tc>
      </w:tr>
      <w:tr w:rsidR="003273EE" w:rsidRPr="003273EE" w14:paraId="55B5362D" w14:textId="77777777" w:rsidTr="00321DBF">
        <w:tc>
          <w:tcPr>
            <w:tcW w:w="2518" w:type="pct"/>
          </w:tcPr>
          <w:p w14:paraId="30691ED8" w14:textId="4C9F5C47" w:rsidR="003273EE" w:rsidRPr="003273EE" w:rsidRDefault="003273EE" w:rsidP="00C97147">
            <w:pPr>
              <w:pStyle w:val="ListParagraph"/>
              <w:numPr>
                <w:ilvl w:val="0"/>
                <w:numId w:val="34"/>
              </w:numPr>
              <w:contextualSpacing/>
              <w:rPr>
                <w:rFonts w:ascii="Arial Narrow" w:hAnsi="Arial Narrow"/>
              </w:rPr>
            </w:pPr>
            <w:r w:rsidRPr="003273EE">
              <w:rPr>
                <w:rFonts w:ascii="Arial Narrow" w:hAnsi="Arial Narrow"/>
              </w:rPr>
              <w:t xml:space="preserve">Are the objectives &amp; expected results clearly formulated &amp; relevant to the problems to be solved? </w:t>
            </w:r>
          </w:p>
        </w:tc>
        <w:tc>
          <w:tcPr>
            <w:tcW w:w="219" w:type="pct"/>
          </w:tcPr>
          <w:p w14:paraId="4BD100DC" w14:textId="77777777" w:rsidR="003273EE" w:rsidRPr="003273EE" w:rsidRDefault="003273EE" w:rsidP="00057FB4">
            <w:pPr>
              <w:jc w:val="center"/>
              <w:rPr>
                <w:rFonts w:ascii="Arial Narrow" w:hAnsi="Arial Narrow"/>
              </w:rPr>
            </w:pPr>
            <w:r w:rsidRPr="003273EE">
              <w:rPr>
                <w:rFonts w:ascii="Arial Narrow" w:hAnsi="Arial Narrow"/>
              </w:rPr>
              <w:t>3</w:t>
            </w:r>
          </w:p>
        </w:tc>
        <w:tc>
          <w:tcPr>
            <w:tcW w:w="219" w:type="pct"/>
          </w:tcPr>
          <w:p w14:paraId="2C1AE133" w14:textId="77777777" w:rsidR="003273EE" w:rsidRPr="003273EE" w:rsidRDefault="003273EE" w:rsidP="00057FB4">
            <w:pPr>
              <w:jc w:val="center"/>
              <w:rPr>
                <w:rFonts w:ascii="Arial Narrow" w:hAnsi="Arial Narrow"/>
              </w:rPr>
            </w:pPr>
            <w:r w:rsidRPr="003273EE">
              <w:rPr>
                <w:rFonts w:ascii="Arial Narrow" w:hAnsi="Arial Narrow"/>
              </w:rPr>
              <w:t>2</w:t>
            </w:r>
          </w:p>
        </w:tc>
        <w:tc>
          <w:tcPr>
            <w:tcW w:w="219" w:type="pct"/>
          </w:tcPr>
          <w:p w14:paraId="1E3E1CDF" w14:textId="77777777" w:rsidR="003273EE" w:rsidRPr="003273EE" w:rsidRDefault="003273EE" w:rsidP="00057FB4">
            <w:pPr>
              <w:jc w:val="center"/>
              <w:rPr>
                <w:rFonts w:ascii="Arial Narrow" w:hAnsi="Arial Narrow"/>
              </w:rPr>
            </w:pPr>
            <w:r w:rsidRPr="003273EE">
              <w:rPr>
                <w:rFonts w:ascii="Arial Narrow" w:hAnsi="Arial Narrow"/>
              </w:rPr>
              <w:t>1</w:t>
            </w:r>
          </w:p>
        </w:tc>
        <w:tc>
          <w:tcPr>
            <w:tcW w:w="1825" w:type="pct"/>
          </w:tcPr>
          <w:p w14:paraId="4FE66B75" w14:textId="77777777" w:rsidR="003273EE" w:rsidRPr="003273EE" w:rsidRDefault="003273EE" w:rsidP="00057FB4">
            <w:pPr>
              <w:jc w:val="center"/>
              <w:rPr>
                <w:rFonts w:ascii="Arial Narrow" w:hAnsi="Arial Narrow"/>
              </w:rPr>
            </w:pPr>
          </w:p>
        </w:tc>
      </w:tr>
      <w:tr w:rsidR="00CC0CF9" w:rsidRPr="003273EE" w14:paraId="51C40FF6" w14:textId="77777777" w:rsidTr="00321DBF">
        <w:tc>
          <w:tcPr>
            <w:tcW w:w="2518" w:type="pct"/>
          </w:tcPr>
          <w:p w14:paraId="74D364D8" w14:textId="65E5A7FC" w:rsidR="00CC0CF9" w:rsidRPr="003273EE" w:rsidRDefault="00CC0CF9" w:rsidP="00C97147">
            <w:pPr>
              <w:pStyle w:val="ListParagraph"/>
              <w:numPr>
                <w:ilvl w:val="0"/>
                <w:numId w:val="34"/>
              </w:numPr>
              <w:contextualSpacing/>
              <w:rPr>
                <w:rFonts w:ascii="Arial Narrow" w:hAnsi="Arial Narrow"/>
              </w:rPr>
            </w:pPr>
            <w:r w:rsidRPr="003273EE">
              <w:rPr>
                <w:rFonts w:ascii="Arial Narrow" w:hAnsi="Arial Narrow"/>
              </w:rPr>
              <w:lastRenderedPageBreak/>
              <w:t>Does the initiative have a coherent strategy for monitoring &amp; evaluating progress &amp; the results framework, as well as unforeseen outcomes?</w:t>
            </w:r>
          </w:p>
        </w:tc>
        <w:tc>
          <w:tcPr>
            <w:tcW w:w="219" w:type="pct"/>
          </w:tcPr>
          <w:p w14:paraId="6CD0AD59" w14:textId="79686391" w:rsidR="00CC0CF9" w:rsidRPr="003273EE" w:rsidRDefault="00CC0CF9" w:rsidP="00CC0CF9">
            <w:pPr>
              <w:jc w:val="center"/>
              <w:rPr>
                <w:rFonts w:ascii="Arial Narrow" w:hAnsi="Arial Narrow"/>
              </w:rPr>
            </w:pPr>
            <w:r w:rsidRPr="003273EE">
              <w:rPr>
                <w:rFonts w:ascii="Arial Narrow" w:hAnsi="Arial Narrow"/>
              </w:rPr>
              <w:t>3</w:t>
            </w:r>
          </w:p>
        </w:tc>
        <w:tc>
          <w:tcPr>
            <w:tcW w:w="219" w:type="pct"/>
          </w:tcPr>
          <w:p w14:paraId="1C972B57" w14:textId="34C09F86" w:rsidR="00CC0CF9" w:rsidRPr="003273EE" w:rsidRDefault="00CC0CF9" w:rsidP="00CC0CF9">
            <w:pPr>
              <w:jc w:val="center"/>
              <w:rPr>
                <w:rFonts w:ascii="Arial Narrow" w:hAnsi="Arial Narrow"/>
              </w:rPr>
            </w:pPr>
            <w:r w:rsidRPr="003273EE">
              <w:rPr>
                <w:rFonts w:ascii="Arial Narrow" w:hAnsi="Arial Narrow"/>
              </w:rPr>
              <w:t>2</w:t>
            </w:r>
          </w:p>
        </w:tc>
        <w:tc>
          <w:tcPr>
            <w:tcW w:w="219" w:type="pct"/>
          </w:tcPr>
          <w:p w14:paraId="6E6673C2" w14:textId="5CB4963E" w:rsidR="00CC0CF9" w:rsidRPr="003273EE" w:rsidRDefault="00CC0CF9" w:rsidP="00CC0CF9">
            <w:pPr>
              <w:jc w:val="center"/>
              <w:rPr>
                <w:rFonts w:ascii="Arial Narrow" w:hAnsi="Arial Narrow"/>
              </w:rPr>
            </w:pPr>
            <w:r w:rsidRPr="003273EE">
              <w:rPr>
                <w:rFonts w:ascii="Arial Narrow" w:hAnsi="Arial Narrow"/>
              </w:rPr>
              <w:t>1</w:t>
            </w:r>
          </w:p>
        </w:tc>
        <w:tc>
          <w:tcPr>
            <w:tcW w:w="1825" w:type="pct"/>
          </w:tcPr>
          <w:p w14:paraId="6B73BA6E" w14:textId="77777777" w:rsidR="00CC0CF9" w:rsidRPr="003273EE" w:rsidRDefault="00CC0CF9" w:rsidP="00CC0CF9">
            <w:pPr>
              <w:jc w:val="center"/>
              <w:rPr>
                <w:rFonts w:ascii="Arial Narrow" w:hAnsi="Arial Narrow"/>
              </w:rPr>
            </w:pPr>
          </w:p>
        </w:tc>
      </w:tr>
      <w:tr w:rsidR="00CC0CF9" w:rsidRPr="003273EE" w14:paraId="3F4212D3" w14:textId="77777777" w:rsidTr="00321DBF">
        <w:tc>
          <w:tcPr>
            <w:tcW w:w="2518" w:type="pct"/>
          </w:tcPr>
          <w:p w14:paraId="23EC51EA" w14:textId="05C12BC0" w:rsidR="00CC0CF9" w:rsidRPr="003273EE" w:rsidRDefault="00CC0CF9" w:rsidP="00C97147">
            <w:pPr>
              <w:pStyle w:val="ListParagraph"/>
              <w:numPr>
                <w:ilvl w:val="0"/>
                <w:numId w:val="34"/>
              </w:numPr>
              <w:contextualSpacing/>
              <w:rPr>
                <w:rFonts w:ascii="Arial Narrow" w:hAnsi="Arial Narrow"/>
              </w:rPr>
            </w:pPr>
            <w:r w:rsidRPr="003273EE">
              <w:rPr>
                <w:rFonts w:ascii="Arial Narrow" w:hAnsi="Arial Narrow"/>
              </w:rPr>
              <w:t>How/in what ways does the initiative address gender equality</w:t>
            </w:r>
            <w:r>
              <w:rPr>
                <w:rFonts w:ascii="Arial Narrow" w:hAnsi="Arial Narrow"/>
              </w:rPr>
              <w:t xml:space="preserve"> &amp; </w:t>
            </w:r>
            <w:r w:rsidRPr="003273EE">
              <w:rPr>
                <w:rFonts w:ascii="Arial Narrow" w:hAnsi="Arial Narrow"/>
              </w:rPr>
              <w:t>women empowerment?</w:t>
            </w:r>
          </w:p>
        </w:tc>
        <w:tc>
          <w:tcPr>
            <w:tcW w:w="219" w:type="pct"/>
          </w:tcPr>
          <w:p w14:paraId="3C0F3142" w14:textId="77777777" w:rsidR="00CC0CF9" w:rsidRPr="003273EE" w:rsidRDefault="00CC0CF9" w:rsidP="00CC0CF9">
            <w:pPr>
              <w:jc w:val="center"/>
              <w:rPr>
                <w:rFonts w:ascii="Arial Narrow" w:hAnsi="Arial Narrow"/>
              </w:rPr>
            </w:pPr>
            <w:r w:rsidRPr="003273EE">
              <w:rPr>
                <w:rFonts w:ascii="Arial Narrow" w:hAnsi="Arial Narrow"/>
              </w:rPr>
              <w:t>3</w:t>
            </w:r>
          </w:p>
        </w:tc>
        <w:tc>
          <w:tcPr>
            <w:tcW w:w="219" w:type="pct"/>
          </w:tcPr>
          <w:p w14:paraId="2DE1941C" w14:textId="77777777" w:rsidR="00CC0CF9" w:rsidRPr="003273EE" w:rsidRDefault="00CC0CF9" w:rsidP="00CC0CF9">
            <w:pPr>
              <w:jc w:val="center"/>
              <w:rPr>
                <w:rFonts w:ascii="Arial Narrow" w:hAnsi="Arial Narrow"/>
              </w:rPr>
            </w:pPr>
            <w:r w:rsidRPr="003273EE">
              <w:rPr>
                <w:rFonts w:ascii="Arial Narrow" w:hAnsi="Arial Narrow"/>
              </w:rPr>
              <w:t>2</w:t>
            </w:r>
          </w:p>
        </w:tc>
        <w:tc>
          <w:tcPr>
            <w:tcW w:w="219" w:type="pct"/>
          </w:tcPr>
          <w:p w14:paraId="41FBB590" w14:textId="77777777" w:rsidR="00CC0CF9" w:rsidRPr="003273EE" w:rsidRDefault="00CC0CF9" w:rsidP="00CC0CF9">
            <w:pPr>
              <w:jc w:val="center"/>
              <w:rPr>
                <w:rFonts w:ascii="Arial Narrow" w:hAnsi="Arial Narrow"/>
              </w:rPr>
            </w:pPr>
            <w:r w:rsidRPr="003273EE">
              <w:rPr>
                <w:rFonts w:ascii="Arial Narrow" w:hAnsi="Arial Narrow"/>
              </w:rPr>
              <w:t>1</w:t>
            </w:r>
          </w:p>
        </w:tc>
        <w:tc>
          <w:tcPr>
            <w:tcW w:w="1825" w:type="pct"/>
          </w:tcPr>
          <w:p w14:paraId="70712269" w14:textId="77777777" w:rsidR="00CC0CF9" w:rsidRPr="003273EE" w:rsidRDefault="00CC0CF9" w:rsidP="00CC0CF9">
            <w:pPr>
              <w:jc w:val="center"/>
              <w:rPr>
                <w:rFonts w:ascii="Arial Narrow" w:hAnsi="Arial Narrow"/>
              </w:rPr>
            </w:pPr>
          </w:p>
        </w:tc>
      </w:tr>
      <w:tr w:rsidR="00CC0CF9" w:rsidRPr="003273EE" w14:paraId="6923A991" w14:textId="77777777" w:rsidTr="00321DBF">
        <w:tc>
          <w:tcPr>
            <w:tcW w:w="2518" w:type="pct"/>
          </w:tcPr>
          <w:p w14:paraId="64D90C15" w14:textId="12D4DAAF" w:rsidR="00CC0CF9" w:rsidRPr="003273EE" w:rsidRDefault="00CC0CF9" w:rsidP="00C97147">
            <w:pPr>
              <w:pStyle w:val="ListParagraph"/>
              <w:numPr>
                <w:ilvl w:val="0"/>
                <w:numId w:val="34"/>
              </w:numPr>
              <w:contextualSpacing/>
              <w:rPr>
                <w:rFonts w:ascii="Arial Narrow" w:hAnsi="Arial Narrow"/>
              </w:rPr>
            </w:pPr>
            <w:r w:rsidRPr="003273EE">
              <w:rPr>
                <w:rFonts w:ascii="Arial Narrow" w:hAnsi="Arial Narrow"/>
              </w:rPr>
              <w:t xml:space="preserve">Does the initiative address long term sustainability?  </w:t>
            </w:r>
            <w:r>
              <w:rPr>
                <w:rFonts w:ascii="Arial Narrow" w:hAnsi="Arial Narrow"/>
              </w:rPr>
              <w:t xml:space="preserve">Are </w:t>
            </w:r>
            <w:r w:rsidRPr="003273EE">
              <w:rPr>
                <w:rFonts w:ascii="Arial Narrow" w:hAnsi="Arial Narrow"/>
              </w:rPr>
              <w:t xml:space="preserve">strategies </w:t>
            </w:r>
            <w:r>
              <w:rPr>
                <w:rFonts w:ascii="Arial Narrow" w:hAnsi="Arial Narrow"/>
              </w:rPr>
              <w:t xml:space="preserve">articulated &amp; feasible </w:t>
            </w:r>
            <w:r w:rsidRPr="003273EE">
              <w:rPr>
                <w:rFonts w:ascii="Arial Narrow" w:hAnsi="Arial Narrow"/>
              </w:rPr>
              <w:t>to ensure the proposed initiative will continue to be implemented/influential after external support is ended?</w:t>
            </w:r>
          </w:p>
        </w:tc>
        <w:tc>
          <w:tcPr>
            <w:tcW w:w="219" w:type="pct"/>
          </w:tcPr>
          <w:p w14:paraId="75B15CE3" w14:textId="77777777" w:rsidR="00CC0CF9" w:rsidRPr="003273EE" w:rsidRDefault="00CC0CF9" w:rsidP="00CC0CF9">
            <w:pPr>
              <w:jc w:val="center"/>
              <w:rPr>
                <w:rFonts w:ascii="Arial Narrow" w:hAnsi="Arial Narrow"/>
              </w:rPr>
            </w:pPr>
            <w:r w:rsidRPr="003273EE">
              <w:rPr>
                <w:rFonts w:ascii="Arial Narrow" w:hAnsi="Arial Narrow"/>
              </w:rPr>
              <w:t>3</w:t>
            </w:r>
          </w:p>
        </w:tc>
        <w:tc>
          <w:tcPr>
            <w:tcW w:w="219" w:type="pct"/>
          </w:tcPr>
          <w:p w14:paraId="304579CF" w14:textId="77777777" w:rsidR="00CC0CF9" w:rsidRPr="003273EE" w:rsidRDefault="00CC0CF9" w:rsidP="00CC0CF9">
            <w:pPr>
              <w:jc w:val="center"/>
              <w:rPr>
                <w:rFonts w:ascii="Arial Narrow" w:hAnsi="Arial Narrow"/>
              </w:rPr>
            </w:pPr>
            <w:r w:rsidRPr="003273EE">
              <w:rPr>
                <w:rFonts w:ascii="Arial Narrow" w:hAnsi="Arial Narrow"/>
              </w:rPr>
              <w:t>2</w:t>
            </w:r>
          </w:p>
        </w:tc>
        <w:tc>
          <w:tcPr>
            <w:tcW w:w="219" w:type="pct"/>
          </w:tcPr>
          <w:p w14:paraId="745ED216" w14:textId="77777777" w:rsidR="00CC0CF9" w:rsidRPr="003273EE" w:rsidRDefault="00CC0CF9" w:rsidP="00CC0CF9">
            <w:pPr>
              <w:jc w:val="center"/>
              <w:rPr>
                <w:rFonts w:ascii="Arial Narrow" w:hAnsi="Arial Narrow"/>
              </w:rPr>
            </w:pPr>
            <w:r w:rsidRPr="003273EE">
              <w:rPr>
                <w:rFonts w:ascii="Arial Narrow" w:hAnsi="Arial Narrow"/>
              </w:rPr>
              <w:t>11</w:t>
            </w:r>
          </w:p>
        </w:tc>
        <w:tc>
          <w:tcPr>
            <w:tcW w:w="1825" w:type="pct"/>
          </w:tcPr>
          <w:p w14:paraId="74AE98AA" w14:textId="77777777" w:rsidR="00CC0CF9" w:rsidRPr="003273EE" w:rsidRDefault="00CC0CF9" w:rsidP="00CC0CF9">
            <w:pPr>
              <w:jc w:val="center"/>
              <w:rPr>
                <w:rFonts w:ascii="Arial Narrow" w:hAnsi="Arial Narrow"/>
              </w:rPr>
            </w:pPr>
          </w:p>
        </w:tc>
      </w:tr>
      <w:tr w:rsidR="00CC0CF9" w:rsidRPr="003273EE" w14:paraId="5D077AE0" w14:textId="77777777" w:rsidTr="00321DBF">
        <w:tc>
          <w:tcPr>
            <w:tcW w:w="2518" w:type="pct"/>
            <w:hideMark/>
          </w:tcPr>
          <w:p w14:paraId="182D0A9A" w14:textId="46111245" w:rsidR="00CC0CF9" w:rsidRPr="003273EE" w:rsidRDefault="00CC0CF9" w:rsidP="00C97147">
            <w:pPr>
              <w:pStyle w:val="ListParagraph"/>
              <w:numPr>
                <w:ilvl w:val="0"/>
                <w:numId w:val="34"/>
              </w:numPr>
              <w:contextualSpacing/>
              <w:rPr>
                <w:rFonts w:ascii="Arial Narrow" w:hAnsi="Arial Narrow"/>
              </w:rPr>
            </w:pPr>
            <w:r w:rsidRPr="003273EE">
              <w:rPr>
                <w:rFonts w:ascii="Arial Narrow" w:hAnsi="Arial Narrow"/>
              </w:rPr>
              <w:t>Accuracy of empirical parts, such as research methods</w:t>
            </w:r>
            <w:r>
              <w:rPr>
                <w:rFonts w:ascii="Arial Narrow" w:hAnsi="Arial Narrow"/>
              </w:rPr>
              <w:t xml:space="preserve"> &amp; </w:t>
            </w:r>
            <w:r w:rsidRPr="003273EE">
              <w:rPr>
                <w:rFonts w:ascii="Arial Narrow" w:hAnsi="Arial Narrow"/>
              </w:rPr>
              <w:t>qualitative and/or quantitative analyses techniques</w:t>
            </w:r>
            <w:r>
              <w:rPr>
                <w:rFonts w:ascii="Arial Narrow" w:hAnsi="Arial Narrow"/>
              </w:rPr>
              <w:t>?</w:t>
            </w:r>
          </w:p>
        </w:tc>
        <w:tc>
          <w:tcPr>
            <w:tcW w:w="219" w:type="pct"/>
            <w:hideMark/>
          </w:tcPr>
          <w:p w14:paraId="12FC7124" w14:textId="77777777" w:rsidR="00CC0CF9" w:rsidRPr="003273EE" w:rsidRDefault="00CC0CF9" w:rsidP="00CC0CF9">
            <w:pPr>
              <w:jc w:val="center"/>
              <w:rPr>
                <w:rFonts w:ascii="Arial Narrow" w:hAnsi="Arial Narrow"/>
              </w:rPr>
            </w:pPr>
            <w:r w:rsidRPr="003273EE">
              <w:rPr>
                <w:rFonts w:ascii="Arial Narrow" w:hAnsi="Arial Narrow"/>
              </w:rPr>
              <w:t>3</w:t>
            </w:r>
          </w:p>
        </w:tc>
        <w:tc>
          <w:tcPr>
            <w:tcW w:w="219" w:type="pct"/>
            <w:hideMark/>
          </w:tcPr>
          <w:p w14:paraId="798D3895" w14:textId="77777777" w:rsidR="00CC0CF9" w:rsidRPr="003273EE" w:rsidRDefault="00CC0CF9" w:rsidP="00CC0CF9">
            <w:pPr>
              <w:jc w:val="center"/>
              <w:rPr>
                <w:rFonts w:ascii="Arial Narrow" w:hAnsi="Arial Narrow"/>
              </w:rPr>
            </w:pPr>
            <w:r w:rsidRPr="003273EE">
              <w:rPr>
                <w:rFonts w:ascii="Arial Narrow" w:hAnsi="Arial Narrow"/>
              </w:rPr>
              <w:t>2</w:t>
            </w:r>
          </w:p>
        </w:tc>
        <w:tc>
          <w:tcPr>
            <w:tcW w:w="219" w:type="pct"/>
            <w:hideMark/>
          </w:tcPr>
          <w:p w14:paraId="39C0A969" w14:textId="77777777" w:rsidR="00CC0CF9" w:rsidRPr="003273EE" w:rsidRDefault="00CC0CF9" w:rsidP="00CC0CF9">
            <w:pPr>
              <w:jc w:val="center"/>
              <w:rPr>
                <w:rFonts w:ascii="Arial Narrow" w:hAnsi="Arial Narrow"/>
              </w:rPr>
            </w:pPr>
            <w:r w:rsidRPr="003273EE">
              <w:rPr>
                <w:rFonts w:ascii="Arial Narrow" w:hAnsi="Arial Narrow"/>
              </w:rPr>
              <w:t>1</w:t>
            </w:r>
          </w:p>
        </w:tc>
        <w:tc>
          <w:tcPr>
            <w:tcW w:w="1825" w:type="pct"/>
          </w:tcPr>
          <w:p w14:paraId="2F2FEF99" w14:textId="77777777" w:rsidR="00CC0CF9" w:rsidRPr="003273EE" w:rsidRDefault="00CC0CF9" w:rsidP="00CC0CF9">
            <w:pPr>
              <w:jc w:val="center"/>
              <w:rPr>
                <w:rFonts w:ascii="Arial Narrow" w:hAnsi="Arial Narrow"/>
              </w:rPr>
            </w:pPr>
          </w:p>
        </w:tc>
      </w:tr>
      <w:tr w:rsidR="00CC0CF9" w:rsidRPr="003273EE" w14:paraId="0E75EF35" w14:textId="77777777" w:rsidTr="00321DBF">
        <w:tc>
          <w:tcPr>
            <w:tcW w:w="2518" w:type="pct"/>
            <w:hideMark/>
          </w:tcPr>
          <w:p w14:paraId="0301C95B" w14:textId="74A28173" w:rsidR="00CC0CF9" w:rsidRPr="003273EE" w:rsidRDefault="00CC0CF9" w:rsidP="00C97147">
            <w:pPr>
              <w:pStyle w:val="ListParagraph"/>
              <w:numPr>
                <w:ilvl w:val="0"/>
                <w:numId w:val="34"/>
              </w:numPr>
              <w:contextualSpacing/>
              <w:rPr>
                <w:rFonts w:ascii="Arial Narrow" w:hAnsi="Arial Narrow"/>
              </w:rPr>
            </w:pPr>
            <w:r w:rsidRPr="003273EE">
              <w:rPr>
                <w:rFonts w:ascii="Arial Narrow" w:hAnsi="Arial Narrow"/>
              </w:rPr>
              <w:t>Does the data set</w:t>
            </w:r>
            <w:r>
              <w:rPr>
                <w:rFonts w:ascii="Arial Narrow" w:hAnsi="Arial Narrow"/>
              </w:rPr>
              <w:t xml:space="preserve"> &amp; </w:t>
            </w:r>
            <w:r w:rsidRPr="003273EE">
              <w:rPr>
                <w:rFonts w:ascii="Arial Narrow" w:hAnsi="Arial Narrow"/>
              </w:rPr>
              <w:t>analysis method clearly lead to a basis for formulation of conclusions?</w:t>
            </w:r>
          </w:p>
        </w:tc>
        <w:tc>
          <w:tcPr>
            <w:tcW w:w="219" w:type="pct"/>
            <w:hideMark/>
          </w:tcPr>
          <w:p w14:paraId="769663B3" w14:textId="77777777" w:rsidR="00CC0CF9" w:rsidRPr="003273EE" w:rsidRDefault="00CC0CF9" w:rsidP="00CC0CF9">
            <w:pPr>
              <w:jc w:val="center"/>
              <w:rPr>
                <w:rFonts w:ascii="Arial Narrow" w:hAnsi="Arial Narrow"/>
              </w:rPr>
            </w:pPr>
            <w:r w:rsidRPr="003273EE">
              <w:rPr>
                <w:rFonts w:ascii="Arial Narrow" w:hAnsi="Arial Narrow"/>
              </w:rPr>
              <w:t>3</w:t>
            </w:r>
          </w:p>
        </w:tc>
        <w:tc>
          <w:tcPr>
            <w:tcW w:w="219" w:type="pct"/>
            <w:hideMark/>
          </w:tcPr>
          <w:p w14:paraId="027BBA5A" w14:textId="77777777" w:rsidR="00CC0CF9" w:rsidRPr="003273EE" w:rsidRDefault="00CC0CF9" w:rsidP="00CC0CF9">
            <w:pPr>
              <w:jc w:val="center"/>
              <w:rPr>
                <w:rFonts w:ascii="Arial Narrow" w:hAnsi="Arial Narrow"/>
              </w:rPr>
            </w:pPr>
            <w:r w:rsidRPr="003273EE">
              <w:rPr>
                <w:rFonts w:ascii="Arial Narrow" w:hAnsi="Arial Narrow"/>
              </w:rPr>
              <w:t>2</w:t>
            </w:r>
          </w:p>
        </w:tc>
        <w:tc>
          <w:tcPr>
            <w:tcW w:w="219" w:type="pct"/>
            <w:hideMark/>
          </w:tcPr>
          <w:p w14:paraId="5FA8BD86" w14:textId="77777777" w:rsidR="00CC0CF9" w:rsidRPr="003273EE" w:rsidRDefault="00CC0CF9" w:rsidP="00CC0CF9">
            <w:pPr>
              <w:jc w:val="center"/>
              <w:rPr>
                <w:rFonts w:ascii="Arial Narrow" w:hAnsi="Arial Narrow"/>
              </w:rPr>
            </w:pPr>
            <w:r w:rsidRPr="003273EE">
              <w:rPr>
                <w:rFonts w:ascii="Arial Narrow" w:hAnsi="Arial Narrow"/>
              </w:rPr>
              <w:t>1</w:t>
            </w:r>
          </w:p>
        </w:tc>
        <w:tc>
          <w:tcPr>
            <w:tcW w:w="1825" w:type="pct"/>
          </w:tcPr>
          <w:p w14:paraId="677BABAD" w14:textId="77777777" w:rsidR="00CC0CF9" w:rsidRPr="003273EE" w:rsidRDefault="00CC0CF9" w:rsidP="00CC0CF9">
            <w:pPr>
              <w:jc w:val="center"/>
              <w:rPr>
                <w:rFonts w:ascii="Arial Narrow" w:hAnsi="Arial Narrow"/>
              </w:rPr>
            </w:pPr>
          </w:p>
        </w:tc>
      </w:tr>
      <w:tr w:rsidR="00CC0CF9" w:rsidRPr="003273EE" w14:paraId="03B689CB" w14:textId="77777777" w:rsidTr="00321DBF">
        <w:tc>
          <w:tcPr>
            <w:tcW w:w="2518" w:type="pct"/>
          </w:tcPr>
          <w:p w14:paraId="5D66722F" w14:textId="77777777" w:rsidR="00CC0CF9" w:rsidRPr="003273EE" w:rsidRDefault="00CC0CF9" w:rsidP="00C97147">
            <w:pPr>
              <w:pStyle w:val="ListParagraph"/>
              <w:numPr>
                <w:ilvl w:val="0"/>
                <w:numId w:val="34"/>
              </w:numPr>
              <w:contextualSpacing/>
              <w:rPr>
                <w:rFonts w:ascii="Arial Narrow" w:hAnsi="Arial Narrow"/>
              </w:rPr>
            </w:pPr>
            <w:r w:rsidRPr="003273EE">
              <w:rPr>
                <w:rFonts w:ascii="Arial Narrow" w:hAnsi="Arial Narrow"/>
              </w:rPr>
              <w:t>Is there a plan for capturing &amp; disseminating lessons from the initiative?</w:t>
            </w:r>
          </w:p>
        </w:tc>
        <w:tc>
          <w:tcPr>
            <w:tcW w:w="219" w:type="pct"/>
          </w:tcPr>
          <w:p w14:paraId="3E375C2D" w14:textId="77777777" w:rsidR="00CC0CF9" w:rsidRPr="003273EE" w:rsidRDefault="00CC0CF9" w:rsidP="00CC0CF9">
            <w:pPr>
              <w:jc w:val="center"/>
              <w:rPr>
                <w:rFonts w:ascii="Arial Narrow" w:hAnsi="Arial Narrow"/>
              </w:rPr>
            </w:pPr>
            <w:r w:rsidRPr="003273EE">
              <w:rPr>
                <w:rFonts w:ascii="Arial Narrow" w:hAnsi="Arial Narrow"/>
              </w:rPr>
              <w:t>3</w:t>
            </w:r>
          </w:p>
        </w:tc>
        <w:tc>
          <w:tcPr>
            <w:tcW w:w="219" w:type="pct"/>
          </w:tcPr>
          <w:p w14:paraId="6CD801C9" w14:textId="77777777" w:rsidR="00CC0CF9" w:rsidRPr="003273EE" w:rsidRDefault="00CC0CF9" w:rsidP="00CC0CF9">
            <w:pPr>
              <w:jc w:val="center"/>
              <w:rPr>
                <w:rFonts w:ascii="Arial Narrow" w:hAnsi="Arial Narrow"/>
              </w:rPr>
            </w:pPr>
            <w:r w:rsidRPr="003273EE">
              <w:rPr>
                <w:rFonts w:ascii="Arial Narrow" w:hAnsi="Arial Narrow"/>
              </w:rPr>
              <w:t>2</w:t>
            </w:r>
          </w:p>
        </w:tc>
        <w:tc>
          <w:tcPr>
            <w:tcW w:w="219" w:type="pct"/>
          </w:tcPr>
          <w:p w14:paraId="35C97B40" w14:textId="77777777" w:rsidR="00CC0CF9" w:rsidRPr="003273EE" w:rsidRDefault="00CC0CF9" w:rsidP="00CC0CF9">
            <w:pPr>
              <w:jc w:val="center"/>
              <w:rPr>
                <w:rFonts w:ascii="Arial Narrow" w:hAnsi="Arial Narrow"/>
              </w:rPr>
            </w:pPr>
            <w:r w:rsidRPr="003273EE">
              <w:rPr>
                <w:rFonts w:ascii="Arial Narrow" w:hAnsi="Arial Narrow"/>
              </w:rPr>
              <w:t>1</w:t>
            </w:r>
          </w:p>
        </w:tc>
        <w:tc>
          <w:tcPr>
            <w:tcW w:w="1825" w:type="pct"/>
          </w:tcPr>
          <w:p w14:paraId="0D8A0A37" w14:textId="77777777" w:rsidR="00CC0CF9" w:rsidRPr="003273EE" w:rsidRDefault="00CC0CF9" w:rsidP="00CC0CF9">
            <w:pPr>
              <w:jc w:val="center"/>
              <w:rPr>
                <w:rFonts w:ascii="Arial Narrow" w:hAnsi="Arial Narrow"/>
              </w:rPr>
            </w:pPr>
          </w:p>
        </w:tc>
      </w:tr>
      <w:tr w:rsidR="00CC0CF9" w:rsidRPr="003273EE" w14:paraId="46DB58D7" w14:textId="77777777" w:rsidTr="00321DBF">
        <w:tc>
          <w:tcPr>
            <w:tcW w:w="5000" w:type="pct"/>
            <w:gridSpan w:val="5"/>
            <w:shd w:val="clear" w:color="auto" w:fill="DEEAF6" w:themeFill="accent1" w:themeFillTint="33"/>
          </w:tcPr>
          <w:p w14:paraId="0CD0F1DD" w14:textId="77777777" w:rsidR="00CC0CF9" w:rsidRPr="003273EE" w:rsidRDefault="00CC0CF9" w:rsidP="00C97147">
            <w:pPr>
              <w:pStyle w:val="ListParagraph"/>
              <w:numPr>
                <w:ilvl w:val="0"/>
                <w:numId w:val="32"/>
              </w:numPr>
              <w:contextualSpacing/>
              <w:rPr>
                <w:rFonts w:ascii="Arial Narrow" w:hAnsi="Arial Narrow"/>
                <w:b/>
              </w:rPr>
            </w:pPr>
            <w:r w:rsidRPr="003273EE">
              <w:rPr>
                <w:rFonts w:ascii="Arial Narrow" w:hAnsi="Arial Narrow"/>
                <w:b/>
              </w:rPr>
              <w:t>Resource mobilization &amp; expenditure planning</w:t>
            </w:r>
          </w:p>
        </w:tc>
      </w:tr>
      <w:tr w:rsidR="00CC0CF9" w:rsidRPr="00CC0CF9" w14:paraId="32CAAABF" w14:textId="77777777" w:rsidTr="00321DBF">
        <w:tc>
          <w:tcPr>
            <w:tcW w:w="2518" w:type="pct"/>
            <w:shd w:val="clear" w:color="auto" w:fill="0070C0"/>
          </w:tcPr>
          <w:p w14:paraId="67EC1ABA" w14:textId="77777777" w:rsidR="00CC0CF9" w:rsidRPr="00CC0CF9" w:rsidRDefault="00CC0CF9" w:rsidP="00CC0CF9">
            <w:pPr>
              <w:pStyle w:val="ListParagraph"/>
              <w:ind w:left="360"/>
              <w:contextualSpacing/>
              <w:jc w:val="center"/>
              <w:rPr>
                <w:rFonts w:ascii="Arial Narrow" w:hAnsi="Arial Narrow"/>
                <w:color w:val="FFFFFF" w:themeColor="background1"/>
              </w:rPr>
            </w:pPr>
            <w:r w:rsidRPr="00CC0CF9">
              <w:rPr>
                <w:rFonts w:ascii="Arial Narrow" w:hAnsi="Arial Narrow"/>
                <w:b/>
                <w:color w:val="FFFFFF" w:themeColor="background1"/>
              </w:rPr>
              <w:t>Assessment Criteria</w:t>
            </w:r>
          </w:p>
        </w:tc>
        <w:tc>
          <w:tcPr>
            <w:tcW w:w="657" w:type="pct"/>
            <w:gridSpan w:val="3"/>
            <w:shd w:val="clear" w:color="auto" w:fill="0070C0"/>
          </w:tcPr>
          <w:p w14:paraId="67CA3D9D" w14:textId="09161F85" w:rsidR="00CC0CF9" w:rsidRPr="00CC0CF9" w:rsidRDefault="00CC0CF9" w:rsidP="00CC0CF9">
            <w:pPr>
              <w:jc w:val="center"/>
              <w:rPr>
                <w:rFonts w:ascii="Arial Narrow" w:hAnsi="Arial Narrow"/>
                <w:color w:val="FFFFFF" w:themeColor="background1"/>
              </w:rPr>
            </w:pPr>
            <w:r w:rsidRPr="00CC0CF9">
              <w:rPr>
                <w:rFonts w:ascii="Arial Narrow" w:hAnsi="Arial Narrow"/>
                <w:b/>
                <w:color w:val="FFFFFF" w:themeColor="background1"/>
              </w:rPr>
              <w:t>Rating</w:t>
            </w:r>
          </w:p>
        </w:tc>
        <w:tc>
          <w:tcPr>
            <w:tcW w:w="1825" w:type="pct"/>
            <w:shd w:val="clear" w:color="auto" w:fill="0070C0"/>
          </w:tcPr>
          <w:p w14:paraId="54AAAD64" w14:textId="77777777" w:rsidR="00CC0CF9" w:rsidRPr="00CC0CF9" w:rsidRDefault="00CC0CF9" w:rsidP="00CC0CF9">
            <w:pPr>
              <w:jc w:val="center"/>
              <w:rPr>
                <w:rFonts w:ascii="Arial Narrow" w:hAnsi="Arial Narrow"/>
                <w:color w:val="FFFFFF" w:themeColor="background1"/>
              </w:rPr>
            </w:pPr>
            <w:r w:rsidRPr="00CC0CF9">
              <w:rPr>
                <w:rFonts w:ascii="Arial Narrow" w:hAnsi="Arial Narrow"/>
                <w:b/>
                <w:color w:val="FFFFFF" w:themeColor="background1"/>
              </w:rPr>
              <w:t>Comments</w:t>
            </w:r>
          </w:p>
        </w:tc>
      </w:tr>
      <w:tr w:rsidR="00CC0CF9" w:rsidRPr="003273EE" w14:paraId="25C63439" w14:textId="77777777" w:rsidTr="00321DBF">
        <w:tc>
          <w:tcPr>
            <w:tcW w:w="2518" w:type="pct"/>
          </w:tcPr>
          <w:p w14:paraId="24053DED" w14:textId="0089C516" w:rsidR="00CC0CF9" w:rsidRPr="003273EE" w:rsidRDefault="00CC0CF9" w:rsidP="00C97147">
            <w:pPr>
              <w:pStyle w:val="ListParagraph"/>
              <w:numPr>
                <w:ilvl w:val="0"/>
                <w:numId w:val="34"/>
              </w:numPr>
              <w:contextualSpacing/>
              <w:rPr>
                <w:rFonts w:ascii="Arial Narrow" w:hAnsi="Arial Narrow"/>
              </w:rPr>
            </w:pPr>
            <w:r w:rsidRPr="003273EE">
              <w:rPr>
                <w:rFonts w:ascii="Arial Narrow" w:hAnsi="Arial Narrow"/>
              </w:rPr>
              <w:t xml:space="preserve">Resource Planning: </w:t>
            </w:r>
            <w:r>
              <w:rPr>
                <w:rFonts w:ascii="Arial Narrow" w:hAnsi="Arial Narrow"/>
              </w:rPr>
              <w:t xml:space="preserve">Does the </w:t>
            </w:r>
            <w:r w:rsidRPr="003273EE">
              <w:rPr>
                <w:rFonts w:ascii="Arial Narrow" w:hAnsi="Arial Narrow"/>
              </w:rPr>
              <w:t xml:space="preserve">Budget allocation match prioritization of planned activities; </w:t>
            </w:r>
          </w:p>
        </w:tc>
        <w:tc>
          <w:tcPr>
            <w:tcW w:w="219" w:type="pct"/>
          </w:tcPr>
          <w:p w14:paraId="78256D15" w14:textId="77777777" w:rsidR="00CC0CF9" w:rsidRPr="003273EE" w:rsidRDefault="00CC0CF9" w:rsidP="00CC0CF9">
            <w:pPr>
              <w:jc w:val="center"/>
              <w:rPr>
                <w:rFonts w:ascii="Arial Narrow" w:hAnsi="Arial Narrow"/>
              </w:rPr>
            </w:pPr>
            <w:r w:rsidRPr="003273EE">
              <w:rPr>
                <w:rFonts w:ascii="Arial Narrow" w:hAnsi="Arial Narrow"/>
              </w:rPr>
              <w:t>3</w:t>
            </w:r>
          </w:p>
        </w:tc>
        <w:tc>
          <w:tcPr>
            <w:tcW w:w="219" w:type="pct"/>
          </w:tcPr>
          <w:p w14:paraId="4ED6C37A" w14:textId="77777777" w:rsidR="00CC0CF9" w:rsidRPr="003273EE" w:rsidRDefault="00CC0CF9" w:rsidP="00CC0CF9">
            <w:pPr>
              <w:jc w:val="center"/>
              <w:rPr>
                <w:rFonts w:ascii="Arial Narrow" w:hAnsi="Arial Narrow"/>
              </w:rPr>
            </w:pPr>
            <w:r w:rsidRPr="003273EE">
              <w:rPr>
                <w:rFonts w:ascii="Arial Narrow" w:hAnsi="Arial Narrow"/>
              </w:rPr>
              <w:t>2</w:t>
            </w:r>
          </w:p>
        </w:tc>
        <w:tc>
          <w:tcPr>
            <w:tcW w:w="219" w:type="pct"/>
          </w:tcPr>
          <w:p w14:paraId="2015FB1C" w14:textId="77777777" w:rsidR="00CC0CF9" w:rsidRPr="003273EE" w:rsidRDefault="00CC0CF9" w:rsidP="00CC0CF9">
            <w:pPr>
              <w:jc w:val="center"/>
              <w:rPr>
                <w:rFonts w:ascii="Arial Narrow" w:hAnsi="Arial Narrow"/>
              </w:rPr>
            </w:pPr>
            <w:r w:rsidRPr="003273EE">
              <w:rPr>
                <w:rFonts w:ascii="Arial Narrow" w:hAnsi="Arial Narrow"/>
              </w:rPr>
              <w:t>1</w:t>
            </w:r>
          </w:p>
        </w:tc>
        <w:tc>
          <w:tcPr>
            <w:tcW w:w="1825" w:type="pct"/>
          </w:tcPr>
          <w:p w14:paraId="064F2835" w14:textId="77777777" w:rsidR="00CC0CF9" w:rsidRPr="003273EE" w:rsidRDefault="00CC0CF9" w:rsidP="00CC0CF9">
            <w:pPr>
              <w:jc w:val="center"/>
              <w:rPr>
                <w:rFonts w:ascii="Arial Narrow" w:hAnsi="Arial Narrow"/>
              </w:rPr>
            </w:pPr>
          </w:p>
        </w:tc>
      </w:tr>
      <w:tr w:rsidR="00CC0CF9" w:rsidRPr="003273EE" w14:paraId="0561459B" w14:textId="77777777" w:rsidTr="00321DBF">
        <w:tc>
          <w:tcPr>
            <w:tcW w:w="2518" w:type="pct"/>
          </w:tcPr>
          <w:p w14:paraId="413473CE" w14:textId="0A92AD2B" w:rsidR="00CC0CF9" w:rsidRPr="003273EE" w:rsidRDefault="00CC0CF9" w:rsidP="00C97147">
            <w:pPr>
              <w:pStyle w:val="ListParagraph"/>
              <w:numPr>
                <w:ilvl w:val="0"/>
                <w:numId w:val="34"/>
              </w:numPr>
              <w:contextualSpacing/>
              <w:rPr>
                <w:rFonts w:ascii="Arial Narrow" w:hAnsi="Arial Narrow"/>
              </w:rPr>
            </w:pPr>
            <w:r>
              <w:rPr>
                <w:rFonts w:ascii="Arial Narrow" w:hAnsi="Arial Narrow"/>
              </w:rPr>
              <w:t xml:space="preserve">Does the proposal identify realistic </w:t>
            </w:r>
            <w:r w:rsidRPr="003273EE">
              <w:rPr>
                <w:rFonts w:ascii="Arial Narrow" w:hAnsi="Arial Narrow"/>
              </w:rPr>
              <w:t xml:space="preserve">possibilities for </w:t>
            </w:r>
            <w:r>
              <w:rPr>
                <w:rFonts w:ascii="Arial Narrow" w:hAnsi="Arial Narrow"/>
              </w:rPr>
              <w:t xml:space="preserve">significant </w:t>
            </w:r>
            <w:r w:rsidRPr="003273EE">
              <w:rPr>
                <w:rFonts w:ascii="Arial Narrow" w:hAnsi="Arial Narrow"/>
              </w:rPr>
              <w:t>co-financing</w:t>
            </w:r>
            <w:r>
              <w:rPr>
                <w:rFonts w:ascii="Arial Narrow" w:hAnsi="Arial Narrow"/>
              </w:rPr>
              <w:t xml:space="preserve">?  </w:t>
            </w:r>
          </w:p>
        </w:tc>
        <w:tc>
          <w:tcPr>
            <w:tcW w:w="219" w:type="pct"/>
          </w:tcPr>
          <w:p w14:paraId="144B6F92" w14:textId="14F2A643" w:rsidR="00CC0CF9" w:rsidRPr="003273EE" w:rsidRDefault="00CC0CF9" w:rsidP="00CC0CF9">
            <w:pPr>
              <w:jc w:val="center"/>
              <w:rPr>
                <w:rFonts w:ascii="Arial Narrow" w:hAnsi="Arial Narrow"/>
              </w:rPr>
            </w:pPr>
            <w:r w:rsidRPr="003273EE">
              <w:rPr>
                <w:rFonts w:ascii="Arial Narrow" w:hAnsi="Arial Narrow"/>
              </w:rPr>
              <w:t>3</w:t>
            </w:r>
          </w:p>
        </w:tc>
        <w:tc>
          <w:tcPr>
            <w:tcW w:w="219" w:type="pct"/>
          </w:tcPr>
          <w:p w14:paraId="2D03DD53" w14:textId="3BE11628" w:rsidR="00CC0CF9" w:rsidRPr="003273EE" w:rsidRDefault="00CC0CF9" w:rsidP="00CC0CF9">
            <w:pPr>
              <w:jc w:val="center"/>
              <w:rPr>
                <w:rFonts w:ascii="Arial Narrow" w:hAnsi="Arial Narrow"/>
              </w:rPr>
            </w:pPr>
            <w:r w:rsidRPr="003273EE">
              <w:rPr>
                <w:rFonts w:ascii="Arial Narrow" w:hAnsi="Arial Narrow"/>
              </w:rPr>
              <w:t>2</w:t>
            </w:r>
          </w:p>
        </w:tc>
        <w:tc>
          <w:tcPr>
            <w:tcW w:w="219" w:type="pct"/>
          </w:tcPr>
          <w:p w14:paraId="084E9638" w14:textId="451BD0C0" w:rsidR="00CC0CF9" w:rsidRPr="003273EE" w:rsidRDefault="00CC0CF9" w:rsidP="00CC0CF9">
            <w:pPr>
              <w:jc w:val="center"/>
              <w:rPr>
                <w:rFonts w:ascii="Arial Narrow" w:hAnsi="Arial Narrow"/>
              </w:rPr>
            </w:pPr>
            <w:r w:rsidRPr="003273EE">
              <w:rPr>
                <w:rFonts w:ascii="Arial Narrow" w:hAnsi="Arial Narrow"/>
              </w:rPr>
              <w:t>1</w:t>
            </w:r>
          </w:p>
        </w:tc>
        <w:tc>
          <w:tcPr>
            <w:tcW w:w="1825" w:type="pct"/>
          </w:tcPr>
          <w:p w14:paraId="49E58662" w14:textId="77777777" w:rsidR="00CC0CF9" w:rsidRPr="003273EE" w:rsidRDefault="00CC0CF9" w:rsidP="00CC0CF9">
            <w:pPr>
              <w:jc w:val="center"/>
              <w:rPr>
                <w:rFonts w:ascii="Arial Narrow" w:hAnsi="Arial Narrow"/>
              </w:rPr>
            </w:pPr>
          </w:p>
        </w:tc>
      </w:tr>
      <w:tr w:rsidR="00CC0CF9" w:rsidRPr="003273EE" w14:paraId="35C765F4" w14:textId="77777777" w:rsidTr="00321DBF">
        <w:tc>
          <w:tcPr>
            <w:tcW w:w="2518" w:type="pct"/>
          </w:tcPr>
          <w:p w14:paraId="3FCE46AC" w14:textId="751578F5" w:rsidR="00CC0CF9" w:rsidRPr="003273EE" w:rsidRDefault="00CC0CF9" w:rsidP="00C97147">
            <w:pPr>
              <w:pStyle w:val="ListParagraph"/>
              <w:numPr>
                <w:ilvl w:val="0"/>
                <w:numId w:val="34"/>
              </w:numPr>
              <w:contextualSpacing/>
              <w:rPr>
                <w:rFonts w:ascii="Arial Narrow" w:hAnsi="Arial Narrow"/>
              </w:rPr>
            </w:pPr>
            <w:r w:rsidRPr="003273EE">
              <w:rPr>
                <w:rFonts w:ascii="Arial Narrow" w:hAnsi="Arial Narrow"/>
              </w:rPr>
              <w:t>Budget</w:t>
            </w:r>
            <w:r>
              <w:rPr>
                <w:rFonts w:ascii="Arial Narrow" w:hAnsi="Arial Narrow"/>
              </w:rPr>
              <w:t xml:space="preserve"> &amp; </w:t>
            </w:r>
            <w:r w:rsidRPr="003273EE">
              <w:rPr>
                <w:rFonts w:ascii="Arial Narrow" w:hAnsi="Arial Narrow"/>
              </w:rPr>
              <w:t>expenditure monitoring</w:t>
            </w:r>
            <w:r>
              <w:rPr>
                <w:rFonts w:ascii="Arial Narrow" w:hAnsi="Arial Narrow"/>
              </w:rPr>
              <w:t xml:space="preserve"> &amp; </w:t>
            </w:r>
            <w:r w:rsidRPr="003273EE">
              <w:rPr>
                <w:rFonts w:ascii="Arial Narrow" w:hAnsi="Arial Narrow"/>
              </w:rPr>
              <w:t xml:space="preserve">control: </w:t>
            </w:r>
            <w:r>
              <w:rPr>
                <w:rFonts w:ascii="Arial Narrow" w:hAnsi="Arial Narrow"/>
              </w:rPr>
              <w:t>Are m</w:t>
            </w:r>
            <w:r w:rsidRPr="003273EE">
              <w:rPr>
                <w:rFonts w:ascii="Arial Narrow" w:hAnsi="Arial Narrow"/>
              </w:rPr>
              <w:t>easures</w:t>
            </w:r>
            <w:r>
              <w:rPr>
                <w:rFonts w:ascii="Arial Narrow" w:hAnsi="Arial Narrow"/>
              </w:rPr>
              <w:t xml:space="preserve"> &amp; </w:t>
            </w:r>
            <w:r w:rsidRPr="003273EE">
              <w:rPr>
                <w:rFonts w:ascii="Arial Narrow" w:hAnsi="Arial Narrow"/>
              </w:rPr>
              <w:t xml:space="preserve">procedures </w:t>
            </w:r>
            <w:r>
              <w:rPr>
                <w:rFonts w:ascii="Arial Narrow" w:hAnsi="Arial Narrow"/>
              </w:rPr>
              <w:t xml:space="preserve">in place </w:t>
            </w:r>
            <w:r w:rsidRPr="003273EE">
              <w:rPr>
                <w:rFonts w:ascii="Arial Narrow" w:hAnsi="Arial Narrow"/>
              </w:rPr>
              <w:t>to minimize budget overruns</w:t>
            </w:r>
            <w:r>
              <w:rPr>
                <w:rFonts w:ascii="Arial Narrow" w:hAnsi="Arial Narrow"/>
              </w:rPr>
              <w:t>?</w:t>
            </w:r>
          </w:p>
        </w:tc>
        <w:tc>
          <w:tcPr>
            <w:tcW w:w="219" w:type="pct"/>
          </w:tcPr>
          <w:p w14:paraId="677A17C3" w14:textId="77777777" w:rsidR="00CC0CF9" w:rsidRPr="003273EE" w:rsidRDefault="00CC0CF9" w:rsidP="00CC0CF9">
            <w:pPr>
              <w:jc w:val="center"/>
              <w:rPr>
                <w:rFonts w:ascii="Arial Narrow" w:hAnsi="Arial Narrow"/>
              </w:rPr>
            </w:pPr>
            <w:r w:rsidRPr="003273EE">
              <w:rPr>
                <w:rFonts w:ascii="Arial Narrow" w:hAnsi="Arial Narrow"/>
              </w:rPr>
              <w:t>3</w:t>
            </w:r>
          </w:p>
        </w:tc>
        <w:tc>
          <w:tcPr>
            <w:tcW w:w="219" w:type="pct"/>
          </w:tcPr>
          <w:p w14:paraId="51EE8787" w14:textId="77777777" w:rsidR="00CC0CF9" w:rsidRPr="003273EE" w:rsidRDefault="00CC0CF9" w:rsidP="00CC0CF9">
            <w:pPr>
              <w:jc w:val="center"/>
              <w:rPr>
                <w:rFonts w:ascii="Arial Narrow" w:hAnsi="Arial Narrow"/>
              </w:rPr>
            </w:pPr>
            <w:r w:rsidRPr="003273EE">
              <w:rPr>
                <w:rFonts w:ascii="Arial Narrow" w:hAnsi="Arial Narrow"/>
              </w:rPr>
              <w:t>2</w:t>
            </w:r>
          </w:p>
        </w:tc>
        <w:tc>
          <w:tcPr>
            <w:tcW w:w="219" w:type="pct"/>
          </w:tcPr>
          <w:p w14:paraId="46D23144" w14:textId="77777777" w:rsidR="00CC0CF9" w:rsidRPr="003273EE" w:rsidRDefault="00CC0CF9" w:rsidP="00CC0CF9">
            <w:pPr>
              <w:jc w:val="center"/>
              <w:rPr>
                <w:rFonts w:ascii="Arial Narrow" w:hAnsi="Arial Narrow"/>
              </w:rPr>
            </w:pPr>
            <w:r w:rsidRPr="003273EE">
              <w:rPr>
                <w:rFonts w:ascii="Arial Narrow" w:hAnsi="Arial Narrow"/>
              </w:rPr>
              <w:t>1</w:t>
            </w:r>
          </w:p>
        </w:tc>
        <w:tc>
          <w:tcPr>
            <w:tcW w:w="1825" w:type="pct"/>
          </w:tcPr>
          <w:p w14:paraId="08B8D4C6" w14:textId="77777777" w:rsidR="00CC0CF9" w:rsidRPr="003273EE" w:rsidRDefault="00CC0CF9" w:rsidP="00CC0CF9">
            <w:pPr>
              <w:jc w:val="center"/>
              <w:rPr>
                <w:rFonts w:ascii="Arial Narrow" w:hAnsi="Arial Narrow"/>
              </w:rPr>
            </w:pPr>
          </w:p>
        </w:tc>
      </w:tr>
    </w:tbl>
    <w:p w14:paraId="3D9F1A0E" w14:textId="40F294A6" w:rsidR="00807AFF" w:rsidRPr="00E14BEA" w:rsidRDefault="00E14BEA" w:rsidP="00E14BEA">
      <w:pPr>
        <w:pStyle w:val="Heading4"/>
      </w:pPr>
      <w:r w:rsidRPr="00E14BEA">
        <w:t xml:space="preserve">Conclusion </w:t>
      </w:r>
      <w:r w:rsidR="00807AFF" w:rsidRPr="00E14BEA">
        <w:t>(select one)</w:t>
      </w:r>
    </w:p>
    <w:p w14:paraId="1BB771D1" w14:textId="33A58222" w:rsidR="00807AFF" w:rsidRDefault="00807AFF" w:rsidP="00E14BEA">
      <w:pPr>
        <w:pStyle w:val="Heading5"/>
      </w:pPr>
      <w:r>
        <w:t>Decision</w:t>
      </w:r>
      <w:r w:rsidR="00E14BEA">
        <w:t xml:space="preserve"> </w:t>
      </w:r>
      <w:r w:rsidR="00E14BEA" w:rsidRPr="00E14BEA">
        <w:rPr>
          <w:b w:val="0"/>
          <w:i/>
        </w:rPr>
        <w:t>(using standard criteria above)</w:t>
      </w:r>
      <w:r>
        <w:t>:</w:t>
      </w:r>
    </w:p>
    <w:p w14:paraId="67961386" w14:textId="77777777" w:rsidR="00807AFF" w:rsidRPr="00E14BEA" w:rsidRDefault="00807AFF" w:rsidP="00C97147">
      <w:pPr>
        <w:pStyle w:val="ListParagraph"/>
        <w:numPr>
          <w:ilvl w:val="0"/>
          <w:numId w:val="38"/>
        </w:numPr>
        <w:spacing w:after="60"/>
        <w:rPr>
          <w:szCs w:val="24"/>
        </w:rPr>
      </w:pPr>
      <w:r w:rsidRPr="00E14BEA">
        <w:rPr>
          <w:b/>
          <w:i/>
          <w:szCs w:val="24"/>
        </w:rPr>
        <w:t>Approve:</w:t>
      </w:r>
      <w:r w:rsidRPr="00E14BEA">
        <w:rPr>
          <w:szCs w:val="24"/>
        </w:rPr>
        <w:t xml:space="preserve"> 20 or more criteria are rated as 3 (exceeds expectation) or 2 (meets expectation)</w:t>
      </w:r>
    </w:p>
    <w:p w14:paraId="0377E927" w14:textId="77777777" w:rsidR="00807AFF" w:rsidRPr="00E14BEA" w:rsidRDefault="00807AFF" w:rsidP="00C97147">
      <w:pPr>
        <w:pStyle w:val="ListParagraph"/>
        <w:numPr>
          <w:ilvl w:val="0"/>
          <w:numId w:val="38"/>
        </w:numPr>
        <w:spacing w:after="60"/>
        <w:rPr>
          <w:szCs w:val="24"/>
        </w:rPr>
      </w:pPr>
      <w:r w:rsidRPr="00E14BEA">
        <w:rPr>
          <w:b/>
          <w:i/>
          <w:szCs w:val="24"/>
        </w:rPr>
        <w:t>Approve with modifications:</w:t>
      </w:r>
      <w:r w:rsidRPr="00E14BEA">
        <w:rPr>
          <w:szCs w:val="24"/>
        </w:rPr>
        <w:t xml:space="preserve"> Between 12 and 20 criteria are rated as 3 (exceeds expectation) or 2 (meets expectation)</w:t>
      </w:r>
    </w:p>
    <w:p w14:paraId="2A383F1B" w14:textId="77777777" w:rsidR="00807AFF" w:rsidRPr="00E14BEA" w:rsidRDefault="00807AFF" w:rsidP="00C97147">
      <w:pPr>
        <w:pStyle w:val="ListParagraph"/>
        <w:numPr>
          <w:ilvl w:val="0"/>
          <w:numId w:val="38"/>
        </w:numPr>
        <w:rPr>
          <w:szCs w:val="24"/>
        </w:rPr>
      </w:pPr>
      <w:r w:rsidRPr="00E14BEA">
        <w:rPr>
          <w:b/>
          <w:i/>
          <w:szCs w:val="24"/>
        </w:rPr>
        <w:t xml:space="preserve">Disapprove: </w:t>
      </w:r>
      <w:r w:rsidRPr="00E14BEA">
        <w:rPr>
          <w:szCs w:val="24"/>
        </w:rPr>
        <w:t>12 or less criteria are rated as 3 (exceeds expectation) or 2 (meets expectation)</w:t>
      </w:r>
    </w:p>
    <w:p w14:paraId="4AD9C2A7" w14:textId="5EA7C221" w:rsidR="00807AFF" w:rsidRDefault="00807AFF" w:rsidP="00807AFF">
      <w:pPr>
        <w:rPr>
          <w:b/>
          <w:szCs w:val="24"/>
        </w:rPr>
      </w:pPr>
    </w:p>
    <w:p w14:paraId="1DF12294" w14:textId="4B2CC1E3" w:rsidR="00E14BEA" w:rsidRDefault="00E14BEA" w:rsidP="00E14BEA">
      <w:pPr>
        <w:pStyle w:val="Heading5"/>
      </w:pPr>
      <w:r>
        <w:t xml:space="preserve">Decision </w:t>
      </w:r>
      <w:r w:rsidRPr="00E14BEA">
        <w:rPr>
          <w:b w:val="0"/>
          <w:i/>
        </w:rPr>
        <w:t>(</w:t>
      </w:r>
      <w:r>
        <w:rPr>
          <w:b w:val="0"/>
          <w:i/>
        </w:rPr>
        <w:t xml:space="preserve">where </w:t>
      </w:r>
      <w:r w:rsidRPr="00E14BEA">
        <w:rPr>
          <w:b w:val="0"/>
          <w:i/>
        </w:rPr>
        <w:t xml:space="preserve">standard criteria </w:t>
      </w:r>
      <w:r>
        <w:rPr>
          <w:b w:val="0"/>
          <w:i/>
        </w:rPr>
        <w:t>not fully usable</w:t>
      </w:r>
      <w:r w:rsidRPr="00E14BEA">
        <w:rPr>
          <w:b w:val="0"/>
          <w:i/>
        </w:rPr>
        <w:t>)</w:t>
      </w:r>
      <w:r>
        <w:t>:</w:t>
      </w:r>
    </w:p>
    <w:p w14:paraId="1F0D6453" w14:textId="52192ADE" w:rsidR="00807AFF" w:rsidRDefault="00E14BEA" w:rsidP="00E14BEA">
      <w:pPr>
        <w:spacing w:after="60"/>
        <w:rPr>
          <w:b/>
          <w:szCs w:val="24"/>
        </w:rPr>
      </w:pPr>
      <w:r>
        <w:rPr>
          <w:b/>
          <w:szCs w:val="24"/>
        </w:rPr>
        <w:t>In cases where all the criteria would not apply, kindly use a percentage rating as follows:</w:t>
      </w:r>
    </w:p>
    <w:p w14:paraId="5FCE8DF5" w14:textId="77777777" w:rsidR="00807AFF" w:rsidRPr="00E14BEA" w:rsidRDefault="00807AFF" w:rsidP="00C97147">
      <w:pPr>
        <w:pStyle w:val="ListParagraph"/>
        <w:numPr>
          <w:ilvl w:val="0"/>
          <w:numId w:val="39"/>
        </w:numPr>
        <w:spacing w:after="60"/>
        <w:rPr>
          <w:szCs w:val="24"/>
        </w:rPr>
      </w:pPr>
      <w:r w:rsidRPr="00E14BEA">
        <w:rPr>
          <w:b/>
          <w:i/>
          <w:szCs w:val="24"/>
        </w:rPr>
        <w:t>Approve:</w:t>
      </w:r>
      <w:r w:rsidRPr="00E14BEA">
        <w:rPr>
          <w:szCs w:val="24"/>
        </w:rPr>
        <w:t xml:space="preserve"> 74% or more criteria are rated as 3 (exceeds expectation) or 2 (meets expectation)</w:t>
      </w:r>
    </w:p>
    <w:p w14:paraId="1228C6A0" w14:textId="77777777" w:rsidR="00807AFF" w:rsidRPr="00E14BEA" w:rsidRDefault="00807AFF" w:rsidP="00C97147">
      <w:pPr>
        <w:pStyle w:val="ListParagraph"/>
        <w:numPr>
          <w:ilvl w:val="0"/>
          <w:numId w:val="39"/>
        </w:numPr>
        <w:spacing w:after="60"/>
        <w:rPr>
          <w:szCs w:val="24"/>
        </w:rPr>
      </w:pPr>
      <w:r w:rsidRPr="00E14BEA">
        <w:rPr>
          <w:b/>
          <w:i/>
          <w:szCs w:val="24"/>
        </w:rPr>
        <w:t>Approve with modifications:</w:t>
      </w:r>
      <w:r w:rsidRPr="00E14BEA">
        <w:rPr>
          <w:szCs w:val="24"/>
        </w:rPr>
        <w:t xml:space="preserve"> Between 44% and 74% criteria are rated as 3 (exceeds expectation) or 2 (meets expectation)</w:t>
      </w:r>
    </w:p>
    <w:p w14:paraId="41589AB4" w14:textId="1BC6035D" w:rsidR="00807AFF" w:rsidRDefault="00807AFF" w:rsidP="00C97147">
      <w:pPr>
        <w:pStyle w:val="ListParagraph"/>
        <w:numPr>
          <w:ilvl w:val="0"/>
          <w:numId w:val="39"/>
        </w:numPr>
        <w:spacing w:after="60"/>
        <w:rPr>
          <w:szCs w:val="24"/>
        </w:rPr>
      </w:pPr>
      <w:r w:rsidRPr="00E14BEA">
        <w:rPr>
          <w:b/>
          <w:i/>
          <w:szCs w:val="24"/>
        </w:rPr>
        <w:t xml:space="preserve">Disapprove: </w:t>
      </w:r>
      <w:r w:rsidRPr="00E14BEA">
        <w:rPr>
          <w:szCs w:val="24"/>
        </w:rPr>
        <w:t>44% or less criteria are rated as 3 (exceeds expectation) or 2 (meets expectation)</w:t>
      </w:r>
    </w:p>
    <w:p w14:paraId="167BD34A" w14:textId="1F112B69" w:rsidR="00E14BEA" w:rsidRDefault="00E14BEA" w:rsidP="00E14BEA">
      <w:pPr>
        <w:spacing w:after="60"/>
        <w:rPr>
          <w:szCs w:val="24"/>
        </w:rPr>
      </w:pPr>
    </w:p>
    <w:p w14:paraId="70BB0F24" w14:textId="0B7F8FE9" w:rsidR="00E14BEA" w:rsidRPr="00E14BEA" w:rsidRDefault="00E14BEA" w:rsidP="00E14BEA">
      <w:pPr>
        <w:pStyle w:val="Heading5"/>
      </w:pPr>
      <w:r>
        <w:t xml:space="preserve">Overall rating </w:t>
      </w:r>
    </w:p>
    <w:p w14:paraId="7F33B62A" w14:textId="271766B4" w:rsidR="00807AFF" w:rsidRDefault="00260E16" w:rsidP="00E14BEA">
      <w:pPr>
        <w:spacing w:after="120"/>
        <w:ind w:left="720"/>
        <w:rPr>
          <w:szCs w:val="24"/>
        </w:rPr>
      </w:pPr>
      <w:r>
        <w:rPr>
          <w:noProof/>
          <w:sz w:val="24"/>
          <w:lang w:val="en-US" w:eastAsia="zh-CN"/>
        </w:rPr>
        <mc:AlternateContent>
          <mc:Choice Requires="wps">
            <w:drawing>
              <wp:anchor distT="0" distB="0" distL="114300" distR="114300" simplePos="0" relativeHeight="251687936" behindDoc="0" locked="0" layoutInCell="1" allowOverlap="1" wp14:anchorId="6FE63659" wp14:editId="1A75C854">
                <wp:simplePos x="0" y="0"/>
                <wp:positionH relativeFrom="margin">
                  <wp:align>left</wp:align>
                </wp:positionH>
                <wp:positionV relativeFrom="paragraph">
                  <wp:posOffset>7620</wp:posOffset>
                </wp:positionV>
                <wp:extent cx="243840" cy="190500"/>
                <wp:effectExtent l="0" t="0" r="3810" b="0"/>
                <wp:wrapNone/>
                <wp:docPr id="7801" name="Rectangle 1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 cy="1905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0F6C1A8" id="Rectangle 156" o:spid="_x0000_s1026" style="position:absolute;margin-left:0;margin-top:.6pt;width:19.2pt;height:15pt;z-index:2516879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" filled="f" strokecolor="#1f4d78 [1604]" strokeweight="1pt">
                <v:path arrowok="t"/>
                <w10:wrap anchorx="margin"/>
              </v:rect>
            </w:pict>
          </mc:Fallback>
        </mc:AlternateContent>
      </w:r>
      <w:r w:rsidR="00807AFF">
        <w:rPr>
          <w:b/>
          <w:szCs w:val="24"/>
          <w:u w:val="single"/>
        </w:rPr>
        <w:t>Approve</w:t>
      </w:r>
      <w:r w:rsidR="00807AFF" w:rsidRPr="00E14BEA">
        <w:rPr>
          <w:b/>
          <w:szCs w:val="24"/>
        </w:rPr>
        <w:t xml:space="preserve">: </w:t>
      </w:r>
      <w:r w:rsidR="00807AFF" w:rsidRPr="00E14BEA">
        <w:rPr>
          <w:i/>
          <w:szCs w:val="24"/>
        </w:rPr>
        <w:t xml:space="preserve">the </w:t>
      </w:r>
      <w:r w:rsidR="00E14BEA">
        <w:rPr>
          <w:i/>
          <w:szCs w:val="24"/>
        </w:rPr>
        <w:t xml:space="preserve">proposed initiative (programme, project or event) </w:t>
      </w:r>
      <w:r w:rsidR="00807AFF" w:rsidRPr="00E14BEA">
        <w:rPr>
          <w:i/>
          <w:szCs w:val="24"/>
        </w:rPr>
        <w:t xml:space="preserve">is ready for </w:t>
      </w:r>
      <w:r w:rsidR="00E14BEA">
        <w:rPr>
          <w:i/>
          <w:szCs w:val="24"/>
        </w:rPr>
        <w:t>implementation</w:t>
      </w:r>
      <w:r w:rsidR="00807AFF" w:rsidRPr="00E14BEA">
        <w:rPr>
          <w:i/>
          <w:szCs w:val="24"/>
        </w:rPr>
        <w:t>, taking into account the (limited) comments made for improvements.</w:t>
      </w:r>
    </w:p>
    <w:p w14:paraId="7DE07419" w14:textId="205D7D33" w:rsidR="00807AFF" w:rsidRDefault="00260E16" w:rsidP="00E14BEA">
      <w:pPr>
        <w:spacing w:after="120"/>
        <w:ind w:left="720"/>
        <w:rPr>
          <w:szCs w:val="24"/>
        </w:rPr>
      </w:pPr>
      <w:r>
        <w:rPr>
          <w:noProof/>
          <w:sz w:val="24"/>
          <w:lang w:val="en-US" w:eastAsia="zh-CN"/>
        </w:rPr>
        <mc:AlternateContent>
          <mc:Choice Requires="wps">
            <w:drawing>
              <wp:anchor distT="0" distB="0" distL="114300" distR="114300" simplePos="0" relativeHeight="251688960" behindDoc="0" locked="0" layoutInCell="1" allowOverlap="1" wp14:anchorId="6DBFEC97" wp14:editId="5E3C760B">
                <wp:simplePos x="0" y="0"/>
                <wp:positionH relativeFrom="margin">
                  <wp:posOffset>0</wp:posOffset>
                </wp:positionH>
                <wp:positionV relativeFrom="paragraph">
                  <wp:posOffset>-635</wp:posOffset>
                </wp:positionV>
                <wp:extent cx="243840" cy="190500"/>
                <wp:effectExtent l="0" t="0" r="3810" b="0"/>
                <wp:wrapNone/>
                <wp:docPr id="7800"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 cy="1905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5C3BCA4" id="Rectangle 157" o:spid="_x0000_s1026" style="position:absolute;margin-left:0;margin-top:-.05pt;width:19.2pt;height:1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" filled="f" strokecolor="#1f4d78 [1604]" strokeweight="1pt">
                <v:path arrowok="t"/>
                <w10:wrap anchorx="margin"/>
              </v:rect>
            </w:pict>
          </mc:Fallback>
        </mc:AlternateContent>
      </w:r>
      <w:r w:rsidR="00807AFF">
        <w:rPr>
          <w:b/>
          <w:szCs w:val="24"/>
          <w:u w:val="single"/>
        </w:rPr>
        <w:t>Approve with modifications</w:t>
      </w:r>
      <w:r w:rsidR="00807AFF" w:rsidRPr="00E14BEA">
        <w:rPr>
          <w:b/>
          <w:szCs w:val="24"/>
        </w:rPr>
        <w:t>:</w:t>
      </w:r>
      <w:r w:rsidR="00807AFF" w:rsidRPr="00E14BEA">
        <w:rPr>
          <w:szCs w:val="24"/>
        </w:rPr>
        <w:t xml:space="preserve"> </w:t>
      </w:r>
      <w:r w:rsidR="00807AFF" w:rsidRPr="00E14BEA">
        <w:rPr>
          <w:i/>
          <w:szCs w:val="24"/>
        </w:rPr>
        <w:t xml:space="preserve">the </w:t>
      </w:r>
      <w:r w:rsidR="00E14BEA">
        <w:rPr>
          <w:i/>
          <w:szCs w:val="24"/>
        </w:rPr>
        <w:t xml:space="preserve">initiative (programme, project or event) </w:t>
      </w:r>
      <w:r w:rsidR="00807AFF" w:rsidRPr="00E14BEA">
        <w:rPr>
          <w:i/>
          <w:szCs w:val="24"/>
        </w:rPr>
        <w:t xml:space="preserve">is ready for </w:t>
      </w:r>
      <w:r w:rsidR="00E14BEA">
        <w:rPr>
          <w:i/>
          <w:szCs w:val="24"/>
        </w:rPr>
        <w:t xml:space="preserve">implementation </w:t>
      </w:r>
      <w:r w:rsidR="00807AFF" w:rsidRPr="00E14BEA">
        <w:rPr>
          <w:i/>
          <w:szCs w:val="24"/>
        </w:rPr>
        <w:t>taking into account the comments that still have to be addressed.</w:t>
      </w:r>
    </w:p>
    <w:p w14:paraId="26D2D340" w14:textId="0D06A42E" w:rsidR="00807AFF" w:rsidRDefault="00260E16" w:rsidP="00807AFF">
      <w:pPr>
        <w:ind w:left="720"/>
        <w:rPr>
          <w:szCs w:val="24"/>
        </w:rPr>
      </w:pPr>
      <w:r>
        <w:rPr>
          <w:noProof/>
          <w:sz w:val="24"/>
          <w:lang w:val="en-US" w:eastAsia="zh-CN"/>
        </w:rPr>
        <mc:AlternateContent>
          <mc:Choice Requires="wps">
            <w:drawing>
              <wp:anchor distT="0" distB="0" distL="114300" distR="114300" simplePos="0" relativeHeight="251689984" behindDoc="0" locked="0" layoutInCell="1" allowOverlap="1" wp14:anchorId="76E44B39" wp14:editId="2E3AAE2B">
                <wp:simplePos x="0" y="0"/>
                <wp:positionH relativeFrom="margin">
                  <wp:posOffset>0</wp:posOffset>
                </wp:positionH>
                <wp:positionV relativeFrom="paragraph">
                  <wp:posOffset>0</wp:posOffset>
                </wp:positionV>
                <wp:extent cx="243840" cy="190500"/>
                <wp:effectExtent l="0" t="0" r="3810" b="0"/>
                <wp:wrapNone/>
                <wp:docPr id="7799"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 cy="1905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1C748DD" id="Rectangle 158" o:spid="_x0000_s1026" style="position:absolute;margin-left:0;margin-top:0;width:19.2pt;height:1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" filled="f" strokecolor="#1f4d78 [1604]" strokeweight="1pt">
                <v:path arrowok="t"/>
                <w10:wrap anchorx="margin"/>
              </v:rect>
            </w:pict>
          </mc:Fallback>
        </mc:AlternateContent>
      </w:r>
      <w:r w:rsidR="00807AFF">
        <w:rPr>
          <w:b/>
          <w:szCs w:val="24"/>
          <w:u w:val="single"/>
        </w:rPr>
        <w:t>Disapprove</w:t>
      </w:r>
      <w:r w:rsidR="00807AFF" w:rsidRPr="00E14BEA">
        <w:rPr>
          <w:b/>
          <w:szCs w:val="24"/>
        </w:rPr>
        <w:t>:</w:t>
      </w:r>
      <w:r w:rsidR="00807AFF" w:rsidRPr="00E14BEA">
        <w:rPr>
          <w:szCs w:val="24"/>
        </w:rPr>
        <w:t xml:space="preserve"> </w:t>
      </w:r>
      <w:r w:rsidR="00807AFF" w:rsidRPr="00E14BEA">
        <w:rPr>
          <w:i/>
          <w:szCs w:val="24"/>
        </w:rPr>
        <w:t xml:space="preserve">the </w:t>
      </w:r>
      <w:r w:rsidR="00E14BEA">
        <w:rPr>
          <w:i/>
          <w:szCs w:val="24"/>
        </w:rPr>
        <w:t xml:space="preserve">initiative (programme, project or event) </w:t>
      </w:r>
      <w:r w:rsidR="00807AFF" w:rsidRPr="00E14BEA">
        <w:rPr>
          <w:i/>
          <w:szCs w:val="24"/>
        </w:rPr>
        <w:t xml:space="preserve">is not ready for </w:t>
      </w:r>
      <w:r w:rsidR="00E14BEA">
        <w:rPr>
          <w:i/>
          <w:szCs w:val="24"/>
        </w:rPr>
        <w:t xml:space="preserve">implementation </w:t>
      </w:r>
      <w:r w:rsidR="00807AFF" w:rsidRPr="00E14BEA">
        <w:rPr>
          <w:i/>
          <w:szCs w:val="24"/>
        </w:rPr>
        <w:t>and is not likely to be ready within a short period of time</w:t>
      </w:r>
      <w:r w:rsidR="00E14BEA">
        <w:rPr>
          <w:i/>
          <w:szCs w:val="24"/>
        </w:rPr>
        <w:t xml:space="preserve"> or is not appropriate for ECA</w:t>
      </w:r>
      <w:r w:rsidR="00807AFF" w:rsidRPr="00E14BEA">
        <w:rPr>
          <w:i/>
          <w:szCs w:val="24"/>
        </w:rPr>
        <w:t>.</w:t>
      </w:r>
      <w:r w:rsidR="00807AFF">
        <w:rPr>
          <w:szCs w:val="24"/>
        </w:rPr>
        <w:t xml:space="preserve"> </w:t>
      </w:r>
    </w:p>
    <w:p w14:paraId="00FF14F2" w14:textId="77777777" w:rsidR="00807AFF" w:rsidRDefault="00807AFF" w:rsidP="00807AFF">
      <w:pPr>
        <w:ind w:left="720"/>
        <w:rPr>
          <w:szCs w:val="24"/>
        </w:rPr>
      </w:pPr>
    </w:p>
    <w:p w14:paraId="39571359" w14:textId="48C6DB98" w:rsidR="00A94DA8" w:rsidRPr="00685DD2" w:rsidRDefault="003E2234" w:rsidP="0084698C">
      <w:pPr>
        <w:pStyle w:val="BodyText"/>
      </w:pPr>
      <w:r w:rsidRPr="00685DD2">
        <w:t>________________</w:t>
      </w:r>
    </w:p>
    <w:p w14:paraId="5C8E0B2E" w14:textId="77777777" w:rsidR="00A94DA8" w:rsidRPr="00685DD2" w:rsidRDefault="00A94DA8" w:rsidP="006C14D3">
      <w:pPr>
        <w:sectPr w:rsidR="00A94DA8" w:rsidRPr="00685DD2" w:rsidSect="00321DBF">
          <w:pgSz w:w="11909" w:h="16834" w:code="9"/>
          <w:pgMar w:top="1440" w:right="1440" w:bottom="1440" w:left="1440" w:header="677" w:footer="677" w:gutter="0"/>
          <w:cols w:space="720"/>
        </w:sectPr>
      </w:pPr>
    </w:p>
    <w:p w14:paraId="7C666BE4" w14:textId="77777777" w:rsidR="000606B0" w:rsidRPr="00685DD2" w:rsidRDefault="00546A90" w:rsidP="000606B0">
      <w:pPr>
        <w:pStyle w:val="Heading3"/>
        <w:ind w:left="360" w:hanging="360"/>
      </w:pPr>
      <w:bookmarkStart w:id="13" w:name="_Toc488937788"/>
      <w:r w:rsidRPr="00685DD2">
        <w:lastRenderedPageBreak/>
        <w:t>ANNEX</w:t>
      </w:r>
      <w:r>
        <w:t xml:space="preserve"> 2.</w:t>
      </w:r>
      <w:r w:rsidR="00360EF5">
        <w:t>4</w:t>
      </w:r>
      <w:r w:rsidRPr="00685DD2">
        <w:t xml:space="preserve">: </w:t>
      </w:r>
      <w:r w:rsidR="000606B0" w:rsidRPr="00685DD2">
        <w:t>Event/small project PD template &amp; criteria for review/quality</w:t>
      </w:r>
      <w:r w:rsidR="000606B0">
        <w:t xml:space="preserve">, </w:t>
      </w:r>
      <w:r w:rsidR="000606B0" w:rsidRPr="00685DD2">
        <w:t>ACABM Resources Request Template</w:t>
      </w:r>
      <w:bookmarkEnd w:id="13"/>
    </w:p>
    <w:p w14:paraId="0046113A" w14:textId="77777777" w:rsidR="000606B0" w:rsidRPr="00685DD2" w:rsidRDefault="000606B0" w:rsidP="000606B0">
      <w:pPr>
        <w:rPr>
          <w:b/>
        </w:rPr>
      </w:pPr>
      <w:r w:rsidRPr="00685DD2">
        <w:rPr>
          <w:b/>
        </w:rPr>
        <w:t>Part 1 – General Information and Accountability framework</w:t>
      </w:r>
    </w:p>
    <w:p w14:paraId="1B0F9A3E" w14:textId="77777777" w:rsidR="000606B0" w:rsidRPr="00960607" w:rsidRDefault="000606B0" w:rsidP="00C97147">
      <w:pPr>
        <w:pStyle w:val="ListParagraph"/>
        <w:numPr>
          <w:ilvl w:val="0"/>
          <w:numId w:val="14"/>
        </w:numPr>
      </w:pPr>
      <w:r w:rsidRPr="00960607">
        <w:t>Requesting/Accountable Division/SRO</w:t>
      </w:r>
      <w:r w:rsidRPr="00960607">
        <w:rPr>
          <w:rStyle w:val="required2"/>
        </w:rPr>
        <w:t>*</w:t>
      </w:r>
      <w:r w:rsidRPr="00960607">
        <w:t>:  _____________________________________________________</w:t>
      </w:r>
    </w:p>
    <w:p w14:paraId="409CEA88" w14:textId="77777777" w:rsidR="000606B0" w:rsidRPr="00960607" w:rsidRDefault="000606B0" w:rsidP="00C97147">
      <w:pPr>
        <w:pStyle w:val="ListParagraph"/>
        <w:numPr>
          <w:ilvl w:val="0"/>
          <w:numId w:val="14"/>
        </w:numPr>
      </w:pPr>
      <w:r w:rsidRPr="00960607">
        <w:t xml:space="preserve">Responsible officer (Project manager) </w:t>
      </w:r>
      <w:r w:rsidRPr="00960607">
        <w:rPr>
          <w:i/>
        </w:rPr>
        <w:t>[name, title/position, &amp; signature]</w:t>
      </w:r>
      <w:r w:rsidRPr="00960607">
        <w:t xml:space="preserve"> ______________ ___________</w:t>
      </w:r>
    </w:p>
    <w:p w14:paraId="5EDE397F" w14:textId="77777777" w:rsidR="000606B0" w:rsidRPr="00960607" w:rsidRDefault="000606B0" w:rsidP="00C97147">
      <w:pPr>
        <w:pStyle w:val="ListParagraph"/>
        <w:numPr>
          <w:ilvl w:val="0"/>
          <w:numId w:val="14"/>
        </w:numPr>
      </w:pPr>
      <w:r w:rsidRPr="00960607">
        <w:t>Accountable Officer (Programme manager)</w:t>
      </w:r>
      <w:r w:rsidRPr="00960607">
        <w:rPr>
          <w:rStyle w:val="required2"/>
        </w:rPr>
        <w:t xml:space="preserve">* </w:t>
      </w:r>
      <w:r w:rsidRPr="00960607">
        <w:rPr>
          <w:i/>
        </w:rPr>
        <w:t>[name, title/position, &amp; signature]</w:t>
      </w:r>
      <w:r w:rsidRPr="00960607">
        <w:t xml:space="preserve"> _________ ________</w:t>
      </w:r>
    </w:p>
    <w:p w14:paraId="0E50B207" w14:textId="77777777" w:rsidR="000606B0" w:rsidRPr="00960607" w:rsidRDefault="000606B0" w:rsidP="00C97147">
      <w:pPr>
        <w:pStyle w:val="ListParagraph"/>
        <w:numPr>
          <w:ilvl w:val="0"/>
          <w:numId w:val="14"/>
        </w:numPr>
      </w:pPr>
      <w:r w:rsidRPr="00960607">
        <w:t>Title of the Proposed Project/</w:t>
      </w:r>
      <w:r>
        <w:t>Event</w:t>
      </w:r>
      <w:r w:rsidRPr="00960607">
        <w:rPr>
          <w:rStyle w:val="required2"/>
        </w:rPr>
        <w:t>*</w:t>
      </w:r>
      <w:r w:rsidRPr="00960607">
        <w:t>: ______________________________________________________</w:t>
      </w:r>
    </w:p>
    <w:p w14:paraId="48CA77CE" w14:textId="77777777" w:rsidR="000606B0" w:rsidRPr="00960607" w:rsidRDefault="000606B0" w:rsidP="00C97147">
      <w:pPr>
        <w:pStyle w:val="ListParagraph"/>
        <w:numPr>
          <w:ilvl w:val="0"/>
          <w:numId w:val="14"/>
        </w:numPr>
      </w:pPr>
      <w:r w:rsidRPr="00960607">
        <w:t>Total budget for the project</w:t>
      </w:r>
      <w:r>
        <w:t>/event</w:t>
      </w:r>
      <w:r w:rsidRPr="00960607">
        <w:t xml:space="preserve"> _______________</w:t>
      </w:r>
    </w:p>
    <w:p w14:paraId="1A62FBB2" w14:textId="77777777" w:rsidR="000606B0" w:rsidRPr="00960607" w:rsidRDefault="000606B0" w:rsidP="00C97147">
      <w:pPr>
        <w:pStyle w:val="ListParagraph"/>
        <w:numPr>
          <w:ilvl w:val="0"/>
          <w:numId w:val="14"/>
        </w:numPr>
        <w:rPr>
          <w:rFonts w:eastAsia="Calibri"/>
        </w:rPr>
      </w:pPr>
      <w:r w:rsidRPr="00960607">
        <w:t>Requested amount (in USD)</w:t>
      </w:r>
      <w:r w:rsidRPr="00960607">
        <w:rPr>
          <w:rStyle w:val="required2"/>
        </w:rPr>
        <w:t xml:space="preserve"> *</w:t>
      </w:r>
      <w:r w:rsidRPr="00960607">
        <w:t>: ____________</w:t>
      </w:r>
    </w:p>
    <w:p w14:paraId="625E97AE" w14:textId="77777777" w:rsidR="000606B0" w:rsidRPr="00960607" w:rsidRDefault="000606B0" w:rsidP="00C97147">
      <w:pPr>
        <w:pStyle w:val="ListParagraph"/>
        <w:numPr>
          <w:ilvl w:val="0"/>
          <w:numId w:val="14"/>
        </w:numPr>
      </w:pPr>
      <w:r w:rsidRPr="00960607">
        <w:t xml:space="preserve">As % of total budget_____________  </w:t>
      </w:r>
    </w:p>
    <w:p w14:paraId="61EDDB01" w14:textId="77777777" w:rsidR="000606B0" w:rsidRPr="00960607" w:rsidRDefault="000606B0" w:rsidP="00C97147">
      <w:pPr>
        <w:pStyle w:val="ListParagraph"/>
        <w:numPr>
          <w:ilvl w:val="0"/>
          <w:numId w:val="14"/>
        </w:numPr>
      </w:pPr>
      <w:r w:rsidRPr="00960607">
        <w:t>Dat</w:t>
      </w:r>
      <w:r w:rsidRPr="00960607">
        <w:rPr>
          <w:rFonts w:eastAsia="Calibri"/>
        </w:rPr>
        <w:t>e</w:t>
      </w:r>
      <w:r w:rsidRPr="00960607">
        <w:t xml:space="preserve"> of submitting request</w:t>
      </w:r>
      <w:r w:rsidRPr="00960607">
        <w:rPr>
          <w:rStyle w:val="required2"/>
        </w:rPr>
        <w:t>*</w:t>
      </w:r>
      <w:r w:rsidRPr="00960607">
        <w:t>: ________________________</w:t>
      </w:r>
    </w:p>
    <w:p w14:paraId="7CF7ABAC" w14:textId="77777777" w:rsidR="000606B0" w:rsidRPr="00685DD2" w:rsidRDefault="000606B0" w:rsidP="000606B0">
      <w:pPr>
        <w:pStyle w:val="ListParagraph"/>
      </w:pPr>
    </w:p>
    <w:p w14:paraId="4481DE6B" w14:textId="77777777" w:rsidR="000606B0" w:rsidRPr="00685DD2" w:rsidRDefault="000606B0" w:rsidP="000606B0">
      <w:pPr>
        <w:rPr>
          <w:b/>
        </w:rPr>
      </w:pPr>
      <w:r w:rsidRPr="00685DD2">
        <w:rPr>
          <w:b/>
        </w:rPr>
        <w:t>Pre-existing funding arrangements (if co-funding requested)</w:t>
      </w:r>
    </w:p>
    <w:tbl>
      <w:tblPr>
        <w:tblStyle w:val="TableGrid"/>
        <w:tblW w:w="5000" w:type="pct"/>
        <w:tblLook w:val="04A0" w:firstRow="1" w:lastRow="0" w:firstColumn="1" w:lastColumn="0" w:noHBand="0" w:noVBand="1"/>
      </w:tblPr>
      <w:tblGrid>
        <w:gridCol w:w="1290"/>
        <w:gridCol w:w="5996"/>
        <w:gridCol w:w="1733"/>
      </w:tblGrid>
      <w:tr w:rsidR="000606B0" w:rsidRPr="00685DD2" w14:paraId="6371A8FF" w14:textId="77777777" w:rsidTr="00B23D2A">
        <w:tc>
          <w:tcPr>
            <w:tcW w:w="715" w:type="pct"/>
            <w:shd w:val="clear" w:color="auto" w:fill="0070C0"/>
          </w:tcPr>
          <w:p w14:paraId="453E8F4E" w14:textId="77777777" w:rsidR="000606B0" w:rsidRPr="00685DD2" w:rsidRDefault="000606B0" w:rsidP="00B23D2A">
            <w:pPr>
              <w:rPr>
                <w:rFonts w:ascii="Arial Narrow" w:hAnsi="Arial Narrow"/>
                <w:b/>
                <w:color w:val="FFFFFF" w:themeColor="background1"/>
              </w:rPr>
            </w:pPr>
            <w:r w:rsidRPr="00685DD2">
              <w:rPr>
                <w:rFonts w:ascii="Arial Narrow" w:hAnsi="Arial Narrow"/>
                <w:b/>
                <w:color w:val="FFFFFF" w:themeColor="background1"/>
              </w:rPr>
              <w:t>Y/N (circle)</w:t>
            </w:r>
          </w:p>
        </w:tc>
        <w:tc>
          <w:tcPr>
            <w:tcW w:w="3324" w:type="pct"/>
            <w:shd w:val="clear" w:color="auto" w:fill="0070C0"/>
          </w:tcPr>
          <w:p w14:paraId="0C0C7469" w14:textId="77777777" w:rsidR="000606B0" w:rsidRPr="00685DD2" w:rsidRDefault="000606B0" w:rsidP="00B23D2A">
            <w:pPr>
              <w:rPr>
                <w:rFonts w:ascii="Arial Narrow" w:hAnsi="Arial Narrow"/>
                <w:b/>
                <w:color w:val="FFFFFF" w:themeColor="background1"/>
              </w:rPr>
            </w:pPr>
            <w:r w:rsidRPr="00685DD2">
              <w:rPr>
                <w:rFonts w:ascii="Arial Narrow" w:hAnsi="Arial Narrow"/>
                <w:b/>
                <w:color w:val="FFFFFF" w:themeColor="background1"/>
              </w:rPr>
              <w:t xml:space="preserve">Questions </w:t>
            </w:r>
          </w:p>
        </w:tc>
        <w:tc>
          <w:tcPr>
            <w:tcW w:w="961" w:type="pct"/>
            <w:shd w:val="clear" w:color="auto" w:fill="0070C0"/>
          </w:tcPr>
          <w:p w14:paraId="54DAA826" w14:textId="77777777" w:rsidR="000606B0" w:rsidRPr="00685DD2" w:rsidRDefault="000606B0" w:rsidP="00B23D2A">
            <w:pPr>
              <w:rPr>
                <w:rFonts w:ascii="Arial Narrow" w:hAnsi="Arial Narrow"/>
                <w:b/>
                <w:color w:val="FFFFFF" w:themeColor="background1"/>
              </w:rPr>
            </w:pPr>
            <w:r w:rsidRPr="00685DD2">
              <w:rPr>
                <w:rFonts w:ascii="Arial Narrow" w:hAnsi="Arial Narrow"/>
                <w:b/>
                <w:color w:val="FFFFFF" w:themeColor="background1"/>
              </w:rPr>
              <w:t xml:space="preserve">Responses </w:t>
            </w:r>
          </w:p>
        </w:tc>
      </w:tr>
      <w:tr w:rsidR="000606B0" w:rsidRPr="00960607" w14:paraId="22A4FF92" w14:textId="77777777" w:rsidTr="00B23D2A">
        <w:tc>
          <w:tcPr>
            <w:tcW w:w="715" w:type="pct"/>
            <w:shd w:val="clear" w:color="auto" w:fill="B4C6E7" w:themeFill="accent5" w:themeFillTint="66"/>
            <w:vAlign w:val="center"/>
          </w:tcPr>
          <w:p w14:paraId="1A6D2DC2" w14:textId="77777777" w:rsidR="000606B0" w:rsidRPr="00960607" w:rsidRDefault="000606B0" w:rsidP="00B23D2A">
            <w:pPr>
              <w:jc w:val="center"/>
              <w:rPr>
                <w:rFonts w:ascii="Arial Narrow" w:hAnsi="Arial Narrow"/>
                <w:b/>
              </w:rPr>
            </w:pPr>
            <w:r w:rsidRPr="00960607">
              <w:rPr>
                <w:rFonts w:ascii="Arial Narrow" w:hAnsi="Arial Narrow"/>
                <w:b/>
              </w:rPr>
              <w:t>Y / N</w:t>
            </w:r>
          </w:p>
        </w:tc>
        <w:tc>
          <w:tcPr>
            <w:tcW w:w="3324" w:type="pct"/>
          </w:tcPr>
          <w:p w14:paraId="69812D43" w14:textId="77777777" w:rsidR="000606B0" w:rsidRPr="00960607" w:rsidRDefault="000606B0" w:rsidP="00C97147">
            <w:pPr>
              <w:pStyle w:val="ListParagraph"/>
              <w:numPr>
                <w:ilvl w:val="0"/>
                <w:numId w:val="14"/>
              </w:numPr>
              <w:rPr>
                <w:rFonts w:ascii="Arial Narrow" w:hAnsi="Arial Narrow"/>
                <w:b/>
              </w:rPr>
            </w:pPr>
            <w:r w:rsidRPr="00960607">
              <w:rPr>
                <w:rFonts w:ascii="Arial Narrow" w:hAnsi="Arial Narrow"/>
                <w:b/>
              </w:rPr>
              <w:t xml:space="preserve">Funding source already identified?   </w:t>
            </w:r>
          </w:p>
        </w:tc>
        <w:tc>
          <w:tcPr>
            <w:tcW w:w="961" w:type="pct"/>
          </w:tcPr>
          <w:p w14:paraId="1BB24F9D" w14:textId="77777777" w:rsidR="000606B0" w:rsidRPr="00960607" w:rsidRDefault="000606B0" w:rsidP="00B23D2A">
            <w:pPr>
              <w:rPr>
                <w:rFonts w:ascii="Arial Narrow" w:hAnsi="Arial Narrow"/>
                <w:b/>
              </w:rPr>
            </w:pPr>
          </w:p>
        </w:tc>
      </w:tr>
      <w:tr w:rsidR="000606B0" w:rsidRPr="00685DD2" w14:paraId="3BD4AB93" w14:textId="77777777" w:rsidTr="00B23D2A">
        <w:tc>
          <w:tcPr>
            <w:tcW w:w="715" w:type="pct"/>
            <w:vMerge w:val="restart"/>
            <w:shd w:val="clear" w:color="auto" w:fill="DEEAF6" w:themeFill="accent1" w:themeFillTint="33"/>
            <w:vAlign w:val="center"/>
          </w:tcPr>
          <w:p w14:paraId="2EED4D18" w14:textId="77777777" w:rsidR="000606B0" w:rsidRPr="00685DD2" w:rsidRDefault="000606B0" w:rsidP="00B23D2A">
            <w:pPr>
              <w:rPr>
                <w:rFonts w:ascii="Arial Narrow" w:hAnsi="Arial Narrow"/>
              </w:rPr>
            </w:pPr>
            <w:r w:rsidRPr="00685DD2">
              <w:rPr>
                <w:rFonts w:ascii="Arial Narrow" w:hAnsi="Arial Narrow"/>
              </w:rPr>
              <w:t>If above is Y</w:t>
            </w:r>
          </w:p>
        </w:tc>
        <w:tc>
          <w:tcPr>
            <w:tcW w:w="3324" w:type="pct"/>
            <w:shd w:val="clear" w:color="auto" w:fill="DEEAF6" w:themeFill="accent1" w:themeFillTint="33"/>
          </w:tcPr>
          <w:p w14:paraId="60B36F61" w14:textId="77777777" w:rsidR="000606B0" w:rsidRPr="00685DD2" w:rsidRDefault="000606B0" w:rsidP="00C97147">
            <w:pPr>
              <w:pStyle w:val="ListParagraph"/>
              <w:numPr>
                <w:ilvl w:val="0"/>
                <w:numId w:val="14"/>
              </w:numPr>
              <w:rPr>
                <w:rFonts w:ascii="Arial Narrow" w:hAnsi="Arial Narrow"/>
              </w:rPr>
            </w:pPr>
            <w:r w:rsidRPr="00685DD2">
              <w:rPr>
                <w:rFonts w:ascii="Arial Narrow" w:hAnsi="Arial Narrow"/>
              </w:rPr>
              <w:t xml:space="preserve">If yes, what agency/organization?   </w:t>
            </w:r>
          </w:p>
        </w:tc>
        <w:tc>
          <w:tcPr>
            <w:tcW w:w="961" w:type="pct"/>
          </w:tcPr>
          <w:p w14:paraId="5EC4B806" w14:textId="77777777" w:rsidR="000606B0" w:rsidRPr="00685DD2" w:rsidRDefault="000606B0" w:rsidP="00B23D2A">
            <w:pPr>
              <w:rPr>
                <w:rFonts w:ascii="Arial Narrow" w:hAnsi="Arial Narrow"/>
              </w:rPr>
            </w:pPr>
          </w:p>
        </w:tc>
      </w:tr>
      <w:tr w:rsidR="000606B0" w:rsidRPr="00685DD2" w14:paraId="3F2A0117" w14:textId="77777777" w:rsidTr="00B23D2A">
        <w:tc>
          <w:tcPr>
            <w:tcW w:w="715" w:type="pct"/>
            <w:vMerge/>
            <w:shd w:val="clear" w:color="auto" w:fill="DEEAF6" w:themeFill="accent1" w:themeFillTint="33"/>
            <w:vAlign w:val="center"/>
          </w:tcPr>
          <w:p w14:paraId="68C707BB" w14:textId="77777777" w:rsidR="000606B0" w:rsidRPr="00685DD2" w:rsidRDefault="000606B0" w:rsidP="00B23D2A">
            <w:pPr>
              <w:rPr>
                <w:rFonts w:ascii="Arial Narrow" w:hAnsi="Arial Narrow"/>
              </w:rPr>
            </w:pPr>
          </w:p>
        </w:tc>
        <w:tc>
          <w:tcPr>
            <w:tcW w:w="3324" w:type="pct"/>
            <w:shd w:val="clear" w:color="auto" w:fill="DEEAF6" w:themeFill="accent1" w:themeFillTint="33"/>
          </w:tcPr>
          <w:p w14:paraId="36808F43" w14:textId="77777777" w:rsidR="000606B0" w:rsidRPr="00685DD2" w:rsidRDefault="000606B0" w:rsidP="00C97147">
            <w:pPr>
              <w:pStyle w:val="ListParagraph"/>
              <w:numPr>
                <w:ilvl w:val="0"/>
                <w:numId w:val="14"/>
              </w:numPr>
              <w:rPr>
                <w:rFonts w:ascii="Arial Narrow" w:hAnsi="Arial Narrow"/>
                <w:bCs/>
                <w:color w:val="000000"/>
              </w:rPr>
            </w:pPr>
            <w:r w:rsidRPr="00685DD2">
              <w:rPr>
                <w:rFonts w:ascii="Arial Narrow" w:hAnsi="Arial Narrow"/>
              </w:rPr>
              <w:t>What is the nature of the ‘promise’ – cooperation agreement, email, other?</w:t>
            </w:r>
          </w:p>
        </w:tc>
        <w:tc>
          <w:tcPr>
            <w:tcW w:w="961" w:type="pct"/>
          </w:tcPr>
          <w:p w14:paraId="7D04E09E" w14:textId="77777777" w:rsidR="000606B0" w:rsidRPr="00685DD2" w:rsidRDefault="000606B0" w:rsidP="00B23D2A">
            <w:pPr>
              <w:rPr>
                <w:rFonts w:ascii="Arial Narrow" w:hAnsi="Arial Narrow"/>
              </w:rPr>
            </w:pPr>
          </w:p>
        </w:tc>
      </w:tr>
      <w:tr w:rsidR="000606B0" w:rsidRPr="00685DD2" w14:paraId="3A75E0CE" w14:textId="77777777" w:rsidTr="00B23D2A">
        <w:tc>
          <w:tcPr>
            <w:tcW w:w="715" w:type="pct"/>
            <w:vMerge/>
            <w:shd w:val="clear" w:color="auto" w:fill="DEEAF6" w:themeFill="accent1" w:themeFillTint="33"/>
            <w:vAlign w:val="center"/>
          </w:tcPr>
          <w:p w14:paraId="49789437" w14:textId="77777777" w:rsidR="000606B0" w:rsidRPr="00685DD2" w:rsidRDefault="000606B0" w:rsidP="00B23D2A">
            <w:pPr>
              <w:rPr>
                <w:rFonts w:ascii="Arial Narrow" w:hAnsi="Arial Narrow"/>
              </w:rPr>
            </w:pPr>
          </w:p>
        </w:tc>
        <w:tc>
          <w:tcPr>
            <w:tcW w:w="3324" w:type="pct"/>
            <w:shd w:val="clear" w:color="auto" w:fill="DEEAF6" w:themeFill="accent1" w:themeFillTint="33"/>
          </w:tcPr>
          <w:p w14:paraId="31DAD90C" w14:textId="77777777" w:rsidR="000606B0" w:rsidRPr="00685DD2" w:rsidRDefault="000606B0" w:rsidP="00C97147">
            <w:pPr>
              <w:pStyle w:val="ListParagraph"/>
              <w:numPr>
                <w:ilvl w:val="0"/>
                <w:numId w:val="14"/>
              </w:numPr>
              <w:rPr>
                <w:rFonts w:ascii="Arial Narrow" w:hAnsi="Arial Narrow"/>
              </w:rPr>
            </w:pPr>
            <w:r w:rsidRPr="00685DD2">
              <w:rPr>
                <w:rFonts w:ascii="Arial Narrow" w:hAnsi="Arial Narrow"/>
              </w:rPr>
              <w:t>What amount is promised?  (in US$)</w:t>
            </w:r>
          </w:p>
        </w:tc>
        <w:tc>
          <w:tcPr>
            <w:tcW w:w="961" w:type="pct"/>
          </w:tcPr>
          <w:p w14:paraId="33C57DBF" w14:textId="77777777" w:rsidR="000606B0" w:rsidRPr="00685DD2" w:rsidRDefault="000606B0" w:rsidP="00B23D2A">
            <w:pPr>
              <w:rPr>
                <w:rFonts w:ascii="Arial Narrow" w:hAnsi="Arial Narrow"/>
              </w:rPr>
            </w:pPr>
          </w:p>
        </w:tc>
      </w:tr>
      <w:tr w:rsidR="000606B0" w:rsidRPr="00685DD2" w14:paraId="1EE75A0B" w14:textId="77777777" w:rsidTr="00B23D2A">
        <w:tc>
          <w:tcPr>
            <w:tcW w:w="715" w:type="pct"/>
            <w:vMerge/>
            <w:shd w:val="clear" w:color="auto" w:fill="DEEAF6" w:themeFill="accent1" w:themeFillTint="33"/>
            <w:vAlign w:val="center"/>
          </w:tcPr>
          <w:p w14:paraId="573DFF33" w14:textId="77777777" w:rsidR="000606B0" w:rsidRPr="00685DD2" w:rsidRDefault="000606B0" w:rsidP="00B23D2A">
            <w:pPr>
              <w:rPr>
                <w:rFonts w:ascii="Arial Narrow" w:hAnsi="Arial Narrow"/>
              </w:rPr>
            </w:pPr>
          </w:p>
        </w:tc>
        <w:tc>
          <w:tcPr>
            <w:tcW w:w="3324" w:type="pct"/>
            <w:shd w:val="clear" w:color="auto" w:fill="DEEAF6" w:themeFill="accent1" w:themeFillTint="33"/>
          </w:tcPr>
          <w:p w14:paraId="0074227F" w14:textId="77777777" w:rsidR="000606B0" w:rsidRPr="00685DD2" w:rsidRDefault="000606B0" w:rsidP="00C97147">
            <w:pPr>
              <w:pStyle w:val="ListParagraph"/>
              <w:numPr>
                <w:ilvl w:val="0"/>
                <w:numId w:val="14"/>
              </w:numPr>
              <w:rPr>
                <w:rFonts w:ascii="Arial Narrow" w:hAnsi="Arial Narrow"/>
              </w:rPr>
            </w:pPr>
            <w:r w:rsidRPr="00685DD2">
              <w:rPr>
                <w:rFonts w:ascii="Arial Narrow" w:hAnsi="Arial Narrow"/>
              </w:rPr>
              <w:t>What proportion of the total budget is promised?  (in %)</w:t>
            </w:r>
          </w:p>
        </w:tc>
        <w:tc>
          <w:tcPr>
            <w:tcW w:w="961" w:type="pct"/>
          </w:tcPr>
          <w:p w14:paraId="025C02E2" w14:textId="77777777" w:rsidR="000606B0" w:rsidRPr="00685DD2" w:rsidRDefault="000606B0" w:rsidP="00B23D2A">
            <w:pPr>
              <w:rPr>
                <w:rFonts w:ascii="Arial Narrow" w:hAnsi="Arial Narrow"/>
              </w:rPr>
            </w:pPr>
          </w:p>
        </w:tc>
      </w:tr>
      <w:tr w:rsidR="000606B0" w:rsidRPr="00960607" w14:paraId="02250766" w14:textId="77777777" w:rsidTr="00B23D2A">
        <w:tc>
          <w:tcPr>
            <w:tcW w:w="715" w:type="pct"/>
            <w:shd w:val="clear" w:color="auto" w:fill="B4C6E7" w:themeFill="accent5" w:themeFillTint="66"/>
            <w:vAlign w:val="center"/>
          </w:tcPr>
          <w:p w14:paraId="2C7610FA" w14:textId="77777777" w:rsidR="000606B0" w:rsidRPr="00960607" w:rsidRDefault="000606B0" w:rsidP="00B23D2A">
            <w:pPr>
              <w:jc w:val="center"/>
              <w:rPr>
                <w:rFonts w:ascii="Arial Narrow" w:hAnsi="Arial Narrow"/>
                <w:b/>
              </w:rPr>
            </w:pPr>
            <w:r w:rsidRPr="00960607">
              <w:rPr>
                <w:rFonts w:ascii="Arial Narrow" w:hAnsi="Arial Narrow"/>
                <w:b/>
              </w:rPr>
              <w:t>Y / N</w:t>
            </w:r>
          </w:p>
        </w:tc>
        <w:tc>
          <w:tcPr>
            <w:tcW w:w="3324" w:type="pct"/>
          </w:tcPr>
          <w:p w14:paraId="4876221F" w14:textId="77777777" w:rsidR="000606B0" w:rsidRPr="00960607" w:rsidRDefault="000606B0" w:rsidP="00C97147">
            <w:pPr>
              <w:pStyle w:val="ListParagraph"/>
              <w:numPr>
                <w:ilvl w:val="0"/>
                <w:numId w:val="14"/>
              </w:numPr>
              <w:rPr>
                <w:rFonts w:ascii="Arial Narrow" w:hAnsi="Arial Narrow"/>
                <w:b/>
                <w:bCs/>
                <w:color w:val="000000"/>
              </w:rPr>
            </w:pPr>
            <w:r w:rsidRPr="00960607">
              <w:rPr>
                <w:rFonts w:ascii="Arial Narrow" w:hAnsi="Arial Narrow"/>
                <w:b/>
              </w:rPr>
              <w:t>Does the funding source commit to cover overhead (13%)</w:t>
            </w:r>
          </w:p>
        </w:tc>
        <w:tc>
          <w:tcPr>
            <w:tcW w:w="961" w:type="pct"/>
          </w:tcPr>
          <w:p w14:paraId="7707D28B" w14:textId="77777777" w:rsidR="000606B0" w:rsidRPr="00960607" w:rsidRDefault="000606B0" w:rsidP="00B23D2A">
            <w:pPr>
              <w:rPr>
                <w:rFonts w:ascii="Arial Narrow" w:hAnsi="Arial Narrow"/>
                <w:b/>
              </w:rPr>
            </w:pPr>
          </w:p>
        </w:tc>
      </w:tr>
      <w:tr w:rsidR="000606B0" w:rsidRPr="00685DD2" w14:paraId="3DE93860" w14:textId="77777777" w:rsidTr="00B23D2A">
        <w:tc>
          <w:tcPr>
            <w:tcW w:w="715" w:type="pct"/>
            <w:vMerge w:val="restart"/>
            <w:shd w:val="clear" w:color="auto" w:fill="FFE599" w:themeFill="accent4" w:themeFillTint="66"/>
            <w:vAlign w:val="center"/>
          </w:tcPr>
          <w:p w14:paraId="619992EB" w14:textId="77777777" w:rsidR="000606B0" w:rsidRPr="00685DD2" w:rsidRDefault="000606B0" w:rsidP="00B23D2A">
            <w:pPr>
              <w:rPr>
                <w:rFonts w:ascii="Arial Narrow" w:hAnsi="Arial Narrow"/>
              </w:rPr>
            </w:pPr>
            <w:r w:rsidRPr="00685DD2">
              <w:rPr>
                <w:rFonts w:ascii="Arial Narrow" w:hAnsi="Arial Narrow"/>
              </w:rPr>
              <w:t>If above is N</w:t>
            </w:r>
          </w:p>
        </w:tc>
        <w:tc>
          <w:tcPr>
            <w:tcW w:w="3324" w:type="pct"/>
            <w:shd w:val="clear" w:color="auto" w:fill="FFE599" w:themeFill="accent4" w:themeFillTint="66"/>
          </w:tcPr>
          <w:p w14:paraId="5BA62A6C" w14:textId="77777777" w:rsidR="000606B0" w:rsidRPr="00685DD2" w:rsidRDefault="000606B0" w:rsidP="00C97147">
            <w:pPr>
              <w:pStyle w:val="ListParagraph"/>
              <w:numPr>
                <w:ilvl w:val="0"/>
                <w:numId w:val="14"/>
              </w:numPr>
              <w:rPr>
                <w:rFonts w:ascii="Arial Narrow" w:hAnsi="Arial Narrow"/>
              </w:rPr>
            </w:pPr>
            <w:r w:rsidRPr="00685DD2">
              <w:rPr>
                <w:rFonts w:ascii="Arial Narrow" w:hAnsi="Arial Narrow"/>
              </w:rPr>
              <w:t xml:space="preserve">If No, what is the gap?  (in US$) </w:t>
            </w:r>
          </w:p>
        </w:tc>
        <w:tc>
          <w:tcPr>
            <w:tcW w:w="961" w:type="pct"/>
          </w:tcPr>
          <w:p w14:paraId="10B6550B" w14:textId="77777777" w:rsidR="000606B0" w:rsidRPr="00685DD2" w:rsidRDefault="000606B0" w:rsidP="00B23D2A">
            <w:pPr>
              <w:rPr>
                <w:rFonts w:ascii="Arial Narrow" w:hAnsi="Arial Narrow"/>
              </w:rPr>
            </w:pPr>
          </w:p>
        </w:tc>
      </w:tr>
      <w:tr w:rsidR="000606B0" w:rsidRPr="00685DD2" w14:paraId="2C4C2C27" w14:textId="77777777" w:rsidTr="00B23D2A">
        <w:tc>
          <w:tcPr>
            <w:tcW w:w="715" w:type="pct"/>
            <w:vMerge/>
            <w:shd w:val="clear" w:color="auto" w:fill="FFE599" w:themeFill="accent4" w:themeFillTint="66"/>
          </w:tcPr>
          <w:p w14:paraId="37248940" w14:textId="77777777" w:rsidR="000606B0" w:rsidRPr="00685DD2" w:rsidRDefault="000606B0" w:rsidP="00B23D2A">
            <w:pPr>
              <w:rPr>
                <w:rFonts w:ascii="Arial Narrow" w:hAnsi="Arial Narrow"/>
              </w:rPr>
            </w:pPr>
          </w:p>
        </w:tc>
        <w:tc>
          <w:tcPr>
            <w:tcW w:w="3324" w:type="pct"/>
            <w:shd w:val="clear" w:color="auto" w:fill="FFE599" w:themeFill="accent4" w:themeFillTint="66"/>
          </w:tcPr>
          <w:p w14:paraId="0FB235F1" w14:textId="77777777" w:rsidR="000606B0" w:rsidRPr="00685DD2" w:rsidRDefault="000606B0" w:rsidP="00C97147">
            <w:pPr>
              <w:pStyle w:val="ListParagraph"/>
              <w:numPr>
                <w:ilvl w:val="0"/>
                <w:numId w:val="14"/>
              </w:numPr>
              <w:rPr>
                <w:rFonts w:ascii="Arial Narrow" w:hAnsi="Arial Narrow"/>
              </w:rPr>
            </w:pPr>
            <w:r w:rsidRPr="00685DD2">
              <w:rPr>
                <w:rFonts w:ascii="Arial Narrow" w:hAnsi="Arial Narrow"/>
              </w:rPr>
              <w:t>What proportion of the total budget is needed?  (in %)</w:t>
            </w:r>
          </w:p>
        </w:tc>
        <w:tc>
          <w:tcPr>
            <w:tcW w:w="961" w:type="pct"/>
          </w:tcPr>
          <w:p w14:paraId="42CC2249" w14:textId="77777777" w:rsidR="000606B0" w:rsidRPr="00685DD2" w:rsidRDefault="000606B0" w:rsidP="00B23D2A">
            <w:pPr>
              <w:rPr>
                <w:rFonts w:ascii="Arial Narrow" w:hAnsi="Arial Narrow"/>
              </w:rPr>
            </w:pPr>
          </w:p>
        </w:tc>
      </w:tr>
    </w:tbl>
    <w:p w14:paraId="0146A1A6" w14:textId="77777777" w:rsidR="000606B0" w:rsidRPr="00685DD2" w:rsidRDefault="000606B0" w:rsidP="000606B0"/>
    <w:p w14:paraId="0DB409BE" w14:textId="77777777" w:rsidR="000606B0" w:rsidRPr="00685DD2" w:rsidRDefault="000606B0" w:rsidP="000606B0">
      <w:pPr>
        <w:rPr>
          <w:b/>
        </w:rPr>
      </w:pPr>
      <w:r w:rsidRPr="00685DD2">
        <w:rPr>
          <w:b/>
        </w:rPr>
        <w:t>Short list of minimum requirements [</w:t>
      </w:r>
      <w:r w:rsidRPr="00960607">
        <w:rPr>
          <w:b/>
          <w:i/>
        </w:rPr>
        <w:t>pre-screening</w:t>
      </w:r>
      <w:r w:rsidRPr="00685DD2">
        <w:rPr>
          <w:b/>
        </w:rPr>
        <w:t>]</w:t>
      </w:r>
    </w:p>
    <w:tbl>
      <w:tblPr>
        <w:tblStyle w:val="TableGrid"/>
        <w:tblW w:w="5000" w:type="pct"/>
        <w:tblLook w:val="04A0" w:firstRow="1" w:lastRow="0" w:firstColumn="1" w:lastColumn="0" w:noHBand="0" w:noVBand="1"/>
      </w:tblPr>
      <w:tblGrid>
        <w:gridCol w:w="1290"/>
        <w:gridCol w:w="5996"/>
        <w:gridCol w:w="1733"/>
      </w:tblGrid>
      <w:tr w:rsidR="000606B0" w:rsidRPr="00685DD2" w14:paraId="30415399" w14:textId="77777777" w:rsidTr="00B23D2A">
        <w:tc>
          <w:tcPr>
            <w:tcW w:w="715" w:type="pct"/>
            <w:shd w:val="clear" w:color="auto" w:fill="0070C0"/>
          </w:tcPr>
          <w:p w14:paraId="4EE6667C" w14:textId="77777777" w:rsidR="000606B0" w:rsidRPr="00685DD2" w:rsidRDefault="000606B0" w:rsidP="00B23D2A">
            <w:pPr>
              <w:rPr>
                <w:rFonts w:ascii="Arial Narrow" w:hAnsi="Arial Narrow"/>
                <w:b/>
                <w:color w:val="FFFFFF" w:themeColor="background1"/>
              </w:rPr>
            </w:pPr>
            <w:r w:rsidRPr="00685DD2">
              <w:rPr>
                <w:rFonts w:ascii="Arial Narrow" w:hAnsi="Arial Narrow"/>
                <w:b/>
                <w:color w:val="FFFFFF" w:themeColor="background1"/>
              </w:rPr>
              <w:t>Y/N (circle)</w:t>
            </w:r>
          </w:p>
        </w:tc>
        <w:tc>
          <w:tcPr>
            <w:tcW w:w="3324" w:type="pct"/>
            <w:shd w:val="clear" w:color="auto" w:fill="0070C0"/>
          </w:tcPr>
          <w:p w14:paraId="77F68BAE" w14:textId="77777777" w:rsidR="000606B0" w:rsidRPr="00685DD2" w:rsidRDefault="000606B0" w:rsidP="00B23D2A">
            <w:pPr>
              <w:rPr>
                <w:rFonts w:ascii="Arial Narrow" w:hAnsi="Arial Narrow"/>
                <w:b/>
                <w:color w:val="FFFFFF" w:themeColor="background1"/>
              </w:rPr>
            </w:pPr>
            <w:r w:rsidRPr="00685DD2">
              <w:rPr>
                <w:rFonts w:ascii="Arial Narrow" w:hAnsi="Arial Narrow"/>
                <w:b/>
                <w:color w:val="FFFFFF" w:themeColor="background1"/>
              </w:rPr>
              <w:t xml:space="preserve">Questions </w:t>
            </w:r>
          </w:p>
        </w:tc>
        <w:tc>
          <w:tcPr>
            <w:tcW w:w="961" w:type="pct"/>
            <w:shd w:val="clear" w:color="auto" w:fill="0070C0"/>
          </w:tcPr>
          <w:p w14:paraId="485998A2" w14:textId="77777777" w:rsidR="000606B0" w:rsidRPr="00685DD2" w:rsidRDefault="000606B0" w:rsidP="00B23D2A">
            <w:pPr>
              <w:rPr>
                <w:rFonts w:ascii="Arial Narrow" w:hAnsi="Arial Narrow"/>
                <w:b/>
                <w:color w:val="FFFFFF" w:themeColor="background1"/>
              </w:rPr>
            </w:pPr>
            <w:r>
              <w:rPr>
                <w:rFonts w:ascii="Arial Narrow" w:hAnsi="Arial Narrow"/>
                <w:b/>
                <w:color w:val="FFFFFF" w:themeColor="background1"/>
              </w:rPr>
              <w:t xml:space="preserve">Comments </w:t>
            </w:r>
          </w:p>
        </w:tc>
      </w:tr>
      <w:tr w:rsidR="000606B0" w:rsidRPr="00960607" w14:paraId="1443B91D" w14:textId="77777777" w:rsidTr="00B23D2A">
        <w:tc>
          <w:tcPr>
            <w:tcW w:w="715" w:type="pct"/>
            <w:shd w:val="clear" w:color="auto" w:fill="B4C6E7" w:themeFill="accent5" w:themeFillTint="66"/>
          </w:tcPr>
          <w:p w14:paraId="5530D8C4" w14:textId="77777777" w:rsidR="000606B0" w:rsidRPr="00960607" w:rsidRDefault="000606B0" w:rsidP="00B23D2A">
            <w:pPr>
              <w:jc w:val="center"/>
              <w:rPr>
                <w:rFonts w:ascii="Arial Narrow" w:hAnsi="Arial Narrow"/>
                <w:b/>
              </w:rPr>
            </w:pPr>
            <w:r w:rsidRPr="00960607">
              <w:rPr>
                <w:rFonts w:ascii="Arial Narrow" w:hAnsi="Arial Narrow"/>
                <w:b/>
              </w:rPr>
              <w:t>Y / N</w:t>
            </w:r>
          </w:p>
        </w:tc>
        <w:tc>
          <w:tcPr>
            <w:tcW w:w="3324" w:type="pct"/>
          </w:tcPr>
          <w:p w14:paraId="4DF8BC48" w14:textId="77777777" w:rsidR="000606B0" w:rsidRPr="00960607" w:rsidRDefault="000606B0" w:rsidP="00C97147">
            <w:pPr>
              <w:pStyle w:val="ListParagraph"/>
              <w:numPr>
                <w:ilvl w:val="0"/>
                <w:numId w:val="14"/>
              </w:numPr>
              <w:rPr>
                <w:rFonts w:ascii="Arial Narrow" w:hAnsi="Arial Narrow"/>
                <w:b/>
              </w:rPr>
            </w:pPr>
            <w:r w:rsidRPr="00960607">
              <w:rPr>
                <w:rFonts w:ascii="Arial Narrow" w:hAnsi="Arial Narrow"/>
                <w:b/>
              </w:rPr>
              <w:t xml:space="preserve">Risk register present in proposal document  </w:t>
            </w:r>
          </w:p>
        </w:tc>
        <w:tc>
          <w:tcPr>
            <w:tcW w:w="961" w:type="pct"/>
          </w:tcPr>
          <w:p w14:paraId="5A5BF145" w14:textId="77777777" w:rsidR="000606B0" w:rsidRPr="00960607" w:rsidRDefault="000606B0" w:rsidP="00B23D2A">
            <w:pPr>
              <w:rPr>
                <w:rFonts w:ascii="Arial Narrow" w:hAnsi="Arial Narrow"/>
                <w:b/>
              </w:rPr>
            </w:pPr>
          </w:p>
        </w:tc>
      </w:tr>
      <w:tr w:rsidR="000606B0" w:rsidRPr="00960607" w14:paraId="35D4D97D" w14:textId="77777777" w:rsidTr="00B23D2A">
        <w:tc>
          <w:tcPr>
            <w:tcW w:w="715" w:type="pct"/>
            <w:shd w:val="clear" w:color="auto" w:fill="B4C6E7" w:themeFill="accent5" w:themeFillTint="66"/>
          </w:tcPr>
          <w:p w14:paraId="0521473C" w14:textId="77777777" w:rsidR="000606B0" w:rsidRPr="00960607" w:rsidRDefault="000606B0" w:rsidP="00B23D2A">
            <w:pPr>
              <w:jc w:val="center"/>
              <w:rPr>
                <w:rFonts w:ascii="Arial Narrow" w:hAnsi="Arial Narrow"/>
                <w:b/>
              </w:rPr>
            </w:pPr>
            <w:r w:rsidRPr="00960607">
              <w:rPr>
                <w:rFonts w:ascii="Arial Narrow" w:hAnsi="Arial Narrow"/>
                <w:b/>
              </w:rPr>
              <w:t>Y / N</w:t>
            </w:r>
          </w:p>
        </w:tc>
        <w:tc>
          <w:tcPr>
            <w:tcW w:w="3324" w:type="pct"/>
          </w:tcPr>
          <w:p w14:paraId="68B67707" w14:textId="77777777" w:rsidR="000606B0" w:rsidRPr="00960607" w:rsidRDefault="000606B0" w:rsidP="00C97147">
            <w:pPr>
              <w:pStyle w:val="ListParagraph"/>
              <w:numPr>
                <w:ilvl w:val="0"/>
                <w:numId w:val="14"/>
              </w:numPr>
              <w:rPr>
                <w:rFonts w:ascii="Arial Narrow" w:hAnsi="Arial Narrow"/>
                <w:b/>
              </w:rPr>
            </w:pPr>
            <w:r w:rsidRPr="00960607">
              <w:rPr>
                <w:rFonts w:ascii="Arial Narrow" w:hAnsi="Arial Narrow"/>
                <w:b/>
              </w:rPr>
              <w:t xml:space="preserve">Gender marker present in proposal document </w:t>
            </w:r>
          </w:p>
        </w:tc>
        <w:tc>
          <w:tcPr>
            <w:tcW w:w="961" w:type="pct"/>
          </w:tcPr>
          <w:p w14:paraId="3B012428" w14:textId="77777777" w:rsidR="000606B0" w:rsidRPr="00960607" w:rsidRDefault="000606B0" w:rsidP="00B23D2A">
            <w:pPr>
              <w:rPr>
                <w:rFonts w:ascii="Arial Narrow" w:hAnsi="Arial Narrow"/>
                <w:b/>
              </w:rPr>
            </w:pPr>
          </w:p>
        </w:tc>
      </w:tr>
      <w:tr w:rsidR="000606B0" w:rsidRPr="00960607" w14:paraId="5B4F8045" w14:textId="77777777" w:rsidTr="00B23D2A">
        <w:tc>
          <w:tcPr>
            <w:tcW w:w="715" w:type="pct"/>
            <w:shd w:val="clear" w:color="auto" w:fill="B4C6E7" w:themeFill="accent5" w:themeFillTint="66"/>
          </w:tcPr>
          <w:p w14:paraId="41A86AC6" w14:textId="77777777" w:rsidR="000606B0" w:rsidRPr="00960607" w:rsidRDefault="000606B0" w:rsidP="00B23D2A">
            <w:pPr>
              <w:jc w:val="center"/>
              <w:rPr>
                <w:rFonts w:ascii="Arial Narrow" w:hAnsi="Arial Narrow"/>
                <w:b/>
              </w:rPr>
            </w:pPr>
            <w:r w:rsidRPr="00960607">
              <w:rPr>
                <w:rFonts w:ascii="Arial Narrow" w:hAnsi="Arial Narrow"/>
                <w:b/>
              </w:rPr>
              <w:t>Y / N</w:t>
            </w:r>
          </w:p>
        </w:tc>
        <w:tc>
          <w:tcPr>
            <w:tcW w:w="3324" w:type="pct"/>
          </w:tcPr>
          <w:p w14:paraId="75150A03" w14:textId="77777777" w:rsidR="000606B0" w:rsidRPr="00960607" w:rsidRDefault="000606B0" w:rsidP="00C97147">
            <w:pPr>
              <w:pStyle w:val="ListParagraph"/>
              <w:numPr>
                <w:ilvl w:val="0"/>
                <w:numId w:val="14"/>
              </w:numPr>
              <w:rPr>
                <w:rFonts w:ascii="Arial Narrow" w:hAnsi="Arial Narrow"/>
                <w:b/>
              </w:rPr>
            </w:pPr>
            <w:r>
              <w:rPr>
                <w:rFonts w:ascii="Arial Narrow" w:hAnsi="Arial Narrow"/>
                <w:b/>
              </w:rPr>
              <w:t>Proposal</w:t>
            </w:r>
            <w:r w:rsidRPr="00960607">
              <w:rPr>
                <w:rFonts w:ascii="Arial Narrow" w:hAnsi="Arial Narrow"/>
                <w:b/>
              </w:rPr>
              <w:t xml:space="preserve"> cover/summary sheet attached </w:t>
            </w:r>
          </w:p>
        </w:tc>
        <w:tc>
          <w:tcPr>
            <w:tcW w:w="961" w:type="pct"/>
          </w:tcPr>
          <w:p w14:paraId="432E1E5C" w14:textId="77777777" w:rsidR="000606B0" w:rsidRPr="00960607" w:rsidRDefault="000606B0" w:rsidP="00B23D2A">
            <w:pPr>
              <w:rPr>
                <w:rFonts w:ascii="Arial Narrow" w:hAnsi="Arial Narrow"/>
                <w:b/>
              </w:rPr>
            </w:pPr>
          </w:p>
        </w:tc>
      </w:tr>
      <w:tr w:rsidR="000606B0" w:rsidRPr="00960607" w14:paraId="22F85F1F" w14:textId="77777777" w:rsidTr="00B23D2A">
        <w:tc>
          <w:tcPr>
            <w:tcW w:w="715" w:type="pct"/>
            <w:shd w:val="clear" w:color="auto" w:fill="B4C6E7" w:themeFill="accent5" w:themeFillTint="66"/>
          </w:tcPr>
          <w:p w14:paraId="13F8B089" w14:textId="77777777" w:rsidR="000606B0" w:rsidRPr="00960607" w:rsidRDefault="000606B0" w:rsidP="00B23D2A">
            <w:pPr>
              <w:jc w:val="center"/>
              <w:rPr>
                <w:rFonts w:ascii="Arial Narrow" w:hAnsi="Arial Narrow"/>
                <w:b/>
              </w:rPr>
            </w:pPr>
            <w:r w:rsidRPr="00960607">
              <w:rPr>
                <w:rFonts w:ascii="Arial Narrow" w:hAnsi="Arial Narrow"/>
                <w:b/>
              </w:rPr>
              <w:t>Y / N</w:t>
            </w:r>
          </w:p>
        </w:tc>
        <w:tc>
          <w:tcPr>
            <w:tcW w:w="3324" w:type="pct"/>
          </w:tcPr>
          <w:p w14:paraId="4699269A" w14:textId="77777777" w:rsidR="000606B0" w:rsidRPr="00960607" w:rsidRDefault="000606B0" w:rsidP="00C97147">
            <w:pPr>
              <w:pStyle w:val="ListParagraph"/>
              <w:numPr>
                <w:ilvl w:val="0"/>
                <w:numId w:val="14"/>
              </w:numPr>
              <w:rPr>
                <w:rFonts w:ascii="Arial Narrow" w:hAnsi="Arial Narrow"/>
                <w:b/>
              </w:rPr>
            </w:pPr>
            <w:r w:rsidRPr="00960607">
              <w:rPr>
                <w:rFonts w:ascii="Arial Narrow" w:hAnsi="Arial Narrow"/>
                <w:b/>
              </w:rPr>
              <w:t>Budget summary attached</w:t>
            </w:r>
          </w:p>
        </w:tc>
        <w:tc>
          <w:tcPr>
            <w:tcW w:w="961" w:type="pct"/>
          </w:tcPr>
          <w:p w14:paraId="7C6AA993" w14:textId="77777777" w:rsidR="000606B0" w:rsidRPr="00960607" w:rsidRDefault="000606B0" w:rsidP="00B23D2A">
            <w:pPr>
              <w:rPr>
                <w:rFonts w:ascii="Arial Narrow" w:hAnsi="Arial Narrow"/>
                <w:b/>
              </w:rPr>
            </w:pPr>
          </w:p>
        </w:tc>
      </w:tr>
    </w:tbl>
    <w:p w14:paraId="2D65DF56" w14:textId="77777777" w:rsidR="000606B0" w:rsidRPr="00685DD2" w:rsidRDefault="000606B0" w:rsidP="000606B0"/>
    <w:p w14:paraId="3835AD20" w14:textId="77777777" w:rsidR="000606B0" w:rsidRPr="00685DD2" w:rsidRDefault="000606B0" w:rsidP="000606B0">
      <w:pPr>
        <w:rPr>
          <w:b/>
        </w:rPr>
      </w:pPr>
      <w:r w:rsidRPr="00685DD2">
        <w:rPr>
          <w:b/>
        </w:rPr>
        <w:t>Part 2 - Checklist</w:t>
      </w:r>
    </w:p>
    <w:p w14:paraId="7E3F7804" w14:textId="77777777" w:rsidR="000606B0" w:rsidRPr="00685DD2" w:rsidRDefault="000606B0" w:rsidP="000606B0">
      <w:pPr>
        <w:rPr>
          <w:b/>
        </w:rPr>
      </w:pPr>
      <w:r w:rsidRPr="00685DD2">
        <w:rPr>
          <w:b/>
        </w:rPr>
        <w:t>A –  For soft earmarked funds</w:t>
      </w:r>
    </w:p>
    <w:tbl>
      <w:tblPr>
        <w:tblStyle w:val="TableGrid"/>
        <w:tblW w:w="5000" w:type="pct"/>
        <w:tblLook w:val="04A0" w:firstRow="1" w:lastRow="0" w:firstColumn="1" w:lastColumn="0" w:noHBand="0" w:noVBand="1"/>
      </w:tblPr>
      <w:tblGrid>
        <w:gridCol w:w="1290"/>
        <w:gridCol w:w="5996"/>
        <w:gridCol w:w="1733"/>
      </w:tblGrid>
      <w:tr w:rsidR="000606B0" w:rsidRPr="00685DD2" w14:paraId="36641544" w14:textId="77777777" w:rsidTr="00B23D2A">
        <w:tc>
          <w:tcPr>
            <w:tcW w:w="715" w:type="pct"/>
            <w:shd w:val="clear" w:color="auto" w:fill="0070C0"/>
          </w:tcPr>
          <w:p w14:paraId="63EC3806" w14:textId="77777777" w:rsidR="000606B0" w:rsidRPr="00685DD2" w:rsidRDefault="000606B0" w:rsidP="00B23D2A">
            <w:pPr>
              <w:rPr>
                <w:rFonts w:ascii="Arial Narrow" w:hAnsi="Arial Narrow"/>
                <w:b/>
                <w:color w:val="FFFFFF" w:themeColor="background1"/>
              </w:rPr>
            </w:pPr>
            <w:r w:rsidRPr="00685DD2">
              <w:rPr>
                <w:rFonts w:ascii="Arial Narrow" w:hAnsi="Arial Narrow"/>
                <w:b/>
                <w:color w:val="FFFFFF" w:themeColor="background1"/>
              </w:rPr>
              <w:t>Y/N (circle)</w:t>
            </w:r>
          </w:p>
        </w:tc>
        <w:tc>
          <w:tcPr>
            <w:tcW w:w="3324" w:type="pct"/>
            <w:shd w:val="clear" w:color="auto" w:fill="0070C0"/>
          </w:tcPr>
          <w:p w14:paraId="782E20B5" w14:textId="77777777" w:rsidR="000606B0" w:rsidRPr="00685DD2" w:rsidRDefault="000606B0" w:rsidP="00B23D2A">
            <w:pPr>
              <w:rPr>
                <w:rFonts w:ascii="Arial Narrow" w:hAnsi="Arial Narrow"/>
                <w:b/>
                <w:color w:val="FFFFFF" w:themeColor="background1"/>
              </w:rPr>
            </w:pPr>
            <w:r w:rsidRPr="00685DD2">
              <w:rPr>
                <w:rFonts w:ascii="Arial Narrow" w:hAnsi="Arial Narrow"/>
                <w:b/>
                <w:color w:val="FFFFFF" w:themeColor="background1"/>
              </w:rPr>
              <w:t xml:space="preserve">Questions </w:t>
            </w:r>
          </w:p>
        </w:tc>
        <w:tc>
          <w:tcPr>
            <w:tcW w:w="961" w:type="pct"/>
            <w:shd w:val="clear" w:color="auto" w:fill="0070C0"/>
          </w:tcPr>
          <w:p w14:paraId="1CA9BA7D" w14:textId="77777777" w:rsidR="000606B0" w:rsidRPr="00685DD2" w:rsidRDefault="000606B0" w:rsidP="00B23D2A">
            <w:pPr>
              <w:rPr>
                <w:rFonts w:ascii="Arial Narrow" w:hAnsi="Arial Narrow"/>
                <w:b/>
                <w:color w:val="FFFFFF" w:themeColor="background1"/>
              </w:rPr>
            </w:pPr>
            <w:r w:rsidRPr="00685DD2">
              <w:rPr>
                <w:rFonts w:ascii="Arial Narrow" w:hAnsi="Arial Narrow"/>
                <w:b/>
                <w:color w:val="FFFFFF" w:themeColor="background1"/>
              </w:rPr>
              <w:t xml:space="preserve">Responses </w:t>
            </w:r>
          </w:p>
        </w:tc>
      </w:tr>
      <w:tr w:rsidR="000606B0" w:rsidRPr="00960607" w14:paraId="25193164" w14:textId="77777777" w:rsidTr="00B23D2A">
        <w:tc>
          <w:tcPr>
            <w:tcW w:w="715" w:type="pct"/>
            <w:shd w:val="clear" w:color="auto" w:fill="B4C6E7" w:themeFill="accent5" w:themeFillTint="66"/>
            <w:vAlign w:val="center"/>
          </w:tcPr>
          <w:p w14:paraId="3890B2F6" w14:textId="77777777" w:rsidR="000606B0" w:rsidRPr="00960607" w:rsidRDefault="000606B0" w:rsidP="00B23D2A">
            <w:pPr>
              <w:jc w:val="center"/>
              <w:rPr>
                <w:rFonts w:ascii="Arial Narrow" w:hAnsi="Arial Narrow"/>
                <w:b/>
              </w:rPr>
            </w:pPr>
            <w:r w:rsidRPr="00960607">
              <w:rPr>
                <w:rFonts w:ascii="Arial Narrow" w:hAnsi="Arial Narrow"/>
                <w:b/>
              </w:rPr>
              <w:t>Y / N</w:t>
            </w:r>
          </w:p>
        </w:tc>
        <w:tc>
          <w:tcPr>
            <w:tcW w:w="3324" w:type="pct"/>
          </w:tcPr>
          <w:p w14:paraId="222E585E" w14:textId="77777777" w:rsidR="000606B0" w:rsidRPr="00960607" w:rsidRDefault="000606B0" w:rsidP="00C97147">
            <w:pPr>
              <w:pStyle w:val="ListParagraph"/>
              <w:numPr>
                <w:ilvl w:val="0"/>
                <w:numId w:val="14"/>
              </w:numPr>
              <w:rPr>
                <w:rFonts w:ascii="Arial Narrow" w:hAnsi="Arial Narrow"/>
                <w:b/>
              </w:rPr>
            </w:pPr>
            <w:r>
              <w:rPr>
                <w:rFonts w:ascii="Arial Narrow" w:hAnsi="Arial Narrow"/>
                <w:b/>
              </w:rPr>
              <w:t xml:space="preserve">Does the proposed project/event </w:t>
            </w:r>
            <w:r w:rsidRPr="00960607">
              <w:rPr>
                <w:rFonts w:ascii="Arial Narrow" w:hAnsi="Arial Narrow"/>
                <w:b/>
              </w:rPr>
              <w:t xml:space="preserve">support </w:t>
            </w:r>
            <w:r>
              <w:rPr>
                <w:rFonts w:ascii="Arial Narrow" w:hAnsi="Arial Narrow"/>
                <w:b/>
              </w:rPr>
              <w:t xml:space="preserve">the </w:t>
            </w:r>
            <w:r w:rsidRPr="00960607">
              <w:rPr>
                <w:rFonts w:ascii="Arial Narrow" w:hAnsi="Arial Narrow"/>
                <w:b/>
              </w:rPr>
              <w:t xml:space="preserve">ECA reform process through implementation of corporate strategies including Capacity Development Strategy, Communication Strategy, Knowledge Management Strategy, Partnership Strategy?  </w:t>
            </w:r>
          </w:p>
        </w:tc>
        <w:tc>
          <w:tcPr>
            <w:tcW w:w="961" w:type="pct"/>
          </w:tcPr>
          <w:p w14:paraId="6700CF2F" w14:textId="77777777" w:rsidR="000606B0" w:rsidRPr="00960607" w:rsidRDefault="000606B0" w:rsidP="00B23D2A">
            <w:pPr>
              <w:rPr>
                <w:rFonts w:ascii="Arial Narrow" w:hAnsi="Arial Narrow"/>
                <w:b/>
              </w:rPr>
            </w:pPr>
          </w:p>
        </w:tc>
      </w:tr>
      <w:tr w:rsidR="000606B0" w:rsidRPr="00685DD2" w14:paraId="324E0432" w14:textId="77777777" w:rsidTr="00B23D2A">
        <w:tc>
          <w:tcPr>
            <w:tcW w:w="715" w:type="pct"/>
            <w:vMerge w:val="restart"/>
            <w:shd w:val="clear" w:color="auto" w:fill="DEEAF6" w:themeFill="accent1" w:themeFillTint="33"/>
            <w:vAlign w:val="center"/>
          </w:tcPr>
          <w:p w14:paraId="528891B5" w14:textId="77777777" w:rsidR="000606B0" w:rsidRPr="00685DD2" w:rsidRDefault="000606B0" w:rsidP="00B23D2A">
            <w:pPr>
              <w:rPr>
                <w:rFonts w:ascii="Arial Narrow" w:hAnsi="Arial Narrow"/>
              </w:rPr>
            </w:pPr>
            <w:r w:rsidRPr="00685DD2">
              <w:rPr>
                <w:rFonts w:ascii="Arial Narrow" w:hAnsi="Arial Narrow"/>
              </w:rPr>
              <w:t>If above is Y</w:t>
            </w:r>
          </w:p>
        </w:tc>
        <w:tc>
          <w:tcPr>
            <w:tcW w:w="3324" w:type="pct"/>
            <w:shd w:val="clear" w:color="auto" w:fill="DEEAF6" w:themeFill="accent1" w:themeFillTint="33"/>
          </w:tcPr>
          <w:p w14:paraId="5C4AB86D"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If yes, which one (s)?</w:t>
            </w:r>
          </w:p>
        </w:tc>
        <w:tc>
          <w:tcPr>
            <w:tcW w:w="961" w:type="pct"/>
          </w:tcPr>
          <w:p w14:paraId="3992081D" w14:textId="77777777" w:rsidR="000606B0" w:rsidRPr="00685DD2" w:rsidRDefault="000606B0" w:rsidP="00B23D2A">
            <w:pPr>
              <w:rPr>
                <w:rFonts w:ascii="Arial Narrow" w:hAnsi="Arial Narrow"/>
              </w:rPr>
            </w:pPr>
          </w:p>
        </w:tc>
      </w:tr>
      <w:tr w:rsidR="000606B0" w:rsidRPr="00685DD2" w14:paraId="70BE51B8" w14:textId="77777777" w:rsidTr="00B23D2A">
        <w:tc>
          <w:tcPr>
            <w:tcW w:w="715" w:type="pct"/>
            <w:vMerge/>
            <w:shd w:val="clear" w:color="auto" w:fill="DEEAF6" w:themeFill="accent1" w:themeFillTint="33"/>
            <w:vAlign w:val="center"/>
          </w:tcPr>
          <w:p w14:paraId="7603CCD3" w14:textId="77777777" w:rsidR="000606B0" w:rsidRPr="00685DD2" w:rsidRDefault="000606B0" w:rsidP="00B23D2A">
            <w:pPr>
              <w:rPr>
                <w:rFonts w:ascii="Arial Narrow" w:hAnsi="Arial Narrow"/>
              </w:rPr>
            </w:pPr>
          </w:p>
        </w:tc>
        <w:tc>
          <w:tcPr>
            <w:tcW w:w="3324" w:type="pct"/>
            <w:shd w:val="clear" w:color="auto" w:fill="DEEAF6" w:themeFill="accent1" w:themeFillTint="33"/>
          </w:tcPr>
          <w:p w14:paraId="0AD5B29E"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 xml:space="preserve">what </w:t>
            </w:r>
            <w:r w:rsidRPr="00685DD2">
              <w:rPr>
                <w:rFonts w:ascii="Arial Narrow" w:eastAsia="Calibri" w:hAnsi="Arial Narrow"/>
                <w:b/>
                <w:i/>
              </w:rPr>
              <w:t>outcomes/impacts</w:t>
            </w:r>
            <w:r w:rsidRPr="00685DD2">
              <w:rPr>
                <w:rFonts w:ascii="Arial Narrow" w:eastAsia="Calibri" w:hAnsi="Arial Narrow"/>
              </w:rPr>
              <w:t xml:space="preserve"> (not outputs) will show it?  </w:t>
            </w:r>
          </w:p>
        </w:tc>
        <w:tc>
          <w:tcPr>
            <w:tcW w:w="961" w:type="pct"/>
          </w:tcPr>
          <w:p w14:paraId="43320388" w14:textId="77777777" w:rsidR="000606B0" w:rsidRPr="00685DD2" w:rsidRDefault="000606B0" w:rsidP="00B23D2A">
            <w:pPr>
              <w:rPr>
                <w:rFonts w:ascii="Arial Narrow" w:hAnsi="Arial Narrow"/>
              </w:rPr>
            </w:pPr>
          </w:p>
        </w:tc>
      </w:tr>
      <w:tr w:rsidR="000606B0" w:rsidRPr="00960607" w14:paraId="4E0D5397" w14:textId="77777777" w:rsidTr="00B23D2A">
        <w:tc>
          <w:tcPr>
            <w:tcW w:w="715" w:type="pct"/>
            <w:shd w:val="clear" w:color="auto" w:fill="B4C6E7" w:themeFill="accent5" w:themeFillTint="66"/>
            <w:vAlign w:val="center"/>
          </w:tcPr>
          <w:p w14:paraId="5051ED77" w14:textId="77777777" w:rsidR="000606B0" w:rsidRPr="00960607" w:rsidRDefault="000606B0" w:rsidP="00B23D2A">
            <w:pPr>
              <w:jc w:val="center"/>
              <w:rPr>
                <w:rFonts w:ascii="Arial Narrow" w:hAnsi="Arial Narrow"/>
                <w:b/>
              </w:rPr>
            </w:pPr>
            <w:r w:rsidRPr="00960607">
              <w:rPr>
                <w:rFonts w:ascii="Arial Narrow" w:hAnsi="Arial Narrow"/>
                <w:b/>
              </w:rPr>
              <w:t xml:space="preserve">Y / N </w:t>
            </w:r>
          </w:p>
        </w:tc>
        <w:tc>
          <w:tcPr>
            <w:tcW w:w="3324" w:type="pct"/>
          </w:tcPr>
          <w:p w14:paraId="720FBE2D" w14:textId="77777777" w:rsidR="000606B0" w:rsidRPr="00960607" w:rsidRDefault="000606B0" w:rsidP="00C97147">
            <w:pPr>
              <w:pStyle w:val="ListParagraph"/>
              <w:numPr>
                <w:ilvl w:val="0"/>
                <w:numId w:val="14"/>
              </w:numPr>
              <w:rPr>
                <w:rFonts w:ascii="Arial Narrow" w:eastAsia="Calibri" w:hAnsi="Arial Narrow"/>
                <w:b/>
              </w:rPr>
            </w:pPr>
            <w:r w:rsidRPr="00960607">
              <w:rPr>
                <w:rFonts w:ascii="Arial Narrow" w:eastAsia="Calibri" w:hAnsi="Arial Narrow"/>
                <w:b/>
              </w:rPr>
              <w:t>Will this project</w:t>
            </w:r>
            <w:r>
              <w:rPr>
                <w:rFonts w:ascii="Arial Narrow" w:eastAsia="Calibri" w:hAnsi="Arial Narrow"/>
                <w:b/>
              </w:rPr>
              <w:t>/event</w:t>
            </w:r>
            <w:r w:rsidRPr="00960607">
              <w:rPr>
                <w:rFonts w:ascii="Arial Narrow" w:eastAsia="Calibri" w:hAnsi="Arial Narrow"/>
                <w:b/>
              </w:rPr>
              <w:t xml:space="preserve"> be able to contribute to measurable/ observable impacts within the defined time frame of the </w:t>
            </w:r>
            <w:r>
              <w:rPr>
                <w:rFonts w:ascii="Arial Narrow" w:eastAsia="Calibri" w:hAnsi="Arial Narrow"/>
                <w:b/>
              </w:rPr>
              <w:t>proposal</w:t>
            </w:r>
            <w:r w:rsidRPr="00960607">
              <w:rPr>
                <w:rFonts w:ascii="Arial Narrow" w:eastAsia="Calibri" w:hAnsi="Arial Narrow"/>
                <w:b/>
              </w:rPr>
              <w:t xml:space="preserve">?  </w:t>
            </w:r>
          </w:p>
        </w:tc>
        <w:tc>
          <w:tcPr>
            <w:tcW w:w="961" w:type="pct"/>
          </w:tcPr>
          <w:p w14:paraId="60FFBD48" w14:textId="77777777" w:rsidR="000606B0" w:rsidRPr="00960607" w:rsidRDefault="000606B0" w:rsidP="00B23D2A">
            <w:pPr>
              <w:rPr>
                <w:rFonts w:ascii="Arial Narrow" w:hAnsi="Arial Narrow"/>
                <w:b/>
              </w:rPr>
            </w:pPr>
          </w:p>
        </w:tc>
      </w:tr>
      <w:tr w:rsidR="000606B0" w:rsidRPr="00685DD2" w14:paraId="01D7AC3A" w14:textId="77777777" w:rsidTr="00B23D2A">
        <w:tc>
          <w:tcPr>
            <w:tcW w:w="715" w:type="pct"/>
            <w:shd w:val="clear" w:color="auto" w:fill="FFE599" w:themeFill="accent4" w:themeFillTint="66"/>
            <w:vAlign w:val="center"/>
          </w:tcPr>
          <w:p w14:paraId="704C98ED" w14:textId="77777777" w:rsidR="000606B0" w:rsidRPr="00685DD2" w:rsidRDefault="000606B0" w:rsidP="00B23D2A">
            <w:pPr>
              <w:rPr>
                <w:rFonts w:ascii="Arial Narrow" w:hAnsi="Arial Narrow"/>
              </w:rPr>
            </w:pPr>
            <w:r w:rsidRPr="00685DD2">
              <w:rPr>
                <w:rFonts w:ascii="Arial Narrow" w:hAnsi="Arial Narrow"/>
              </w:rPr>
              <w:t>If above is N</w:t>
            </w:r>
          </w:p>
        </w:tc>
        <w:tc>
          <w:tcPr>
            <w:tcW w:w="3324" w:type="pct"/>
            <w:shd w:val="clear" w:color="auto" w:fill="FFE599" w:themeFill="accent4" w:themeFillTint="66"/>
          </w:tcPr>
          <w:p w14:paraId="4593AA78"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If no, what is the realistic time frame to reach/be able to document impacts arising from this project</w:t>
            </w:r>
            <w:r>
              <w:rPr>
                <w:rFonts w:ascii="Arial Narrow" w:eastAsia="Calibri" w:hAnsi="Arial Narrow"/>
              </w:rPr>
              <w:t>/event</w:t>
            </w:r>
            <w:r w:rsidRPr="00685DD2">
              <w:rPr>
                <w:rFonts w:ascii="Arial Narrow" w:eastAsia="Calibri" w:hAnsi="Arial Narrow"/>
              </w:rPr>
              <w:t>?</w:t>
            </w:r>
          </w:p>
        </w:tc>
        <w:tc>
          <w:tcPr>
            <w:tcW w:w="961" w:type="pct"/>
          </w:tcPr>
          <w:p w14:paraId="4CFF8680" w14:textId="77777777" w:rsidR="000606B0" w:rsidRPr="00685DD2" w:rsidRDefault="000606B0" w:rsidP="00B23D2A">
            <w:pPr>
              <w:rPr>
                <w:rFonts w:ascii="Arial Narrow" w:hAnsi="Arial Narrow"/>
              </w:rPr>
            </w:pPr>
          </w:p>
        </w:tc>
      </w:tr>
      <w:tr w:rsidR="000606B0" w:rsidRPr="00960607" w14:paraId="0ECE1236" w14:textId="77777777" w:rsidTr="00B23D2A">
        <w:tc>
          <w:tcPr>
            <w:tcW w:w="715" w:type="pct"/>
            <w:shd w:val="clear" w:color="auto" w:fill="B4C6E7" w:themeFill="accent5" w:themeFillTint="66"/>
            <w:vAlign w:val="center"/>
          </w:tcPr>
          <w:p w14:paraId="49F6EABC" w14:textId="77777777" w:rsidR="000606B0" w:rsidRPr="00960607" w:rsidRDefault="000606B0" w:rsidP="00B23D2A">
            <w:pPr>
              <w:jc w:val="center"/>
              <w:rPr>
                <w:rFonts w:ascii="Arial Narrow" w:hAnsi="Arial Narrow"/>
                <w:b/>
              </w:rPr>
            </w:pPr>
            <w:r w:rsidRPr="00960607">
              <w:rPr>
                <w:rFonts w:ascii="Arial Narrow" w:hAnsi="Arial Narrow"/>
                <w:b/>
              </w:rPr>
              <w:t xml:space="preserve">Y / N </w:t>
            </w:r>
          </w:p>
        </w:tc>
        <w:tc>
          <w:tcPr>
            <w:tcW w:w="3324" w:type="pct"/>
          </w:tcPr>
          <w:p w14:paraId="20981AF3" w14:textId="77777777" w:rsidR="000606B0" w:rsidRPr="00960607" w:rsidRDefault="000606B0" w:rsidP="00C97147">
            <w:pPr>
              <w:pStyle w:val="ListParagraph"/>
              <w:numPr>
                <w:ilvl w:val="0"/>
                <w:numId w:val="14"/>
              </w:numPr>
              <w:rPr>
                <w:rFonts w:ascii="Arial Narrow" w:eastAsia="Calibri" w:hAnsi="Arial Narrow"/>
                <w:b/>
              </w:rPr>
            </w:pPr>
            <w:r>
              <w:rPr>
                <w:rFonts w:ascii="Arial Narrow" w:eastAsia="Calibri" w:hAnsi="Arial Narrow"/>
                <w:b/>
              </w:rPr>
              <w:t xml:space="preserve">Does the proposed project/event </w:t>
            </w:r>
            <w:r w:rsidRPr="00960607">
              <w:rPr>
                <w:rFonts w:ascii="Arial Narrow" w:eastAsia="Calibri" w:hAnsi="Arial Narrow"/>
                <w:b/>
              </w:rPr>
              <w:t>contribute to ECA’s vision of becoming a “think-tank of reference” on Africa’s development?</w:t>
            </w:r>
          </w:p>
        </w:tc>
        <w:tc>
          <w:tcPr>
            <w:tcW w:w="961" w:type="pct"/>
          </w:tcPr>
          <w:p w14:paraId="064E8EEF" w14:textId="77777777" w:rsidR="000606B0" w:rsidRPr="00960607" w:rsidRDefault="000606B0" w:rsidP="00B23D2A">
            <w:pPr>
              <w:rPr>
                <w:rFonts w:ascii="Arial Narrow" w:hAnsi="Arial Narrow"/>
                <w:b/>
              </w:rPr>
            </w:pPr>
          </w:p>
        </w:tc>
      </w:tr>
      <w:tr w:rsidR="000606B0" w:rsidRPr="00685DD2" w14:paraId="30FB2878" w14:textId="77777777" w:rsidTr="00B23D2A">
        <w:tc>
          <w:tcPr>
            <w:tcW w:w="715" w:type="pct"/>
            <w:shd w:val="clear" w:color="auto" w:fill="DEEAF6" w:themeFill="accent1" w:themeFillTint="33"/>
            <w:vAlign w:val="center"/>
          </w:tcPr>
          <w:p w14:paraId="129D5B9D" w14:textId="77777777" w:rsidR="000606B0" w:rsidRPr="00685DD2" w:rsidRDefault="000606B0" w:rsidP="00B23D2A">
            <w:pPr>
              <w:rPr>
                <w:rFonts w:ascii="Arial Narrow" w:hAnsi="Arial Narrow"/>
              </w:rPr>
            </w:pPr>
            <w:r w:rsidRPr="00685DD2">
              <w:rPr>
                <w:rFonts w:ascii="Arial Narrow" w:hAnsi="Arial Narrow"/>
              </w:rPr>
              <w:t>If above is Y</w:t>
            </w:r>
          </w:p>
        </w:tc>
        <w:tc>
          <w:tcPr>
            <w:tcW w:w="3324" w:type="pct"/>
            <w:shd w:val="clear" w:color="auto" w:fill="DEEAF6" w:themeFill="accent1" w:themeFillTint="33"/>
          </w:tcPr>
          <w:p w14:paraId="39D06024" w14:textId="77777777" w:rsidR="000606B0" w:rsidRPr="00685DD2" w:rsidRDefault="000606B0" w:rsidP="00C97147">
            <w:pPr>
              <w:pStyle w:val="ListParagraph"/>
              <w:numPr>
                <w:ilvl w:val="0"/>
                <w:numId w:val="14"/>
              </w:numPr>
              <w:rPr>
                <w:rFonts w:ascii="Arial Narrow" w:hAnsi="Arial Narrow"/>
              </w:rPr>
            </w:pPr>
            <w:r w:rsidRPr="00685DD2">
              <w:rPr>
                <w:rFonts w:ascii="Arial Narrow" w:eastAsia="Calibri" w:hAnsi="Arial Narrow"/>
              </w:rPr>
              <w:t>If yes, which thematic areas does this project</w:t>
            </w:r>
            <w:r>
              <w:rPr>
                <w:rFonts w:ascii="Arial Narrow" w:eastAsia="Calibri" w:hAnsi="Arial Narrow"/>
              </w:rPr>
              <w:t>/event</w:t>
            </w:r>
            <w:r w:rsidRPr="00685DD2">
              <w:rPr>
                <w:rFonts w:ascii="Arial Narrow" w:eastAsia="Calibri" w:hAnsi="Arial Narrow"/>
              </w:rPr>
              <w:t xml:space="preserve"> fall under?  </w:t>
            </w:r>
          </w:p>
          <w:p w14:paraId="0A051135" w14:textId="77777777" w:rsidR="000606B0" w:rsidRPr="00685DD2" w:rsidRDefault="000606B0" w:rsidP="00B23D2A">
            <w:pPr>
              <w:ind w:left="432"/>
              <w:rPr>
                <w:rFonts w:ascii="Arial Narrow" w:hAnsi="Arial Narrow"/>
              </w:rPr>
            </w:pPr>
            <w:r w:rsidRPr="00685DD2">
              <w:rPr>
                <w:rFonts w:ascii="Arial Narrow" w:hAnsi="Arial Narrow"/>
              </w:rPr>
              <w:sym w:font="Wingdings" w:char="F06F"/>
            </w:r>
            <w:r w:rsidRPr="00685DD2">
              <w:rPr>
                <w:rFonts w:ascii="Arial Narrow" w:hAnsi="Arial Narrow"/>
              </w:rPr>
              <w:t xml:space="preserve"> Industrialization</w:t>
            </w:r>
          </w:p>
          <w:p w14:paraId="7F71E6B5" w14:textId="77777777" w:rsidR="000606B0" w:rsidRPr="00685DD2" w:rsidRDefault="000606B0" w:rsidP="00B23D2A">
            <w:pPr>
              <w:ind w:left="432"/>
              <w:rPr>
                <w:rFonts w:ascii="Arial Narrow" w:hAnsi="Arial Narrow"/>
              </w:rPr>
            </w:pPr>
            <w:r w:rsidRPr="00685DD2">
              <w:rPr>
                <w:rFonts w:ascii="Arial Narrow" w:hAnsi="Arial Narrow"/>
              </w:rPr>
              <w:sym w:font="Wingdings" w:char="F06F"/>
            </w:r>
            <w:r w:rsidRPr="00685DD2">
              <w:rPr>
                <w:rFonts w:ascii="Arial Narrow" w:hAnsi="Arial Narrow"/>
              </w:rPr>
              <w:t xml:space="preserve"> Development planning</w:t>
            </w:r>
          </w:p>
          <w:p w14:paraId="4FACA065" w14:textId="77777777" w:rsidR="000606B0" w:rsidRPr="00685DD2" w:rsidRDefault="000606B0" w:rsidP="00B23D2A">
            <w:pPr>
              <w:ind w:left="432"/>
              <w:rPr>
                <w:rFonts w:ascii="Arial Narrow" w:hAnsi="Arial Narrow"/>
              </w:rPr>
            </w:pPr>
            <w:r w:rsidRPr="00685DD2">
              <w:rPr>
                <w:rFonts w:ascii="Arial Narrow" w:hAnsi="Arial Narrow"/>
              </w:rPr>
              <w:sym w:font="Wingdings" w:char="F06F"/>
            </w:r>
            <w:r w:rsidRPr="00685DD2">
              <w:rPr>
                <w:rFonts w:ascii="Arial Narrow" w:hAnsi="Arial Narrow"/>
              </w:rPr>
              <w:t xml:space="preserve"> Natural resources management</w:t>
            </w:r>
          </w:p>
          <w:p w14:paraId="2C92193C" w14:textId="77777777" w:rsidR="000606B0" w:rsidRPr="00685DD2" w:rsidRDefault="000606B0" w:rsidP="00B23D2A">
            <w:pPr>
              <w:ind w:left="432"/>
              <w:rPr>
                <w:rFonts w:ascii="Arial Narrow" w:eastAsia="Calibri" w:hAnsi="Arial Narrow"/>
              </w:rPr>
            </w:pPr>
            <w:r w:rsidRPr="00685DD2">
              <w:rPr>
                <w:rFonts w:ascii="Arial Narrow" w:hAnsi="Arial Narrow"/>
              </w:rPr>
              <w:sym w:font="Wingdings" w:char="F06F"/>
            </w:r>
            <w:r w:rsidRPr="00685DD2">
              <w:rPr>
                <w:rFonts w:ascii="Arial Narrow" w:hAnsi="Arial Narrow"/>
              </w:rPr>
              <w:t xml:space="preserve"> Macroeconomic</w:t>
            </w:r>
            <w:r w:rsidRPr="00685DD2">
              <w:rPr>
                <w:rFonts w:ascii="Arial Narrow" w:eastAsia="Calibri" w:hAnsi="Arial Narrow"/>
              </w:rPr>
              <w:t xml:space="preserve"> policy</w:t>
            </w:r>
          </w:p>
        </w:tc>
        <w:tc>
          <w:tcPr>
            <w:tcW w:w="961" w:type="pct"/>
          </w:tcPr>
          <w:p w14:paraId="7BDEE4C4" w14:textId="77777777" w:rsidR="000606B0" w:rsidRPr="00685DD2" w:rsidRDefault="000606B0" w:rsidP="00B23D2A">
            <w:pPr>
              <w:rPr>
                <w:rFonts w:ascii="Arial Narrow" w:hAnsi="Arial Narrow"/>
              </w:rPr>
            </w:pPr>
          </w:p>
        </w:tc>
      </w:tr>
      <w:tr w:rsidR="000606B0" w:rsidRPr="00685DD2" w14:paraId="4BA99AEF" w14:textId="77777777" w:rsidTr="00B23D2A">
        <w:tc>
          <w:tcPr>
            <w:tcW w:w="715" w:type="pct"/>
            <w:shd w:val="clear" w:color="auto" w:fill="FFE599" w:themeFill="accent4" w:themeFillTint="66"/>
            <w:vAlign w:val="center"/>
          </w:tcPr>
          <w:p w14:paraId="2E4C4169" w14:textId="77777777" w:rsidR="000606B0" w:rsidRPr="00685DD2" w:rsidRDefault="000606B0" w:rsidP="00B23D2A">
            <w:pPr>
              <w:rPr>
                <w:rFonts w:ascii="Arial Narrow" w:hAnsi="Arial Narrow"/>
              </w:rPr>
            </w:pPr>
            <w:r w:rsidRPr="00685DD2">
              <w:rPr>
                <w:rFonts w:ascii="Arial Narrow" w:hAnsi="Arial Narrow"/>
              </w:rPr>
              <w:t>If above is N</w:t>
            </w:r>
          </w:p>
        </w:tc>
        <w:tc>
          <w:tcPr>
            <w:tcW w:w="3324" w:type="pct"/>
            <w:shd w:val="clear" w:color="auto" w:fill="FFE599" w:themeFill="accent4" w:themeFillTint="66"/>
          </w:tcPr>
          <w:p w14:paraId="3E762D5D"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If no, specify the thematic focus of the project</w:t>
            </w:r>
            <w:r>
              <w:rPr>
                <w:rFonts w:ascii="Arial Narrow" w:eastAsia="Calibri" w:hAnsi="Arial Narrow"/>
              </w:rPr>
              <w:t>/event</w:t>
            </w:r>
          </w:p>
        </w:tc>
        <w:tc>
          <w:tcPr>
            <w:tcW w:w="961" w:type="pct"/>
          </w:tcPr>
          <w:p w14:paraId="56B728EB" w14:textId="77777777" w:rsidR="000606B0" w:rsidRPr="00685DD2" w:rsidRDefault="000606B0" w:rsidP="00B23D2A">
            <w:pPr>
              <w:rPr>
                <w:rFonts w:ascii="Arial Narrow" w:hAnsi="Arial Narrow"/>
              </w:rPr>
            </w:pPr>
          </w:p>
        </w:tc>
      </w:tr>
      <w:tr w:rsidR="000606B0" w:rsidRPr="00F025AF" w14:paraId="0CA27746" w14:textId="77777777" w:rsidTr="00B23D2A">
        <w:tc>
          <w:tcPr>
            <w:tcW w:w="715" w:type="pct"/>
            <w:shd w:val="clear" w:color="auto" w:fill="B4C6E7" w:themeFill="accent5" w:themeFillTint="66"/>
            <w:vAlign w:val="center"/>
          </w:tcPr>
          <w:p w14:paraId="44A99B51" w14:textId="77777777" w:rsidR="000606B0" w:rsidRPr="00F025AF" w:rsidRDefault="000606B0" w:rsidP="00B23D2A">
            <w:pPr>
              <w:jc w:val="center"/>
              <w:rPr>
                <w:rFonts w:ascii="Arial Narrow" w:hAnsi="Arial Narrow"/>
                <w:b/>
              </w:rPr>
            </w:pPr>
            <w:r w:rsidRPr="00F025AF">
              <w:rPr>
                <w:rFonts w:ascii="Arial Narrow" w:hAnsi="Arial Narrow"/>
                <w:b/>
              </w:rPr>
              <w:t xml:space="preserve">Y / N </w:t>
            </w:r>
          </w:p>
        </w:tc>
        <w:tc>
          <w:tcPr>
            <w:tcW w:w="3324" w:type="pct"/>
            <w:shd w:val="clear" w:color="auto" w:fill="auto"/>
          </w:tcPr>
          <w:p w14:paraId="39B839C2" w14:textId="77777777" w:rsidR="000606B0" w:rsidRPr="00F025AF" w:rsidRDefault="000606B0" w:rsidP="00C97147">
            <w:pPr>
              <w:pStyle w:val="ListParagraph"/>
              <w:numPr>
                <w:ilvl w:val="0"/>
                <w:numId w:val="14"/>
              </w:numPr>
              <w:rPr>
                <w:rFonts w:ascii="Arial Narrow" w:eastAsia="Calibri" w:hAnsi="Arial Narrow"/>
                <w:b/>
              </w:rPr>
            </w:pPr>
            <w:r w:rsidRPr="00F025AF">
              <w:rPr>
                <w:rFonts w:ascii="Arial Narrow" w:eastAsia="Calibri" w:hAnsi="Arial Narrow"/>
                <w:b/>
              </w:rPr>
              <w:t>Will this project</w:t>
            </w:r>
            <w:r>
              <w:rPr>
                <w:rFonts w:ascii="Arial Narrow" w:eastAsia="Calibri" w:hAnsi="Arial Narrow"/>
                <w:b/>
              </w:rPr>
              <w:t>/event</w:t>
            </w:r>
            <w:r w:rsidRPr="00F025AF">
              <w:rPr>
                <w:rFonts w:ascii="Arial Narrow" w:eastAsia="Calibri" w:hAnsi="Arial Narrow"/>
                <w:b/>
              </w:rPr>
              <w:t xml:space="preserve"> contribute to policy research?  </w:t>
            </w:r>
          </w:p>
        </w:tc>
        <w:tc>
          <w:tcPr>
            <w:tcW w:w="961" w:type="pct"/>
            <w:shd w:val="clear" w:color="auto" w:fill="auto"/>
          </w:tcPr>
          <w:p w14:paraId="6B8C9E51" w14:textId="77777777" w:rsidR="000606B0" w:rsidRPr="00F025AF" w:rsidRDefault="000606B0" w:rsidP="00B23D2A">
            <w:pPr>
              <w:rPr>
                <w:rFonts w:ascii="Arial Narrow" w:hAnsi="Arial Narrow"/>
                <w:b/>
              </w:rPr>
            </w:pPr>
          </w:p>
        </w:tc>
      </w:tr>
      <w:tr w:rsidR="000606B0" w:rsidRPr="00685DD2" w14:paraId="21B0F525" w14:textId="77777777" w:rsidTr="00B23D2A">
        <w:tc>
          <w:tcPr>
            <w:tcW w:w="715" w:type="pct"/>
            <w:vMerge w:val="restart"/>
            <w:shd w:val="clear" w:color="auto" w:fill="DEEAF6" w:themeFill="accent1" w:themeFillTint="33"/>
            <w:vAlign w:val="center"/>
          </w:tcPr>
          <w:p w14:paraId="4FC676FF" w14:textId="77777777" w:rsidR="000606B0" w:rsidRPr="00685DD2" w:rsidRDefault="000606B0" w:rsidP="00B23D2A">
            <w:pPr>
              <w:rPr>
                <w:rFonts w:ascii="Arial Narrow" w:hAnsi="Arial Narrow"/>
              </w:rPr>
            </w:pPr>
            <w:r w:rsidRPr="00685DD2">
              <w:rPr>
                <w:rFonts w:ascii="Arial Narrow" w:hAnsi="Arial Narrow"/>
              </w:rPr>
              <w:t>If above is Y</w:t>
            </w:r>
          </w:p>
        </w:tc>
        <w:tc>
          <w:tcPr>
            <w:tcW w:w="3324" w:type="pct"/>
            <w:shd w:val="clear" w:color="auto" w:fill="DEEAF6" w:themeFill="accent1" w:themeFillTint="33"/>
          </w:tcPr>
          <w:p w14:paraId="0BCFE1D1"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If yes, please specify the thematic area/s:</w:t>
            </w:r>
          </w:p>
        </w:tc>
        <w:tc>
          <w:tcPr>
            <w:tcW w:w="961" w:type="pct"/>
            <w:shd w:val="clear" w:color="auto" w:fill="auto"/>
          </w:tcPr>
          <w:p w14:paraId="4116C5D9" w14:textId="77777777" w:rsidR="000606B0" w:rsidRPr="00685DD2" w:rsidRDefault="000606B0" w:rsidP="00B23D2A">
            <w:pPr>
              <w:rPr>
                <w:rFonts w:ascii="Arial Narrow" w:hAnsi="Arial Narrow"/>
              </w:rPr>
            </w:pPr>
          </w:p>
        </w:tc>
      </w:tr>
      <w:tr w:rsidR="000606B0" w:rsidRPr="00685DD2" w14:paraId="2193980F" w14:textId="77777777" w:rsidTr="00B23D2A">
        <w:tc>
          <w:tcPr>
            <w:tcW w:w="715" w:type="pct"/>
            <w:vMerge/>
            <w:shd w:val="clear" w:color="auto" w:fill="DEEAF6" w:themeFill="accent1" w:themeFillTint="33"/>
            <w:vAlign w:val="center"/>
          </w:tcPr>
          <w:p w14:paraId="1CB941B8" w14:textId="77777777" w:rsidR="000606B0" w:rsidRPr="00685DD2" w:rsidRDefault="000606B0" w:rsidP="00B23D2A">
            <w:pPr>
              <w:rPr>
                <w:rFonts w:ascii="Arial Narrow" w:hAnsi="Arial Narrow"/>
              </w:rPr>
            </w:pPr>
          </w:p>
        </w:tc>
        <w:tc>
          <w:tcPr>
            <w:tcW w:w="3324" w:type="pct"/>
            <w:shd w:val="clear" w:color="auto" w:fill="DEEAF6" w:themeFill="accent1" w:themeFillTint="33"/>
          </w:tcPr>
          <w:p w14:paraId="0A1AE8F1"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If yes</w:t>
            </w:r>
            <w:r>
              <w:rPr>
                <w:rFonts w:ascii="Arial Narrow" w:eastAsia="Calibri" w:hAnsi="Arial Narrow"/>
              </w:rPr>
              <w:t>, what proportion of the proposed</w:t>
            </w:r>
            <w:r w:rsidRPr="00685DD2">
              <w:rPr>
                <w:rFonts w:ascii="Arial Narrow" w:eastAsia="Calibri" w:hAnsi="Arial Narrow"/>
              </w:rPr>
              <w:t xml:space="preserve"> budget is dedicated to this purpose?  (as %)</w:t>
            </w:r>
          </w:p>
        </w:tc>
        <w:tc>
          <w:tcPr>
            <w:tcW w:w="961" w:type="pct"/>
            <w:shd w:val="clear" w:color="auto" w:fill="auto"/>
          </w:tcPr>
          <w:p w14:paraId="456728C3" w14:textId="77777777" w:rsidR="000606B0" w:rsidRPr="00685DD2" w:rsidRDefault="000606B0" w:rsidP="00B23D2A">
            <w:pPr>
              <w:rPr>
                <w:rFonts w:ascii="Arial Narrow" w:hAnsi="Arial Narrow"/>
              </w:rPr>
            </w:pPr>
          </w:p>
        </w:tc>
      </w:tr>
      <w:tr w:rsidR="000606B0" w:rsidRPr="00F025AF" w14:paraId="01D426D7" w14:textId="77777777" w:rsidTr="00B23D2A">
        <w:tc>
          <w:tcPr>
            <w:tcW w:w="715" w:type="pct"/>
            <w:shd w:val="clear" w:color="auto" w:fill="B4C6E7" w:themeFill="accent5" w:themeFillTint="66"/>
            <w:vAlign w:val="center"/>
          </w:tcPr>
          <w:p w14:paraId="363D3B69" w14:textId="77777777" w:rsidR="000606B0" w:rsidRPr="00F025AF" w:rsidRDefault="000606B0" w:rsidP="00B23D2A">
            <w:pPr>
              <w:jc w:val="center"/>
              <w:rPr>
                <w:rFonts w:ascii="Arial Narrow" w:hAnsi="Arial Narrow"/>
                <w:b/>
              </w:rPr>
            </w:pPr>
            <w:r w:rsidRPr="00F025AF">
              <w:rPr>
                <w:rFonts w:ascii="Arial Narrow" w:hAnsi="Arial Narrow"/>
                <w:b/>
              </w:rPr>
              <w:lastRenderedPageBreak/>
              <w:t>Y / N</w:t>
            </w:r>
          </w:p>
        </w:tc>
        <w:tc>
          <w:tcPr>
            <w:tcW w:w="3324" w:type="pct"/>
            <w:shd w:val="clear" w:color="auto" w:fill="auto"/>
          </w:tcPr>
          <w:p w14:paraId="661CFB51" w14:textId="77777777" w:rsidR="000606B0" w:rsidRPr="00F025AF" w:rsidRDefault="000606B0" w:rsidP="00C97147">
            <w:pPr>
              <w:pStyle w:val="ListParagraph"/>
              <w:numPr>
                <w:ilvl w:val="0"/>
                <w:numId w:val="14"/>
              </w:numPr>
              <w:rPr>
                <w:rFonts w:ascii="Arial Narrow" w:eastAsia="Calibri" w:hAnsi="Arial Narrow"/>
                <w:b/>
              </w:rPr>
            </w:pPr>
            <w:r w:rsidRPr="00F025AF">
              <w:rPr>
                <w:rFonts w:ascii="Arial Narrow" w:eastAsia="Calibri" w:hAnsi="Arial Narrow"/>
                <w:b/>
              </w:rPr>
              <w:t>Will this project</w:t>
            </w:r>
            <w:r>
              <w:rPr>
                <w:rFonts w:ascii="Arial Narrow" w:eastAsia="Calibri" w:hAnsi="Arial Narrow"/>
                <w:b/>
              </w:rPr>
              <w:t>/event</w:t>
            </w:r>
            <w:r w:rsidRPr="00F025AF">
              <w:rPr>
                <w:rFonts w:ascii="Arial Narrow" w:eastAsia="Calibri" w:hAnsi="Arial Narrow"/>
                <w:b/>
              </w:rPr>
              <w:t xml:space="preserve"> contribute to knowledge delivery services?</w:t>
            </w:r>
          </w:p>
        </w:tc>
        <w:tc>
          <w:tcPr>
            <w:tcW w:w="961" w:type="pct"/>
            <w:shd w:val="clear" w:color="auto" w:fill="auto"/>
          </w:tcPr>
          <w:p w14:paraId="00E239E8" w14:textId="77777777" w:rsidR="000606B0" w:rsidRPr="00F025AF" w:rsidRDefault="000606B0" w:rsidP="00B23D2A">
            <w:pPr>
              <w:rPr>
                <w:rFonts w:ascii="Arial Narrow" w:hAnsi="Arial Narrow"/>
                <w:b/>
              </w:rPr>
            </w:pPr>
          </w:p>
        </w:tc>
      </w:tr>
      <w:tr w:rsidR="000606B0" w:rsidRPr="00685DD2" w14:paraId="35F3E6C9" w14:textId="77777777" w:rsidTr="00B23D2A">
        <w:tc>
          <w:tcPr>
            <w:tcW w:w="715" w:type="pct"/>
            <w:vMerge w:val="restart"/>
            <w:shd w:val="clear" w:color="auto" w:fill="DEEAF6" w:themeFill="accent1" w:themeFillTint="33"/>
            <w:vAlign w:val="center"/>
          </w:tcPr>
          <w:p w14:paraId="42E2CA5E" w14:textId="77777777" w:rsidR="000606B0" w:rsidRPr="00685DD2" w:rsidRDefault="000606B0" w:rsidP="00B23D2A">
            <w:pPr>
              <w:rPr>
                <w:rFonts w:ascii="Arial Narrow" w:hAnsi="Arial Narrow"/>
              </w:rPr>
            </w:pPr>
            <w:r w:rsidRPr="00685DD2">
              <w:rPr>
                <w:rFonts w:ascii="Arial Narrow" w:hAnsi="Arial Narrow"/>
              </w:rPr>
              <w:t>If above is Y</w:t>
            </w:r>
          </w:p>
        </w:tc>
        <w:tc>
          <w:tcPr>
            <w:tcW w:w="3324" w:type="pct"/>
            <w:shd w:val="clear" w:color="auto" w:fill="DEEAF6" w:themeFill="accent1" w:themeFillTint="33"/>
          </w:tcPr>
          <w:p w14:paraId="117A4956"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If yes, please specify the thematic area/s:</w:t>
            </w:r>
          </w:p>
        </w:tc>
        <w:tc>
          <w:tcPr>
            <w:tcW w:w="961" w:type="pct"/>
            <w:shd w:val="clear" w:color="auto" w:fill="auto"/>
          </w:tcPr>
          <w:p w14:paraId="1B5C108E" w14:textId="77777777" w:rsidR="000606B0" w:rsidRPr="00685DD2" w:rsidRDefault="000606B0" w:rsidP="00B23D2A">
            <w:pPr>
              <w:rPr>
                <w:rFonts w:ascii="Arial Narrow" w:hAnsi="Arial Narrow"/>
              </w:rPr>
            </w:pPr>
          </w:p>
        </w:tc>
      </w:tr>
      <w:tr w:rsidR="000606B0" w:rsidRPr="00685DD2" w14:paraId="4187CD4A" w14:textId="77777777" w:rsidTr="00B23D2A">
        <w:tc>
          <w:tcPr>
            <w:tcW w:w="715" w:type="pct"/>
            <w:vMerge/>
            <w:shd w:val="clear" w:color="auto" w:fill="DEEAF6" w:themeFill="accent1" w:themeFillTint="33"/>
          </w:tcPr>
          <w:p w14:paraId="68E986A2" w14:textId="77777777" w:rsidR="000606B0" w:rsidRPr="00685DD2" w:rsidRDefault="000606B0" w:rsidP="00B23D2A">
            <w:pPr>
              <w:rPr>
                <w:rFonts w:ascii="Arial Narrow" w:hAnsi="Arial Narrow"/>
              </w:rPr>
            </w:pPr>
          </w:p>
        </w:tc>
        <w:tc>
          <w:tcPr>
            <w:tcW w:w="3324" w:type="pct"/>
            <w:shd w:val="clear" w:color="auto" w:fill="DEEAF6" w:themeFill="accent1" w:themeFillTint="33"/>
          </w:tcPr>
          <w:p w14:paraId="61DED7FB"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If yes</w:t>
            </w:r>
            <w:r>
              <w:rPr>
                <w:rFonts w:ascii="Arial Narrow" w:eastAsia="Calibri" w:hAnsi="Arial Narrow"/>
              </w:rPr>
              <w:t>, what proportion of the proposed</w:t>
            </w:r>
            <w:r w:rsidRPr="00685DD2">
              <w:rPr>
                <w:rFonts w:ascii="Arial Narrow" w:eastAsia="Calibri" w:hAnsi="Arial Narrow"/>
              </w:rPr>
              <w:t xml:space="preserve"> budget is dedicated to this purpose?  (as %) </w:t>
            </w:r>
          </w:p>
        </w:tc>
        <w:tc>
          <w:tcPr>
            <w:tcW w:w="961" w:type="pct"/>
          </w:tcPr>
          <w:p w14:paraId="3D109DF0" w14:textId="77777777" w:rsidR="000606B0" w:rsidRPr="00685DD2" w:rsidRDefault="000606B0" w:rsidP="00B23D2A">
            <w:pPr>
              <w:rPr>
                <w:rFonts w:ascii="Arial Narrow" w:hAnsi="Arial Narrow"/>
              </w:rPr>
            </w:pPr>
          </w:p>
        </w:tc>
      </w:tr>
      <w:tr w:rsidR="000606B0" w:rsidRPr="00F025AF" w14:paraId="7074640D" w14:textId="77777777" w:rsidTr="00B23D2A">
        <w:tc>
          <w:tcPr>
            <w:tcW w:w="715" w:type="pct"/>
            <w:shd w:val="clear" w:color="auto" w:fill="B4C6E7" w:themeFill="accent5" w:themeFillTint="66"/>
            <w:vAlign w:val="center"/>
          </w:tcPr>
          <w:p w14:paraId="11DB6634" w14:textId="77777777" w:rsidR="000606B0" w:rsidRPr="00F025AF" w:rsidRDefault="000606B0" w:rsidP="00B23D2A">
            <w:pPr>
              <w:jc w:val="center"/>
              <w:rPr>
                <w:rFonts w:ascii="Arial Narrow" w:hAnsi="Arial Narrow"/>
                <w:b/>
              </w:rPr>
            </w:pPr>
            <w:r w:rsidRPr="00F025AF">
              <w:rPr>
                <w:rFonts w:ascii="Arial Narrow" w:hAnsi="Arial Narrow"/>
                <w:b/>
              </w:rPr>
              <w:t>Y / N</w:t>
            </w:r>
          </w:p>
        </w:tc>
        <w:tc>
          <w:tcPr>
            <w:tcW w:w="3324" w:type="pct"/>
          </w:tcPr>
          <w:p w14:paraId="28EC95F5" w14:textId="77777777" w:rsidR="000606B0" w:rsidRPr="00F025AF" w:rsidRDefault="000606B0" w:rsidP="00C97147">
            <w:pPr>
              <w:pStyle w:val="ListParagraph"/>
              <w:numPr>
                <w:ilvl w:val="0"/>
                <w:numId w:val="14"/>
              </w:numPr>
              <w:rPr>
                <w:rFonts w:ascii="Arial Narrow" w:eastAsia="Calibri" w:hAnsi="Arial Narrow"/>
                <w:b/>
              </w:rPr>
            </w:pPr>
            <w:r w:rsidRPr="00F025AF">
              <w:rPr>
                <w:rFonts w:ascii="Arial Narrow" w:eastAsia="Calibri" w:hAnsi="Arial Narrow"/>
                <w:b/>
              </w:rPr>
              <w:t>Does the proposed project</w:t>
            </w:r>
            <w:r>
              <w:rPr>
                <w:rFonts w:ascii="Arial Narrow" w:eastAsia="Calibri" w:hAnsi="Arial Narrow"/>
                <w:b/>
              </w:rPr>
              <w:t>/event</w:t>
            </w:r>
            <w:r w:rsidRPr="00F025AF">
              <w:rPr>
                <w:rFonts w:ascii="Arial Narrow" w:eastAsia="Calibri" w:hAnsi="Arial Narrow"/>
                <w:b/>
              </w:rPr>
              <w:t xml:space="preserve"> contribute to one or more of the following output categories?  </w:t>
            </w:r>
          </w:p>
          <w:p w14:paraId="1741B345" w14:textId="77777777" w:rsidR="000606B0" w:rsidRPr="00F025AF" w:rsidRDefault="000606B0" w:rsidP="00B23D2A">
            <w:pPr>
              <w:ind w:left="432"/>
              <w:rPr>
                <w:rFonts w:ascii="Arial Narrow" w:eastAsia="Calibri" w:hAnsi="Arial Narrow"/>
                <w:b/>
              </w:rPr>
            </w:pPr>
            <w:r w:rsidRPr="00F025AF">
              <w:rPr>
                <w:rFonts w:eastAsia="Calibri"/>
                <w:b/>
              </w:rPr>
              <w:sym w:font="Wingdings" w:char="F06F"/>
            </w:r>
            <w:r w:rsidRPr="00F025AF">
              <w:rPr>
                <w:rFonts w:ascii="Arial Narrow" w:eastAsia="Calibri" w:hAnsi="Arial Narrow"/>
                <w:b/>
              </w:rPr>
              <w:t xml:space="preserve"> ECA conferences </w:t>
            </w:r>
          </w:p>
          <w:p w14:paraId="4E871AAF" w14:textId="77777777" w:rsidR="000606B0" w:rsidRPr="00F025AF" w:rsidRDefault="000606B0" w:rsidP="00B23D2A">
            <w:pPr>
              <w:ind w:left="432"/>
              <w:rPr>
                <w:rFonts w:ascii="Arial Narrow" w:eastAsia="Calibri" w:hAnsi="Arial Narrow"/>
                <w:b/>
              </w:rPr>
            </w:pPr>
            <w:r w:rsidRPr="00F025AF">
              <w:rPr>
                <w:rFonts w:eastAsia="Calibri"/>
                <w:b/>
              </w:rPr>
              <w:sym w:font="Wingdings" w:char="F06F"/>
            </w:r>
            <w:r w:rsidRPr="00F025AF">
              <w:rPr>
                <w:rFonts w:ascii="Arial Narrow" w:eastAsia="Calibri" w:hAnsi="Arial Narrow"/>
                <w:b/>
              </w:rPr>
              <w:t xml:space="preserve"> ECA publications.  </w:t>
            </w:r>
          </w:p>
          <w:p w14:paraId="30178364" w14:textId="77777777" w:rsidR="000606B0" w:rsidRPr="00F025AF" w:rsidRDefault="000606B0" w:rsidP="00B23D2A">
            <w:pPr>
              <w:ind w:left="432"/>
              <w:rPr>
                <w:rFonts w:ascii="Arial Narrow" w:eastAsia="Calibri" w:hAnsi="Arial Narrow"/>
                <w:b/>
              </w:rPr>
            </w:pPr>
            <w:r w:rsidRPr="00F025AF">
              <w:rPr>
                <w:rFonts w:eastAsia="Calibri"/>
                <w:b/>
              </w:rPr>
              <w:sym w:font="Wingdings" w:char="F06F"/>
            </w:r>
            <w:r w:rsidRPr="00F025AF">
              <w:rPr>
                <w:rFonts w:ascii="Arial Narrow" w:eastAsia="Calibri" w:hAnsi="Arial Narrow"/>
                <w:b/>
              </w:rPr>
              <w:t xml:space="preserve"> Country profiles.</w:t>
            </w:r>
          </w:p>
        </w:tc>
        <w:tc>
          <w:tcPr>
            <w:tcW w:w="961" w:type="pct"/>
          </w:tcPr>
          <w:p w14:paraId="111868AD" w14:textId="77777777" w:rsidR="000606B0" w:rsidRPr="00F025AF" w:rsidRDefault="000606B0" w:rsidP="00B23D2A">
            <w:pPr>
              <w:rPr>
                <w:rFonts w:ascii="Arial Narrow" w:hAnsi="Arial Narrow"/>
                <w:b/>
              </w:rPr>
            </w:pPr>
          </w:p>
        </w:tc>
      </w:tr>
      <w:tr w:rsidR="000606B0" w:rsidRPr="00685DD2" w14:paraId="06171B82" w14:textId="77777777" w:rsidTr="00B23D2A">
        <w:tc>
          <w:tcPr>
            <w:tcW w:w="715" w:type="pct"/>
            <w:shd w:val="clear" w:color="auto" w:fill="DEEAF6" w:themeFill="accent1" w:themeFillTint="33"/>
            <w:vAlign w:val="center"/>
          </w:tcPr>
          <w:p w14:paraId="3C2F3132" w14:textId="77777777" w:rsidR="000606B0" w:rsidRPr="00685DD2" w:rsidRDefault="000606B0" w:rsidP="00B23D2A">
            <w:pPr>
              <w:rPr>
                <w:rFonts w:ascii="Arial Narrow" w:hAnsi="Arial Narrow"/>
              </w:rPr>
            </w:pPr>
            <w:r w:rsidRPr="00685DD2">
              <w:rPr>
                <w:rFonts w:ascii="Arial Narrow" w:hAnsi="Arial Narrow"/>
              </w:rPr>
              <w:t>If above is Y</w:t>
            </w:r>
          </w:p>
        </w:tc>
        <w:tc>
          <w:tcPr>
            <w:tcW w:w="3324" w:type="pct"/>
            <w:shd w:val="clear" w:color="auto" w:fill="DEEAF6" w:themeFill="accent1" w:themeFillTint="33"/>
          </w:tcPr>
          <w:p w14:paraId="797F2959"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 xml:space="preserve">If yes, give details about how the </w:t>
            </w:r>
            <w:r>
              <w:rPr>
                <w:rFonts w:ascii="Arial Narrow" w:eastAsia="Calibri" w:hAnsi="Arial Narrow"/>
              </w:rPr>
              <w:t xml:space="preserve">proposed </w:t>
            </w:r>
            <w:r w:rsidRPr="00685DD2">
              <w:rPr>
                <w:rFonts w:ascii="Arial Narrow" w:eastAsia="Calibri" w:hAnsi="Arial Narrow"/>
              </w:rPr>
              <w:t>project</w:t>
            </w:r>
            <w:r>
              <w:rPr>
                <w:rFonts w:ascii="Arial Narrow" w:eastAsia="Calibri" w:hAnsi="Arial Narrow"/>
              </w:rPr>
              <w:t>/event</w:t>
            </w:r>
            <w:r w:rsidRPr="00685DD2">
              <w:rPr>
                <w:rFonts w:ascii="Arial Narrow" w:eastAsia="Calibri" w:hAnsi="Arial Narrow"/>
              </w:rPr>
              <w:t xml:space="preserve"> contributes: </w:t>
            </w:r>
          </w:p>
          <w:p w14:paraId="1E622189" w14:textId="77777777" w:rsidR="000606B0" w:rsidRPr="00685DD2" w:rsidRDefault="000606B0" w:rsidP="00B23D2A">
            <w:pPr>
              <w:ind w:left="432"/>
              <w:rPr>
                <w:rFonts w:ascii="Arial Narrow" w:eastAsia="Calibri" w:hAnsi="Arial Narrow"/>
              </w:rPr>
            </w:pPr>
            <w:r w:rsidRPr="00685DD2">
              <w:rPr>
                <w:rFonts w:ascii="Arial Narrow" w:eastAsia="Calibri" w:hAnsi="Arial Narrow"/>
              </w:rPr>
              <w:sym w:font="Wingdings" w:char="F06F"/>
            </w:r>
            <w:r w:rsidRPr="00685DD2">
              <w:rPr>
                <w:rFonts w:ascii="Arial Narrow" w:eastAsia="Calibri" w:hAnsi="Arial Narrow"/>
              </w:rPr>
              <w:t xml:space="preserve"> ECA conferences.  Please specify </w:t>
            </w:r>
          </w:p>
          <w:p w14:paraId="35AD5552" w14:textId="77777777" w:rsidR="000606B0" w:rsidRPr="00685DD2" w:rsidRDefault="000606B0" w:rsidP="00B23D2A">
            <w:pPr>
              <w:ind w:left="432"/>
              <w:rPr>
                <w:rFonts w:ascii="Arial Narrow" w:eastAsia="Calibri" w:hAnsi="Arial Narrow"/>
              </w:rPr>
            </w:pPr>
            <w:r w:rsidRPr="00685DD2">
              <w:rPr>
                <w:rFonts w:ascii="Arial Narrow" w:eastAsia="Calibri" w:hAnsi="Arial Narrow"/>
              </w:rPr>
              <w:sym w:font="Wingdings" w:char="F06F"/>
            </w:r>
            <w:r w:rsidRPr="00685DD2">
              <w:rPr>
                <w:rFonts w:ascii="Arial Narrow" w:eastAsia="Calibri" w:hAnsi="Arial Narrow"/>
              </w:rPr>
              <w:t xml:space="preserve"> ECA publications.  Please specify.  </w:t>
            </w:r>
          </w:p>
          <w:p w14:paraId="55AEE861" w14:textId="77777777" w:rsidR="000606B0" w:rsidRPr="00685DD2" w:rsidRDefault="000606B0" w:rsidP="00B23D2A">
            <w:pPr>
              <w:ind w:left="432"/>
              <w:rPr>
                <w:rFonts w:ascii="Arial Narrow" w:eastAsia="Calibri" w:hAnsi="Arial Narrow"/>
              </w:rPr>
            </w:pPr>
            <w:r w:rsidRPr="00685DD2">
              <w:rPr>
                <w:rFonts w:ascii="Arial Narrow" w:eastAsia="Calibri" w:hAnsi="Arial Narrow"/>
              </w:rPr>
              <w:sym w:font="Wingdings" w:char="F06F"/>
            </w:r>
            <w:r w:rsidRPr="00685DD2">
              <w:rPr>
                <w:rFonts w:ascii="Arial Narrow" w:eastAsia="Calibri" w:hAnsi="Arial Narrow"/>
              </w:rPr>
              <w:t xml:space="preserve"> Country profiles.  Please specify.  </w:t>
            </w:r>
          </w:p>
        </w:tc>
        <w:tc>
          <w:tcPr>
            <w:tcW w:w="961" w:type="pct"/>
          </w:tcPr>
          <w:p w14:paraId="3215B6EB" w14:textId="77777777" w:rsidR="000606B0" w:rsidRPr="00685DD2" w:rsidRDefault="000606B0" w:rsidP="00B23D2A">
            <w:pPr>
              <w:rPr>
                <w:rFonts w:ascii="Arial Narrow" w:hAnsi="Arial Narrow"/>
              </w:rPr>
            </w:pPr>
          </w:p>
        </w:tc>
      </w:tr>
      <w:tr w:rsidR="000606B0" w:rsidRPr="00685DD2" w14:paraId="2FC351BD" w14:textId="77777777" w:rsidTr="00B23D2A">
        <w:tc>
          <w:tcPr>
            <w:tcW w:w="715" w:type="pct"/>
            <w:shd w:val="clear" w:color="auto" w:fill="FFE599" w:themeFill="accent4" w:themeFillTint="66"/>
            <w:vAlign w:val="center"/>
          </w:tcPr>
          <w:p w14:paraId="3F86FE4D" w14:textId="77777777" w:rsidR="000606B0" w:rsidRPr="00685DD2" w:rsidRDefault="000606B0" w:rsidP="00B23D2A">
            <w:pPr>
              <w:rPr>
                <w:rFonts w:ascii="Arial Narrow" w:hAnsi="Arial Narrow"/>
              </w:rPr>
            </w:pPr>
            <w:r w:rsidRPr="00685DD2">
              <w:rPr>
                <w:rFonts w:ascii="Arial Narrow" w:hAnsi="Arial Narrow"/>
              </w:rPr>
              <w:t>If above is N</w:t>
            </w:r>
          </w:p>
        </w:tc>
        <w:tc>
          <w:tcPr>
            <w:tcW w:w="3324" w:type="pct"/>
            <w:shd w:val="clear" w:color="auto" w:fill="FFE599" w:themeFill="accent4" w:themeFillTint="66"/>
          </w:tcPr>
          <w:p w14:paraId="38D6B307"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If no, specify the output category to which the proposed project</w:t>
            </w:r>
            <w:r>
              <w:rPr>
                <w:rFonts w:ascii="Arial Narrow" w:eastAsia="Calibri" w:hAnsi="Arial Narrow"/>
              </w:rPr>
              <w:t>/event</w:t>
            </w:r>
            <w:r w:rsidRPr="00685DD2">
              <w:rPr>
                <w:rFonts w:ascii="Arial Narrow" w:eastAsia="Calibri" w:hAnsi="Arial Narrow"/>
              </w:rPr>
              <w:t xml:space="preserve"> contributes.</w:t>
            </w:r>
          </w:p>
        </w:tc>
        <w:tc>
          <w:tcPr>
            <w:tcW w:w="961" w:type="pct"/>
          </w:tcPr>
          <w:p w14:paraId="1F9EF254" w14:textId="77777777" w:rsidR="000606B0" w:rsidRPr="00685DD2" w:rsidRDefault="000606B0" w:rsidP="00B23D2A">
            <w:pPr>
              <w:rPr>
                <w:rFonts w:ascii="Arial Narrow" w:hAnsi="Arial Narrow"/>
              </w:rPr>
            </w:pPr>
          </w:p>
        </w:tc>
      </w:tr>
      <w:tr w:rsidR="000606B0" w:rsidRPr="00F025AF" w14:paraId="3ED0B04C" w14:textId="77777777" w:rsidTr="00B23D2A">
        <w:tc>
          <w:tcPr>
            <w:tcW w:w="715" w:type="pct"/>
            <w:shd w:val="clear" w:color="auto" w:fill="B4C6E7" w:themeFill="accent5" w:themeFillTint="66"/>
            <w:vAlign w:val="center"/>
          </w:tcPr>
          <w:p w14:paraId="7323959A" w14:textId="77777777" w:rsidR="000606B0" w:rsidRPr="00F025AF" w:rsidRDefault="000606B0" w:rsidP="00B23D2A">
            <w:pPr>
              <w:jc w:val="center"/>
              <w:rPr>
                <w:rFonts w:ascii="Arial Narrow" w:hAnsi="Arial Narrow"/>
                <w:b/>
              </w:rPr>
            </w:pPr>
            <w:r w:rsidRPr="00F025AF">
              <w:rPr>
                <w:rFonts w:ascii="Arial Narrow" w:hAnsi="Arial Narrow"/>
                <w:b/>
              </w:rPr>
              <w:t>Y / N</w:t>
            </w:r>
          </w:p>
        </w:tc>
        <w:tc>
          <w:tcPr>
            <w:tcW w:w="3324" w:type="pct"/>
          </w:tcPr>
          <w:p w14:paraId="372F1BE6" w14:textId="77777777" w:rsidR="000606B0" w:rsidRPr="00F025AF" w:rsidRDefault="000606B0" w:rsidP="00C97147">
            <w:pPr>
              <w:pStyle w:val="ListParagraph"/>
              <w:numPr>
                <w:ilvl w:val="0"/>
                <w:numId w:val="14"/>
              </w:numPr>
              <w:rPr>
                <w:rFonts w:ascii="Arial Narrow" w:eastAsia="Calibri" w:hAnsi="Arial Narrow"/>
                <w:b/>
              </w:rPr>
            </w:pPr>
            <w:r w:rsidRPr="00F025AF">
              <w:rPr>
                <w:rFonts w:ascii="Arial Narrow" w:eastAsia="Calibri" w:hAnsi="Arial Narrow"/>
                <w:b/>
              </w:rPr>
              <w:t>Does this project</w:t>
            </w:r>
            <w:r>
              <w:rPr>
                <w:rFonts w:ascii="Arial Narrow" w:eastAsia="Calibri" w:hAnsi="Arial Narrow"/>
                <w:b/>
              </w:rPr>
              <w:t>/event</w:t>
            </w:r>
            <w:r w:rsidRPr="00F025AF">
              <w:rPr>
                <w:rFonts w:ascii="Arial Narrow" w:eastAsia="Calibri" w:hAnsi="Arial Narrow"/>
                <w:b/>
              </w:rPr>
              <w:t xml:space="preserve"> target specific sub-regions?  </w:t>
            </w:r>
          </w:p>
        </w:tc>
        <w:tc>
          <w:tcPr>
            <w:tcW w:w="961" w:type="pct"/>
          </w:tcPr>
          <w:p w14:paraId="254E1036" w14:textId="77777777" w:rsidR="000606B0" w:rsidRPr="00F025AF" w:rsidRDefault="000606B0" w:rsidP="00B23D2A">
            <w:pPr>
              <w:rPr>
                <w:rFonts w:ascii="Arial Narrow" w:hAnsi="Arial Narrow"/>
                <w:b/>
              </w:rPr>
            </w:pPr>
          </w:p>
        </w:tc>
      </w:tr>
      <w:tr w:rsidR="000606B0" w:rsidRPr="00685DD2" w14:paraId="59D7AAB7" w14:textId="77777777" w:rsidTr="00B23D2A">
        <w:tc>
          <w:tcPr>
            <w:tcW w:w="715" w:type="pct"/>
            <w:shd w:val="clear" w:color="auto" w:fill="DEEAF6" w:themeFill="accent1" w:themeFillTint="33"/>
            <w:vAlign w:val="center"/>
          </w:tcPr>
          <w:p w14:paraId="670834CA" w14:textId="77777777" w:rsidR="000606B0" w:rsidRPr="00685DD2" w:rsidRDefault="000606B0" w:rsidP="00B23D2A">
            <w:pPr>
              <w:rPr>
                <w:rFonts w:ascii="Arial Narrow" w:hAnsi="Arial Narrow"/>
              </w:rPr>
            </w:pPr>
            <w:r w:rsidRPr="00685DD2">
              <w:rPr>
                <w:rFonts w:ascii="Arial Narrow" w:hAnsi="Arial Narrow"/>
              </w:rPr>
              <w:t>If above is Y</w:t>
            </w:r>
          </w:p>
        </w:tc>
        <w:tc>
          <w:tcPr>
            <w:tcW w:w="3324" w:type="pct"/>
            <w:shd w:val="clear" w:color="auto" w:fill="DEEAF6" w:themeFill="accent1" w:themeFillTint="33"/>
          </w:tcPr>
          <w:p w14:paraId="40DE19C7"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If yes, Please specify sub-regions covered by the project</w:t>
            </w:r>
            <w:r>
              <w:rPr>
                <w:rFonts w:ascii="Arial Narrow" w:eastAsia="Calibri" w:hAnsi="Arial Narrow"/>
              </w:rPr>
              <w:t>/event</w:t>
            </w:r>
          </w:p>
        </w:tc>
        <w:tc>
          <w:tcPr>
            <w:tcW w:w="961" w:type="pct"/>
          </w:tcPr>
          <w:p w14:paraId="238FAC74" w14:textId="77777777" w:rsidR="000606B0" w:rsidRPr="00685DD2" w:rsidRDefault="000606B0" w:rsidP="00B23D2A">
            <w:pPr>
              <w:rPr>
                <w:rFonts w:ascii="Arial Narrow" w:hAnsi="Arial Narrow"/>
              </w:rPr>
            </w:pPr>
          </w:p>
        </w:tc>
      </w:tr>
      <w:tr w:rsidR="000606B0" w:rsidRPr="00685DD2" w14:paraId="3422974E" w14:textId="77777777" w:rsidTr="00B23D2A">
        <w:tc>
          <w:tcPr>
            <w:tcW w:w="715" w:type="pct"/>
            <w:shd w:val="clear" w:color="auto" w:fill="FFE599" w:themeFill="accent4" w:themeFillTint="66"/>
            <w:vAlign w:val="center"/>
          </w:tcPr>
          <w:p w14:paraId="41BD20BF" w14:textId="77777777" w:rsidR="000606B0" w:rsidRPr="00685DD2" w:rsidRDefault="000606B0" w:rsidP="00B23D2A">
            <w:pPr>
              <w:rPr>
                <w:rFonts w:ascii="Arial Narrow" w:hAnsi="Arial Narrow"/>
              </w:rPr>
            </w:pPr>
            <w:r w:rsidRPr="00685DD2">
              <w:rPr>
                <w:rFonts w:ascii="Arial Narrow" w:hAnsi="Arial Narrow"/>
              </w:rPr>
              <w:t>If above is N</w:t>
            </w:r>
          </w:p>
        </w:tc>
        <w:tc>
          <w:tcPr>
            <w:tcW w:w="3324" w:type="pct"/>
            <w:shd w:val="clear" w:color="auto" w:fill="FFE599" w:themeFill="accent4" w:themeFillTint="66"/>
          </w:tcPr>
          <w:p w14:paraId="0F9E194E"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If the project</w:t>
            </w:r>
            <w:r>
              <w:rPr>
                <w:rFonts w:ascii="Arial Narrow" w:eastAsia="Calibri" w:hAnsi="Arial Narrow"/>
              </w:rPr>
              <w:t>/event</w:t>
            </w:r>
            <w:r w:rsidRPr="00685DD2">
              <w:rPr>
                <w:rFonts w:ascii="Arial Narrow" w:eastAsia="Calibri" w:hAnsi="Arial Narrow"/>
              </w:rPr>
              <w:t xml:space="preserve"> does not target sub-regions, please specify countries that will be covered by the </w:t>
            </w:r>
            <w:r>
              <w:rPr>
                <w:rFonts w:ascii="Arial Narrow" w:eastAsia="Calibri" w:hAnsi="Arial Narrow"/>
              </w:rPr>
              <w:t xml:space="preserve">proposed </w:t>
            </w:r>
            <w:r w:rsidRPr="00685DD2">
              <w:rPr>
                <w:rFonts w:ascii="Arial Narrow" w:eastAsia="Calibri" w:hAnsi="Arial Narrow"/>
              </w:rPr>
              <w:t>project</w:t>
            </w:r>
            <w:r>
              <w:rPr>
                <w:rFonts w:ascii="Arial Narrow" w:eastAsia="Calibri" w:hAnsi="Arial Narrow"/>
              </w:rPr>
              <w:t>/event</w:t>
            </w:r>
            <w:r w:rsidRPr="00685DD2">
              <w:rPr>
                <w:rFonts w:ascii="Arial Narrow" w:eastAsia="Calibri" w:hAnsi="Arial Narrow"/>
              </w:rPr>
              <w:t>.</w:t>
            </w:r>
          </w:p>
        </w:tc>
        <w:tc>
          <w:tcPr>
            <w:tcW w:w="961" w:type="pct"/>
          </w:tcPr>
          <w:p w14:paraId="3F3D779D" w14:textId="77777777" w:rsidR="000606B0" w:rsidRPr="00685DD2" w:rsidRDefault="000606B0" w:rsidP="00B23D2A">
            <w:pPr>
              <w:rPr>
                <w:rFonts w:ascii="Arial Narrow" w:hAnsi="Arial Narrow"/>
              </w:rPr>
            </w:pPr>
          </w:p>
        </w:tc>
      </w:tr>
      <w:tr w:rsidR="000606B0" w:rsidRPr="00F025AF" w14:paraId="74F95F10" w14:textId="77777777" w:rsidTr="00B23D2A">
        <w:tc>
          <w:tcPr>
            <w:tcW w:w="715" w:type="pct"/>
            <w:shd w:val="clear" w:color="auto" w:fill="B4C6E7" w:themeFill="accent5" w:themeFillTint="66"/>
            <w:vAlign w:val="center"/>
          </w:tcPr>
          <w:p w14:paraId="2E1359F0" w14:textId="77777777" w:rsidR="000606B0" w:rsidRPr="00F025AF" w:rsidRDefault="000606B0" w:rsidP="00B23D2A">
            <w:pPr>
              <w:jc w:val="center"/>
              <w:rPr>
                <w:rFonts w:ascii="Arial Narrow" w:hAnsi="Arial Narrow"/>
                <w:b/>
              </w:rPr>
            </w:pPr>
            <w:r w:rsidRPr="00F025AF">
              <w:rPr>
                <w:rFonts w:ascii="Arial Narrow" w:hAnsi="Arial Narrow"/>
                <w:b/>
              </w:rPr>
              <w:t>Y / N</w:t>
            </w:r>
          </w:p>
        </w:tc>
        <w:tc>
          <w:tcPr>
            <w:tcW w:w="3324" w:type="pct"/>
          </w:tcPr>
          <w:p w14:paraId="376E146B" w14:textId="77777777" w:rsidR="000606B0" w:rsidRPr="00F025AF" w:rsidRDefault="000606B0" w:rsidP="00C97147">
            <w:pPr>
              <w:pStyle w:val="ListParagraph"/>
              <w:numPr>
                <w:ilvl w:val="0"/>
                <w:numId w:val="14"/>
              </w:numPr>
              <w:rPr>
                <w:rFonts w:ascii="Arial Narrow" w:eastAsia="Calibri" w:hAnsi="Arial Narrow"/>
                <w:b/>
              </w:rPr>
            </w:pPr>
            <w:r w:rsidRPr="00F025AF">
              <w:rPr>
                <w:rFonts w:ascii="Arial Narrow" w:eastAsia="Calibri" w:hAnsi="Arial Narrow"/>
                <w:b/>
              </w:rPr>
              <w:t>Does the proposed project/</w:t>
            </w:r>
            <w:r>
              <w:rPr>
                <w:rFonts w:ascii="Arial Narrow" w:eastAsia="Calibri" w:hAnsi="Arial Narrow"/>
                <w:b/>
              </w:rPr>
              <w:t>event</w:t>
            </w:r>
            <w:r w:rsidRPr="00F025AF">
              <w:rPr>
                <w:rFonts w:ascii="Arial Narrow" w:eastAsia="Calibri" w:hAnsi="Arial Narrow"/>
                <w:b/>
              </w:rPr>
              <w:t xml:space="preserve"> respond to emerging issues emanating from legislative mandate/ decision?  </w:t>
            </w:r>
          </w:p>
        </w:tc>
        <w:tc>
          <w:tcPr>
            <w:tcW w:w="961" w:type="pct"/>
          </w:tcPr>
          <w:p w14:paraId="15122A9C" w14:textId="77777777" w:rsidR="000606B0" w:rsidRPr="00F025AF" w:rsidRDefault="000606B0" w:rsidP="00B23D2A">
            <w:pPr>
              <w:rPr>
                <w:rFonts w:ascii="Arial Narrow" w:hAnsi="Arial Narrow"/>
                <w:b/>
              </w:rPr>
            </w:pPr>
          </w:p>
        </w:tc>
      </w:tr>
      <w:tr w:rsidR="000606B0" w:rsidRPr="00685DD2" w14:paraId="5C577485" w14:textId="77777777" w:rsidTr="00B23D2A">
        <w:tc>
          <w:tcPr>
            <w:tcW w:w="715" w:type="pct"/>
            <w:shd w:val="clear" w:color="auto" w:fill="DEEAF6" w:themeFill="accent1" w:themeFillTint="33"/>
            <w:vAlign w:val="center"/>
          </w:tcPr>
          <w:p w14:paraId="1DC0D217" w14:textId="77777777" w:rsidR="000606B0" w:rsidRPr="00685DD2" w:rsidRDefault="000606B0" w:rsidP="00B23D2A">
            <w:pPr>
              <w:rPr>
                <w:rFonts w:ascii="Arial Narrow" w:hAnsi="Arial Narrow"/>
              </w:rPr>
            </w:pPr>
            <w:r w:rsidRPr="00685DD2">
              <w:rPr>
                <w:rFonts w:ascii="Arial Narrow" w:hAnsi="Arial Narrow"/>
              </w:rPr>
              <w:t>If above is Y</w:t>
            </w:r>
          </w:p>
        </w:tc>
        <w:tc>
          <w:tcPr>
            <w:tcW w:w="3324" w:type="pct"/>
            <w:shd w:val="clear" w:color="auto" w:fill="DEEAF6" w:themeFill="accent1" w:themeFillTint="33"/>
          </w:tcPr>
          <w:p w14:paraId="094877C7"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If yes, please specify what mandate, and what issues.</w:t>
            </w:r>
          </w:p>
        </w:tc>
        <w:tc>
          <w:tcPr>
            <w:tcW w:w="961" w:type="pct"/>
          </w:tcPr>
          <w:p w14:paraId="3C27C258" w14:textId="77777777" w:rsidR="000606B0" w:rsidRPr="00685DD2" w:rsidRDefault="000606B0" w:rsidP="00B23D2A">
            <w:pPr>
              <w:rPr>
                <w:rFonts w:ascii="Arial Narrow" w:hAnsi="Arial Narrow"/>
              </w:rPr>
            </w:pPr>
          </w:p>
        </w:tc>
      </w:tr>
    </w:tbl>
    <w:p w14:paraId="221E0841" w14:textId="77777777" w:rsidR="000606B0" w:rsidRPr="00685DD2" w:rsidRDefault="000606B0" w:rsidP="000606B0">
      <w:pPr>
        <w:rPr>
          <w:sz w:val="16"/>
          <w:szCs w:val="16"/>
        </w:rPr>
      </w:pPr>
      <w:r w:rsidRPr="00685DD2">
        <w:rPr>
          <w:sz w:val="16"/>
          <w:szCs w:val="16"/>
        </w:rPr>
        <w:t xml:space="preserve">Notes: </w:t>
      </w:r>
      <w:r w:rsidRPr="00685DD2">
        <w:rPr>
          <w:rFonts w:eastAsia="Calibri"/>
          <w:sz w:val="16"/>
          <w:szCs w:val="16"/>
        </w:rPr>
        <w:t>ACABM will review and ensure balance between policy research and knowledge delivery services</w:t>
      </w:r>
    </w:p>
    <w:p w14:paraId="752F7BB4" w14:textId="77777777" w:rsidR="000606B0" w:rsidRPr="00685DD2" w:rsidRDefault="000606B0" w:rsidP="000606B0"/>
    <w:p w14:paraId="39A99D48" w14:textId="77777777" w:rsidR="000606B0" w:rsidRPr="00685DD2" w:rsidRDefault="000606B0" w:rsidP="000606B0">
      <w:pPr>
        <w:rPr>
          <w:b/>
        </w:rPr>
      </w:pPr>
      <w:r w:rsidRPr="00685DD2">
        <w:rPr>
          <w:b/>
        </w:rPr>
        <w:t xml:space="preserve">Gender orientation </w:t>
      </w:r>
    </w:p>
    <w:tbl>
      <w:tblPr>
        <w:tblStyle w:val="TableGrid"/>
        <w:tblW w:w="5000" w:type="pct"/>
        <w:tblLook w:val="04A0" w:firstRow="1" w:lastRow="0" w:firstColumn="1" w:lastColumn="0" w:noHBand="0" w:noVBand="1"/>
      </w:tblPr>
      <w:tblGrid>
        <w:gridCol w:w="1290"/>
        <w:gridCol w:w="5996"/>
        <w:gridCol w:w="1733"/>
      </w:tblGrid>
      <w:tr w:rsidR="000606B0" w:rsidRPr="00F025AF" w14:paraId="2CCD1213" w14:textId="77777777" w:rsidTr="00B23D2A">
        <w:tc>
          <w:tcPr>
            <w:tcW w:w="715" w:type="pct"/>
            <w:shd w:val="clear" w:color="auto" w:fill="B4C6E7" w:themeFill="accent5" w:themeFillTint="66"/>
          </w:tcPr>
          <w:p w14:paraId="3B03946B" w14:textId="77777777" w:rsidR="000606B0" w:rsidRPr="00F025AF" w:rsidRDefault="000606B0" w:rsidP="00B23D2A">
            <w:pPr>
              <w:jc w:val="center"/>
              <w:rPr>
                <w:rFonts w:ascii="Arial Narrow" w:hAnsi="Arial Narrow"/>
                <w:b/>
              </w:rPr>
            </w:pPr>
            <w:r w:rsidRPr="00F025AF">
              <w:rPr>
                <w:rFonts w:ascii="Arial Narrow" w:hAnsi="Arial Narrow"/>
                <w:b/>
              </w:rPr>
              <w:t xml:space="preserve">Y / N </w:t>
            </w:r>
          </w:p>
        </w:tc>
        <w:tc>
          <w:tcPr>
            <w:tcW w:w="3324" w:type="pct"/>
          </w:tcPr>
          <w:p w14:paraId="1361AEBB" w14:textId="77777777" w:rsidR="000606B0" w:rsidRPr="00F025AF" w:rsidRDefault="000606B0" w:rsidP="00C97147">
            <w:pPr>
              <w:pStyle w:val="ListParagraph"/>
              <w:numPr>
                <w:ilvl w:val="0"/>
                <w:numId w:val="14"/>
              </w:numPr>
              <w:rPr>
                <w:rFonts w:ascii="Arial Narrow" w:eastAsia="Calibri" w:hAnsi="Arial Narrow"/>
                <w:b/>
              </w:rPr>
            </w:pPr>
            <w:r w:rsidRPr="00F025AF">
              <w:rPr>
                <w:rFonts w:ascii="Arial Narrow" w:eastAsia="Calibri" w:hAnsi="Arial Narrow"/>
                <w:b/>
              </w:rPr>
              <w:t>Does the proposed project</w:t>
            </w:r>
            <w:r>
              <w:rPr>
                <w:rFonts w:ascii="Arial Narrow" w:eastAsia="Calibri" w:hAnsi="Arial Narrow"/>
                <w:b/>
              </w:rPr>
              <w:t>/event</w:t>
            </w:r>
            <w:r w:rsidRPr="00F025AF">
              <w:rPr>
                <w:rFonts w:ascii="Arial Narrow" w:eastAsia="Calibri" w:hAnsi="Arial Narrow"/>
                <w:b/>
              </w:rPr>
              <w:t xml:space="preserve"> take into account the UN system wide action plan for gender equality?</w:t>
            </w:r>
          </w:p>
        </w:tc>
        <w:tc>
          <w:tcPr>
            <w:tcW w:w="961" w:type="pct"/>
          </w:tcPr>
          <w:p w14:paraId="2578F7F4" w14:textId="77777777" w:rsidR="000606B0" w:rsidRPr="00F025AF" w:rsidRDefault="000606B0" w:rsidP="00B23D2A">
            <w:pPr>
              <w:rPr>
                <w:rFonts w:ascii="Arial Narrow" w:hAnsi="Arial Narrow"/>
                <w:b/>
              </w:rPr>
            </w:pPr>
          </w:p>
        </w:tc>
      </w:tr>
      <w:tr w:rsidR="000606B0" w:rsidRPr="00685DD2" w14:paraId="7E0A808B" w14:textId="77777777" w:rsidTr="00B23D2A">
        <w:tc>
          <w:tcPr>
            <w:tcW w:w="715" w:type="pct"/>
            <w:shd w:val="clear" w:color="auto" w:fill="DEEAF6" w:themeFill="accent1" w:themeFillTint="33"/>
          </w:tcPr>
          <w:p w14:paraId="523B32DA" w14:textId="77777777" w:rsidR="000606B0" w:rsidRPr="00685DD2" w:rsidRDefault="000606B0" w:rsidP="00B23D2A">
            <w:pPr>
              <w:rPr>
                <w:rFonts w:ascii="Arial Narrow" w:hAnsi="Arial Narrow"/>
              </w:rPr>
            </w:pPr>
            <w:r w:rsidRPr="00685DD2">
              <w:rPr>
                <w:rFonts w:ascii="Arial Narrow" w:hAnsi="Arial Narrow"/>
              </w:rPr>
              <w:t>If above is Y</w:t>
            </w:r>
          </w:p>
        </w:tc>
        <w:tc>
          <w:tcPr>
            <w:tcW w:w="3324" w:type="pct"/>
            <w:shd w:val="clear" w:color="auto" w:fill="DEEAF6" w:themeFill="accent1" w:themeFillTint="33"/>
          </w:tcPr>
          <w:p w14:paraId="441AA7C4"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If yes, what shows it?   [please specify/give details]</w:t>
            </w:r>
          </w:p>
        </w:tc>
        <w:tc>
          <w:tcPr>
            <w:tcW w:w="961" w:type="pct"/>
          </w:tcPr>
          <w:p w14:paraId="4DA2EA7C" w14:textId="77777777" w:rsidR="000606B0" w:rsidRPr="00685DD2" w:rsidRDefault="000606B0" w:rsidP="00B23D2A">
            <w:pPr>
              <w:rPr>
                <w:rFonts w:ascii="Arial Narrow" w:hAnsi="Arial Narrow"/>
              </w:rPr>
            </w:pPr>
          </w:p>
        </w:tc>
      </w:tr>
      <w:tr w:rsidR="000606B0" w:rsidRPr="00F025AF" w14:paraId="67BEEAE7" w14:textId="77777777" w:rsidTr="00B23D2A">
        <w:tc>
          <w:tcPr>
            <w:tcW w:w="715" w:type="pct"/>
            <w:shd w:val="clear" w:color="auto" w:fill="B4C6E7" w:themeFill="accent5" w:themeFillTint="66"/>
          </w:tcPr>
          <w:p w14:paraId="73F24B1B" w14:textId="77777777" w:rsidR="000606B0" w:rsidRPr="00F025AF" w:rsidRDefault="000606B0" w:rsidP="00B23D2A">
            <w:pPr>
              <w:jc w:val="center"/>
              <w:rPr>
                <w:rFonts w:ascii="Arial Narrow" w:hAnsi="Arial Narrow"/>
                <w:b/>
              </w:rPr>
            </w:pPr>
            <w:r w:rsidRPr="00F025AF">
              <w:rPr>
                <w:rFonts w:ascii="Arial Narrow" w:hAnsi="Arial Narrow"/>
                <w:b/>
              </w:rPr>
              <w:t xml:space="preserve">Y / N </w:t>
            </w:r>
          </w:p>
        </w:tc>
        <w:tc>
          <w:tcPr>
            <w:tcW w:w="3324" w:type="pct"/>
          </w:tcPr>
          <w:p w14:paraId="31383954" w14:textId="77777777" w:rsidR="000606B0" w:rsidRPr="00F025AF" w:rsidRDefault="000606B0" w:rsidP="00C97147">
            <w:pPr>
              <w:pStyle w:val="ListParagraph"/>
              <w:numPr>
                <w:ilvl w:val="0"/>
                <w:numId w:val="14"/>
              </w:numPr>
              <w:rPr>
                <w:rFonts w:ascii="Arial Narrow" w:eastAsia="Calibri" w:hAnsi="Arial Narrow"/>
                <w:b/>
              </w:rPr>
            </w:pPr>
            <w:r w:rsidRPr="00F025AF">
              <w:rPr>
                <w:rFonts w:ascii="Arial Narrow" w:eastAsia="Calibri" w:hAnsi="Arial Narrow"/>
                <w:b/>
              </w:rPr>
              <w:t xml:space="preserve">Are gender markers indicated in budget section of this proposal?  </w:t>
            </w:r>
          </w:p>
        </w:tc>
        <w:tc>
          <w:tcPr>
            <w:tcW w:w="961" w:type="pct"/>
          </w:tcPr>
          <w:p w14:paraId="54FC225B" w14:textId="77777777" w:rsidR="000606B0" w:rsidRPr="00F025AF" w:rsidRDefault="000606B0" w:rsidP="00B23D2A">
            <w:pPr>
              <w:rPr>
                <w:rFonts w:ascii="Arial Narrow" w:hAnsi="Arial Narrow"/>
                <w:b/>
              </w:rPr>
            </w:pPr>
          </w:p>
        </w:tc>
      </w:tr>
      <w:tr w:rsidR="000606B0" w:rsidRPr="00F025AF" w14:paraId="6518E9FE" w14:textId="77777777" w:rsidTr="00B23D2A">
        <w:tc>
          <w:tcPr>
            <w:tcW w:w="715" w:type="pct"/>
            <w:shd w:val="clear" w:color="auto" w:fill="B4C6E7" w:themeFill="accent5" w:themeFillTint="66"/>
          </w:tcPr>
          <w:p w14:paraId="224684B3" w14:textId="77777777" w:rsidR="000606B0" w:rsidRPr="00F025AF" w:rsidRDefault="000606B0" w:rsidP="00B23D2A">
            <w:pPr>
              <w:jc w:val="center"/>
              <w:rPr>
                <w:rFonts w:ascii="Arial Narrow" w:hAnsi="Arial Narrow"/>
                <w:b/>
              </w:rPr>
            </w:pPr>
            <w:r w:rsidRPr="00F025AF">
              <w:rPr>
                <w:rFonts w:ascii="Arial Narrow" w:hAnsi="Arial Narrow"/>
                <w:b/>
              </w:rPr>
              <w:t xml:space="preserve">Y / N </w:t>
            </w:r>
          </w:p>
        </w:tc>
        <w:tc>
          <w:tcPr>
            <w:tcW w:w="3324" w:type="pct"/>
          </w:tcPr>
          <w:p w14:paraId="065D8645" w14:textId="77777777" w:rsidR="000606B0" w:rsidRPr="00F025AF" w:rsidRDefault="000606B0" w:rsidP="00C97147">
            <w:pPr>
              <w:pStyle w:val="ListParagraph"/>
              <w:numPr>
                <w:ilvl w:val="0"/>
                <w:numId w:val="14"/>
              </w:numPr>
              <w:rPr>
                <w:rFonts w:ascii="Arial Narrow" w:eastAsia="Calibri" w:hAnsi="Arial Narrow"/>
                <w:b/>
              </w:rPr>
            </w:pPr>
            <w:r w:rsidRPr="00F025AF">
              <w:rPr>
                <w:rFonts w:ascii="Arial Narrow" w:eastAsia="Calibri" w:hAnsi="Arial Narrow"/>
                <w:b/>
              </w:rPr>
              <w:t>Has the proposal addressed the different situations faced by men and women?</w:t>
            </w:r>
          </w:p>
        </w:tc>
        <w:tc>
          <w:tcPr>
            <w:tcW w:w="961" w:type="pct"/>
          </w:tcPr>
          <w:p w14:paraId="4CF4C43B" w14:textId="77777777" w:rsidR="000606B0" w:rsidRPr="00F025AF" w:rsidRDefault="000606B0" w:rsidP="00B23D2A">
            <w:pPr>
              <w:rPr>
                <w:rFonts w:ascii="Arial Narrow" w:hAnsi="Arial Narrow"/>
                <w:b/>
              </w:rPr>
            </w:pPr>
          </w:p>
        </w:tc>
      </w:tr>
      <w:tr w:rsidR="000606B0" w:rsidRPr="00685DD2" w14:paraId="2B3BA718" w14:textId="77777777" w:rsidTr="00B23D2A">
        <w:tc>
          <w:tcPr>
            <w:tcW w:w="715" w:type="pct"/>
            <w:shd w:val="clear" w:color="auto" w:fill="DEEAF6" w:themeFill="accent1" w:themeFillTint="33"/>
            <w:vAlign w:val="center"/>
          </w:tcPr>
          <w:p w14:paraId="07D597F5" w14:textId="77777777" w:rsidR="000606B0" w:rsidRPr="00685DD2" w:rsidRDefault="000606B0" w:rsidP="00B23D2A">
            <w:pPr>
              <w:rPr>
                <w:rFonts w:ascii="Arial Narrow" w:hAnsi="Arial Narrow"/>
              </w:rPr>
            </w:pPr>
            <w:r w:rsidRPr="00685DD2">
              <w:rPr>
                <w:rFonts w:ascii="Arial Narrow" w:hAnsi="Arial Narrow"/>
              </w:rPr>
              <w:t>If above is Y</w:t>
            </w:r>
          </w:p>
        </w:tc>
        <w:tc>
          <w:tcPr>
            <w:tcW w:w="3324" w:type="pct"/>
            <w:shd w:val="clear" w:color="auto" w:fill="DEEAF6" w:themeFill="accent1" w:themeFillTint="33"/>
          </w:tcPr>
          <w:p w14:paraId="28334DF3"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 xml:space="preserve">If yes, how will the outputs address these differences?  </w:t>
            </w:r>
          </w:p>
        </w:tc>
        <w:tc>
          <w:tcPr>
            <w:tcW w:w="961" w:type="pct"/>
          </w:tcPr>
          <w:p w14:paraId="534222BE" w14:textId="77777777" w:rsidR="000606B0" w:rsidRPr="00685DD2" w:rsidRDefault="000606B0" w:rsidP="00B23D2A">
            <w:pPr>
              <w:rPr>
                <w:rFonts w:ascii="Arial Narrow" w:hAnsi="Arial Narrow"/>
              </w:rPr>
            </w:pPr>
          </w:p>
        </w:tc>
      </w:tr>
      <w:tr w:rsidR="000606B0" w:rsidRPr="00685DD2" w14:paraId="325892C9" w14:textId="77777777" w:rsidTr="00B23D2A">
        <w:tc>
          <w:tcPr>
            <w:tcW w:w="715" w:type="pct"/>
            <w:shd w:val="clear" w:color="auto" w:fill="FFE599" w:themeFill="accent4" w:themeFillTint="66"/>
            <w:vAlign w:val="center"/>
          </w:tcPr>
          <w:p w14:paraId="2A8615EB" w14:textId="77777777" w:rsidR="000606B0" w:rsidRPr="00685DD2" w:rsidRDefault="000606B0" w:rsidP="00B23D2A">
            <w:pPr>
              <w:rPr>
                <w:rFonts w:ascii="Arial Narrow" w:hAnsi="Arial Narrow"/>
              </w:rPr>
            </w:pPr>
            <w:r w:rsidRPr="00685DD2">
              <w:rPr>
                <w:rFonts w:ascii="Arial Narrow" w:hAnsi="Arial Narrow"/>
              </w:rPr>
              <w:t>If above is N</w:t>
            </w:r>
          </w:p>
        </w:tc>
        <w:tc>
          <w:tcPr>
            <w:tcW w:w="3324" w:type="pct"/>
            <w:shd w:val="clear" w:color="auto" w:fill="FFE599" w:themeFill="accent4" w:themeFillTint="66"/>
          </w:tcPr>
          <w:p w14:paraId="750395CF"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 xml:space="preserve">If there is no gender element in the </w:t>
            </w:r>
            <w:r>
              <w:rPr>
                <w:rFonts w:ascii="Arial Narrow" w:eastAsia="Calibri" w:hAnsi="Arial Narrow"/>
              </w:rPr>
              <w:t>proposed project/event</w:t>
            </w:r>
            <w:r w:rsidRPr="00685DD2">
              <w:rPr>
                <w:rFonts w:ascii="Arial Narrow" w:eastAsia="Calibri" w:hAnsi="Arial Narrow"/>
              </w:rPr>
              <w:t>, explain why</w:t>
            </w:r>
          </w:p>
        </w:tc>
        <w:tc>
          <w:tcPr>
            <w:tcW w:w="961" w:type="pct"/>
          </w:tcPr>
          <w:p w14:paraId="2597244E" w14:textId="77777777" w:rsidR="000606B0" w:rsidRPr="00685DD2" w:rsidRDefault="000606B0" w:rsidP="00B23D2A">
            <w:pPr>
              <w:rPr>
                <w:rFonts w:ascii="Arial Narrow" w:hAnsi="Arial Narrow"/>
              </w:rPr>
            </w:pPr>
          </w:p>
        </w:tc>
      </w:tr>
      <w:tr w:rsidR="000606B0" w:rsidRPr="00F025AF" w14:paraId="06F1AC5A" w14:textId="77777777" w:rsidTr="00B23D2A">
        <w:tc>
          <w:tcPr>
            <w:tcW w:w="715" w:type="pct"/>
            <w:shd w:val="clear" w:color="auto" w:fill="B4C6E7" w:themeFill="accent5" w:themeFillTint="66"/>
          </w:tcPr>
          <w:p w14:paraId="0B0409AE" w14:textId="77777777" w:rsidR="000606B0" w:rsidRPr="00F025AF" w:rsidRDefault="000606B0" w:rsidP="00B23D2A">
            <w:pPr>
              <w:jc w:val="center"/>
              <w:rPr>
                <w:rFonts w:ascii="Arial Narrow" w:hAnsi="Arial Narrow"/>
                <w:b/>
              </w:rPr>
            </w:pPr>
            <w:r w:rsidRPr="00F025AF">
              <w:rPr>
                <w:rFonts w:ascii="Arial Narrow" w:hAnsi="Arial Narrow"/>
                <w:b/>
              </w:rPr>
              <w:t xml:space="preserve">Y / N </w:t>
            </w:r>
          </w:p>
        </w:tc>
        <w:tc>
          <w:tcPr>
            <w:tcW w:w="3324" w:type="pct"/>
          </w:tcPr>
          <w:p w14:paraId="34F417D3" w14:textId="77777777" w:rsidR="000606B0" w:rsidRPr="00F025AF" w:rsidRDefault="000606B0" w:rsidP="00C97147">
            <w:pPr>
              <w:pStyle w:val="ListParagraph"/>
              <w:numPr>
                <w:ilvl w:val="0"/>
                <w:numId w:val="14"/>
              </w:numPr>
              <w:rPr>
                <w:rFonts w:ascii="Arial Narrow" w:eastAsia="Calibri" w:hAnsi="Arial Narrow"/>
                <w:b/>
              </w:rPr>
            </w:pPr>
            <w:r w:rsidRPr="00F025AF">
              <w:rPr>
                <w:rFonts w:ascii="Arial Narrow" w:eastAsia="Calibri" w:hAnsi="Arial Narrow"/>
                <w:b/>
              </w:rPr>
              <w:t>Will the project</w:t>
            </w:r>
            <w:r>
              <w:rPr>
                <w:rFonts w:ascii="Arial Narrow" w:eastAsia="Calibri" w:hAnsi="Arial Narrow"/>
                <w:b/>
              </w:rPr>
              <w:t>/event</w:t>
            </w:r>
            <w:r w:rsidRPr="00F025AF">
              <w:rPr>
                <w:rFonts w:ascii="Arial Narrow" w:eastAsia="Calibri" w:hAnsi="Arial Narrow"/>
                <w:b/>
              </w:rPr>
              <w:t xml:space="preserve"> collect </w:t>
            </w:r>
            <w:r>
              <w:rPr>
                <w:rFonts w:ascii="Arial Narrow" w:eastAsia="Calibri" w:hAnsi="Arial Narrow"/>
                <w:b/>
              </w:rPr>
              <w:t>&amp;</w:t>
            </w:r>
            <w:r w:rsidRPr="00F025AF">
              <w:rPr>
                <w:rFonts w:ascii="Arial Narrow" w:eastAsia="Calibri" w:hAnsi="Arial Narrow"/>
                <w:b/>
              </w:rPr>
              <w:t xml:space="preserve"> report on gender disaggregated data?</w:t>
            </w:r>
          </w:p>
        </w:tc>
        <w:tc>
          <w:tcPr>
            <w:tcW w:w="961" w:type="pct"/>
          </w:tcPr>
          <w:p w14:paraId="1342DBA9" w14:textId="77777777" w:rsidR="000606B0" w:rsidRPr="00F025AF" w:rsidRDefault="000606B0" w:rsidP="00B23D2A">
            <w:pPr>
              <w:rPr>
                <w:rFonts w:ascii="Arial Narrow" w:hAnsi="Arial Narrow"/>
                <w:b/>
              </w:rPr>
            </w:pPr>
          </w:p>
        </w:tc>
      </w:tr>
      <w:tr w:rsidR="000606B0" w:rsidRPr="00685DD2" w14:paraId="56B8D0F5" w14:textId="77777777" w:rsidTr="00B23D2A">
        <w:tc>
          <w:tcPr>
            <w:tcW w:w="715" w:type="pct"/>
            <w:shd w:val="clear" w:color="auto" w:fill="DEEAF6" w:themeFill="accent1" w:themeFillTint="33"/>
            <w:vAlign w:val="center"/>
          </w:tcPr>
          <w:p w14:paraId="006DB6E4" w14:textId="77777777" w:rsidR="000606B0" w:rsidRPr="00685DD2" w:rsidRDefault="000606B0" w:rsidP="00B23D2A">
            <w:pPr>
              <w:rPr>
                <w:rFonts w:ascii="Arial Narrow" w:hAnsi="Arial Narrow"/>
              </w:rPr>
            </w:pPr>
            <w:r w:rsidRPr="00685DD2">
              <w:rPr>
                <w:rFonts w:ascii="Arial Narrow" w:hAnsi="Arial Narrow"/>
              </w:rPr>
              <w:t>If above is Y</w:t>
            </w:r>
          </w:p>
        </w:tc>
        <w:tc>
          <w:tcPr>
            <w:tcW w:w="3324" w:type="pct"/>
            <w:shd w:val="clear" w:color="auto" w:fill="DEEAF6" w:themeFill="accent1" w:themeFillTint="33"/>
          </w:tcPr>
          <w:p w14:paraId="0C0DF32B"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Specify how these will approached</w:t>
            </w:r>
          </w:p>
        </w:tc>
        <w:tc>
          <w:tcPr>
            <w:tcW w:w="961" w:type="pct"/>
          </w:tcPr>
          <w:p w14:paraId="0E365DCA" w14:textId="77777777" w:rsidR="000606B0" w:rsidRPr="00685DD2" w:rsidRDefault="000606B0" w:rsidP="00B23D2A">
            <w:pPr>
              <w:rPr>
                <w:rFonts w:ascii="Arial Narrow" w:hAnsi="Arial Narrow"/>
              </w:rPr>
            </w:pPr>
          </w:p>
        </w:tc>
      </w:tr>
    </w:tbl>
    <w:p w14:paraId="0B351C8A" w14:textId="77777777" w:rsidR="000606B0" w:rsidRPr="00685DD2" w:rsidRDefault="000606B0" w:rsidP="000606B0"/>
    <w:p w14:paraId="0F94878B" w14:textId="77777777" w:rsidR="000606B0" w:rsidRPr="00685DD2" w:rsidRDefault="000606B0" w:rsidP="000606B0">
      <w:pPr>
        <w:rPr>
          <w:b/>
        </w:rPr>
      </w:pPr>
      <w:r w:rsidRPr="00685DD2">
        <w:rPr>
          <w:b/>
        </w:rPr>
        <w:t xml:space="preserve">Partnering and collaboration </w:t>
      </w:r>
    </w:p>
    <w:tbl>
      <w:tblPr>
        <w:tblStyle w:val="TableGrid"/>
        <w:tblW w:w="5000" w:type="pct"/>
        <w:tblLook w:val="04A0" w:firstRow="1" w:lastRow="0" w:firstColumn="1" w:lastColumn="0" w:noHBand="0" w:noVBand="1"/>
      </w:tblPr>
      <w:tblGrid>
        <w:gridCol w:w="1290"/>
        <w:gridCol w:w="5996"/>
        <w:gridCol w:w="1733"/>
      </w:tblGrid>
      <w:tr w:rsidR="000606B0" w:rsidRPr="00F025AF" w14:paraId="26318A2C" w14:textId="77777777" w:rsidTr="00B23D2A">
        <w:tc>
          <w:tcPr>
            <w:tcW w:w="715" w:type="pct"/>
            <w:shd w:val="clear" w:color="auto" w:fill="B4C6E7" w:themeFill="accent5" w:themeFillTint="66"/>
            <w:vAlign w:val="center"/>
          </w:tcPr>
          <w:p w14:paraId="502095D2" w14:textId="77777777" w:rsidR="000606B0" w:rsidRPr="00F025AF" w:rsidRDefault="000606B0" w:rsidP="00B23D2A">
            <w:pPr>
              <w:jc w:val="center"/>
              <w:rPr>
                <w:rFonts w:ascii="Arial Narrow" w:hAnsi="Arial Narrow"/>
                <w:b/>
              </w:rPr>
            </w:pPr>
            <w:r w:rsidRPr="00F025AF">
              <w:rPr>
                <w:rFonts w:ascii="Arial Narrow" w:hAnsi="Arial Narrow"/>
                <w:b/>
              </w:rPr>
              <w:t>Y / N</w:t>
            </w:r>
          </w:p>
        </w:tc>
        <w:tc>
          <w:tcPr>
            <w:tcW w:w="3324" w:type="pct"/>
          </w:tcPr>
          <w:p w14:paraId="0D206738" w14:textId="77777777" w:rsidR="000606B0" w:rsidRPr="00F025AF" w:rsidRDefault="000606B0" w:rsidP="00C97147">
            <w:pPr>
              <w:pStyle w:val="ListParagraph"/>
              <w:numPr>
                <w:ilvl w:val="0"/>
                <w:numId w:val="14"/>
              </w:numPr>
              <w:rPr>
                <w:rFonts w:ascii="Arial Narrow" w:eastAsia="Calibri" w:hAnsi="Arial Narrow"/>
                <w:b/>
              </w:rPr>
            </w:pPr>
            <w:r>
              <w:rPr>
                <w:rFonts w:ascii="Arial Narrow" w:eastAsia="Calibri" w:hAnsi="Arial Narrow"/>
                <w:b/>
              </w:rPr>
              <w:t xml:space="preserve">Does the proposed project/event </w:t>
            </w:r>
            <w:r w:rsidRPr="00F025AF">
              <w:rPr>
                <w:rFonts w:ascii="Arial Narrow" w:eastAsia="Calibri" w:hAnsi="Arial Narrow"/>
                <w:b/>
              </w:rPr>
              <w:t>involve inter-divisional/ SRO collaboration?</w:t>
            </w:r>
          </w:p>
        </w:tc>
        <w:tc>
          <w:tcPr>
            <w:tcW w:w="961" w:type="pct"/>
          </w:tcPr>
          <w:p w14:paraId="2F247F39" w14:textId="77777777" w:rsidR="000606B0" w:rsidRPr="00F025AF" w:rsidRDefault="000606B0" w:rsidP="00B23D2A">
            <w:pPr>
              <w:rPr>
                <w:rFonts w:ascii="Arial Narrow" w:hAnsi="Arial Narrow"/>
                <w:b/>
              </w:rPr>
            </w:pPr>
          </w:p>
        </w:tc>
      </w:tr>
      <w:tr w:rsidR="000606B0" w:rsidRPr="00685DD2" w14:paraId="7BCABDE8" w14:textId="77777777" w:rsidTr="00B23D2A">
        <w:tc>
          <w:tcPr>
            <w:tcW w:w="715" w:type="pct"/>
            <w:vMerge w:val="restart"/>
            <w:shd w:val="clear" w:color="auto" w:fill="DEEAF6" w:themeFill="accent1" w:themeFillTint="33"/>
            <w:vAlign w:val="center"/>
          </w:tcPr>
          <w:p w14:paraId="558E7301" w14:textId="77777777" w:rsidR="000606B0" w:rsidRPr="00685DD2" w:rsidRDefault="000606B0" w:rsidP="00B23D2A">
            <w:pPr>
              <w:rPr>
                <w:rFonts w:ascii="Arial Narrow" w:hAnsi="Arial Narrow"/>
              </w:rPr>
            </w:pPr>
            <w:r w:rsidRPr="00685DD2">
              <w:rPr>
                <w:rFonts w:ascii="Arial Narrow" w:hAnsi="Arial Narrow"/>
              </w:rPr>
              <w:t>If above is Y</w:t>
            </w:r>
          </w:p>
        </w:tc>
        <w:tc>
          <w:tcPr>
            <w:tcW w:w="3324" w:type="pct"/>
            <w:shd w:val="clear" w:color="auto" w:fill="DEEAF6" w:themeFill="accent1" w:themeFillTint="33"/>
          </w:tcPr>
          <w:p w14:paraId="54DECFF8"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If yes, please list all of the collaborating divisions, SROs, or other UN institutions</w:t>
            </w:r>
          </w:p>
        </w:tc>
        <w:tc>
          <w:tcPr>
            <w:tcW w:w="961" w:type="pct"/>
          </w:tcPr>
          <w:p w14:paraId="02DD386F" w14:textId="77777777" w:rsidR="000606B0" w:rsidRPr="00685DD2" w:rsidRDefault="000606B0" w:rsidP="00B23D2A">
            <w:pPr>
              <w:rPr>
                <w:rFonts w:ascii="Arial Narrow" w:hAnsi="Arial Narrow"/>
              </w:rPr>
            </w:pPr>
          </w:p>
        </w:tc>
      </w:tr>
      <w:tr w:rsidR="000606B0" w:rsidRPr="00685DD2" w14:paraId="645F8AFA" w14:textId="77777777" w:rsidTr="00B23D2A">
        <w:tc>
          <w:tcPr>
            <w:tcW w:w="715" w:type="pct"/>
            <w:vMerge/>
            <w:shd w:val="clear" w:color="auto" w:fill="DEEAF6" w:themeFill="accent1" w:themeFillTint="33"/>
            <w:vAlign w:val="center"/>
          </w:tcPr>
          <w:p w14:paraId="2BE46758" w14:textId="77777777" w:rsidR="000606B0" w:rsidRPr="00685DD2" w:rsidRDefault="000606B0" w:rsidP="00B23D2A">
            <w:pPr>
              <w:rPr>
                <w:rFonts w:ascii="Arial Narrow" w:hAnsi="Arial Narrow"/>
              </w:rPr>
            </w:pPr>
          </w:p>
        </w:tc>
        <w:tc>
          <w:tcPr>
            <w:tcW w:w="3324" w:type="pct"/>
            <w:shd w:val="clear" w:color="auto" w:fill="DEEAF6" w:themeFill="accent1" w:themeFillTint="33"/>
          </w:tcPr>
          <w:p w14:paraId="745D6153"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If yes, please specify the roles of each of the collaborating Divisions/SROs</w:t>
            </w:r>
          </w:p>
        </w:tc>
        <w:tc>
          <w:tcPr>
            <w:tcW w:w="961" w:type="pct"/>
          </w:tcPr>
          <w:p w14:paraId="3D6B9C7F" w14:textId="77777777" w:rsidR="000606B0" w:rsidRPr="00685DD2" w:rsidRDefault="000606B0" w:rsidP="00B23D2A">
            <w:pPr>
              <w:rPr>
                <w:rFonts w:ascii="Arial Narrow" w:hAnsi="Arial Narrow"/>
              </w:rPr>
            </w:pPr>
          </w:p>
        </w:tc>
      </w:tr>
      <w:tr w:rsidR="000606B0" w:rsidRPr="00F025AF" w14:paraId="2795270B" w14:textId="77777777" w:rsidTr="00B23D2A">
        <w:tc>
          <w:tcPr>
            <w:tcW w:w="715" w:type="pct"/>
            <w:shd w:val="clear" w:color="auto" w:fill="B4C6E7" w:themeFill="accent5" w:themeFillTint="66"/>
            <w:vAlign w:val="center"/>
          </w:tcPr>
          <w:p w14:paraId="406386AA" w14:textId="77777777" w:rsidR="000606B0" w:rsidRPr="00F025AF" w:rsidRDefault="000606B0" w:rsidP="00B23D2A">
            <w:pPr>
              <w:jc w:val="center"/>
              <w:rPr>
                <w:rFonts w:ascii="Arial Narrow" w:hAnsi="Arial Narrow"/>
                <w:b/>
              </w:rPr>
            </w:pPr>
            <w:r w:rsidRPr="00F025AF">
              <w:rPr>
                <w:rFonts w:ascii="Arial Narrow" w:hAnsi="Arial Narrow"/>
                <w:b/>
              </w:rPr>
              <w:t xml:space="preserve">Y / N </w:t>
            </w:r>
          </w:p>
        </w:tc>
        <w:tc>
          <w:tcPr>
            <w:tcW w:w="3324" w:type="pct"/>
          </w:tcPr>
          <w:p w14:paraId="45320C89" w14:textId="77777777" w:rsidR="000606B0" w:rsidRPr="00F025AF" w:rsidRDefault="000606B0" w:rsidP="00C97147">
            <w:pPr>
              <w:pStyle w:val="ListParagraph"/>
              <w:numPr>
                <w:ilvl w:val="0"/>
                <w:numId w:val="14"/>
              </w:numPr>
              <w:rPr>
                <w:rFonts w:ascii="Arial Narrow" w:eastAsia="Calibri" w:hAnsi="Arial Narrow"/>
                <w:b/>
              </w:rPr>
            </w:pPr>
            <w:r w:rsidRPr="00F025AF">
              <w:rPr>
                <w:rFonts w:ascii="Arial Narrow" w:eastAsia="Calibri" w:hAnsi="Arial Narrow"/>
                <w:b/>
              </w:rPr>
              <w:t xml:space="preserve">Has a due diligence assessment been conducted on the selected partners within the past 12 months?  </w:t>
            </w:r>
          </w:p>
        </w:tc>
        <w:tc>
          <w:tcPr>
            <w:tcW w:w="961" w:type="pct"/>
          </w:tcPr>
          <w:p w14:paraId="2C17C960" w14:textId="77777777" w:rsidR="000606B0" w:rsidRPr="00F025AF" w:rsidRDefault="000606B0" w:rsidP="00B23D2A">
            <w:pPr>
              <w:rPr>
                <w:rFonts w:ascii="Arial Narrow" w:hAnsi="Arial Narrow"/>
                <w:b/>
              </w:rPr>
            </w:pPr>
          </w:p>
        </w:tc>
      </w:tr>
      <w:tr w:rsidR="000606B0" w:rsidRPr="00685DD2" w14:paraId="015416BE" w14:textId="77777777" w:rsidTr="00B23D2A">
        <w:tc>
          <w:tcPr>
            <w:tcW w:w="715" w:type="pct"/>
            <w:shd w:val="clear" w:color="auto" w:fill="DEEAF6" w:themeFill="accent1" w:themeFillTint="33"/>
            <w:vAlign w:val="center"/>
          </w:tcPr>
          <w:p w14:paraId="20078932" w14:textId="77777777" w:rsidR="000606B0" w:rsidRPr="00685DD2" w:rsidRDefault="000606B0" w:rsidP="00B23D2A">
            <w:pPr>
              <w:rPr>
                <w:rFonts w:ascii="Arial Narrow" w:hAnsi="Arial Narrow"/>
              </w:rPr>
            </w:pPr>
            <w:r w:rsidRPr="00685DD2">
              <w:rPr>
                <w:rFonts w:ascii="Arial Narrow" w:hAnsi="Arial Narrow"/>
              </w:rPr>
              <w:t>If above is Y</w:t>
            </w:r>
          </w:p>
        </w:tc>
        <w:tc>
          <w:tcPr>
            <w:tcW w:w="3324" w:type="pct"/>
            <w:shd w:val="clear" w:color="auto" w:fill="DEEAF6" w:themeFill="accent1" w:themeFillTint="33"/>
          </w:tcPr>
          <w:p w14:paraId="5C26FF7B"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 xml:space="preserve">If yes, is a copy of the assessment annexed to the proposal?  </w:t>
            </w:r>
          </w:p>
        </w:tc>
        <w:tc>
          <w:tcPr>
            <w:tcW w:w="961" w:type="pct"/>
          </w:tcPr>
          <w:p w14:paraId="5F23F3FD" w14:textId="77777777" w:rsidR="000606B0" w:rsidRPr="00685DD2" w:rsidRDefault="000606B0" w:rsidP="00B23D2A">
            <w:pPr>
              <w:rPr>
                <w:rFonts w:ascii="Arial Narrow" w:hAnsi="Arial Narrow"/>
              </w:rPr>
            </w:pPr>
          </w:p>
        </w:tc>
      </w:tr>
      <w:tr w:rsidR="000606B0" w:rsidRPr="00685DD2" w14:paraId="64842CA2" w14:textId="77777777" w:rsidTr="00B23D2A">
        <w:tc>
          <w:tcPr>
            <w:tcW w:w="715" w:type="pct"/>
            <w:shd w:val="clear" w:color="auto" w:fill="FFE599" w:themeFill="accent4" w:themeFillTint="66"/>
            <w:vAlign w:val="center"/>
          </w:tcPr>
          <w:p w14:paraId="11F924BC" w14:textId="77777777" w:rsidR="000606B0" w:rsidRPr="00685DD2" w:rsidRDefault="000606B0" w:rsidP="00B23D2A">
            <w:pPr>
              <w:rPr>
                <w:rFonts w:ascii="Arial Narrow" w:hAnsi="Arial Narrow"/>
              </w:rPr>
            </w:pPr>
            <w:r w:rsidRPr="00685DD2">
              <w:rPr>
                <w:rFonts w:ascii="Arial Narrow" w:hAnsi="Arial Narrow"/>
              </w:rPr>
              <w:t>If above is N</w:t>
            </w:r>
          </w:p>
        </w:tc>
        <w:tc>
          <w:tcPr>
            <w:tcW w:w="3324" w:type="pct"/>
            <w:shd w:val="clear" w:color="auto" w:fill="FFE599" w:themeFill="accent4" w:themeFillTint="66"/>
          </w:tcPr>
          <w:p w14:paraId="1E02EC22"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 xml:space="preserve">If no, what is mitigation strategy is proposed?  </w:t>
            </w:r>
          </w:p>
        </w:tc>
        <w:tc>
          <w:tcPr>
            <w:tcW w:w="961" w:type="pct"/>
          </w:tcPr>
          <w:p w14:paraId="71299D4B" w14:textId="77777777" w:rsidR="000606B0" w:rsidRPr="00685DD2" w:rsidRDefault="000606B0" w:rsidP="00B23D2A">
            <w:pPr>
              <w:rPr>
                <w:rFonts w:ascii="Arial Narrow" w:hAnsi="Arial Narrow"/>
              </w:rPr>
            </w:pPr>
          </w:p>
        </w:tc>
      </w:tr>
      <w:tr w:rsidR="000606B0" w:rsidRPr="00F025AF" w14:paraId="120ABD46" w14:textId="77777777" w:rsidTr="00B23D2A">
        <w:tc>
          <w:tcPr>
            <w:tcW w:w="715" w:type="pct"/>
            <w:shd w:val="clear" w:color="auto" w:fill="B4C6E7" w:themeFill="accent5" w:themeFillTint="66"/>
            <w:vAlign w:val="center"/>
          </w:tcPr>
          <w:p w14:paraId="3DB1381D" w14:textId="77777777" w:rsidR="000606B0" w:rsidRPr="00F025AF" w:rsidRDefault="000606B0" w:rsidP="00B23D2A">
            <w:pPr>
              <w:jc w:val="center"/>
              <w:rPr>
                <w:rFonts w:ascii="Arial Narrow" w:hAnsi="Arial Narrow"/>
                <w:b/>
              </w:rPr>
            </w:pPr>
            <w:r w:rsidRPr="00F025AF">
              <w:rPr>
                <w:rFonts w:ascii="Arial Narrow" w:hAnsi="Arial Narrow"/>
                <w:b/>
              </w:rPr>
              <w:t xml:space="preserve">Y / N </w:t>
            </w:r>
          </w:p>
        </w:tc>
        <w:tc>
          <w:tcPr>
            <w:tcW w:w="3324" w:type="pct"/>
          </w:tcPr>
          <w:p w14:paraId="52C294A3" w14:textId="77777777" w:rsidR="000606B0" w:rsidRPr="00F025AF" w:rsidRDefault="000606B0" w:rsidP="00C97147">
            <w:pPr>
              <w:pStyle w:val="ListParagraph"/>
              <w:numPr>
                <w:ilvl w:val="0"/>
                <w:numId w:val="14"/>
              </w:numPr>
              <w:rPr>
                <w:rFonts w:ascii="Arial Narrow" w:eastAsia="Calibri" w:hAnsi="Arial Narrow"/>
                <w:b/>
              </w:rPr>
            </w:pPr>
            <w:r>
              <w:rPr>
                <w:rFonts w:ascii="Arial Narrow" w:eastAsia="Calibri" w:hAnsi="Arial Narrow"/>
                <w:b/>
              </w:rPr>
              <w:t xml:space="preserve">Does the proposed project/event </w:t>
            </w:r>
            <w:r w:rsidRPr="00F025AF">
              <w:rPr>
                <w:rFonts w:ascii="Arial Narrow" w:eastAsia="Calibri" w:hAnsi="Arial Narrow"/>
                <w:b/>
              </w:rPr>
              <w:t>include value-adding partnerships with research / academic institutions, as implementation strategy, to jointly undertake policy research in priority areas listed above?</w:t>
            </w:r>
          </w:p>
        </w:tc>
        <w:tc>
          <w:tcPr>
            <w:tcW w:w="961" w:type="pct"/>
          </w:tcPr>
          <w:p w14:paraId="0DCD24D5" w14:textId="77777777" w:rsidR="000606B0" w:rsidRPr="00F025AF" w:rsidRDefault="000606B0" w:rsidP="00B23D2A">
            <w:pPr>
              <w:rPr>
                <w:rFonts w:ascii="Arial Narrow" w:hAnsi="Arial Narrow"/>
                <w:b/>
              </w:rPr>
            </w:pPr>
          </w:p>
        </w:tc>
      </w:tr>
      <w:tr w:rsidR="000606B0" w:rsidRPr="00685DD2" w14:paraId="133B60DC" w14:textId="77777777" w:rsidTr="00B23D2A">
        <w:tc>
          <w:tcPr>
            <w:tcW w:w="715" w:type="pct"/>
            <w:vMerge w:val="restart"/>
            <w:shd w:val="clear" w:color="auto" w:fill="DEEAF6" w:themeFill="accent1" w:themeFillTint="33"/>
            <w:vAlign w:val="center"/>
          </w:tcPr>
          <w:p w14:paraId="410BDB41" w14:textId="77777777" w:rsidR="000606B0" w:rsidRPr="00685DD2" w:rsidRDefault="000606B0" w:rsidP="00B23D2A">
            <w:pPr>
              <w:rPr>
                <w:rFonts w:ascii="Arial Narrow" w:hAnsi="Arial Narrow"/>
              </w:rPr>
            </w:pPr>
            <w:r w:rsidRPr="00685DD2">
              <w:rPr>
                <w:rFonts w:ascii="Arial Narrow" w:hAnsi="Arial Narrow"/>
              </w:rPr>
              <w:t>If above is Y</w:t>
            </w:r>
          </w:p>
        </w:tc>
        <w:tc>
          <w:tcPr>
            <w:tcW w:w="3324" w:type="pct"/>
            <w:shd w:val="clear" w:color="auto" w:fill="DEEAF6" w:themeFill="accent1" w:themeFillTint="33"/>
          </w:tcPr>
          <w:p w14:paraId="7EE7289F"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If yes, please specify the partners</w:t>
            </w:r>
          </w:p>
        </w:tc>
        <w:tc>
          <w:tcPr>
            <w:tcW w:w="961" w:type="pct"/>
          </w:tcPr>
          <w:p w14:paraId="050E5E11" w14:textId="77777777" w:rsidR="000606B0" w:rsidRPr="00685DD2" w:rsidRDefault="000606B0" w:rsidP="00B23D2A">
            <w:pPr>
              <w:rPr>
                <w:rFonts w:ascii="Arial Narrow" w:hAnsi="Arial Narrow"/>
              </w:rPr>
            </w:pPr>
          </w:p>
        </w:tc>
      </w:tr>
      <w:tr w:rsidR="000606B0" w:rsidRPr="00685DD2" w14:paraId="41E2A56C" w14:textId="77777777" w:rsidTr="00B23D2A">
        <w:tc>
          <w:tcPr>
            <w:tcW w:w="715" w:type="pct"/>
            <w:vMerge/>
            <w:shd w:val="clear" w:color="auto" w:fill="DEEAF6" w:themeFill="accent1" w:themeFillTint="33"/>
            <w:vAlign w:val="center"/>
          </w:tcPr>
          <w:p w14:paraId="67FF919D" w14:textId="77777777" w:rsidR="000606B0" w:rsidRPr="00685DD2" w:rsidRDefault="000606B0" w:rsidP="00B23D2A">
            <w:pPr>
              <w:rPr>
                <w:rFonts w:ascii="Arial Narrow" w:hAnsi="Arial Narrow"/>
              </w:rPr>
            </w:pPr>
          </w:p>
        </w:tc>
        <w:tc>
          <w:tcPr>
            <w:tcW w:w="3324" w:type="pct"/>
            <w:shd w:val="clear" w:color="auto" w:fill="DEEAF6" w:themeFill="accent1" w:themeFillTint="33"/>
          </w:tcPr>
          <w:p w14:paraId="52822EFE"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If yes, please specify the expected value addition</w:t>
            </w:r>
          </w:p>
        </w:tc>
        <w:tc>
          <w:tcPr>
            <w:tcW w:w="961" w:type="pct"/>
          </w:tcPr>
          <w:p w14:paraId="6751A2E2" w14:textId="77777777" w:rsidR="000606B0" w:rsidRPr="00685DD2" w:rsidRDefault="000606B0" w:rsidP="00B23D2A">
            <w:pPr>
              <w:rPr>
                <w:rFonts w:ascii="Arial Narrow" w:hAnsi="Arial Narrow"/>
              </w:rPr>
            </w:pPr>
          </w:p>
        </w:tc>
      </w:tr>
      <w:tr w:rsidR="000606B0" w:rsidRPr="00685DD2" w14:paraId="1D002765" w14:textId="77777777" w:rsidTr="00B23D2A">
        <w:tc>
          <w:tcPr>
            <w:tcW w:w="715" w:type="pct"/>
            <w:shd w:val="clear" w:color="auto" w:fill="FFE599" w:themeFill="accent4" w:themeFillTint="66"/>
            <w:vAlign w:val="center"/>
          </w:tcPr>
          <w:p w14:paraId="2EF0FA99" w14:textId="77777777" w:rsidR="000606B0" w:rsidRPr="00685DD2" w:rsidRDefault="000606B0" w:rsidP="00B23D2A">
            <w:pPr>
              <w:rPr>
                <w:rFonts w:ascii="Arial Narrow" w:hAnsi="Arial Narrow"/>
              </w:rPr>
            </w:pPr>
            <w:r w:rsidRPr="00685DD2">
              <w:rPr>
                <w:rFonts w:ascii="Arial Narrow" w:hAnsi="Arial Narrow"/>
              </w:rPr>
              <w:t>If above is N</w:t>
            </w:r>
          </w:p>
        </w:tc>
        <w:tc>
          <w:tcPr>
            <w:tcW w:w="3324" w:type="pct"/>
            <w:shd w:val="clear" w:color="auto" w:fill="FFE599" w:themeFill="accent4" w:themeFillTint="66"/>
          </w:tcPr>
          <w:p w14:paraId="6DCA9BAB"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If no, please specify the types of other partners that the project</w:t>
            </w:r>
            <w:r>
              <w:rPr>
                <w:rFonts w:ascii="Arial Narrow" w:eastAsia="Calibri" w:hAnsi="Arial Narrow"/>
              </w:rPr>
              <w:t>/event</w:t>
            </w:r>
            <w:r w:rsidRPr="00685DD2">
              <w:rPr>
                <w:rFonts w:ascii="Arial Narrow" w:eastAsia="Calibri" w:hAnsi="Arial Narrow"/>
              </w:rPr>
              <w:t xml:space="preserve"> intends to work with</w:t>
            </w:r>
          </w:p>
        </w:tc>
        <w:tc>
          <w:tcPr>
            <w:tcW w:w="961" w:type="pct"/>
          </w:tcPr>
          <w:p w14:paraId="10C2D208" w14:textId="77777777" w:rsidR="000606B0" w:rsidRPr="00685DD2" w:rsidRDefault="000606B0" w:rsidP="00B23D2A">
            <w:pPr>
              <w:rPr>
                <w:rFonts w:ascii="Arial Narrow" w:hAnsi="Arial Narrow"/>
              </w:rPr>
            </w:pPr>
          </w:p>
        </w:tc>
      </w:tr>
      <w:tr w:rsidR="000606B0" w:rsidRPr="00F025AF" w14:paraId="32CE486D" w14:textId="77777777" w:rsidTr="00B23D2A">
        <w:tc>
          <w:tcPr>
            <w:tcW w:w="715" w:type="pct"/>
            <w:shd w:val="clear" w:color="auto" w:fill="B4C6E7" w:themeFill="accent5" w:themeFillTint="66"/>
            <w:vAlign w:val="center"/>
          </w:tcPr>
          <w:p w14:paraId="29F400CB" w14:textId="77777777" w:rsidR="000606B0" w:rsidRPr="00F025AF" w:rsidRDefault="000606B0" w:rsidP="00B23D2A">
            <w:pPr>
              <w:jc w:val="center"/>
              <w:rPr>
                <w:rFonts w:ascii="Arial Narrow" w:hAnsi="Arial Narrow"/>
                <w:b/>
              </w:rPr>
            </w:pPr>
            <w:r w:rsidRPr="00F025AF">
              <w:rPr>
                <w:rFonts w:ascii="Arial Narrow" w:hAnsi="Arial Narrow"/>
                <w:b/>
              </w:rPr>
              <w:t xml:space="preserve">Y / N </w:t>
            </w:r>
          </w:p>
        </w:tc>
        <w:tc>
          <w:tcPr>
            <w:tcW w:w="3324" w:type="pct"/>
          </w:tcPr>
          <w:p w14:paraId="10CF40F1" w14:textId="77777777" w:rsidR="000606B0" w:rsidRPr="00F025AF" w:rsidRDefault="000606B0" w:rsidP="00C97147">
            <w:pPr>
              <w:pStyle w:val="ListParagraph"/>
              <w:numPr>
                <w:ilvl w:val="0"/>
                <w:numId w:val="14"/>
              </w:numPr>
              <w:rPr>
                <w:rFonts w:ascii="Arial Narrow" w:eastAsia="Calibri" w:hAnsi="Arial Narrow"/>
                <w:b/>
              </w:rPr>
            </w:pPr>
            <w:r w:rsidRPr="00F025AF">
              <w:rPr>
                <w:rFonts w:ascii="Arial Narrow" w:eastAsia="Calibri" w:hAnsi="Arial Narrow"/>
                <w:b/>
              </w:rPr>
              <w:t>Will the proposed partnership lead to a policy-oriented publication?</w:t>
            </w:r>
          </w:p>
        </w:tc>
        <w:tc>
          <w:tcPr>
            <w:tcW w:w="961" w:type="pct"/>
          </w:tcPr>
          <w:p w14:paraId="79FB252E" w14:textId="77777777" w:rsidR="000606B0" w:rsidRPr="00F025AF" w:rsidRDefault="000606B0" w:rsidP="00B23D2A">
            <w:pPr>
              <w:rPr>
                <w:rFonts w:ascii="Arial Narrow" w:hAnsi="Arial Narrow"/>
                <w:b/>
              </w:rPr>
            </w:pPr>
          </w:p>
        </w:tc>
      </w:tr>
      <w:tr w:rsidR="000606B0" w:rsidRPr="00685DD2" w14:paraId="1BCE7A86" w14:textId="77777777" w:rsidTr="00B23D2A">
        <w:tc>
          <w:tcPr>
            <w:tcW w:w="715" w:type="pct"/>
            <w:shd w:val="clear" w:color="auto" w:fill="DEEAF6" w:themeFill="accent1" w:themeFillTint="33"/>
            <w:vAlign w:val="center"/>
          </w:tcPr>
          <w:p w14:paraId="2EBD5B09" w14:textId="77777777" w:rsidR="000606B0" w:rsidRPr="00685DD2" w:rsidRDefault="000606B0" w:rsidP="00B23D2A">
            <w:pPr>
              <w:rPr>
                <w:rFonts w:ascii="Arial Narrow" w:hAnsi="Arial Narrow"/>
              </w:rPr>
            </w:pPr>
            <w:r w:rsidRPr="00685DD2">
              <w:rPr>
                <w:rFonts w:ascii="Arial Narrow" w:hAnsi="Arial Narrow"/>
              </w:rPr>
              <w:t>If above is Y</w:t>
            </w:r>
          </w:p>
        </w:tc>
        <w:tc>
          <w:tcPr>
            <w:tcW w:w="3324" w:type="pct"/>
            <w:shd w:val="clear" w:color="auto" w:fill="DEEAF6" w:themeFill="accent1" w:themeFillTint="33"/>
          </w:tcPr>
          <w:p w14:paraId="315A2F27"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 xml:space="preserve">Please specify/give details </w:t>
            </w:r>
          </w:p>
        </w:tc>
        <w:tc>
          <w:tcPr>
            <w:tcW w:w="961" w:type="pct"/>
          </w:tcPr>
          <w:p w14:paraId="6BCFBE90" w14:textId="77777777" w:rsidR="000606B0" w:rsidRPr="00685DD2" w:rsidRDefault="000606B0" w:rsidP="00B23D2A">
            <w:pPr>
              <w:rPr>
                <w:rFonts w:ascii="Arial Narrow" w:hAnsi="Arial Narrow"/>
              </w:rPr>
            </w:pPr>
          </w:p>
        </w:tc>
      </w:tr>
    </w:tbl>
    <w:p w14:paraId="5B3F22D9" w14:textId="77777777" w:rsidR="000606B0" w:rsidRPr="00685DD2" w:rsidRDefault="000606B0" w:rsidP="000606B0"/>
    <w:p w14:paraId="2028B334" w14:textId="77777777" w:rsidR="000606B0" w:rsidRPr="00685DD2" w:rsidRDefault="000606B0" w:rsidP="000606B0">
      <w:pPr>
        <w:rPr>
          <w:b/>
        </w:rPr>
      </w:pPr>
      <w:r w:rsidRPr="00685DD2">
        <w:rPr>
          <w:b/>
        </w:rPr>
        <w:t>B – For hard earmarked funds</w:t>
      </w:r>
    </w:p>
    <w:tbl>
      <w:tblPr>
        <w:tblStyle w:val="TableGrid"/>
        <w:tblW w:w="5000" w:type="pct"/>
        <w:tblLook w:val="04A0" w:firstRow="1" w:lastRow="0" w:firstColumn="1" w:lastColumn="0" w:noHBand="0" w:noVBand="1"/>
      </w:tblPr>
      <w:tblGrid>
        <w:gridCol w:w="1290"/>
        <w:gridCol w:w="5996"/>
        <w:gridCol w:w="1733"/>
      </w:tblGrid>
      <w:tr w:rsidR="000606B0" w:rsidRPr="00F025AF" w14:paraId="6B82DD2E" w14:textId="77777777" w:rsidTr="00B23D2A">
        <w:tc>
          <w:tcPr>
            <w:tcW w:w="715" w:type="pct"/>
            <w:shd w:val="clear" w:color="auto" w:fill="B4C6E7" w:themeFill="accent5" w:themeFillTint="66"/>
            <w:vAlign w:val="center"/>
          </w:tcPr>
          <w:p w14:paraId="546F9999" w14:textId="77777777" w:rsidR="000606B0" w:rsidRPr="00F025AF" w:rsidRDefault="000606B0" w:rsidP="00B23D2A">
            <w:pPr>
              <w:jc w:val="center"/>
              <w:rPr>
                <w:rFonts w:ascii="Arial Narrow" w:hAnsi="Arial Narrow"/>
                <w:b/>
              </w:rPr>
            </w:pPr>
            <w:r w:rsidRPr="00F025AF">
              <w:rPr>
                <w:rFonts w:ascii="Arial Narrow" w:hAnsi="Arial Narrow"/>
                <w:b/>
              </w:rPr>
              <w:lastRenderedPageBreak/>
              <w:t xml:space="preserve">Y / N </w:t>
            </w:r>
          </w:p>
        </w:tc>
        <w:tc>
          <w:tcPr>
            <w:tcW w:w="3324" w:type="pct"/>
          </w:tcPr>
          <w:p w14:paraId="586455E7" w14:textId="77777777" w:rsidR="000606B0" w:rsidRPr="00F025AF" w:rsidRDefault="000606B0" w:rsidP="00C97147">
            <w:pPr>
              <w:pStyle w:val="ListParagraph"/>
              <w:numPr>
                <w:ilvl w:val="0"/>
                <w:numId w:val="14"/>
              </w:numPr>
              <w:rPr>
                <w:rFonts w:ascii="Arial Narrow" w:eastAsia="Calibri" w:hAnsi="Arial Narrow"/>
                <w:b/>
              </w:rPr>
            </w:pPr>
            <w:r w:rsidRPr="00F025AF">
              <w:rPr>
                <w:rFonts w:ascii="Arial Narrow" w:eastAsia="Calibri" w:hAnsi="Arial Narrow"/>
                <w:b/>
              </w:rPr>
              <w:t>Is the proposed project/</w:t>
            </w:r>
            <w:r>
              <w:rPr>
                <w:rFonts w:ascii="Arial Narrow" w:eastAsia="Calibri" w:hAnsi="Arial Narrow"/>
                <w:b/>
              </w:rPr>
              <w:t xml:space="preserve">event designed and/or </w:t>
            </w:r>
            <w:r w:rsidRPr="00F025AF">
              <w:rPr>
                <w:rFonts w:ascii="Arial Narrow" w:eastAsia="Calibri" w:hAnsi="Arial Narrow"/>
                <w:b/>
              </w:rPr>
              <w:t>developed jointly with other Divisions, SROs, IDEP and/or Centres?</w:t>
            </w:r>
          </w:p>
        </w:tc>
        <w:tc>
          <w:tcPr>
            <w:tcW w:w="961" w:type="pct"/>
          </w:tcPr>
          <w:p w14:paraId="1C405829" w14:textId="77777777" w:rsidR="000606B0" w:rsidRPr="00F025AF" w:rsidRDefault="000606B0" w:rsidP="00B23D2A">
            <w:pPr>
              <w:rPr>
                <w:rFonts w:ascii="Arial Narrow" w:hAnsi="Arial Narrow"/>
                <w:b/>
              </w:rPr>
            </w:pPr>
          </w:p>
        </w:tc>
      </w:tr>
      <w:tr w:rsidR="000606B0" w:rsidRPr="00685DD2" w14:paraId="070CEB40" w14:textId="77777777" w:rsidTr="00B23D2A">
        <w:tc>
          <w:tcPr>
            <w:tcW w:w="715" w:type="pct"/>
            <w:shd w:val="clear" w:color="auto" w:fill="DEEAF6" w:themeFill="accent1" w:themeFillTint="33"/>
            <w:vAlign w:val="center"/>
          </w:tcPr>
          <w:p w14:paraId="166C2812" w14:textId="77777777" w:rsidR="000606B0" w:rsidRPr="00685DD2" w:rsidRDefault="000606B0" w:rsidP="00B23D2A">
            <w:pPr>
              <w:rPr>
                <w:rFonts w:ascii="Arial Narrow" w:hAnsi="Arial Narrow"/>
              </w:rPr>
            </w:pPr>
            <w:r w:rsidRPr="00685DD2">
              <w:rPr>
                <w:rFonts w:ascii="Arial Narrow" w:hAnsi="Arial Narrow"/>
              </w:rPr>
              <w:t>If above is Y</w:t>
            </w:r>
          </w:p>
        </w:tc>
        <w:tc>
          <w:tcPr>
            <w:tcW w:w="3324" w:type="pct"/>
            <w:shd w:val="clear" w:color="auto" w:fill="DEEAF6" w:themeFill="accent1" w:themeFillTint="33"/>
          </w:tcPr>
          <w:p w14:paraId="4E4A05D7"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If yes, please specify which one/s.</w:t>
            </w:r>
          </w:p>
        </w:tc>
        <w:tc>
          <w:tcPr>
            <w:tcW w:w="961" w:type="pct"/>
          </w:tcPr>
          <w:p w14:paraId="08CEF801" w14:textId="77777777" w:rsidR="000606B0" w:rsidRPr="00685DD2" w:rsidRDefault="000606B0" w:rsidP="00B23D2A">
            <w:pPr>
              <w:rPr>
                <w:rFonts w:ascii="Arial Narrow" w:hAnsi="Arial Narrow"/>
              </w:rPr>
            </w:pPr>
          </w:p>
        </w:tc>
      </w:tr>
      <w:tr w:rsidR="000606B0" w:rsidRPr="00F025AF" w14:paraId="1E4937C2" w14:textId="77777777" w:rsidTr="00B23D2A">
        <w:tc>
          <w:tcPr>
            <w:tcW w:w="715" w:type="pct"/>
            <w:shd w:val="clear" w:color="auto" w:fill="B4C6E7" w:themeFill="accent5" w:themeFillTint="66"/>
            <w:vAlign w:val="center"/>
          </w:tcPr>
          <w:p w14:paraId="15A9A229" w14:textId="77777777" w:rsidR="000606B0" w:rsidRPr="00F025AF" w:rsidRDefault="000606B0" w:rsidP="00B23D2A">
            <w:pPr>
              <w:jc w:val="center"/>
              <w:rPr>
                <w:rFonts w:ascii="Arial Narrow" w:hAnsi="Arial Narrow"/>
                <w:b/>
              </w:rPr>
            </w:pPr>
            <w:r w:rsidRPr="00F025AF">
              <w:rPr>
                <w:rFonts w:ascii="Arial Narrow" w:hAnsi="Arial Narrow"/>
                <w:b/>
              </w:rPr>
              <w:t xml:space="preserve">Y / N </w:t>
            </w:r>
          </w:p>
        </w:tc>
        <w:tc>
          <w:tcPr>
            <w:tcW w:w="3324" w:type="pct"/>
          </w:tcPr>
          <w:p w14:paraId="27BEC34E" w14:textId="77777777" w:rsidR="000606B0" w:rsidRPr="00F025AF" w:rsidRDefault="000606B0" w:rsidP="00C97147">
            <w:pPr>
              <w:pStyle w:val="ListParagraph"/>
              <w:numPr>
                <w:ilvl w:val="0"/>
                <w:numId w:val="14"/>
              </w:numPr>
              <w:rPr>
                <w:rFonts w:ascii="Arial Narrow" w:eastAsia="Calibri" w:hAnsi="Arial Narrow"/>
                <w:b/>
              </w:rPr>
            </w:pPr>
            <w:r w:rsidRPr="00F025AF">
              <w:rPr>
                <w:rFonts w:ascii="Arial Narrow" w:eastAsia="Calibri" w:hAnsi="Arial Narrow"/>
                <w:b/>
              </w:rPr>
              <w:t>Is the proposed project/</w:t>
            </w:r>
            <w:r>
              <w:rPr>
                <w:rFonts w:ascii="Arial Narrow" w:eastAsia="Calibri" w:hAnsi="Arial Narrow"/>
                <w:b/>
              </w:rPr>
              <w:t xml:space="preserve">event </w:t>
            </w:r>
            <w:r w:rsidRPr="00F025AF">
              <w:rPr>
                <w:rFonts w:ascii="Arial Narrow" w:eastAsia="Calibri" w:hAnsi="Arial Narrow"/>
                <w:b/>
              </w:rPr>
              <w:t xml:space="preserve">aligned with the expected results areas of any of ECA’s Centres (ACPC, AMDC or LPI) </w:t>
            </w:r>
          </w:p>
        </w:tc>
        <w:tc>
          <w:tcPr>
            <w:tcW w:w="961" w:type="pct"/>
          </w:tcPr>
          <w:p w14:paraId="5C575AF4" w14:textId="77777777" w:rsidR="000606B0" w:rsidRPr="00F025AF" w:rsidRDefault="000606B0" w:rsidP="00B23D2A">
            <w:pPr>
              <w:rPr>
                <w:rFonts w:ascii="Arial Narrow" w:hAnsi="Arial Narrow"/>
                <w:b/>
              </w:rPr>
            </w:pPr>
          </w:p>
        </w:tc>
      </w:tr>
      <w:tr w:rsidR="000606B0" w:rsidRPr="00685DD2" w14:paraId="060F264E" w14:textId="77777777" w:rsidTr="00B23D2A">
        <w:tc>
          <w:tcPr>
            <w:tcW w:w="715" w:type="pct"/>
            <w:shd w:val="clear" w:color="auto" w:fill="DEEAF6" w:themeFill="accent1" w:themeFillTint="33"/>
            <w:vAlign w:val="center"/>
          </w:tcPr>
          <w:p w14:paraId="79ECBD47" w14:textId="77777777" w:rsidR="000606B0" w:rsidRPr="00685DD2" w:rsidRDefault="000606B0" w:rsidP="00B23D2A">
            <w:pPr>
              <w:rPr>
                <w:rFonts w:ascii="Arial Narrow" w:hAnsi="Arial Narrow"/>
              </w:rPr>
            </w:pPr>
            <w:r w:rsidRPr="00685DD2">
              <w:rPr>
                <w:rFonts w:ascii="Arial Narrow" w:hAnsi="Arial Narrow"/>
              </w:rPr>
              <w:t>If above is Y</w:t>
            </w:r>
          </w:p>
        </w:tc>
        <w:tc>
          <w:tcPr>
            <w:tcW w:w="3324" w:type="pct"/>
            <w:shd w:val="clear" w:color="auto" w:fill="DEEAF6" w:themeFill="accent1" w:themeFillTint="33"/>
          </w:tcPr>
          <w:p w14:paraId="0A2648A7" w14:textId="77777777" w:rsidR="000606B0" w:rsidRPr="00685DD2" w:rsidRDefault="000606B0" w:rsidP="00C97147">
            <w:pPr>
              <w:pStyle w:val="ListParagraph"/>
              <w:numPr>
                <w:ilvl w:val="0"/>
                <w:numId w:val="14"/>
              </w:numPr>
              <w:rPr>
                <w:rFonts w:ascii="Arial Narrow" w:eastAsia="Calibri" w:hAnsi="Arial Narrow"/>
              </w:rPr>
            </w:pPr>
            <w:r w:rsidRPr="00685DD2">
              <w:rPr>
                <w:rFonts w:ascii="Arial Narrow" w:eastAsia="Calibri" w:hAnsi="Arial Narrow"/>
              </w:rPr>
              <w:t>If yes, please specify which one/s.</w:t>
            </w:r>
          </w:p>
        </w:tc>
        <w:tc>
          <w:tcPr>
            <w:tcW w:w="961" w:type="pct"/>
          </w:tcPr>
          <w:p w14:paraId="79BDEBE2" w14:textId="77777777" w:rsidR="000606B0" w:rsidRPr="00685DD2" w:rsidRDefault="000606B0" w:rsidP="00B23D2A">
            <w:pPr>
              <w:rPr>
                <w:rFonts w:ascii="Arial Narrow" w:hAnsi="Arial Narrow"/>
              </w:rPr>
            </w:pPr>
          </w:p>
        </w:tc>
      </w:tr>
    </w:tbl>
    <w:p w14:paraId="0E3D32B7" w14:textId="77777777" w:rsidR="000606B0" w:rsidRPr="00685DD2" w:rsidRDefault="000606B0" w:rsidP="000606B0"/>
    <w:p w14:paraId="5CCF48AE" w14:textId="77777777" w:rsidR="000606B0" w:rsidRPr="00685DD2" w:rsidRDefault="000606B0" w:rsidP="000606B0">
      <w:pPr>
        <w:rPr>
          <w:b/>
        </w:rPr>
      </w:pPr>
      <w:r w:rsidRPr="00685DD2">
        <w:rPr>
          <w:b/>
        </w:rPr>
        <w:t>Part 3 - Attached Proposal Cover sheet [</w:t>
      </w:r>
      <w:r w:rsidRPr="00F025AF">
        <w:rPr>
          <w:i/>
        </w:rPr>
        <w:t>which must include the following components</w:t>
      </w:r>
      <w:r w:rsidRPr="00685DD2">
        <w:rPr>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15" w:type="dxa"/>
          <w:bottom w:w="14" w:type="dxa"/>
          <w:right w:w="115" w:type="dxa"/>
        </w:tblCellMar>
        <w:tblLook w:val="04A0" w:firstRow="1" w:lastRow="0" w:firstColumn="1" w:lastColumn="0" w:noHBand="0" w:noVBand="1"/>
      </w:tblPr>
      <w:tblGrid>
        <w:gridCol w:w="9019"/>
      </w:tblGrid>
      <w:tr w:rsidR="000606B0" w:rsidRPr="00685DD2" w14:paraId="624D7718" w14:textId="77777777" w:rsidTr="00B23D2A">
        <w:tc>
          <w:tcPr>
            <w:tcW w:w="5000" w:type="pct"/>
            <w:shd w:val="clear" w:color="auto" w:fill="D6E3BC"/>
            <w:vAlign w:val="center"/>
          </w:tcPr>
          <w:p w14:paraId="17242FE1" w14:textId="77777777" w:rsidR="000606B0" w:rsidRPr="00685DD2" w:rsidRDefault="000606B0" w:rsidP="00C97147">
            <w:pPr>
              <w:pStyle w:val="ListParagraph"/>
              <w:numPr>
                <w:ilvl w:val="0"/>
                <w:numId w:val="15"/>
              </w:numPr>
              <w:rPr>
                <w:rFonts w:ascii="Arial Narrow" w:hAnsi="Arial Narrow"/>
              </w:rPr>
            </w:pPr>
            <w:r w:rsidRPr="00685DD2">
              <w:rPr>
                <w:rFonts w:ascii="Arial Narrow" w:hAnsi="Arial Narrow"/>
              </w:rPr>
              <w:t xml:space="preserve">Background Information and Justification </w:t>
            </w:r>
            <w:r w:rsidRPr="00685DD2">
              <w:rPr>
                <w:rStyle w:val="required2"/>
                <w:rFonts w:ascii="Arial Narrow" w:hAnsi="Arial Narrow"/>
              </w:rPr>
              <w:t xml:space="preserve">* </w:t>
            </w:r>
          </w:p>
        </w:tc>
      </w:tr>
      <w:tr w:rsidR="000606B0" w:rsidRPr="00685DD2" w14:paraId="0CC2F573" w14:textId="77777777" w:rsidTr="00B23D2A">
        <w:tc>
          <w:tcPr>
            <w:tcW w:w="5000" w:type="pct"/>
            <w:tcBorders>
              <w:bottom w:val="single" w:sz="4" w:space="0" w:color="auto"/>
            </w:tcBorders>
            <w:shd w:val="clear" w:color="auto" w:fill="auto"/>
          </w:tcPr>
          <w:p w14:paraId="50DEC1F0" w14:textId="77777777" w:rsidR="000606B0" w:rsidRPr="00685DD2" w:rsidRDefault="000606B0" w:rsidP="00B23D2A">
            <w:pPr>
              <w:rPr>
                <w:rFonts w:ascii="Arial Narrow" w:hAnsi="Arial Narrow"/>
              </w:rPr>
            </w:pPr>
          </w:p>
        </w:tc>
      </w:tr>
      <w:tr w:rsidR="000606B0" w:rsidRPr="00685DD2" w14:paraId="24108E8C" w14:textId="77777777" w:rsidTr="00B23D2A">
        <w:tc>
          <w:tcPr>
            <w:tcW w:w="5000" w:type="pct"/>
            <w:shd w:val="clear" w:color="auto" w:fill="D6E3BC"/>
            <w:vAlign w:val="center"/>
          </w:tcPr>
          <w:p w14:paraId="2E4EE76A" w14:textId="77777777" w:rsidR="000606B0" w:rsidRPr="00685DD2" w:rsidRDefault="000606B0" w:rsidP="00C97147">
            <w:pPr>
              <w:pStyle w:val="ListParagraph"/>
              <w:numPr>
                <w:ilvl w:val="0"/>
                <w:numId w:val="15"/>
              </w:numPr>
              <w:rPr>
                <w:rFonts w:ascii="Arial Narrow" w:hAnsi="Arial Narrow"/>
              </w:rPr>
            </w:pPr>
            <w:r w:rsidRPr="00685DD2">
              <w:rPr>
                <w:rFonts w:ascii="Arial Narrow" w:hAnsi="Arial Narrow"/>
              </w:rPr>
              <w:t>Linkages with the Regular Programme of Work for the current biennium</w:t>
            </w:r>
          </w:p>
        </w:tc>
      </w:tr>
      <w:tr w:rsidR="000606B0" w:rsidRPr="00685DD2" w14:paraId="75D0BCF1" w14:textId="77777777" w:rsidTr="00B23D2A">
        <w:tc>
          <w:tcPr>
            <w:tcW w:w="5000" w:type="pct"/>
            <w:tcBorders>
              <w:bottom w:val="single" w:sz="4" w:space="0" w:color="auto"/>
            </w:tcBorders>
            <w:shd w:val="clear" w:color="auto" w:fill="auto"/>
          </w:tcPr>
          <w:p w14:paraId="2A395DD0" w14:textId="77777777" w:rsidR="000606B0" w:rsidRPr="00685DD2" w:rsidRDefault="000606B0" w:rsidP="00B23D2A">
            <w:pPr>
              <w:rPr>
                <w:rFonts w:ascii="Arial Narrow" w:hAnsi="Arial Narrow"/>
              </w:rPr>
            </w:pPr>
          </w:p>
        </w:tc>
      </w:tr>
      <w:tr w:rsidR="000606B0" w:rsidRPr="00685DD2" w14:paraId="22EB464C" w14:textId="77777777" w:rsidTr="00B23D2A">
        <w:tc>
          <w:tcPr>
            <w:tcW w:w="5000" w:type="pct"/>
            <w:shd w:val="clear" w:color="auto" w:fill="D6E3BC"/>
            <w:vAlign w:val="center"/>
          </w:tcPr>
          <w:p w14:paraId="63ED5539" w14:textId="77777777" w:rsidR="000606B0" w:rsidRPr="00685DD2" w:rsidRDefault="000606B0" w:rsidP="00C97147">
            <w:pPr>
              <w:pStyle w:val="ListParagraph"/>
              <w:numPr>
                <w:ilvl w:val="0"/>
                <w:numId w:val="15"/>
              </w:numPr>
              <w:rPr>
                <w:rFonts w:ascii="Arial Narrow" w:hAnsi="Arial Narrow"/>
              </w:rPr>
            </w:pPr>
            <w:r w:rsidRPr="00685DD2">
              <w:rPr>
                <w:rFonts w:ascii="Arial Narrow" w:hAnsi="Arial Narrow"/>
              </w:rPr>
              <w:t>Objectives</w:t>
            </w:r>
          </w:p>
        </w:tc>
      </w:tr>
      <w:tr w:rsidR="000606B0" w:rsidRPr="00685DD2" w14:paraId="611AA6B3" w14:textId="77777777" w:rsidTr="00B23D2A">
        <w:tc>
          <w:tcPr>
            <w:tcW w:w="5000" w:type="pct"/>
            <w:tcBorders>
              <w:bottom w:val="single" w:sz="4" w:space="0" w:color="auto"/>
            </w:tcBorders>
            <w:shd w:val="clear" w:color="auto" w:fill="auto"/>
          </w:tcPr>
          <w:p w14:paraId="36F49C3D" w14:textId="77777777" w:rsidR="000606B0" w:rsidRPr="00685DD2" w:rsidRDefault="000606B0" w:rsidP="00B23D2A">
            <w:pPr>
              <w:rPr>
                <w:rFonts w:ascii="Arial Narrow" w:hAnsi="Arial Narrow"/>
              </w:rPr>
            </w:pPr>
          </w:p>
        </w:tc>
      </w:tr>
      <w:tr w:rsidR="000606B0" w:rsidRPr="00685DD2" w14:paraId="252BD3B0" w14:textId="77777777" w:rsidTr="00B23D2A">
        <w:tc>
          <w:tcPr>
            <w:tcW w:w="5000" w:type="pct"/>
            <w:shd w:val="clear" w:color="auto" w:fill="D6E3BC"/>
            <w:vAlign w:val="center"/>
          </w:tcPr>
          <w:p w14:paraId="567A195C" w14:textId="77777777" w:rsidR="000606B0" w:rsidRPr="00685DD2" w:rsidRDefault="000606B0" w:rsidP="00C97147">
            <w:pPr>
              <w:pStyle w:val="ListParagraph"/>
              <w:numPr>
                <w:ilvl w:val="0"/>
                <w:numId w:val="15"/>
              </w:numPr>
              <w:rPr>
                <w:rFonts w:ascii="Arial Narrow" w:hAnsi="Arial Narrow"/>
              </w:rPr>
            </w:pPr>
            <w:r w:rsidRPr="00685DD2">
              <w:rPr>
                <w:rFonts w:ascii="Arial Narrow" w:hAnsi="Arial Narrow"/>
              </w:rPr>
              <w:t>Expected Results (specify outcomes and outputs)</w:t>
            </w:r>
          </w:p>
        </w:tc>
      </w:tr>
      <w:tr w:rsidR="000606B0" w:rsidRPr="00685DD2" w14:paraId="3DDA1476" w14:textId="77777777" w:rsidTr="00B23D2A">
        <w:tc>
          <w:tcPr>
            <w:tcW w:w="5000" w:type="pct"/>
            <w:tcBorders>
              <w:bottom w:val="single" w:sz="4" w:space="0" w:color="auto"/>
            </w:tcBorders>
            <w:shd w:val="clear" w:color="auto" w:fill="auto"/>
          </w:tcPr>
          <w:p w14:paraId="1D64C4AE" w14:textId="77777777" w:rsidR="000606B0" w:rsidRPr="00685DD2" w:rsidRDefault="000606B0" w:rsidP="00B23D2A">
            <w:pPr>
              <w:rPr>
                <w:rFonts w:ascii="Arial Narrow" w:hAnsi="Arial Narrow"/>
              </w:rPr>
            </w:pPr>
          </w:p>
        </w:tc>
      </w:tr>
      <w:tr w:rsidR="000606B0" w:rsidRPr="00685DD2" w14:paraId="7BFC9B72" w14:textId="77777777" w:rsidTr="00B23D2A">
        <w:tc>
          <w:tcPr>
            <w:tcW w:w="5000" w:type="pct"/>
            <w:shd w:val="clear" w:color="auto" w:fill="D6E3BC"/>
            <w:vAlign w:val="center"/>
          </w:tcPr>
          <w:p w14:paraId="724FD71E" w14:textId="77777777" w:rsidR="000606B0" w:rsidRPr="00685DD2" w:rsidRDefault="000606B0" w:rsidP="00C97147">
            <w:pPr>
              <w:pStyle w:val="ListParagraph"/>
              <w:numPr>
                <w:ilvl w:val="0"/>
                <w:numId w:val="15"/>
              </w:numPr>
              <w:rPr>
                <w:rFonts w:ascii="Arial Narrow" w:hAnsi="Arial Narrow"/>
              </w:rPr>
            </w:pPr>
            <w:r w:rsidRPr="00685DD2">
              <w:rPr>
                <w:rFonts w:ascii="Arial Narrow" w:hAnsi="Arial Narrow"/>
              </w:rPr>
              <w:t>Project</w:t>
            </w:r>
            <w:r>
              <w:rPr>
                <w:rFonts w:ascii="Arial Narrow" w:hAnsi="Arial Narrow"/>
              </w:rPr>
              <w:t>/event</w:t>
            </w:r>
            <w:r w:rsidRPr="00685DD2">
              <w:rPr>
                <w:rFonts w:ascii="Arial Narrow" w:hAnsi="Arial Narrow"/>
              </w:rPr>
              <w:t xml:space="preserve"> Activities and Corresponding Timelines </w:t>
            </w:r>
          </w:p>
        </w:tc>
      </w:tr>
      <w:tr w:rsidR="000606B0" w:rsidRPr="00685DD2" w14:paraId="694B0F43" w14:textId="77777777" w:rsidTr="00B23D2A">
        <w:tc>
          <w:tcPr>
            <w:tcW w:w="5000" w:type="pct"/>
            <w:tcBorders>
              <w:bottom w:val="single" w:sz="4" w:space="0" w:color="auto"/>
            </w:tcBorders>
            <w:shd w:val="clear" w:color="auto" w:fill="auto"/>
          </w:tcPr>
          <w:p w14:paraId="24E466DE" w14:textId="77777777" w:rsidR="000606B0" w:rsidRPr="00685DD2" w:rsidRDefault="000606B0" w:rsidP="00B23D2A">
            <w:pPr>
              <w:rPr>
                <w:rFonts w:ascii="Arial Narrow" w:hAnsi="Arial Narrow"/>
              </w:rPr>
            </w:pPr>
          </w:p>
        </w:tc>
      </w:tr>
      <w:tr w:rsidR="000606B0" w:rsidRPr="00685DD2" w14:paraId="24B072A9" w14:textId="77777777" w:rsidTr="00B23D2A">
        <w:tc>
          <w:tcPr>
            <w:tcW w:w="5000" w:type="pct"/>
            <w:shd w:val="clear" w:color="auto" w:fill="D6E3BC"/>
            <w:vAlign w:val="center"/>
          </w:tcPr>
          <w:p w14:paraId="7F957B84" w14:textId="77777777" w:rsidR="000606B0" w:rsidRPr="00685DD2" w:rsidRDefault="000606B0" w:rsidP="00C97147">
            <w:pPr>
              <w:pStyle w:val="ListParagraph"/>
              <w:numPr>
                <w:ilvl w:val="0"/>
                <w:numId w:val="15"/>
              </w:numPr>
              <w:rPr>
                <w:rFonts w:ascii="Arial Narrow" w:hAnsi="Arial Narrow"/>
              </w:rPr>
            </w:pPr>
            <w:r w:rsidRPr="00685DD2">
              <w:rPr>
                <w:rFonts w:ascii="Arial Narrow" w:hAnsi="Arial Narrow"/>
              </w:rPr>
              <w:t>Risk register summary – showing highest risks and mitigation strategies</w:t>
            </w:r>
          </w:p>
        </w:tc>
      </w:tr>
      <w:tr w:rsidR="000606B0" w:rsidRPr="00685DD2" w14:paraId="42B4B1B6" w14:textId="77777777" w:rsidTr="00B23D2A">
        <w:tblPrEx>
          <w:tblCellMar>
            <w:top w:w="0" w:type="dxa"/>
            <w:left w:w="108" w:type="dxa"/>
            <w:bottom w:w="0" w:type="dxa"/>
            <w:right w:w="108" w:type="dxa"/>
          </w:tblCellMar>
        </w:tblPrEx>
        <w:tc>
          <w:tcPr>
            <w:tcW w:w="5000" w:type="pct"/>
            <w:shd w:val="clear" w:color="auto" w:fill="auto"/>
          </w:tcPr>
          <w:p w14:paraId="202B930A" w14:textId="77777777" w:rsidR="000606B0" w:rsidRPr="00685DD2" w:rsidRDefault="000606B0" w:rsidP="00B23D2A">
            <w:pPr>
              <w:rPr>
                <w:rFonts w:ascii="Arial Narrow" w:hAnsi="Arial Narrow"/>
              </w:rPr>
            </w:pPr>
          </w:p>
        </w:tc>
      </w:tr>
    </w:tbl>
    <w:p w14:paraId="29126D1C" w14:textId="77777777" w:rsidR="000606B0" w:rsidRPr="00685DD2" w:rsidRDefault="000606B0" w:rsidP="000606B0">
      <w:pPr>
        <w:rPr>
          <w:sz w:val="16"/>
          <w:szCs w:val="16"/>
        </w:rPr>
      </w:pPr>
      <w:r w:rsidRPr="00685DD2">
        <w:rPr>
          <w:sz w:val="16"/>
          <w:szCs w:val="16"/>
        </w:rPr>
        <w:t>Note: components 3 &amp; 4 can be combined in a Results Framework</w:t>
      </w:r>
    </w:p>
    <w:p w14:paraId="42F0846B" w14:textId="77777777" w:rsidR="000606B0" w:rsidRPr="00685DD2" w:rsidRDefault="000606B0" w:rsidP="000606B0"/>
    <w:p w14:paraId="2014CE05" w14:textId="77777777" w:rsidR="000606B0" w:rsidRPr="00685DD2" w:rsidRDefault="000606B0" w:rsidP="000606B0">
      <w:pPr>
        <w:rPr>
          <w:b/>
        </w:rPr>
      </w:pPr>
      <w:r w:rsidRPr="00685DD2">
        <w:rPr>
          <w:b/>
        </w:rPr>
        <w:t>Part 4 – Budget summary sheet [</w:t>
      </w:r>
      <w:r w:rsidRPr="00F025AF">
        <w:rPr>
          <w:i/>
        </w:rPr>
        <w:t>which must include the following components</w:t>
      </w:r>
      <w:r w:rsidRPr="00685DD2">
        <w:rPr>
          <w:b/>
        </w:rPr>
        <w:t>]</w:t>
      </w:r>
    </w:p>
    <w:p w14:paraId="593064CA" w14:textId="77777777" w:rsidR="000606B0" w:rsidRPr="00685DD2" w:rsidRDefault="000606B0" w:rsidP="000606B0">
      <w:pPr>
        <w:rPr>
          <w:b/>
        </w:rPr>
      </w:pPr>
      <w:r w:rsidRPr="00685DD2">
        <w:rPr>
          <w:b/>
        </w:rPr>
        <w:t xml:space="preserve">Resource requirements </w:t>
      </w:r>
    </w:p>
    <w:tbl>
      <w:tblPr>
        <w:tblStyle w:val="TableGrid"/>
        <w:tblW w:w="0" w:type="auto"/>
        <w:tblLook w:val="04A0" w:firstRow="1" w:lastRow="0" w:firstColumn="1" w:lastColumn="0" w:noHBand="0" w:noVBand="1"/>
      </w:tblPr>
      <w:tblGrid>
        <w:gridCol w:w="1782"/>
        <w:gridCol w:w="1821"/>
        <w:gridCol w:w="1929"/>
        <w:gridCol w:w="1700"/>
        <w:gridCol w:w="1787"/>
      </w:tblGrid>
      <w:tr w:rsidR="000606B0" w:rsidRPr="00685DD2" w14:paraId="67D358FF" w14:textId="77777777" w:rsidTr="00B23D2A">
        <w:tc>
          <w:tcPr>
            <w:tcW w:w="1880" w:type="dxa"/>
            <w:shd w:val="clear" w:color="auto" w:fill="D5DCE4" w:themeFill="text2" w:themeFillTint="33"/>
          </w:tcPr>
          <w:p w14:paraId="30978475" w14:textId="77777777" w:rsidR="000606B0" w:rsidRPr="00685DD2" w:rsidRDefault="000606B0" w:rsidP="00B23D2A">
            <w:pPr>
              <w:rPr>
                <w:rFonts w:ascii="Arial Narrow" w:hAnsi="Arial Narrow"/>
                <w:b/>
              </w:rPr>
            </w:pPr>
            <w:r w:rsidRPr="00685DD2">
              <w:rPr>
                <w:rFonts w:ascii="Arial Narrow" w:hAnsi="Arial Narrow"/>
                <w:b/>
              </w:rPr>
              <w:t>Output</w:t>
            </w:r>
          </w:p>
        </w:tc>
        <w:tc>
          <w:tcPr>
            <w:tcW w:w="1880" w:type="dxa"/>
            <w:shd w:val="clear" w:color="auto" w:fill="D5DCE4" w:themeFill="text2" w:themeFillTint="33"/>
          </w:tcPr>
          <w:p w14:paraId="3FC145A2" w14:textId="77777777" w:rsidR="000606B0" w:rsidRPr="00685DD2" w:rsidRDefault="000606B0" w:rsidP="00B23D2A">
            <w:pPr>
              <w:rPr>
                <w:rFonts w:ascii="Arial Narrow" w:hAnsi="Arial Narrow"/>
                <w:b/>
              </w:rPr>
            </w:pPr>
            <w:r w:rsidRPr="00685DD2">
              <w:rPr>
                <w:rFonts w:ascii="Arial Narrow" w:hAnsi="Arial Narrow"/>
                <w:b/>
              </w:rPr>
              <w:t>HR needs/ plan (implication)</w:t>
            </w:r>
          </w:p>
        </w:tc>
        <w:tc>
          <w:tcPr>
            <w:tcW w:w="1995" w:type="dxa"/>
            <w:shd w:val="clear" w:color="auto" w:fill="D5DCE4" w:themeFill="text2" w:themeFillTint="33"/>
          </w:tcPr>
          <w:p w14:paraId="74993C7A" w14:textId="77777777" w:rsidR="000606B0" w:rsidRPr="00685DD2" w:rsidRDefault="000606B0" w:rsidP="00B23D2A">
            <w:pPr>
              <w:rPr>
                <w:rFonts w:ascii="Arial Narrow" w:hAnsi="Arial Narrow"/>
                <w:b/>
              </w:rPr>
            </w:pPr>
            <w:r w:rsidRPr="00685DD2">
              <w:rPr>
                <w:rFonts w:ascii="Arial Narrow" w:hAnsi="Arial Narrow"/>
                <w:b/>
              </w:rPr>
              <w:t>Procurement needs / plan (implication)</w:t>
            </w:r>
          </w:p>
        </w:tc>
        <w:tc>
          <w:tcPr>
            <w:tcW w:w="1766" w:type="dxa"/>
            <w:shd w:val="clear" w:color="auto" w:fill="D5DCE4" w:themeFill="text2" w:themeFillTint="33"/>
          </w:tcPr>
          <w:p w14:paraId="35B2125A" w14:textId="77777777" w:rsidR="000606B0" w:rsidRPr="00685DD2" w:rsidRDefault="000606B0" w:rsidP="00B23D2A">
            <w:pPr>
              <w:rPr>
                <w:rFonts w:ascii="Arial Narrow" w:hAnsi="Arial Narrow"/>
                <w:b/>
              </w:rPr>
            </w:pPr>
            <w:r w:rsidRPr="00685DD2">
              <w:rPr>
                <w:rFonts w:ascii="Arial Narrow" w:hAnsi="Arial Narrow"/>
                <w:b/>
              </w:rPr>
              <w:t>Estimated Cost</w:t>
            </w:r>
          </w:p>
        </w:tc>
        <w:tc>
          <w:tcPr>
            <w:tcW w:w="1881" w:type="dxa"/>
            <w:shd w:val="clear" w:color="auto" w:fill="D5DCE4" w:themeFill="text2" w:themeFillTint="33"/>
          </w:tcPr>
          <w:p w14:paraId="0B76CE41" w14:textId="77777777" w:rsidR="000606B0" w:rsidRPr="00685DD2" w:rsidRDefault="000606B0" w:rsidP="00B23D2A">
            <w:pPr>
              <w:rPr>
                <w:rFonts w:ascii="Arial Narrow" w:hAnsi="Arial Narrow"/>
                <w:b/>
              </w:rPr>
            </w:pPr>
            <w:r w:rsidRPr="00685DD2">
              <w:rPr>
                <w:rFonts w:ascii="Arial Narrow" w:hAnsi="Arial Narrow"/>
                <w:b/>
              </w:rPr>
              <w:t>Gender Marker</w:t>
            </w:r>
          </w:p>
        </w:tc>
      </w:tr>
      <w:tr w:rsidR="000606B0" w:rsidRPr="00685DD2" w14:paraId="248A0E69" w14:textId="77777777" w:rsidTr="00B23D2A">
        <w:tc>
          <w:tcPr>
            <w:tcW w:w="1880" w:type="dxa"/>
          </w:tcPr>
          <w:p w14:paraId="320A101F" w14:textId="77777777" w:rsidR="000606B0" w:rsidRPr="00685DD2" w:rsidRDefault="000606B0" w:rsidP="00B23D2A">
            <w:pPr>
              <w:rPr>
                <w:rFonts w:ascii="Arial Narrow" w:hAnsi="Arial Narrow"/>
              </w:rPr>
            </w:pPr>
          </w:p>
        </w:tc>
        <w:tc>
          <w:tcPr>
            <w:tcW w:w="1880" w:type="dxa"/>
          </w:tcPr>
          <w:p w14:paraId="471934CD" w14:textId="77777777" w:rsidR="000606B0" w:rsidRPr="00685DD2" w:rsidRDefault="000606B0" w:rsidP="00B23D2A">
            <w:pPr>
              <w:rPr>
                <w:rFonts w:ascii="Arial Narrow" w:hAnsi="Arial Narrow"/>
              </w:rPr>
            </w:pPr>
          </w:p>
        </w:tc>
        <w:tc>
          <w:tcPr>
            <w:tcW w:w="1995" w:type="dxa"/>
          </w:tcPr>
          <w:p w14:paraId="2D0B7783" w14:textId="77777777" w:rsidR="000606B0" w:rsidRPr="00685DD2" w:rsidRDefault="000606B0" w:rsidP="00B23D2A">
            <w:pPr>
              <w:rPr>
                <w:rFonts w:ascii="Arial Narrow" w:hAnsi="Arial Narrow"/>
              </w:rPr>
            </w:pPr>
          </w:p>
        </w:tc>
        <w:tc>
          <w:tcPr>
            <w:tcW w:w="1766" w:type="dxa"/>
          </w:tcPr>
          <w:p w14:paraId="2BF4AAAB" w14:textId="77777777" w:rsidR="000606B0" w:rsidRPr="00685DD2" w:rsidRDefault="000606B0" w:rsidP="00B23D2A">
            <w:pPr>
              <w:rPr>
                <w:rFonts w:ascii="Arial Narrow" w:hAnsi="Arial Narrow"/>
              </w:rPr>
            </w:pPr>
          </w:p>
        </w:tc>
        <w:tc>
          <w:tcPr>
            <w:tcW w:w="1881" w:type="dxa"/>
          </w:tcPr>
          <w:p w14:paraId="64441FEF" w14:textId="77777777" w:rsidR="000606B0" w:rsidRPr="00685DD2" w:rsidRDefault="000606B0" w:rsidP="00B23D2A">
            <w:pPr>
              <w:rPr>
                <w:rFonts w:ascii="Arial Narrow" w:hAnsi="Arial Narrow"/>
              </w:rPr>
            </w:pPr>
          </w:p>
        </w:tc>
      </w:tr>
      <w:tr w:rsidR="000606B0" w:rsidRPr="00685DD2" w14:paraId="5A236158" w14:textId="77777777" w:rsidTr="00B23D2A">
        <w:tc>
          <w:tcPr>
            <w:tcW w:w="1880" w:type="dxa"/>
          </w:tcPr>
          <w:p w14:paraId="5F578BEA" w14:textId="77777777" w:rsidR="000606B0" w:rsidRPr="00685DD2" w:rsidRDefault="000606B0" w:rsidP="00B23D2A">
            <w:pPr>
              <w:rPr>
                <w:rFonts w:ascii="Arial Narrow" w:hAnsi="Arial Narrow"/>
              </w:rPr>
            </w:pPr>
          </w:p>
        </w:tc>
        <w:tc>
          <w:tcPr>
            <w:tcW w:w="1880" w:type="dxa"/>
          </w:tcPr>
          <w:p w14:paraId="3C9F6B92" w14:textId="77777777" w:rsidR="000606B0" w:rsidRPr="00685DD2" w:rsidRDefault="000606B0" w:rsidP="00B23D2A">
            <w:pPr>
              <w:rPr>
                <w:rFonts w:ascii="Arial Narrow" w:hAnsi="Arial Narrow"/>
              </w:rPr>
            </w:pPr>
          </w:p>
        </w:tc>
        <w:tc>
          <w:tcPr>
            <w:tcW w:w="1995" w:type="dxa"/>
          </w:tcPr>
          <w:p w14:paraId="4AEE9887" w14:textId="77777777" w:rsidR="000606B0" w:rsidRPr="00685DD2" w:rsidRDefault="000606B0" w:rsidP="00B23D2A">
            <w:pPr>
              <w:rPr>
                <w:rFonts w:ascii="Arial Narrow" w:hAnsi="Arial Narrow"/>
              </w:rPr>
            </w:pPr>
          </w:p>
        </w:tc>
        <w:tc>
          <w:tcPr>
            <w:tcW w:w="1766" w:type="dxa"/>
          </w:tcPr>
          <w:p w14:paraId="3E5E60BD" w14:textId="77777777" w:rsidR="000606B0" w:rsidRPr="00685DD2" w:rsidRDefault="000606B0" w:rsidP="00B23D2A">
            <w:pPr>
              <w:rPr>
                <w:rFonts w:ascii="Arial Narrow" w:hAnsi="Arial Narrow"/>
              </w:rPr>
            </w:pPr>
          </w:p>
        </w:tc>
        <w:tc>
          <w:tcPr>
            <w:tcW w:w="1881" w:type="dxa"/>
          </w:tcPr>
          <w:p w14:paraId="45B20981" w14:textId="77777777" w:rsidR="000606B0" w:rsidRPr="00685DD2" w:rsidRDefault="000606B0" w:rsidP="00B23D2A">
            <w:pPr>
              <w:rPr>
                <w:rFonts w:ascii="Arial Narrow" w:hAnsi="Arial Narrow"/>
              </w:rPr>
            </w:pPr>
          </w:p>
        </w:tc>
      </w:tr>
      <w:tr w:rsidR="000606B0" w:rsidRPr="00685DD2" w14:paraId="08F96EBA" w14:textId="77777777" w:rsidTr="00B23D2A">
        <w:tc>
          <w:tcPr>
            <w:tcW w:w="1880" w:type="dxa"/>
          </w:tcPr>
          <w:p w14:paraId="1A5A51C0" w14:textId="77777777" w:rsidR="000606B0" w:rsidRPr="00685DD2" w:rsidRDefault="000606B0" w:rsidP="00B23D2A">
            <w:pPr>
              <w:rPr>
                <w:rFonts w:ascii="Arial Narrow" w:hAnsi="Arial Narrow"/>
              </w:rPr>
            </w:pPr>
          </w:p>
        </w:tc>
        <w:tc>
          <w:tcPr>
            <w:tcW w:w="1880" w:type="dxa"/>
          </w:tcPr>
          <w:p w14:paraId="15FEF1FE" w14:textId="77777777" w:rsidR="000606B0" w:rsidRPr="00685DD2" w:rsidRDefault="000606B0" w:rsidP="00B23D2A">
            <w:pPr>
              <w:rPr>
                <w:rFonts w:ascii="Arial Narrow" w:hAnsi="Arial Narrow"/>
              </w:rPr>
            </w:pPr>
          </w:p>
        </w:tc>
        <w:tc>
          <w:tcPr>
            <w:tcW w:w="1995" w:type="dxa"/>
          </w:tcPr>
          <w:p w14:paraId="70965C6F" w14:textId="77777777" w:rsidR="000606B0" w:rsidRPr="00685DD2" w:rsidRDefault="000606B0" w:rsidP="00B23D2A">
            <w:pPr>
              <w:rPr>
                <w:rFonts w:ascii="Arial Narrow" w:hAnsi="Arial Narrow"/>
              </w:rPr>
            </w:pPr>
          </w:p>
        </w:tc>
        <w:tc>
          <w:tcPr>
            <w:tcW w:w="1766" w:type="dxa"/>
          </w:tcPr>
          <w:p w14:paraId="5365133F" w14:textId="77777777" w:rsidR="000606B0" w:rsidRPr="00685DD2" w:rsidRDefault="000606B0" w:rsidP="00B23D2A">
            <w:pPr>
              <w:rPr>
                <w:rFonts w:ascii="Arial Narrow" w:hAnsi="Arial Narrow"/>
              </w:rPr>
            </w:pPr>
          </w:p>
        </w:tc>
        <w:tc>
          <w:tcPr>
            <w:tcW w:w="1881" w:type="dxa"/>
          </w:tcPr>
          <w:p w14:paraId="67A03AB7" w14:textId="77777777" w:rsidR="000606B0" w:rsidRPr="00685DD2" w:rsidRDefault="000606B0" w:rsidP="00B23D2A">
            <w:pPr>
              <w:rPr>
                <w:rFonts w:ascii="Arial Narrow" w:hAnsi="Arial Narrow"/>
              </w:rPr>
            </w:pPr>
          </w:p>
        </w:tc>
      </w:tr>
      <w:tr w:rsidR="000606B0" w:rsidRPr="00685DD2" w14:paraId="1FC5B670" w14:textId="77777777" w:rsidTr="00B23D2A">
        <w:tc>
          <w:tcPr>
            <w:tcW w:w="1880" w:type="dxa"/>
          </w:tcPr>
          <w:p w14:paraId="64198CCA" w14:textId="77777777" w:rsidR="000606B0" w:rsidRPr="00685DD2" w:rsidRDefault="000606B0" w:rsidP="00B23D2A">
            <w:pPr>
              <w:rPr>
                <w:rFonts w:ascii="Arial Narrow" w:hAnsi="Arial Narrow"/>
              </w:rPr>
            </w:pPr>
          </w:p>
        </w:tc>
        <w:tc>
          <w:tcPr>
            <w:tcW w:w="1880" w:type="dxa"/>
          </w:tcPr>
          <w:p w14:paraId="433B1C91" w14:textId="77777777" w:rsidR="000606B0" w:rsidRPr="00685DD2" w:rsidRDefault="000606B0" w:rsidP="00B23D2A">
            <w:pPr>
              <w:rPr>
                <w:rFonts w:ascii="Arial Narrow" w:hAnsi="Arial Narrow"/>
              </w:rPr>
            </w:pPr>
          </w:p>
        </w:tc>
        <w:tc>
          <w:tcPr>
            <w:tcW w:w="1995" w:type="dxa"/>
          </w:tcPr>
          <w:p w14:paraId="4DC3B1D4" w14:textId="77777777" w:rsidR="000606B0" w:rsidRPr="00685DD2" w:rsidRDefault="000606B0" w:rsidP="00B23D2A">
            <w:pPr>
              <w:rPr>
                <w:rFonts w:ascii="Arial Narrow" w:hAnsi="Arial Narrow"/>
              </w:rPr>
            </w:pPr>
          </w:p>
        </w:tc>
        <w:tc>
          <w:tcPr>
            <w:tcW w:w="1766" w:type="dxa"/>
          </w:tcPr>
          <w:p w14:paraId="6789F2F9" w14:textId="77777777" w:rsidR="000606B0" w:rsidRPr="00685DD2" w:rsidRDefault="000606B0" w:rsidP="00B23D2A">
            <w:pPr>
              <w:rPr>
                <w:rFonts w:ascii="Arial Narrow" w:hAnsi="Arial Narrow"/>
              </w:rPr>
            </w:pPr>
          </w:p>
        </w:tc>
        <w:tc>
          <w:tcPr>
            <w:tcW w:w="1881" w:type="dxa"/>
          </w:tcPr>
          <w:p w14:paraId="323B15F2" w14:textId="77777777" w:rsidR="000606B0" w:rsidRPr="00685DD2" w:rsidRDefault="000606B0" w:rsidP="00B23D2A">
            <w:pPr>
              <w:rPr>
                <w:rFonts w:ascii="Arial Narrow" w:hAnsi="Arial Narrow"/>
              </w:rPr>
            </w:pPr>
          </w:p>
        </w:tc>
      </w:tr>
    </w:tbl>
    <w:p w14:paraId="7EF4B223" w14:textId="77777777" w:rsidR="000606B0" w:rsidRPr="00685DD2" w:rsidRDefault="000606B0" w:rsidP="000606B0"/>
    <w:p w14:paraId="0C62E58D" w14:textId="77777777" w:rsidR="000606B0" w:rsidRPr="00685DD2" w:rsidRDefault="000606B0" w:rsidP="000606B0">
      <w:pPr>
        <w:rPr>
          <w:b/>
        </w:rPr>
      </w:pPr>
      <w:r w:rsidRPr="00685DD2">
        <w:rPr>
          <w:b/>
        </w:rPr>
        <w:t xml:space="preserve">Justification for gender marker </w:t>
      </w:r>
    </w:p>
    <w:tbl>
      <w:tblPr>
        <w:tblStyle w:val="TableGrid"/>
        <w:tblW w:w="0" w:type="auto"/>
        <w:tblLook w:val="04A0" w:firstRow="1" w:lastRow="0" w:firstColumn="1" w:lastColumn="0" w:noHBand="0" w:noVBand="1"/>
      </w:tblPr>
      <w:tblGrid>
        <w:gridCol w:w="3017"/>
        <w:gridCol w:w="592"/>
        <w:gridCol w:w="5410"/>
      </w:tblGrid>
      <w:tr w:rsidR="000606B0" w:rsidRPr="00685DD2" w14:paraId="7FFDC85A" w14:textId="77777777" w:rsidTr="00B23D2A">
        <w:tc>
          <w:tcPr>
            <w:tcW w:w="3132" w:type="dxa"/>
            <w:shd w:val="clear" w:color="auto" w:fill="D5DCE4" w:themeFill="text2" w:themeFillTint="33"/>
          </w:tcPr>
          <w:p w14:paraId="490CF703" w14:textId="77777777" w:rsidR="000606B0" w:rsidRPr="00685DD2" w:rsidRDefault="000606B0" w:rsidP="00B23D2A">
            <w:pPr>
              <w:pStyle w:val="BodyTextIndent"/>
              <w:rPr>
                <w:rFonts w:ascii="Arial Narrow" w:hAnsi="Arial Narrow"/>
                <w:b/>
              </w:rPr>
            </w:pPr>
            <w:r w:rsidRPr="00685DD2">
              <w:rPr>
                <w:rFonts w:ascii="Arial Narrow" w:hAnsi="Arial Narrow"/>
                <w:b/>
              </w:rPr>
              <w:t>Output</w:t>
            </w:r>
          </w:p>
        </w:tc>
        <w:tc>
          <w:tcPr>
            <w:tcW w:w="600" w:type="dxa"/>
            <w:shd w:val="clear" w:color="auto" w:fill="D5DCE4" w:themeFill="text2" w:themeFillTint="33"/>
          </w:tcPr>
          <w:p w14:paraId="116D0F0D" w14:textId="77777777" w:rsidR="000606B0" w:rsidRPr="00685DD2" w:rsidRDefault="000606B0" w:rsidP="00B23D2A">
            <w:pPr>
              <w:pStyle w:val="BodyTextIndent"/>
              <w:ind w:left="0"/>
              <w:rPr>
                <w:rFonts w:ascii="Arial Narrow" w:hAnsi="Arial Narrow"/>
                <w:b/>
              </w:rPr>
            </w:pPr>
            <w:r w:rsidRPr="00685DD2">
              <w:rPr>
                <w:rFonts w:ascii="Arial Narrow" w:hAnsi="Arial Narrow"/>
                <w:b/>
              </w:rPr>
              <w:t>GM</w:t>
            </w:r>
          </w:p>
        </w:tc>
        <w:tc>
          <w:tcPr>
            <w:tcW w:w="5670" w:type="dxa"/>
            <w:shd w:val="clear" w:color="auto" w:fill="D5DCE4" w:themeFill="text2" w:themeFillTint="33"/>
          </w:tcPr>
          <w:p w14:paraId="1FE71AD9" w14:textId="77777777" w:rsidR="000606B0" w:rsidRPr="00685DD2" w:rsidRDefault="000606B0" w:rsidP="00B23D2A">
            <w:pPr>
              <w:pStyle w:val="BodyTextIndent"/>
              <w:rPr>
                <w:rFonts w:ascii="Arial Narrow" w:hAnsi="Arial Narrow"/>
                <w:b/>
              </w:rPr>
            </w:pPr>
            <w:r w:rsidRPr="00685DD2">
              <w:rPr>
                <w:rFonts w:ascii="Arial Narrow" w:hAnsi="Arial Narrow"/>
                <w:b/>
              </w:rPr>
              <w:t>Justification</w:t>
            </w:r>
          </w:p>
        </w:tc>
      </w:tr>
      <w:tr w:rsidR="000606B0" w:rsidRPr="00685DD2" w14:paraId="5789E733" w14:textId="77777777" w:rsidTr="00B23D2A">
        <w:tc>
          <w:tcPr>
            <w:tcW w:w="3132" w:type="dxa"/>
          </w:tcPr>
          <w:p w14:paraId="45FC1683" w14:textId="77777777" w:rsidR="000606B0" w:rsidRPr="00685DD2" w:rsidRDefault="000606B0" w:rsidP="00B23D2A">
            <w:pPr>
              <w:pStyle w:val="BodyTextIndent"/>
              <w:rPr>
                <w:rFonts w:ascii="Arial Narrow" w:hAnsi="Arial Narrow"/>
              </w:rPr>
            </w:pPr>
          </w:p>
        </w:tc>
        <w:tc>
          <w:tcPr>
            <w:tcW w:w="600" w:type="dxa"/>
          </w:tcPr>
          <w:p w14:paraId="72F87621" w14:textId="77777777" w:rsidR="000606B0" w:rsidRPr="00685DD2" w:rsidRDefault="000606B0" w:rsidP="00B23D2A">
            <w:pPr>
              <w:pStyle w:val="BodyTextIndent"/>
              <w:rPr>
                <w:rFonts w:ascii="Arial Narrow" w:hAnsi="Arial Narrow"/>
              </w:rPr>
            </w:pPr>
          </w:p>
        </w:tc>
        <w:tc>
          <w:tcPr>
            <w:tcW w:w="5670" w:type="dxa"/>
          </w:tcPr>
          <w:p w14:paraId="40D8C853" w14:textId="77777777" w:rsidR="000606B0" w:rsidRPr="00685DD2" w:rsidRDefault="000606B0" w:rsidP="00B23D2A">
            <w:pPr>
              <w:pStyle w:val="BodyTextIndent"/>
              <w:rPr>
                <w:rFonts w:ascii="Arial Narrow" w:hAnsi="Arial Narrow"/>
              </w:rPr>
            </w:pPr>
          </w:p>
        </w:tc>
      </w:tr>
      <w:tr w:rsidR="000606B0" w:rsidRPr="00685DD2" w14:paraId="6C96EBED" w14:textId="77777777" w:rsidTr="00B23D2A">
        <w:tc>
          <w:tcPr>
            <w:tcW w:w="3132" w:type="dxa"/>
          </w:tcPr>
          <w:p w14:paraId="60778191" w14:textId="77777777" w:rsidR="000606B0" w:rsidRPr="00685DD2" w:rsidRDefault="000606B0" w:rsidP="00B23D2A">
            <w:pPr>
              <w:pStyle w:val="BodyTextIndent"/>
              <w:rPr>
                <w:rFonts w:ascii="Arial Narrow" w:hAnsi="Arial Narrow"/>
              </w:rPr>
            </w:pPr>
          </w:p>
        </w:tc>
        <w:tc>
          <w:tcPr>
            <w:tcW w:w="600" w:type="dxa"/>
          </w:tcPr>
          <w:p w14:paraId="63B2830C" w14:textId="77777777" w:rsidR="000606B0" w:rsidRPr="00685DD2" w:rsidRDefault="000606B0" w:rsidP="00B23D2A">
            <w:pPr>
              <w:pStyle w:val="BodyTextIndent"/>
              <w:rPr>
                <w:rFonts w:ascii="Arial Narrow" w:hAnsi="Arial Narrow"/>
              </w:rPr>
            </w:pPr>
          </w:p>
        </w:tc>
        <w:tc>
          <w:tcPr>
            <w:tcW w:w="5670" w:type="dxa"/>
          </w:tcPr>
          <w:p w14:paraId="525A485D" w14:textId="77777777" w:rsidR="000606B0" w:rsidRPr="00685DD2" w:rsidRDefault="000606B0" w:rsidP="00B23D2A">
            <w:pPr>
              <w:pStyle w:val="BodyTextIndent"/>
              <w:rPr>
                <w:rFonts w:ascii="Arial Narrow" w:hAnsi="Arial Narrow"/>
              </w:rPr>
            </w:pPr>
          </w:p>
        </w:tc>
      </w:tr>
      <w:tr w:rsidR="000606B0" w:rsidRPr="00685DD2" w14:paraId="6B96B5EE" w14:textId="77777777" w:rsidTr="00B23D2A">
        <w:tc>
          <w:tcPr>
            <w:tcW w:w="3132" w:type="dxa"/>
          </w:tcPr>
          <w:p w14:paraId="74E5E29F" w14:textId="77777777" w:rsidR="000606B0" w:rsidRPr="00685DD2" w:rsidRDefault="000606B0" w:rsidP="00B23D2A">
            <w:pPr>
              <w:pStyle w:val="BodyTextIndent"/>
              <w:rPr>
                <w:rFonts w:ascii="Arial Narrow" w:hAnsi="Arial Narrow"/>
              </w:rPr>
            </w:pPr>
          </w:p>
        </w:tc>
        <w:tc>
          <w:tcPr>
            <w:tcW w:w="600" w:type="dxa"/>
          </w:tcPr>
          <w:p w14:paraId="3233F3F6" w14:textId="77777777" w:rsidR="000606B0" w:rsidRPr="00685DD2" w:rsidRDefault="000606B0" w:rsidP="00B23D2A">
            <w:pPr>
              <w:pStyle w:val="BodyTextIndent"/>
              <w:rPr>
                <w:rFonts w:ascii="Arial Narrow" w:hAnsi="Arial Narrow"/>
              </w:rPr>
            </w:pPr>
          </w:p>
        </w:tc>
        <w:tc>
          <w:tcPr>
            <w:tcW w:w="5670" w:type="dxa"/>
          </w:tcPr>
          <w:p w14:paraId="0E22E422" w14:textId="77777777" w:rsidR="000606B0" w:rsidRPr="00685DD2" w:rsidRDefault="000606B0" w:rsidP="00B23D2A">
            <w:pPr>
              <w:pStyle w:val="BodyTextIndent"/>
              <w:rPr>
                <w:rFonts w:ascii="Arial Narrow" w:hAnsi="Arial Narrow"/>
              </w:rPr>
            </w:pPr>
          </w:p>
        </w:tc>
      </w:tr>
      <w:tr w:rsidR="000606B0" w:rsidRPr="00685DD2" w14:paraId="66B9AE85" w14:textId="77777777" w:rsidTr="00B23D2A">
        <w:tc>
          <w:tcPr>
            <w:tcW w:w="3132" w:type="dxa"/>
          </w:tcPr>
          <w:p w14:paraId="0FCE538A" w14:textId="77777777" w:rsidR="000606B0" w:rsidRPr="00685DD2" w:rsidRDefault="000606B0" w:rsidP="00B23D2A">
            <w:pPr>
              <w:pStyle w:val="BodyTextIndent"/>
              <w:rPr>
                <w:rFonts w:ascii="Arial Narrow" w:hAnsi="Arial Narrow"/>
              </w:rPr>
            </w:pPr>
          </w:p>
        </w:tc>
        <w:tc>
          <w:tcPr>
            <w:tcW w:w="600" w:type="dxa"/>
          </w:tcPr>
          <w:p w14:paraId="79679425" w14:textId="77777777" w:rsidR="000606B0" w:rsidRPr="00685DD2" w:rsidRDefault="000606B0" w:rsidP="00B23D2A">
            <w:pPr>
              <w:pStyle w:val="BodyTextIndent"/>
              <w:rPr>
                <w:rFonts w:ascii="Arial Narrow" w:hAnsi="Arial Narrow"/>
              </w:rPr>
            </w:pPr>
          </w:p>
        </w:tc>
        <w:tc>
          <w:tcPr>
            <w:tcW w:w="5670" w:type="dxa"/>
          </w:tcPr>
          <w:p w14:paraId="15AB466E" w14:textId="77777777" w:rsidR="000606B0" w:rsidRPr="00685DD2" w:rsidRDefault="000606B0" w:rsidP="00B23D2A">
            <w:pPr>
              <w:pStyle w:val="BodyTextIndent"/>
              <w:rPr>
                <w:rFonts w:ascii="Arial Narrow" w:hAnsi="Arial Narrow"/>
              </w:rPr>
            </w:pPr>
          </w:p>
        </w:tc>
      </w:tr>
    </w:tbl>
    <w:p w14:paraId="7C6905DF" w14:textId="77777777" w:rsidR="000606B0" w:rsidRPr="00685DD2" w:rsidRDefault="000606B0" w:rsidP="000606B0">
      <w:pPr>
        <w:pStyle w:val="BodyTextIndent"/>
      </w:pPr>
    </w:p>
    <w:p w14:paraId="641328E1" w14:textId="77777777" w:rsidR="000606B0" w:rsidRPr="00685DD2" w:rsidRDefault="000606B0" w:rsidP="000606B0">
      <w:pPr>
        <w:rPr>
          <w:b/>
        </w:rPr>
      </w:pPr>
      <w:r w:rsidRPr="00685DD2">
        <w:rPr>
          <w:b/>
        </w:rPr>
        <w:t xml:space="preserve">Part 5 – List of attachments </w:t>
      </w:r>
    </w:p>
    <w:p w14:paraId="4E143D18" w14:textId="77777777" w:rsidR="000606B0" w:rsidRPr="00685DD2" w:rsidRDefault="000606B0" w:rsidP="00C97147">
      <w:pPr>
        <w:pStyle w:val="BodyTextIndent"/>
        <w:numPr>
          <w:ilvl w:val="0"/>
          <w:numId w:val="16"/>
        </w:numPr>
      </w:pPr>
      <w:r w:rsidRPr="00685DD2">
        <w:t>________________________________</w:t>
      </w:r>
    </w:p>
    <w:p w14:paraId="79789722" w14:textId="77777777" w:rsidR="000606B0" w:rsidRPr="00685DD2" w:rsidRDefault="000606B0" w:rsidP="00C97147">
      <w:pPr>
        <w:pStyle w:val="BodyTextIndent"/>
        <w:numPr>
          <w:ilvl w:val="0"/>
          <w:numId w:val="16"/>
        </w:numPr>
      </w:pPr>
      <w:r w:rsidRPr="00685DD2">
        <w:t>________________________________</w:t>
      </w:r>
    </w:p>
    <w:p w14:paraId="224AF641" w14:textId="77777777" w:rsidR="000606B0" w:rsidRPr="00685DD2" w:rsidRDefault="000606B0" w:rsidP="00C97147">
      <w:pPr>
        <w:pStyle w:val="BodyTextIndent"/>
        <w:numPr>
          <w:ilvl w:val="0"/>
          <w:numId w:val="16"/>
        </w:numPr>
      </w:pPr>
      <w:r w:rsidRPr="00685DD2">
        <w:t>________________________________</w:t>
      </w:r>
    </w:p>
    <w:p w14:paraId="30D5DBAE" w14:textId="77777777" w:rsidR="000606B0" w:rsidRPr="00685DD2" w:rsidRDefault="000606B0" w:rsidP="00C97147">
      <w:pPr>
        <w:pStyle w:val="BodyTextIndent"/>
        <w:numPr>
          <w:ilvl w:val="0"/>
          <w:numId w:val="16"/>
        </w:numPr>
      </w:pPr>
      <w:r w:rsidRPr="00685DD2">
        <w:t>________________________________</w:t>
      </w:r>
    </w:p>
    <w:p w14:paraId="1759614E" w14:textId="77777777" w:rsidR="000606B0" w:rsidRDefault="000606B0" w:rsidP="000606B0"/>
    <w:p w14:paraId="5AF69E90" w14:textId="77777777" w:rsidR="000606B0" w:rsidRDefault="000606B0" w:rsidP="000606B0"/>
    <w:p w14:paraId="7213A359" w14:textId="5353B7B5" w:rsidR="00B20514" w:rsidRDefault="00B20514" w:rsidP="000606B0">
      <w:pPr>
        <w:rPr>
          <w:rFonts w:asciiTheme="majorHAnsi" w:hAnsiTheme="majorHAnsi"/>
        </w:rPr>
      </w:pPr>
    </w:p>
    <w:p w14:paraId="766E8789" w14:textId="77777777" w:rsidR="00B20514" w:rsidRDefault="00B20514" w:rsidP="000606B0">
      <w:pPr>
        <w:rPr>
          <w:rFonts w:asciiTheme="minorHAnsi" w:hAnsiTheme="minorHAnsi" w:cstheme="minorBidi"/>
        </w:rPr>
      </w:pPr>
    </w:p>
    <w:p w14:paraId="150428AE" w14:textId="77777777" w:rsidR="00B20514" w:rsidRPr="00B20514" w:rsidRDefault="00B20514" w:rsidP="000606B0"/>
    <w:p w14:paraId="61EF3B11" w14:textId="77777777" w:rsidR="00B20514" w:rsidRDefault="00B20514">
      <w:pPr>
        <w:rPr>
          <w:rFonts w:ascii="Arial" w:hAnsi="Arial" w:cs="Arial"/>
          <w:b/>
          <w:sz w:val="32"/>
          <w:szCs w:val="32"/>
        </w:rPr>
      </w:pPr>
      <w:r>
        <w:br w:type="page"/>
      </w:r>
    </w:p>
    <w:p w14:paraId="798185B3" w14:textId="77777777" w:rsidR="000606B0" w:rsidRDefault="00B20514" w:rsidP="000606B0">
      <w:pPr>
        <w:pStyle w:val="Heading3"/>
        <w:ind w:left="360" w:hanging="360"/>
      </w:pPr>
      <w:bookmarkStart w:id="14" w:name="_Toc488937789"/>
      <w:r w:rsidRPr="00685DD2">
        <w:lastRenderedPageBreak/>
        <w:t>ANNEX</w:t>
      </w:r>
      <w:r>
        <w:t xml:space="preserve"> 2.5</w:t>
      </w:r>
      <w:r w:rsidRPr="00685DD2">
        <w:t xml:space="preserve">: </w:t>
      </w:r>
      <w:r w:rsidR="000606B0">
        <w:t>Gender Equality Markers Guideline</w:t>
      </w:r>
      <w:bookmarkEnd w:id="14"/>
    </w:p>
    <w:p w14:paraId="78F315B1" w14:textId="77777777" w:rsidR="000606B0" w:rsidRDefault="000606B0" w:rsidP="000606B0"/>
    <w:p w14:paraId="20941646" w14:textId="77777777" w:rsidR="000606B0" w:rsidRDefault="000606B0" w:rsidP="000606B0">
      <w:pPr>
        <w:shd w:val="clear" w:color="auto" w:fill="DEEAF6" w:themeFill="accent1" w:themeFillTint="33"/>
        <w:jc w:val="center"/>
        <w:rPr>
          <w:rFonts w:ascii="Verdana" w:hAnsi="Verdana"/>
          <w:lang w:val="en-US"/>
        </w:rPr>
      </w:pPr>
      <w:r>
        <w:rPr>
          <w:rFonts w:ascii="Verdana" w:hAnsi="Verdana"/>
        </w:rPr>
        <w:t xml:space="preserve">How-to-Guide for Gender Equality Markers </w:t>
      </w:r>
    </w:p>
    <w:p w14:paraId="6C272F5A" w14:textId="77777777" w:rsidR="000606B0" w:rsidRDefault="000606B0" w:rsidP="000606B0">
      <w:pPr>
        <w:shd w:val="clear" w:color="auto" w:fill="DEEAF6" w:themeFill="accent1" w:themeFillTint="33"/>
        <w:jc w:val="center"/>
        <w:rPr>
          <w:rFonts w:ascii="Verdana" w:hAnsi="Verdana"/>
        </w:rPr>
      </w:pPr>
      <w:r>
        <w:rPr>
          <w:rFonts w:ascii="Verdana" w:hAnsi="Verdana"/>
        </w:rPr>
        <w:t xml:space="preserve">For Annual Business Plan </w:t>
      </w:r>
    </w:p>
    <w:p w14:paraId="36508B2E" w14:textId="77777777" w:rsidR="000606B0" w:rsidRDefault="000606B0" w:rsidP="000606B0">
      <w:pPr>
        <w:rPr>
          <w:rFonts w:ascii="Calibri Light" w:hAnsi="Calibri Light"/>
        </w:rPr>
      </w:pPr>
      <w:r>
        <w:rPr>
          <w:rFonts w:ascii="Calibri Light" w:hAnsi="Calibri Light"/>
        </w:rPr>
        <w:t xml:space="preserve">This note provides an overview of ECA’s approach to Gender Equality Markers to assist programme management assistants or focal points in assigning Gender Markers (“GM” hereafter) to each PPB and non-PPB output in accordance with the ECA Operational Quality Policy and Plan 2014-2017 that contains provisions for a common approach to ECA-wide Gender Markers. GM is only one tracking tool that monitors the types of investments primarily focused on or significantly contributing to gender equality and empowerment of women. As such, it provides indicative data rather than precise statistics. GM is a part of larger accountability and results-reporting structure led by SPOQD. This brief provides instructions on gender marker coding at annual business planning stage. The brief is based on the Guidance Note on ECA Gender Marker Pilot developed during August 2015 by the African Centre for Gender (ACG). Capacity development for focal points will be organized by SPOQD and ACG in a timely manner for effective coding. Quality assurance of gender coding will be completed by the Operational Quality Section. </w:t>
      </w:r>
    </w:p>
    <w:p w14:paraId="4AF82460" w14:textId="77777777" w:rsidR="000606B0" w:rsidRDefault="000606B0" w:rsidP="000606B0">
      <w:pPr>
        <w:shd w:val="clear" w:color="auto" w:fill="DEEAF6" w:themeFill="accent1" w:themeFillTint="33"/>
        <w:rPr>
          <w:rFonts w:ascii="Verdana" w:hAnsi="Verdana"/>
          <w:b/>
        </w:rPr>
      </w:pPr>
      <w:r>
        <w:rPr>
          <w:rFonts w:ascii="Verdana" w:hAnsi="Verdana"/>
          <w:b/>
        </w:rPr>
        <w:t xml:space="preserve">Instructions for Gender Coding: </w:t>
      </w:r>
    </w:p>
    <w:p w14:paraId="2C984759" w14:textId="77777777" w:rsidR="000606B0" w:rsidRDefault="000606B0" w:rsidP="00C97147">
      <w:pPr>
        <w:pStyle w:val="ListParagraph"/>
        <w:numPr>
          <w:ilvl w:val="0"/>
          <w:numId w:val="47"/>
        </w:numPr>
        <w:spacing w:after="160" w:line="256" w:lineRule="auto"/>
        <w:contextualSpacing/>
        <w:rPr>
          <w:rFonts w:asciiTheme="majorHAnsi" w:hAnsiTheme="majorHAnsi"/>
          <w:sz w:val="22"/>
        </w:rPr>
      </w:pPr>
      <w:r>
        <w:rPr>
          <w:rFonts w:asciiTheme="minorHAnsi" w:hAnsiTheme="minorHAnsi" w:cstheme="minorBidi"/>
          <w:noProof/>
          <w:sz w:val="22"/>
          <w:lang w:val="en-US" w:eastAsia="zh-CN"/>
        </w:rPr>
        <mc:AlternateContent>
          <mc:Choice Requires="wps">
            <w:drawing>
              <wp:anchor distT="0" distB="0" distL="114300" distR="114300" simplePos="0" relativeHeight="251702272" behindDoc="1" locked="0" layoutInCell="1" allowOverlap="1" wp14:anchorId="7B18671D" wp14:editId="7238C6CF">
                <wp:simplePos x="0" y="0"/>
                <wp:positionH relativeFrom="column">
                  <wp:posOffset>2847975</wp:posOffset>
                </wp:positionH>
                <wp:positionV relativeFrom="paragraph">
                  <wp:posOffset>33655</wp:posOffset>
                </wp:positionV>
                <wp:extent cx="3124200" cy="3362325"/>
                <wp:effectExtent l="0" t="0" r="19050" b="28575"/>
                <wp:wrapTight wrapText="bothSides">
                  <wp:wrapPolygon edited="0">
                    <wp:start x="0" y="0"/>
                    <wp:lineTo x="0" y="21661"/>
                    <wp:lineTo x="21600" y="21661"/>
                    <wp:lineTo x="21600" y="0"/>
                    <wp:lineTo x="0" y="0"/>
                  </wp:wrapPolygon>
                </wp:wrapTight>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24200" cy="33623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B8ADAC2" w14:textId="77777777" w:rsidR="000606B0" w:rsidRDefault="000606B0" w:rsidP="000606B0">
                            <w:pPr>
                              <w:rPr>
                                <w:rFonts w:ascii="Comic Sans MS" w:eastAsia="Batang" w:hAnsi="Comic Sans MS"/>
                                <w:b/>
                                <w:szCs w:val="24"/>
                              </w:rPr>
                            </w:pPr>
                            <w:r>
                              <w:rPr>
                                <w:rFonts w:ascii="Comic Sans MS" w:eastAsia="Batang" w:hAnsi="Comic Sans MS"/>
                                <w:b/>
                                <w:szCs w:val="24"/>
                              </w:rPr>
                              <w:t>Box 1. ECA Gender Marker Rating Scheme</w:t>
                            </w:r>
                          </w:p>
                          <w:p w14:paraId="68F6F541" w14:textId="77777777" w:rsidR="000606B0" w:rsidRDefault="000606B0" w:rsidP="000606B0">
                            <w:pPr>
                              <w:rPr>
                                <w:rFonts w:ascii="Comic Sans MS" w:eastAsia="Batang" w:hAnsi="Comic Sans MS"/>
                                <w:szCs w:val="24"/>
                              </w:rPr>
                            </w:pPr>
                            <w:r>
                              <w:rPr>
                                <w:rFonts w:ascii="Comic Sans MS" w:eastAsia="Batang" w:hAnsi="Comic Sans MS"/>
                                <w:b/>
                                <w:szCs w:val="24"/>
                              </w:rPr>
                              <w:t>3</w:t>
                            </w:r>
                            <w:r>
                              <w:rPr>
                                <w:rFonts w:ascii="Comic Sans MS" w:eastAsia="Batang" w:hAnsi="Comic Sans MS"/>
                                <w:szCs w:val="24"/>
                              </w:rPr>
                              <w:t xml:space="preserve"> = Has gender equality and/or the empowerment of women and girls as the </w:t>
                            </w:r>
                            <w:r>
                              <w:rPr>
                                <w:rFonts w:ascii="Comic Sans MS" w:eastAsia="Batang" w:hAnsi="Comic Sans MS"/>
                                <w:color w:val="FF0000"/>
                                <w:szCs w:val="24"/>
                              </w:rPr>
                              <w:t xml:space="preserve">primary </w:t>
                            </w:r>
                            <w:r>
                              <w:rPr>
                                <w:rFonts w:ascii="Comic Sans MS" w:eastAsia="Batang" w:hAnsi="Comic Sans MS"/>
                                <w:szCs w:val="24"/>
                              </w:rPr>
                              <w:t>or</w:t>
                            </w:r>
                            <w:r>
                              <w:rPr>
                                <w:rFonts w:ascii="Comic Sans MS" w:eastAsia="Batang" w:hAnsi="Comic Sans MS"/>
                                <w:color w:val="FF0000"/>
                                <w:szCs w:val="24"/>
                              </w:rPr>
                              <w:t xml:space="preserve"> principal </w:t>
                            </w:r>
                            <w:r>
                              <w:rPr>
                                <w:rFonts w:ascii="Comic Sans MS" w:eastAsia="Batang" w:hAnsi="Comic Sans MS"/>
                                <w:szCs w:val="24"/>
                              </w:rPr>
                              <w:t>objective</w:t>
                            </w:r>
                          </w:p>
                          <w:p w14:paraId="652BA1F7" w14:textId="77777777" w:rsidR="000606B0" w:rsidRDefault="000606B0" w:rsidP="000606B0">
                            <w:pPr>
                              <w:ind w:left="720"/>
                              <w:rPr>
                                <w:rFonts w:ascii="Comic Sans MS" w:eastAsia="Batang" w:hAnsi="Comic Sans MS"/>
                                <w:szCs w:val="24"/>
                              </w:rPr>
                            </w:pPr>
                          </w:p>
                          <w:p w14:paraId="55F17B63" w14:textId="77777777" w:rsidR="000606B0" w:rsidRDefault="000606B0" w:rsidP="000606B0">
                            <w:pPr>
                              <w:rPr>
                                <w:rFonts w:ascii="Comic Sans MS" w:eastAsia="Batang" w:hAnsi="Comic Sans MS"/>
                                <w:szCs w:val="24"/>
                              </w:rPr>
                            </w:pPr>
                            <w:r>
                              <w:rPr>
                                <w:rFonts w:ascii="Comic Sans MS" w:eastAsia="Batang" w:hAnsi="Comic Sans MS"/>
                                <w:b/>
                                <w:szCs w:val="24"/>
                              </w:rPr>
                              <w:t>2</w:t>
                            </w:r>
                            <w:r>
                              <w:rPr>
                                <w:rFonts w:ascii="Comic Sans MS" w:eastAsia="Batang" w:hAnsi="Comic Sans MS"/>
                                <w:szCs w:val="24"/>
                              </w:rPr>
                              <w:t xml:space="preserve"> = Makes a </w:t>
                            </w:r>
                            <w:r>
                              <w:rPr>
                                <w:rFonts w:ascii="Comic Sans MS" w:eastAsia="Batang" w:hAnsi="Comic Sans MS"/>
                                <w:color w:val="FF0000"/>
                                <w:szCs w:val="24"/>
                              </w:rPr>
                              <w:t xml:space="preserve">significant </w:t>
                            </w:r>
                            <w:r>
                              <w:rPr>
                                <w:rFonts w:ascii="Comic Sans MS" w:eastAsia="Batang" w:hAnsi="Comic Sans MS"/>
                                <w:szCs w:val="24"/>
                              </w:rPr>
                              <w:t>contribution to gender equality and/or the empowerment of women and girls</w:t>
                            </w:r>
                          </w:p>
                          <w:p w14:paraId="2C176C11" w14:textId="77777777" w:rsidR="000606B0" w:rsidRDefault="000606B0" w:rsidP="000606B0">
                            <w:pPr>
                              <w:ind w:left="720"/>
                              <w:rPr>
                                <w:rFonts w:ascii="Comic Sans MS" w:eastAsia="Batang" w:hAnsi="Comic Sans MS"/>
                                <w:szCs w:val="24"/>
                              </w:rPr>
                            </w:pPr>
                          </w:p>
                          <w:p w14:paraId="19999F9F" w14:textId="77777777" w:rsidR="000606B0" w:rsidRDefault="000606B0" w:rsidP="000606B0">
                            <w:pPr>
                              <w:rPr>
                                <w:rFonts w:ascii="Comic Sans MS" w:eastAsia="Batang" w:hAnsi="Comic Sans MS"/>
                                <w:szCs w:val="24"/>
                              </w:rPr>
                            </w:pPr>
                            <w:r>
                              <w:rPr>
                                <w:rFonts w:ascii="Comic Sans MS" w:eastAsia="Batang" w:hAnsi="Comic Sans MS"/>
                                <w:b/>
                                <w:szCs w:val="24"/>
                              </w:rPr>
                              <w:t>1</w:t>
                            </w:r>
                            <w:r>
                              <w:rPr>
                                <w:rFonts w:ascii="Comic Sans MS" w:eastAsia="Batang" w:hAnsi="Comic Sans MS"/>
                                <w:szCs w:val="24"/>
                              </w:rPr>
                              <w:t xml:space="preserve"> = Makes a </w:t>
                            </w:r>
                            <w:r>
                              <w:rPr>
                                <w:rFonts w:ascii="Comic Sans MS" w:eastAsia="Batang" w:hAnsi="Comic Sans MS"/>
                                <w:color w:val="FF0000"/>
                                <w:szCs w:val="24"/>
                              </w:rPr>
                              <w:t>limited</w:t>
                            </w:r>
                            <w:r>
                              <w:rPr>
                                <w:rFonts w:ascii="Comic Sans MS" w:eastAsia="Batang" w:hAnsi="Comic Sans MS"/>
                                <w:szCs w:val="24"/>
                              </w:rPr>
                              <w:t xml:space="preserve"> contribution to gender equality and/or the empowerment of women and girls</w:t>
                            </w:r>
                          </w:p>
                          <w:p w14:paraId="358D4944" w14:textId="77777777" w:rsidR="000606B0" w:rsidRDefault="000606B0" w:rsidP="000606B0">
                            <w:pPr>
                              <w:ind w:left="720"/>
                              <w:rPr>
                                <w:rFonts w:ascii="Comic Sans MS" w:eastAsia="Batang" w:hAnsi="Comic Sans MS"/>
                                <w:szCs w:val="24"/>
                              </w:rPr>
                            </w:pPr>
                          </w:p>
                          <w:p w14:paraId="08407984" w14:textId="77777777" w:rsidR="000606B0" w:rsidRDefault="000606B0" w:rsidP="000606B0">
                            <w:pPr>
                              <w:rPr>
                                <w:rFonts w:ascii="Comic Sans MS" w:eastAsia="Batang" w:hAnsi="Comic Sans MS"/>
                                <w:szCs w:val="24"/>
                              </w:rPr>
                            </w:pPr>
                            <w:r>
                              <w:rPr>
                                <w:rFonts w:ascii="Comic Sans MS" w:eastAsia="Batang" w:hAnsi="Comic Sans MS"/>
                                <w:b/>
                                <w:szCs w:val="24"/>
                              </w:rPr>
                              <w:t>0</w:t>
                            </w:r>
                            <w:r>
                              <w:rPr>
                                <w:rFonts w:ascii="Comic Sans MS" w:eastAsia="Batang" w:hAnsi="Comic Sans MS"/>
                                <w:szCs w:val="24"/>
                              </w:rPr>
                              <w:t xml:space="preserve"> = Makes </w:t>
                            </w:r>
                            <w:r>
                              <w:rPr>
                                <w:rFonts w:ascii="Comic Sans MS" w:eastAsia="Batang" w:hAnsi="Comic Sans MS"/>
                                <w:color w:val="FF0000"/>
                                <w:szCs w:val="24"/>
                              </w:rPr>
                              <w:t>no</w:t>
                            </w:r>
                            <w:r>
                              <w:rPr>
                                <w:rFonts w:ascii="Comic Sans MS" w:eastAsia="Batang" w:hAnsi="Comic Sans MS"/>
                                <w:szCs w:val="24"/>
                              </w:rPr>
                              <w:t xml:space="preserve"> contribution to gender equality and/or the empowerment of women and girls (but should do)</w:t>
                            </w:r>
                          </w:p>
                          <w:p w14:paraId="2C827F31" w14:textId="77777777" w:rsidR="000606B0" w:rsidRDefault="000606B0" w:rsidP="000606B0">
                            <w:pPr>
                              <w:ind w:left="720"/>
                              <w:rPr>
                                <w:rFonts w:ascii="Comic Sans MS" w:eastAsia="Batang" w:hAnsi="Comic Sans MS"/>
                                <w:szCs w:val="24"/>
                              </w:rPr>
                            </w:pPr>
                          </w:p>
                          <w:p w14:paraId="25564428" w14:textId="77777777" w:rsidR="000606B0" w:rsidRDefault="000606B0" w:rsidP="000606B0">
                            <w:pPr>
                              <w:rPr>
                                <w:rFonts w:ascii="Comic Sans MS" w:eastAsiaTheme="minorHAnsi" w:hAnsi="Comic Sans MS" w:cstheme="minorBidi"/>
                                <w:sz w:val="22"/>
                                <w:szCs w:val="22"/>
                              </w:rPr>
                            </w:pPr>
                            <w:r>
                              <w:rPr>
                                <w:rFonts w:ascii="Comic Sans MS" w:eastAsia="Batang" w:hAnsi="Comic Sans MS"/>
                                <w:b/>
                                <w:szCs w:val="24"/>
                              </w:rPr>
                              <w:t>N</w:t>
                            </w:r>
                            <w:r>
                              <w:rPr>
                                <w:rFonts w:ascii="Comic Sans MS" w:eastAsia="Batang" w:hAnsi="Comic Sans MS"/>
                                <w:szCs w:val="24"/>
                              </w:rPr>
                              <w:t xml:space="preserve"> = Not applicable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18671D" id="Rectangle 3" o:spid="_x0000_s1026" style="position:absolute;left:0;text-align:left;margin-left:224.25pt;margin-top:2.65pt;width:246pt;height:264.7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" fillcolor="#5b9bd5 [3204]" strokecolor="#1f4d78 [1604]" strokeweight="1pt">
                <v:path arrowok="t"/>
                <v:textbox>
                  <w:txbxContent>
                    <w:p w14:paraId="0B8ADAC2" w14:textId="77777777" w:rsidR="000606B0" w:rsidRDefault="000606B0" w:rsidP="000606B0">
                      <w:pPr>
                        <w:rPr>
                          <w:rFonts w:ascii="Comic Sans MS" w:eastAsia="Batang" w:hAnsi="Comic Sans MS"/>
                          <w:b/>
                          <w:szCs w:val="24"/>
                        </w:rPr>
                      </w:pPr>
                      <w:r>
                        <w:rPr>
                          <w:rFonts w:ascii="Comic Sans MS" w:eastAsia="Batang" w:hAnsi="Comic Sans MS"/>
                          <w:b/>
                          <w:szCs w:val="24"/>
                        </w:rPr>
                        <w:t>Box 1. ECA Gender Marker Rating Scheme</w:t>
                      </w:r>
                    </w:p>
                    <w:p w14:paraId="68F6F541" w14:textId="77777777" w:rsidR="000606B0" w:rsidRDefault="000606B0" w:rsidP="000606B0">
                      <w:pPr>
                        <w:rPr>
                          <w:rFonts w:ascii="Comic Sans MS" w:eastAsia="Batang" w:hAnsi="Comic Sans MS"/>
                          <w:szCs w:val="24"/>
                        </w:rPr>
                      </w:pPr>
                      <w:r>
                        <w:rPr>
                          <w:rFonts w:ascii="Comic Sans MS" w:eastAsia="Batang" w:hAnsi="Comic Sans MS"/>
                          <w:b/>
                          <w:szCs w:val="24"/>
                        </w:rPr>
                        <w:t>3</w:t>
                      </w:r>
                      <w:r>
                        <w:rPr>
                          <w:rFonts w:ascii="Comic Sans MS" w:eastAsia="Batang" w:hAnsi="Comic Sans MS"/>
                          <w:szCs w:val="24"/>
                        </w:rPr>
                        <w:t xml:space="preserve"> = Has gender equality and/or the empowerment of women and girls as the </w:t>
                      </w:r>
                      <w:r>
                        <w:rPr>
                          <w:rFonts w:ascii="Comic Sans MS" w:eastAsia="Batang" w:hAnsi="Comic Sans MS"/>
                          <w:color w:val="FF0000"/>
                          <w:szCs w:val="24"/>
                        </w:rPr>
                        <w:t xml:space="preserve">primary </w:t>
                      </w:r>
                      <w:r>
                        <w:rPr>
                          <w:rFonts w:ascii="Comic Sans MS" w:eastAsia="Batang" w:hAnsi="Comic Sans MS"/>
                          <w:szCs w:val="24"/>
                        </w:rPr>
                        <w:t>or</w:t>
                      </w:r>
                      <w:r>
                        <w:rPr>
                          <w:rFonts w:ascii="Comic Sans MS" w:eastAsia="Batang" w:hAnsi="Comic Sans MS"/>
                          <w:color w:val="FF0000"/>
                          <w:szCs w:val="24"/>
                        </w:rPr>
                        <w:t xml:space="preserve"> principal </w:t>
                      </w:r>
                      <w:r>
                        <w:rPr>
                          <w:rFonts w:ascii="Comic Sans MS" w:eastAsia="Batang" w:hAnsi="Comic Sans MS"/>
                          <w:szCs w:val="24"/>
                        </w:rPr>
                        <w:t>objective</w:t>
                      </w:r>
                    </w:p>
                    <w:p w14:paraId="652BA1F7" w14:textId="77777777" w:rsidR="000606B0" w:rsidRDefault="000606B0" w:rsidP="000606B0">
                      <w:pPr>
                        <w:ind w:left="720"/>
                        <w:rPr>
                          <w:rFonts w:ascii="Comic Sans MS" w:eastAsia="Batang" w:hAnsi="Comic Sans MS"/>
                          <w:szCs w:val="24"/>
                        </w:rPr>
                      </w:pPr>
                    </w:p>
                    <w:p w14:paraId="55F17B63" w14:textId="77777777" w:rsidR="000606B0" w:rsidRDefault="000606B0" w:rsidP="000606B0">
                      <w:pPr>
                        <w:rPr>
                          <w:rFonts w:ascii="Comic Sans MS" w:eastAsia="Batang" w:hAnsi="Comic Sans MS"/>
                          <w:szCs w:val="24"/>
                        </w:rPr>
                      </w:pPr>
                      <w:r>
                        <w:rPr>
                          <w:rFonts w:ascii="Comic Sans MS" w:eastAsia="Batang" w:hAnsi="Comic Sans MS"/>
                          <w:b/>
                          <w:szCs w:val="24"/>
                        </w:rPr>
                        <w:t>2</w:t>
                      </w:r>
                      <w:r>
                        <w:rPr>
                          <w:rFonts w:ascii="Comic Sans MS" w:eastAsia="Batang" w:hAnsi="Comic Sans MS"/>
                          <w:szCs w:val="24"/>
                        </w:rPr>
                        <w:t xml:space="preserve"> = Makes a </w:t>
                      </w:r>
                      <w:r>
                        <w:rPr>
                          <w:rFonts w:ascii="Comic Sans MS" w:eastAsia="Batang" w:hAnsi="Comic Sans MS"/>
                          <w:color w:val="FF0000"/>
                          <w:szCs w:val="24"/>
                        </w:rPr>
                        <w:t xml:space="preserve">significant </w:t>
                      </w:r>
                      <w:r>
                        <w:rPr>
                          <w:rFonts w:ascii="Comic Sans MS" w:eastAsia="Batang" w:hAnsi="Comic Sans MS"/>
                          <w:szCs w:val="24"/>
                        </w:rPr>
                        <w:t>contribution to gender equality and/or the empowerment of women and girls</w:t>
                      </w:r>
                    </w:p>
                    <w:p w14:paraId="2C176C11" w14:textId="77777777" w:rsidR="000606B0" w:rsidRDefault="000606B0" w:rsidP="000606B0">
                      <w:pPr>
                        <w:ind w:left="720"/>
                        <w:rPr>
                          <w:rFonts w:ascii="Comic Sans MS" w:eastAsia="Batang" w:hAnsi="Comic Sans MS"/>
                          <w:szCs w:val="24"/>
                        </w:rPr>
                      </w:pPr>
                    </w:p>
                    <w:p w14:paraId="19999F9F" w14:textId="77777777" w:rsidR="000606B0" w:rsidRDefault="000606B0" w:rsidP="000606B0">
                      <w:pPr>
                        <w:rPr>
                          <w:rFonts w:ascii="Comic Sans MS" w:eastAsia="Batang" w:hAnsi="Comic Sans MS"/>
                          <w:szCs w:val="24"/>
                        </w:rPr>
                      </w:pPr>
                      <w:r>
                        <w:rPr>
                          <w:rFonts w:ascii="Comic Sans MS" w:eastAsia="Batang" w:hAnsi="Comic Sans MS"/>
                          <w:b/>
                          <w:szCs w:val="24"/>
                        </w:rPr>
                        <w:t>1</w:t>
                      </w:r>
                      <w:r>
                        <w:rPr>
                          <w:rFonts w:ascii="Comic Sans MS" w:eastAsia="Batang" w:hAnsi="Comic Sans MS"/>
                          <w:szCs w:val="24"/>
                        </w:rPr>
                        <w:t xml:space="preserve"> = Makes a </w:t>
                      </w:r>
                      <w:r>
                        <w:rPr>
                          <w:rFonts w:ascii="Comic Sans MS" w:eastAsia="Batang" w:hAnsi="Comic Sans MS"/>
                          <w:color w:val="FF0000"/>
                          <w:szCs w:val="24"/>
                        </w:rPr>
                        <w:t>limited</w:t>
                      </w:r>
                      <w:r>
                        <w:rPr>
                          <w:rFonts w:ascii="Comic Sans MS" w:eastAsia="Batang" w:hAnsi="Comic Sans MS"/>
                          <w:szCs w:val="24"/>
                        </w:rPr>
                        <w:t xml:space="preserve"> contribution to gender equality and/or the empowerment of women and girls</w:t>
                      </w:r>
                    </w:p>
                    <w:p w14:paraId="358D4944" w14:textId="77777777" w:rsidR="000606B0" w:rsidRDefault="000606B0" w:rsidP="000606B0">
                      <w:pPr>
                        <w:ind w:left="720"/>
                        <w:rPr>
                          <w:rFonts w:ascii="Comic Sans MS" w:eastAsia="Batang" w:hAnsi="Comic Sans MS"/>
                          <w:szCs w:val="24"/>
                        </w:rPr>
                      </w:pPr>
                    </w:p>
                    <w:p w14:paraId="08407984" w14:textId="77777777" w:rsidR="000606B0" w:rsidRDefault="000606B0" w:rsidP="000606B0">
                      <w:pPr>
                        <w:rPr>
                          <w:rFonts w:ascii="Comic Sans MS" w:eastAsia="Batang" w:hAnsi="Comic Sans MS"/>
                          <w:szCs w:val="24"/>
                        </w:rPr>
                      </w:pPr>
                      <w:r>
                        <w:rPr>
                          <w:rFonts w:ascii="Comic Sans MS" w:eastAsia="Batang" w:hAnsi="Comic Sans MS"/>
                          <w:b/>
                          <w:szCs w:val="24"/>
                        </w:rPr>
                        <w:t>0</w:t>
                      </w:r>
                      <w:r>
                        <w:rPr>
                          <w:rFonts w:ascii="Comic Sans MS" w:eastAsia="Batang" w:hAnsi="Comic Sans MS"/>
                          <w:szCs w:val="24"/>
                        </w:rPr>
                        <w:t xml:space="preserve"> = Makes </w:t>
                      </w:r>
                      <w:r>
                        <w:rPr>
                          <w:rFonts w:ascii="Comic Sans MS" w:eastAsia="Batang" w:hAnsi="Comic Sans MS"/>
                          <w:color w:val="FF0000"/>
                          <w:szCs w:val="24"/>
                        </w:rPr>
                        <w:t>no</w:t>
                      </w:r>
                      <w:r>
                        <w:rPr>
                          <w:rFonts w:ascii="Comic Sans MS" w:eastAsia="Batang" w:hAnsi="Comic Sans MS"/>
                          <w:szCs w:val="24"/>
                        </w:rPr>
                        <w:t xml:space="preserve"> contribution to gender equality and/or the empowerment of women and girls (but should do)</w:t>
                      </w:r>
                    </w:p>
                    <w:p w14:paraId="2C827F31" w14:textId="77777777" w:rsidR="000606B0" w:rsidRDefault="000606B0" w:rsidP="000606B0">
                      <w:pPr>
                        <w:ind w:left="720"/>
                        <w:rPr>
                          <w:rFonts w:ascii="Comic Sans MS" w:eastAsia="Batang" w:hAnsi="Comic Sans MS"/>
                          <w:szCs w:val="24"/>
                        </w:rPr>
                      </w:pPr>
                    </w:p>
                    <w:p w14:paraId="25564428" w14:textId="77777777" w:rsidR="000606B0" w:rsidRDefault="000606B0" w:rsidP="000606B0">
                      <w:pPr>
                        <w:rPr>
                          <w:rFonts w:ascii="Comic Sans MS" w:eastAsiaTheme="minorHAnsi" w:hAnsi="Comic Sans MS" w:cstheme="minorBidi"/>
                          <w:sz w:val="22"/>
                          <w:szCs w:val="22"/>
                        </w:rPr>
                      </w:pPr>
                      <w:r>
                        <w:rPr>
                          <w:rFonts w:ascii="Comic Sans MS" w:eastAsia="Batang" w:hAnsi="Comic Sans MS"/>
                          <w:b/>
                          <w:szCs w:val="24"/>
                        </w:rPr>
                        <w:t>N</w:t>
                      </w:r>
                      <w:r>
                        <w:rPr>
                          <w:rFonts w:ascii="Comic Sans MS" w:eastAsia="Batang" w:hAnsi="Comic Sans MS"/>
                          <w:szCs w:val="24"/>
                        </w:rPr>
                        <w:t xml:space="preserve"> = Not applicable</w:t>
                      </w:r>
                    </w:p>
                  </w:txbxContent>
                </v:textbox>
                <w10:wrap type="tight"/>
              </v:rect>
            </w:pict>
          </mc:Fallback>
        </mc:AlternateContent>
      </w:r>
      <w:r>
        <w:rPr>
          <w:rFonts w:ascii="Calibri Light" w:hAnsi="Calibri Light"/>
          <w:u w:val="single"/>
        </w:rPr>
        <w:t>Unit of analysis and stage of programme cycle</w:t>
      </w:r>
      <w:r>
        <w:rPr>
          <w:rFonts w:ascii="Calibri Light" w:hAnsi="Calibri Light"/>
        </w:rPr>
        <w:t>: Markers are annually assigned at the “</w:t>
      </w:r>
      <w:r>
        <w:rPr>
          <w:rFonts w:ascii="Calibri Light" w:hAnsi="Calibri Light"/>
          <w:b/>
          <w:i/>
        </w:rPr>
        <w:t>output</w:t>
      </w:r>
      <w:r>
        <w:rPr>
          <w:rFonts w:ascii="Calibri Light" w:hAnsi="Calibri Light"/>
        </w:rPr>
        <w:t xml:space="preserve">” level (column 2 of ABP) in the planning stage to estimate resource allocation for gender equality and empowerment of women (GEEW). These </w:t>
      </w:r>
      <w:r>
        <w:rPr>
          <w:rFonts w:asciiTheme="majorHAnsi" w:hAnsiTheme="majorHAnsi"/>
        </w:rPr>
        <w:t xml:space="preserve">markers are later reflected in the actual expenditures to track real investments in gender equality over time and set targets </w:t>
      </w:r>
      <w:r>
        <w:rPr>
          <w:rFonts w:asciiTheme="majorHAnsi" w:hAnsiTheme="majorHAnsi"/>
          <w:szCs w:val="24"/>
        </w:rPr>
        <w:t>for the % of resources to be allocated to each gender marker</w:t>
      </w:r>
      <w:r>
        <w:rPr>
          <w:rFonts w:asciiTheme="majorHAnsi" w:hAnsiTheme="majorHAnsi"/>
        </w:rPr>
        <w:t xml:space="preserve">. </w:t>
      </w:r>
    </w:p>
    <w:p w14:paraId="68F5FE51" w14:textId="77777777" w:rsidR="000606B0" w:rsidRDefault="000606B0" w:rsidP="000606B0">
      <w:pPr>
        <w:pStyle w:val="ListParagraph"/>
        <w:ind w:left="360"/>
        <w:rPr>
          <w:rFonts w:asciiTheme="majorHAnsi" w:hAnsiTheme="majorHAnsi"/>
        </w:rPr>
      </w:pPr>
      <w:r>
        <w:rPr>
          <w:rFonts w:asciiTheme="majorHAnsi" w:hAnsiTheme="majorHAnsi"/>
        </w:rPr>
        <w:t xml:space="preserve"> </w:t>
      </w:r>
    </w:p>
    <w:p w14:paraId="402A533A" w14:textId="77777777" w:rsidR="000606B0" w:rsidRDefault="000606B0" w:rsidP="00C97147">
      <w:pPr>
        <w:pStyle w:val="ListParagraph"/>
        <w:numPr>
          <w:ilvl w:val="0"/>
          <w:numId w:val="47"/>
        </w:numPr>
        <w:spacing w:after="160" w:line="256" w:lineRule="auto"/>
        <w:contextualSpacing/>
        <w:rPr>
          <w:rFonts w:asciiTheme="majorHAnsi" w:hAnsiTheme="majorHAnsi"/>
        </w:rPr>
      </w:pPr>
      <w:r>
        <w:rPr>
          <w:rFonts w:asciiTheme="majorHAnsi" w:hAnsiTheme="majorHAnsi"/>
          <w:u w:val="single"/>
        </w:rPr>
        <w:t>Rating scheme and definitions</w:t>
      </w:r>
      <w:r>
        <w:rPr>
          <w:rFonts w:asciiTheme="majorHAnsi" w:hAnsiTheme="majorHAnsi"/>
        </w:rPr>
        <w:t xml:space="preserve">: A </w:t>
      </w:r>
      <w:r>
        <w:rPr>
          <w:rFonts w:asciiTheme="majorHAnsi" w:hAnsiTheme="majorHAnsi"/>
          <w:b/>
          <w:i/>
        </w:rPr>
        <w:t>5-point</w:t>
      </w:r>
      <w:r>
        <w:rPr>
          <w:rFonts w:asciiTheme="majorHAnsi" w:hAnsiTheme="majorHAnsi"/>
        </w:rPr>
        <w:t xml:space="preserve"> scale (see Box 1) is adopted to code the extent to which each PPB/non-PPB output is expected to contribute to or support changes in GEEW. Outputs must be coded based on what is explicitly stated rather than what is implied or considered common knowledge to managers or others doing the coding.</w:t>
      </w:r>
    </w:p>
    <w:p w14:paraId="32C79DD4" w14:textId="77777777" w:rsidR="000606B0" w:rsidRDefault="000606B0" w:rsidP="000606B0">
      <w:pPr>
        <w:pStyle w:val="ListParagraph"/>
        <w:ind w:left="360"/>
        <w:rPr>
          <w:rFonts w:asciiTheme="majorHAnsi" w:hAnsiTheme="majorHAnsi"/>
        </w:rPr>
      </w:pPr>
    </w:p>
    <w:p w14:paraId="2EFEABFA" w14:textId="77777777" w:rsidR="000606B0" w:rsidRDefault="000606B0" w:rsidP="00C97147">
      <w:pPr>
        <w:pStyle w:val="ListParagraph"/>
        <w:numPr>
          <w:ilvl w:val="0"/>
          <w:numId w:val="47"/>
        </w:numPr>
        <w:spacing w:after="160" w:line="256" w:lineRule="auto"/>
        <w:contextualSpacing/>
        <w:rPr>
          <w:rFonts w:asciiTheme="majorHAnsi" w:hAnsiTheme="majorHAnsi"/>
        </w:rPr>
      </w:pPr>
      <w:r>
        <w:rPr>
          <w:rFonts w:asciiTheme="majorHAnsi" w:hAnsiTheme="majorHAnsi"/>
          <w:u w:val="single"/>
        </w:rPr>
        <w:t>Budgeting</w:t>
      </w:r>
      <w:r>
        <w:rPr>
          <w:rFonts w:asciiTheme="majorHAnsi" w:hAnsiTheme="majorHAnsi"/>
        </w:rPr>
        <w:t xml:space="preserve">: As a financial tracking tool, GM will be incorporated into internal financial reporting. To this end, it is of utmost importance that </w:t>
      </w:r>
      <w:r>
        <w:rPr>
          <w:rFonts w:asciiTheme="majorHAnsi" w:hAnsiTheme="majorHAnsi"/>
          <w:b/>
          <w:i/>
        </w:rPr>
        <w:t>full costs</w:t>
      </w:r>
      <w:r>
        <w:rPr>
          <w:rFonts w:asciiTheme="majorHAnsi" w:hAnsiTheme="majorHAnsi"/>
        </w:rPr>
        <w:t xml:space="preserve"> (staff and non-staff) for all budgets (RB, XB, RPTC and DA) are estimated and reported on the ABP. Focal points are requested to itemize all items of expenditure for each output and estimate the total budget using the sample Excel file attached to this brief. For staff costs, estimated proportion of staff time dedicated to a specific output needs to be determined to account for all resources invested in GEEW. </w:t>
      </w:r>
    </w:p>
    <w:p w14:paraId="471F9F71" w14:textId="77777777" w:rsidR="000606B0" w:rsidRDefault="000606B0" w:rsidP="000606B0"/>
    <w:p w14:paraId="647FDBF1" w14:textId="77777777" w:rsidR="000606B0" w:rsidRDefault="000606B0" w:rsidP="000606B0"/>
    <w:p w14:paraId="748B294A" w14:textId="73AB3E1E" w:rsidR="009414B8" w:rsidRPr="00685DD2" w:rsidRDefault="007C20E6" w:rsidP="000606B0">
      <w:pPr>
        <w:sectPr w:rsidR="009414B8" w:rsidRPr="00685DD2" w:rsidSect="00321DBF">
          <w:pgSz w:w="11909" w:h="16834" w:code="9"/>
          <w:pgMar w:top="1440" w:right="1440" w:bottom="1440" w:left="1440" w:header="677" w:footer="677" w:gutter="0"/>
          <w:cols w:space="720"/>
        </w:sectPr>
      </w:pPr>
      <w:r>
        <w:br w:type="page"/>
      </w:r>
    </w:p>
    <w:p w14:paraId="19BBFABD" w14:textId="77777777" w:rsidR="00A94DA8" w:rsidRPr="00685DD2" w:rsidRDefault="00A94DA8" w:rsidP="006C14D3">
      <w:pPr>
        <w:pStyle w:val="Heading2"/>
      </w:pPr>
      <w:bookmarkStart w:id="15" w:name="_Toc479096677"/>
      <w:bookmarkStart w:id="16" w:name="_Toc488937790"/>
      <w:r w:rsidRPr="00685DD2">
        <w:lastRenderedPageBreak/>
        <w:t>ANNEX Section 3 – Proposal documents</w:t>
      </w:r>
      <w:bookmarkEnd w:id="15"/>
      <w:bookmarkEnd w:id="16"/>
      <w:r w:rsidRPr="00685DD2">
        <w:t xml:space="preserve"> </w:t>
      </w:r>
    </w:p>
    <w:p w14:paraId="5B8EEC11" w14:textId="77777777" w:rsidR="00F51255" w:rsidRPr="00685DD2" w:rsidRDefault="00F51255" w:rsidP="00CA5B94">
      <w:pPr>
        <w:pStyle w:val="Heading3"/>
      </w:pPr>
      <w:bookmarkStart w:id="17" w:name="_Toc488937791"/>
      <w:r w:rsidRPr="00685DD2">
        <w:t>ANNEX 3.1: How to do a stakeholder analysis</w:t>
      </w:r>
      <w:bookmarkEnd w:id="17"/>
      <w:r w:rsidRPr="00685DD2">
        <w:t xml:space="preserve"> </w:t>
      </w:r>
    </w:p>
    <w:p w14:paraId="150325FD" w14:textId="77777777" w:rsidR="00B052A2" w:rsidRPr="00685DD2" w:rsidRDefault="00B052A2" w:rsidP="006E2D1C">
      <w:pPr>
        <w:pStyle w:val="Heading4"/>
        <w:spacing w:before="120"/>
      </w:pPr>
      <w:r w:rsidRPr="00685DD2">
        <w:t xml:space="preserve">How to do a Stakeholder Analysis </w:t>
      </w:r>
    </w:p>
    <w:p w14:paraId="34D51E46" w14:textId="77777777" w:rsidR="00B052A2" w:rsidRPr="00685DD2" w:rsidRDefault="00B052A2" w:rsidP="006E2D1C">
      <w:pPr>
        <w:spacing w:after="120"/>
      </w:pPr>
      <w:r w:rsidRPr="00685DD2">
        <w:t xml:space="preserve">Stakeholder Analysis can be seen in terms of six generally sequential stages of activity: </w:t>
      </w:r>
    </w:p>
    <w:p w14:paraId="6EF72238" w14:textId="77777777" w:rsidR="00B052A2" w:rsidRPr="00685DD2" w:rsidRDefault="00B052A2" w:rsidP="006E2D1C">
      <w:pPr>
        <w:pStyle w:val="NormalWeb"/>
        <w:spacing w:before="0" w:beforeAutospacing="0" w:after="120" w:afterAutospacing="0"/>
        <w:rPr>
          <w:rFonts w:ascii="Lato" w:hAnsi="Lato"/>
          <w:sz w:val="20"/>
          <w:szCs w:val="20"/>
          <w:lang w:val="en-GB"/>
        </w:rPr>
      </w:pPr>
      <w:r w:rsidRPr="00685DD2">
        <w:rPr>
          <w:rFonts w:ascii="Lato" w:hAnsi="Lato"/>
          <w:b/>
          <w:bCs/>
          <w:i/>
          <w:iCs/>
          <w:color w:val="C00000"/>
          <w:sz w:val="20"/>
          <w:szCs w:val="20"/>
          <w:lang w:val="en-GB"/>
        </w:rPr>
        <w:t>1.  Specifying issue(s) to be addressed</w:t>
      </w:r>
      <w:r w:rsidRPr="00685DD2">
        <w:rPr>
          <w:rFonts w:ascii="Lato" w:hAnsi="Lato"/>
          <w:i/>
          <w:iCs/>
          <w:sz w:val="20"/>
          <w:szCs w:val="20"/>
          <w:lang w:val="en-GB"/>
        </w:rPr>
        <w:t xml:space="preserve">.  </w:t>
      </w:r>
      <w:r w:rsidRPr="00685DD2">
        <w:rPr>
          <w:rFonts w:ascii="Lato" w:hAnsi="Lato"/>
          <w:sz w:val="20"/>
          <w:szCs w:val="20"/>
          <w:lang w:val="en-GB"/>
        </w:rPr>
        <w:t xml:space="preserve">Stakeholders are defined and identified in relation to a specific issue - people and groups only have a concrete "stake" in a specific issue or topic.  Hence, the stakeholder identification process operates in respect to a particular specified issue, i.e., the core focus of the initiative (programme/ project/ event).  </w:t>
      </w:r>
    </w:p>
    <w:p w14:paraId="19E8A06D" w14:textId="4EE9590A" w:rsidR="00B052A2" w:rsidRPr="00685DD2" w:rsidRDefault="00B052A2" w:rsidP="006E2D1C">
      <w:pPr>
        <w:pStyle w:val="NormalWeb"/>
        <w:spacing w:before="0" w:beforeAutospacing="0" w:after="120" w:afterAutospacing="0"/>
        <w:rPr>
          <w:rFonts w:ascii="Lato" w:hAnsi="Lato"/>
          <w:sz w:val="20"/>
          <w:szCs w:val="20"/>
          <w:lang w:val="en-GB"/>
        </w:rPr>
      </w:pPr>
      <w:r w:rsidRPr="00685DD2">
        <w:rPr>
          <w:rFonts w:ascii="Lato" w:hAnsi="Lato"/>
          <w:b/>
          <w:bCs/>
          <w:i/>
          <w:iCs/>
          <w:color w:val="C00000"/>
          <w:sz w:val="20"/>
          <w:szCs w:val="20"/>
          <w:lang w:val="en-GB"/>
        </w:rPr>
        <w:t>2.  Long Listing</w:t>
      </w:r>
      <w:r w:rsidRPr="00685DD2">
        <w:rPr>
          <w:rFonts w:ascii="Lato" w:hAnsi="Lato"/>
          <w:i/>
          <w:iCs/>
          <w:sz w:val="20"/>
          <w:szCs w:val="20"/>
          <w:lang w:val="en-GB"/>
        </w:rPr>
        <w:t xml:space="preserve">.  </w:t>
      </w:r>
      <w:r w:rsidRPr="00685DD2">
        <w:rPr>
          <w:rFonts w:ascii="Lato" w:hAnsi="Lato"/>
          <w:sz w:val="20"/>
          <w:szCs w:val="20"/>
          <w:lang w:val="en-GB"/>
        </w:rPr>
        <w:t xml:space="preserve">With respect to the specified issue, a "long list" of possible stakeholders, as comprehensive as feasible, should be prepared, guided by the general categories of stakeholder groups (e.g., public, private, and </w:t>
      </w:r>
      <w:r w:rsidR="00E77815">
        <w:rPr>
          <w:rFonts w:ascii="Lato" w:hAnsi="Lato"/>
          <w:sz w:val="20"/>
          <w:szCs w:val="20"/>
          <w:lang w:val="en-GB"/>
        </w:rPr>
        <w:t>po</w:t>
      </w:r>
      <w:r w:rsidR="008059A0">
        <w:rPr>
          <w:rFonts w:ascii="Lato" w:hAnsi="Lato"/>
          <w:sz w:val="20"/>
          <w:szCs w:val="20"/>
          <w:lang w:val="en-GB"/>
        </w:rPr>
        <w:t>pulation</w:t>
      </w:r>
      <w:r w:rsidRPr="00685DD2">
        <w:rPr>
          <w:rFonts w:ascii="Lato" w:hAnsi="Lato"/>
          <w:sz w:val="20"/>
          <w:szCs w:val="20"/>
          <w:lang w:val="en-GB"/>
        </w:rPr>
        <w:t xml:space="preserve">), with further sub-categories for each, gender, </w:t>
      </w:r>
      <w:r w:rsidR="008059A0">
        <w:rPr>
          <w:rFonts w:ascii="Lato" w:hAnsi="Lato"/>
          <w:sz w:val="20"/>
          <w:szCs w:val="20"/>
          <w:lang w:val="en-GB"/>
        </w:rPr>
        <w:t xml:space="preserve">youth </w:t>
      </w:r>
      <w:r w:rsidRPr="00685DD2">
        <w:rPr>
          <w:rFonts w:ascii="Lato" w:hAnsi="Lato"/>
          <w:sz w:val="20"/>
          <w:szCs w:val="20"/>
          <w:lang w:val="en-GB"/>
        </w:rPr>
        <w:t xml:space="preserve">etc.  Engage widely to ensure that you get a full picture of all stakeholders.  Involve multiple participants with wide knowledge of the stakeholder environment.  Look widely to identify all relevant stakeholders through brainstorming and related methods to stimulate divergent thinking and include multiple opinions and information sources.  Ideally, the long list should identify all those that: </w:t>
      </w:r>
    </w:p>
    <w:p w14:paraId="0C5F4699" w14:textId="77777777" w:rsidR="00B052A2" w:rsidRPr="00685DD2" w:rsidRDefault="00B052A2" w:rsidP="00C97147">
      <w:pPr>
        <w:pStyle w:val="NormalWeb"/>
        <w:numPr>
          <w:ilvl w:val="0"/>
          <w:numId w:val="23"/>
        </w:numPr>
        <w:spacing w:before="0" w:beforeAutospacing="0" w:after="0" w:afterAutospacing="0"/>
        <w:rPr>
          <w:rFonts w:ascii="Lato" w:hAnsi="Lato"/>
          <w:sz w:val="20"/>
          <w:szCs w:val="20"/>
          <w:lang w:val="en-GB"/>
        </w:rPr>
      </w:pPr>
      <w:r w:rsidRPr="00685DD2">
        <w:rPr>
          <w:rFonts w:ascii="Lato" w:hAnsi="Lato"/>
          <w:sz w:val="20"/>
          <w:szCs w:val="20"/>
          <w:lang w:val="en-GB"/>
        </w:rPr>
        <w:t xml:space="preserve">are affected by, or significantly affect, the issue; </w:t>
      </w:r>
    </w:p>
    <w:p w14:paraId="3E241C9F" w14:textId="77777777" w:rsidR="00B052A2" w:rsidRPr="00685DD2" w:rsidRDefault="00B052A2" w:rsidP="00C97147">
      <w:pPr>
        <w:pStyle w:val="NormalWeb"/>
        <w:numPr>
          <w:ilvl w:val="0"/>
          <w:numId w:val="23"/>
        </w:numPr>
        <w:rPr>
          <w:rFonts w:ascii="Lato" w:hAnsi="Lato"/>
          <w:sz w:val="20"/>
          <w:szCs w:val="20"/>
          <w:lang w:val="en-GB"/>
        </w:rPr>
      </w:pPr>
      <w:r w:rsidRPr="00685DD2">
        <w:rPr>
          <w:rFonts w:ascii="Lato" w:hAnsi="Lato"/>
          <w:sz w:val="20"/>
          <w:szCs w:val="20"/>
          <w:lang w:val="en-GB"/>
        </w:rPr>
        <w:t xml:space="preserve">have information, knowledge and expertise about the issue; and </w:t>
      </w:r>
    </w:p>
    <w:p w14:paraId="0A6ACCB7" w14:textId="77777777" w:rsidR="00B052A2" w:rsidRPr="00685DD2" w:rsidRDefault="00B052A2" w:rsidP="00C97147">
      <w:pPr>
        <w:pStyle w:val="NormalWeb"/>
        <w:numPr>
          <w:ilvl w:val="0"/>
          <w:numId w:val="23"/>
        </w:numPr>
        <w:spacing w:before="0" w:beforeAutospacing="0" w:after="0" w:afterAutospacing="0"/>
        <w:rPr>
          <w:rFonts w:ascii="Lato" w:hAnsi="Lato"/>
          <w:sz w:val="20"/>
          <w:szCs w:val="20"/>
          <w:lang w:val="en-GB"/>
        </w:rPr>
      </w:pPr>
      <w:r w:rsidRPr="00685DD2">
        <w:rPr>
          <w:rFonts w:ascii="Lato" w:hAnsi="Lato"/>
          <w:sz w:val="20"/>
          <w:szCs w:val="20"/>
          <w:lang w:val="en-GB"/>
        </w:rPr>
        <w:t xml:space="preserve">control or influence implementation instruments relevant to the issue.  </w:t>
      </w:r>
    </w:p>
    <w:p w14:paraId="3E3C50DD" w14:textId="77777777" w:rsidR="00B052A2" w:rsidRPr="00685DD2" w:rsidRDefault="00B052A2" w:rsidP="006C14D3">
      <w:pPr>
        <w:pStyle w:val="NormalWeb"/>
        <w:rPr>
          <w:rFonts w:ascii="Lato" w:hAnsi="Lato"/>
          <w:sz w:val="20"/>
          <w:szCs w:val="20"/>
          <w:lang w:val="en-GB"/>
        </w:rPr>
      </w:pPr>
      <w:r w:rsidRPr="00685DD2">
        <w:rPr>
          <w:rFonts w:ascii="Lato" w:hAnsi="Lato"/>
          <w:sz w:val="20"/>
          <w:szCs w:val="20"/>
          <w:lang w:val="en-GB"/>
        </w:rPr>
        <w:t xml:space="preserve">To ensure a balanced representation, the analysis should identify and examine potential stakeholders across a number of different dimensions.  For example, the analysis should separately identify relevant groups and interests within the public sector, within the private sector, and within social and community sectors.  In addition, the analysis can seek out potential stakeholders to ensure proper representation in relation to gender, ethnicity, poverty, or other criteria relevant for the planned initiative.  Cutting across these categories, the analysis can also look at stakeholders in terms of their knowledge, expertise and resources applicable to the issue.  </w:t>
      </w:r>
    </w:p>
    <w:p w14:paraId="2AF6F398" w14:textId="76F29F62" w:rsidR="00B052A2" w:rsidRPr="00685DD2" w:rsidRDefault="00260E16" w:rsidP="006C14D3">
      <w:pPr>
        <w:pStyle w:val="NormalWeb"/>
        <w:rPr>
          <w:rFonts w:ascii="Lato" w:hAnsi="Lato"/>
          <w:sz w:val="20"/>
          <w:szCs w:val="20"/>
          <w:lang w:val="en-GB"/>
        </w:rPr>
      </w:pPr>
      <w:r>
        <w:rPr>
          <w:rFonts w:ascii="Lato" w:hAnsi="Lato"/>
          <w:noProof/>
          <w:sz w:val="20"/>
          <w:szCs w:val="20"/>
          <w:lang w:eastAsia="zh-CN"/>
        </w:rPr>
        <mc:AlternateContent>
          <mc:Choice Requires="wps">
            <w:drawing>
              <wp:anchor distT="45720" distB="45720" distL="114300" distR="114300" simplePos="0" relativeHeight="251670528" behindDoc="0" locked="0" layoutInCell="1" allowOverlap="1" wp14:anchorId="2F26B8FA" wp14:editId="514FA17A">
                <wp:simplePos x="0" y="0"/>
                <wp:positionH relativeFrom="margin">
                  <wp:align>right</wp:align>
                </wp:positionH>
                <wp:positionV relativeFrom="paragraph">
                  <wp:posOffset>554990</wp:posOffset>
                </wp:positionV>
                <wp:extent cx="3452495" cy="280225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2495" cy="2802255"/>
                        </a:xfrm>
                        <a:prstGeom prst="rect">
                          <a:avLst/>
                        </a:prstGeom>
                        <a:solidFill>
                          <a:srgbClr val="FFFFFF"/>
                        </a:solidFill>
                        <a:ln w="9525">
                          <a:solidFill>
                            <a:srgbClr val="000000"/>
                          </a:solidFill>
                          <a:miter lim="800000"/>
                          <a:headEnd/>
                          <a:tailEnd/>
                        </a:ln>
                      </wps:spPr>
                      <wps:txbx>
                        <w:txbxContent>
                          <w:p w14:paraId="37284A87" w14:textId="6EBD2CE0" w:rsidR="00301E18" w:rsidRPr="006E2D1C" w:rsidRDefault="00301E18" w:rsidP="006C14D3">
                            <w:pPr>
                              <w:rPr>
                                <w:rFonts w:ascii="Arial Narrow" w:hAnsi="Arial Narrow"/>
                                <w:lang w:val="en-US"/>
                              </w:rPr>
                            </w:pPr>
                            <w:r w:rsidRPr="006E2D1C">
                              <w:rPr>
                                <w:rFonts w:ascii="Arial Narrow" w:hAnsi="Arial Narrow"/>
                                <w:b/>
                                <w:u w:val="single"/>
                                <w:lang w:val="en-US"/>
                              </w:rPr>
                              <w:t>Key questions</w:t>
                            </w:r>
                            <w:r w:rsidRPr="006E2D1C">
                              <w:rPr>
                                <w:rFonts w:ascii="Arial Narrow" w:hAnsi="Arial Narrow"/>
                                <w:lang w:val="en-US"/>
                              </w:rPr>
                              <w:t xml:space="preserve"> </w:t>
                            </w:r>
                            <w:r>
                              <w:rPr>
                                <w:rFonts w:ascii="Arial Narrow" w:hAnsi="Arial Narrow"/>
                                <w:lang w:val="en-US"/>
                              </w:rPr>
                              <w:t xml:space="preserve">to </w:t>
                            </w:r>
                            <w:r w:rsidRPr="006E2D1C">
                              <w:rPr>
                                <w:rFonts w:ascii="Arial Narrow" w:hAnsi="Arial Narrow"/>
                                <w:lang w:val="en-US"/>
                              </w:rPr>
                              <w:t xml:space="preserve">help you understand your stakeholders </w:t>
                            </w:r>
                            <w:r>
                              <w:rPr>
                                <w:rFonts w:ascii="Arial Narrow" w:hAnsi="Arial Narrow"/>
                                <w:lang w:val="en-US"/>
                              </w:rPr>
                              <w:t>better</w:t>
                            </w:r>
                            <w:r w:rsidRPr="006E2D1C">
                              <w:rPr>
                                <w:rFonts w:ascii="Arial Narrow" w:hAnsi="Arial Narrow"/>
                                <w:lang w:val="en-US"/>
                              </w:rPr>
                              <w:t>:</w:t>
                            </w:r>
                          </w:p>
                          <w:p w14:paraId="1FBFF922" w14:textId="544957B9" w:rsidR="00301E18" w:rsidRPr="006E2D1C" w:rsidRDefault="00301E18" w:rsidP="00C97147">
                            <w:pPr>
                              <w:pStyle w:val="ListParagraph"/>
                              <w:numPr>
                                <w:ilvl w:val="0"/>
                                <w:numId w:val="25"/>
                              </w:numPr>
                              <w:ind w:left="216" w:hanging="216"/>
                              <w:rPr>
                                <w:rFonts w:ascii="Arial Narrow" w:hAnsi="Arial Narrow"/>
                                <w:i/>
                                <w:lang w:val="en-US"/>
                              </w:rPr>
                            </w:pPr>
                            <w:r w:rsidRPr="006E2D1C">
                              <w:rPr>
                                <w:rFonts w:ascii="Arial Narrow" w:hAnsi="Arial Narrow"/>
                                <w:i/>
                                <w:lang w:val="en-US"/>
                              </w:rPr>
                              <w:t xml:space="preserve">What financial or </w:t>
                            </w:r>
                            <w:r>
                              <w:rPr>
                                <w:rFonts w:ascii="Arial Narrow" w:hAnsi="Arial Narrow"/>
                                <w:i/>
                                <w:lang w:val="en-US"/>
                              </w:rPr>
                              <w:t>political</w:t>
                            </w:r>
                            <w:r w:rsidRPr="006E2D1C">
                              <w:rPr>
                                <w:rFonts w:ascii="Arial Narrow" w:hAnsi="Arial Narrow"/>
                                <w:i/>
                                <w:lang w:val="en-US"/>
                              </w:rPr>
                              <w:t xml:space="preserve"> interest do they have in the outcome of your work? Is it positive or negative? </w:t>
                            </w:r>
                          </w:p>
                          <w:p w14:paraId="22C549E5" w14:textId="77777777" w:rsidR="00301E18" w:rsidRPr="006E2D1C" w:rsidRDefault="00301E18" w:rsidP="00C97147">
                            <w:pPr>
                              <w:pStyle w:val="ListParagraph"/>
                              <w:numPr>
                                <w:ilvl w:val="0"/>
                                <w:numId w:val="25"/>
                              </w:numPr>
                              <w:ind w:left="216" w:hanging="216"/>
                              <w:rPr>
                                <w:rFonts w:ascii="Arial Narrow" w:hAnsi="Arial Narrow"/>
                                <w:i/>
                                <w:lang w:val="en-US"/>
                              </w:rPr>
                            </w:pPr>
                            <w:r w:rsidRPr="006E2D1C">
                              <w:rPr>
                                <w:rFonts w:ascii="Arial Narrow" w:hAnsi="Arial Narrow"/>
                                <w:i/>
                                <w:lang w:val="en-US"/>
                              </w:rPr>
                              <w:t xml:space="preserve">What motivates them most of all? </w:t>
                            </w:r>
                          </w:p>
                          <w:p w14:paraId="05B0A70B" w14:textId="77777777" w:rsidR="00301E18" w:rsidRPr="006E2D1C" w:rsidRDefault="00301E18" w:rsidP="00C97147">
                            <w:pPr>
                              <w:pStyle w:val="ListParagraph"/>
                              <w:numPr>
                                <w:ilvl w:val="0"/>
                                <w:numId w:val="25"/>
                              </w:numPr>
                              <w:ind w:left="216" w:hanging="216"/>
                              <w:rPr>
                                <w:rFonts w:ascii="Arial Narrow" w:hAnsi="Arial Narrow"/>
                                <w:i/>
                                <w:lang w:val="en-US"/>
                              </w:rPr>
                            </w:pPr>
                            <w:r w:rsidRPr="006E2D1C">
                              <w:rPr>
                                <w:rFonts w:ascii="Arial Narrow" w:hAnsi="Arial Narrow"/>
                                <w:i/>
                                <w:lang w:val="en-US"/>
                              </w:rPr>
                              <w:t xml:space="preserve">What information do they want from you? </w:t>
                            </w:r>
                          </w:p>
                          <w:p w14:paraId="65050418" w14:textId="77777777" w:rsidR="00301E18" w:rsidRPr="006E2D1C" w:rsidRDefault="00301E18" w:rsidP="00C97147">
                            <w:pPr>
                              <w:pStyle w:val="ListParagraph"/>
                              <w:numPr>
                                <w:ilvl w:val="0"/>
                                <w:numId w:val="25"/>
                              </w:numPr>
                              <w:ind w:left="216" w:hanging="216"/>
                              <w:rPr>
                                <w:rFonts w:ascii="Arial Narrow" w:hAnsi="Arial Narrow"/>
                                <w:i/>
                                <w:lang w:val="en-US"/>
                              </w:rPr>
                            </w:pPr>
                            <w:r w:rsidRPr="006E2D1C">
                              <w:rPr>
                                <w:rFonts w:ascii="Arial Narrow" w:hAnsi="Arial Narrow"/>
                                <w:i/>
                                <w:lang w:val="en-US"/>
                              </w:rPr>
                              <w:t xml:space="preserve">How do they want to receive information from you? What is the best way of communicating your message to them? </w:t>
                            </w:r>
                          </w:p>
                          <w:p w14:paraId="0C7B0847" w14:textId="77777777" w:rsidR="00301E18" w:rsidRPr="006E2D1C" w:rsidRDefault="00301E18" w:rsidP="00C97147">
                            <w:pPr>
                              <w:pStyle w:val="ListParagraph"/>
                              <w:numPr>
                                <w:ilvl w:val="0"/>
                                <w:numId w:val="25"/>
                              </w:numPr>
                              <w:ind w:left="216" w:hanging="216"/>
                              <w:rPr>
                                <w:rFonts w:ascii="Arial Narrow" w:hAnsi="Arial Narrow"/>
                                <w:i/>
                                <w:lang w:val="en-US"/>
                              </w:rPr>
                            </w:pPr>
                            <w:r w:rsidRPr="006E2D1C">
                              <w:rPr>
                                <w:rFonts w:ascii="Arial Narrow" w:hAnsi="Arial Narrow"/>
                                <w:i/>
                                <w:lang w:val="en-US"/>
                              </w:rPr>
                              <w:t xml:space="preserve">What is their current opinion of your work? Is it based on good information? </w:t>
                            </w:r>
                          </w:p>
                          <w:p w14:paraId="66F9536C" w14:textId="77777777" w:rsidR="00301E18" w:rsidRPr="006E2D1C" w:rsidRDefault="00301E18" w:rsidP="00C97147">
                            <w:pPr>
                              <w:pStyle w:val="ListParagraph"/>
                              <w:numPr>
                                <w:ilvl w:val="0"/>
                                <w:numId w:val="25"/>
                              </w:numPr>
                              <w:ind w:left="216" w:hanging="216"/>
                              <w:rPr>
                                <w:rFonts w:ascii="Arial Narrow" w:hAnsi="Arial Narrow"/>
                                <w:i/>
                                <w:lang w:val="en-US"/>
                              </w:rPr>
                            </w:pPr>
                            <w:r w:rsidRPr="006E2D1C">
                              <w:rPr>
                                <w:rFonts w:ascii="Arial Narrow" w:hAnsi="Arial Narrow"/>
                                <w:i/>
                                <w:lang w:val="en-US"/>
                              </w:rPr>
                              <w:t xml:space="preserve">Who influences their opinions generally, and who influences their opinion of you? Do some of these influencers therefore become important stakeholders in their own right? </w:t>
                            </w:r>
                          </w:p>
                          <w:p w14:paraId="060248F4" w14:textId="77777777" w:rsidR="00301E18" w:rsidRPr="006E2D1C" w:rsidRDefault="00301E18" w:rsidP="00C97147">
                            <w:pPr>
                              <w:pStyle w:val="ListParagraph"/>
                              <w:numPr>
                                <w:ilvl w:val="0"/>
                                <w:numId w:val="25"/>
                              </w:numPr>
                              <w:ind w:left="216" w:hanging="216"/>
                              <w:rPr>
                                <w:rFonts w:ascii="Arial Narrow" w:hAnsi="Arial Narrow"/>
                                <w:i/>
                                <w:lang w:val="en-US"/>
                              </w:rPr>
                            </w:pPr>
                            <w:r w:rsidRPr="006E2D1C">
                              <w:rPr>
                                <w:rFonts w:ascii="Arial Narrow" w:hAnsi="Arial Narrow"/>
                                <w:i/>
                                <w:lang w:val="en-US"/>
                              </w:rPr>
                              <w:t xml:space="preserve">If they are not likely to be positive, what will win them around to support your project? </w:t>
                            </w:r>
                          </w:p>
                          <w:p w14:paraId="20B56FA4" w14:textId="77777777" w:rsidR="00301E18" w:rsidRPr="006E2D1C" w:rsidRDefault="00301E18" w:rsidP="00C97147">
                            <w:pPr>
                              <w:pStyle w:val="ListParagraph"/>
                              <w:numPr>
                                <w:ilvl w:val="0"/>
                                <w:numId w:val="25"/>
                              </w:numPr>
                              <w:ind w:left="216" w:hanging="216"/>
                              <w:rPr>
                                <w:rFonts w:ascii="Arial Narrow" w:hAnsi="Arial Narrow"/>
                                <w:i/>
                                <w:lang w:val="en-US"/>
                              </w:rPr>
                            </w:pPr>
                            <w:r w:rsidRPr="006E2D1C">
                              <w:rPr>
                                <w:rFonts w:ascii="Arial Narrow" w:hAnsi="Arial Narrow"/>
                                <w:i/>
                                <w:lang w:val="en-US"/>
                              </w:rPr>
                              <w:t xml:space="preserve">If you don't think you will be able to win them around, how will you manage their opposition? </w:t>
                            </w:r>
                          </w:p>
                          <w:p w14:paraId="6B88A67D" w14:textId="77777777" w:rsidR="00301E18" w:rsidRPr="006E2D1C" w:rsidRDefault="00301E18" w:rsidP="00C97147">
                            <w:pPr>
                              <w:pStyle w:val="ListParagraph"/>
                              <w:numPr>
                                <w:ilvl w:val="0"/>
                                <w:numId w:val="25"/>
                              </w:numPr>
                              <w:ind w:left="216" w:hanging="216"/>
                              <w:rPr>
                                <w:rFonts w:ascii="Arial Narrow" w:hAnsi="Arial Narrow"/>
                                <w:i/>
                                <w:lang w:val="en-US"/>
                              </w:rPr>
                            </w:pPr>
                            <w:r w:rsidRPr="006E2D1C">
                              <w:rPr>
                                <w:rFonts w:ascii="Arial Narrow" w:hAnsi="Arial Narrow"/>
                                <w:i/>
                                <w:lang w:val="en-US"/>
                              </w:rPr>
                              <w:t xml:space="preserve">Who else might be influenced by their opinions? Do these people become stakeholders in their own right? </w:t>
                            </w:r>
                          </w:p>
                          <w:p w14:paraId="74680749" w14:textId="77777777" w:rsidR="00301E18" w:rsidRPr="006E2D1C" w:rsidRDefault="00301E18" w:rsidP="006C14D3">
                            <w:pPr>
                              <w:rPr>
                                <w:rFonts w:ascii="Arial Narrow" w:hAnsi="Arial Narrow"/>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26B8FA" id="_x0000_t202" coordsize="21600,21600" o:spt="202" path="m,l,21600r21600,l21600,xe">
                <v:stroke joinstyle="miter"/>
                <v:path gradientshapeok="t" o:connecttype="rect"/>
              </v:shapetype>
              <v:shape id="Text Box 2" o:spid="_x0000_s1027" type="#_x0000_t202" style="position:absolute;margin-left:220.65pt;margin-top:43.7pt;width:271.85pt;height:220.65pt;z-index:2516705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">
                <v:textbox>
                  <w:txbxContent>
                    <w:p w14:paraId="37284A87" w14:textId="6EBD2CE0" w:rsidR="00301E18" w:rsidRPr="006E2D1C" w:rsidRDefault="00301E18" w:rsidP="006C14D3">
                      <w:pPr>
                        <w:rPr>
                          <w:rFonts w:ascii="Arial Narrow" w:hAnsi="Arial Narrow"/>
                          <w:lang w:val="en-US"/>
                        </w:rPr>
                      </w:pPr>
                      <w:r w:rsidRPr="006E2D1C">
                        <w:rPr>
                          <w:rFonts w:ascii="Arial Narrow" w:hAnsi="Arial Narrow"/>
                          <w:b/>
                          <w:u w:val="single"/>
                          <w:lang w:val="en-US"/>
                        </w:rPr>
                        <w:t>Key questions</w:t>
                      </w:r>
                      <w:r w:rsidRPr="006E2D1C">
                        <w:rPr>
                          <w:rFonts w:ascii="Arial Narrow" w:hAnsi="Arial Narrow"/>
                          <w:lang w:val="en-US"/>
                        </w:rPr>
                        <w:t xml:space="preserve"> </w:t>
                      </w:r>
                      <w:r>
                        <w:rPr>
                          <w:rFonts w:ascii="Arial Narrow" w:hAnsi="Arial Narrow"/>
                          <w:lang w:val="en-US"/>
                        </w:rPr>
                        <w:t xml:space="preserve">to </w:t>
                      </w:r>
                      <w:r w:rsidRPr="006E2D1C">
                        <w:rPr>
                          <w:rFonts w:ascii="Arial Narrow" w:hAnsi="Arial Narrow"/>
                          <w:lang w:val="en-US"/>
                        </w:rPr>
                        <w:t xml:space="preserve">help you understand your stakeholders </w:t>
                      </w:r>
                      <w:r>
                        <w:rPr>
                          <w:rFonts w:ascii="Arial Narrow" w:hAnsi="Arial Narrow"/>
                          <w:lang w:val="en-US"/>
                        </w:rPr>
                        <w:t>better</w:t>
                      </w:r>
                      <w:r w:rsidRPr="006E2D1C">
                        <w:rPr>
                          <w:rFonts w:ascii="Arial Narrow" w:hAnsi="Arial Narrow"/>
                          <w:lang w:val="en-US"/>
                        </w:rPr>
                        <w:t>:</w:t>
                      </w:r>
                    </w:p>
                    <w:p w14:paraId="1FBFF922" w14:textId="544957B9" w:rsidR="00301E18" w:rsidRPr="006E2D1C" w:rsidRDefault="00301E18" w:rsidP="00C97147">
                      <w:pPr>
                        <w:pStyle w:val="ListParagraph"/>
                        <w:numPr>
                          <w:ilvl w:val="0"/>
                          <w:numId w:val="25"/>
                        </w:numPr>
                        <w:ind w:left="216" w:hanging="216"/>
                        <w:rPr>
                          <w:rFonts w:ascii="Arial Narrow" w:hAnsi="Arial Narrow"/>
                          <w:i/>
                          <w:lang w:val="en-US"/>
                        </w:rPr>
                      </w:pPr>
                      <w:r w:rsidRPr="006E2D1C">
                        <w:rPr>
                          <w:rFonts w:ascii="Arial Narrow" w:hAnsi="Arial Narrow"/>
                          <w:i/>
                          <w:lang w:val="en-US"/>
                        </w:rPr>
                        <w:t xml:space="preserve">What financial or </w:t>
                      </w:r>
                      <w:r>
                        <w:rPr>
                          <w:rFonts w:ascii="Arial Narrow" w:hAnsi="Arial Narrow"/>
                          <w:i/>
                          <w:lang w:val="en-US"/>
                        </w:rPr>
                        <w:t>political</w:t>
                      </w:r>
                      <w:r w:rsidRPr="006E2D1C">
                        <w:rPr>
                          <w:rFonts w:ascii="Arial Narrow" w:hAnsi="Arial Narrow"/>
                          <w:i/>
                          <w:lang w:val="en-US"/>
                        </w:rPr>
                        <w:t xml:space="preserve"> interest do they have in the outcome of your work? Is it positive or negative? </w:t>
                      </w:r>
                    </w:p>
                    <w:p w14:paraId="22C549E5" w14:textId="77777777" w:rsidR="00301E18" w:rsidRPr="006E2D1C" w:rsidRDefault="00301E18" w:rsidP="00C97147">
                      <w:pPr>
                        <w:pStyle w:val="ListParagraph"/>
                        <w:numPr>
                          <w:ilvl w:val="0"/>
                          <w:numId w:val="25"/>
                        </w:numPr>
                        <w:ind w:left="216" w:hanging="216"/>
                        <w:rPr>
                          <w:rFonts w:ascii="Arial Narrow" w:hAnsi="Arial Narrow"/>
                          <w:i/>
                          <w:lang w:val="en-US"/>
                        </w:rPr>
                      </w:pPr>
                      <w:r w:rsidRPr="006E2D1C">
                        <w:rPr>
                          <w:rFonts w:ascii="Arial Narrow" w:hAnsi="Arial Narrow"/>
                          <w:i/>
                          <w:lang w:val="en-US"/>
                        </w:rPr>
                        <w:t xml:space="preserve">What motivates them most of all? </w:t>
                      </w:r>
                    </w:p>
                    <w:p w14:paraId="05B0A70B" w14:textId="77777777" w:rsidR="00301E18" w:rsidRPr="006E2D1C" w:rsidRDefault="00301E18" w:rsidP="00C97147">
                      <w:pPr>
                        <w:pStyle w:val="ListParagraph"/>
                        <w:numPr>
                          <w:ilvl w:val="0"/>
                          <w:numId w:val="25"/>
                        </w:numPr>
                        <w:ind w:left="216" w:hanging="216"/>
                        <w:rPr>
                          <w:rFonts w:ascii="Arial Narrow" w:hAnsi="Arial Narrow"/>
                          <w:i/>
                          <w:lang w:val="en-US"/>
                        </w:rPr>
                      </w:pPr>
                      <w:r w:rsidRPr="006E2D1C">
                        <w:rPr>
                          <w:rFonts w:ascii="Arial Narrow" w:hAnsi="Arial Narrow"/>
                          <w:i/>
                          <w:lang w:val="en-US"/>
                        </w:rPr>
                        <w:t xml:space="preserve">What information do they want from you? </w:t>
                      </w:r>
                    </w:p>
                    <w:p w14:paraId="65050418" w14:textId="77777777" w:rsidR="00301E18" w:rsidRPr="006E2D1C" w:rsidRDefault="00301E18" w:rsidP="00C97147">
                      <w:pPr>
                        <w:pStyle w:val="ListParagraph"/>
                        <w:numPr>
                          <w:ilvl w:val="0"/>
                          <w:numId w:val="25"/>
                        </w:numPr>
                        <w:ind w:left="216" w:hanging="216"/>
                        <w:rPr>
                          <w:rFonts w:ascii="Arial Narrow" w:hAnsi="Arial Narrow"/>
                          <w:i/>
                          <w:lang w:val="en-US"/>
                        </w:rPr>
                      </w:pPr>
                      <w:r w:rsidRPr="006E2D1C">
                        <w:rPr>
                          <w:rFonts w:ascii="Arial Narrow" w:hAnsi="Arial Narrow"/>
                          <w:i/>
                          <w:lang w:val="en-US"/>
                        </w:rPr>
                        <w:t xml:space="preserve">How do they want to receive information from you? What is the best way of communicating your message to them? </w:t>
                      </w:r>
                    </w:p>
                    <w:p w14:paraId="0C7B0847" w14:textId="77777777" w:rsidR="00301E18" w:rsidRPr="006E2D1C" w:rsidRDefault="00301E18" w:rsidP="00C97147">
                      <w:pPr>
                        <w:pStyle w:val="ListParagraph"/>
                        <w:numPr>
                          <w:ilvl w:val="0"/>
                          <w:numId w:val="25"/>
                        </w:numPr>
                        <w:ind w:left="216" w:hanging="216"/>
                        <w:rPr>
                          <w:rFonts w:ascii="Arial Narrow" w:hAnsi="Arial Narrow"/>
                          <w:i/>
                          <w:lang w:val="en-US"/>
                        </w:rPr>
                      </w:pPr>
                      <w:r w:rsidRPr="006E2D1C">
                        <w:rPr>
                          <w:rFonts w:ascii="Arial Narrow" w:hAnsi="Arial Narrow"/>
                          <w:i/>
                          <w:lang w:val="en-US"/>
                        </w:rPr>
                        <w:t xml:space="preserve">What is their current opinion of your work? Is it based on good information? </w:t>
                      </w:r>
                    </w:p>
                    <w:p w14:paraId="66F9536C" w14:textId="77777777" w:rsidR="00301E18" w:rsidRPr="006E2D1C" w:rsidRDefault="00301E18" w:rsidP="00C97147">
                      <w:pPr>
                        <w:pStyle w:val="ListParagraph"/>
                        <w:numPr>
                          <w:ilvl w:val="0"/>
                          <w:numId w:val="25"/>
                        </w:numPr>
                        <w:ind w:left="216" w:hanging="216"/>
                        <w:rPr>
                          <w:rFonts w:ascii="Arial Narrow" w:hAnsi="Arial Narrow"/>
                          <w:i/>
                          <w:lang w:val="en-US"/>
                        </w:rPr>
                      </w:pPr>
                      <w:r w:rsidRPr="006E2D1C">
                        <w:rPr>
                          <w:rFonts w:ascii="Arial Narrow" w:hAnsi="Arial Narrow"/>
                          <w:i/>
                          <w:lang w:val="en-US"/>
                        </w:rPr>
                        <w:t xml:space="preserve">Who influences their opinions generally, and who influences their opinion of you? Do some of these influencers therefore become important stakeholders in their own right? </w:t>
                      </w:r>
                    </w:p>
                    <w:p w14:paraId="060248F4" w14:textId="77777777" w:rsidR="00301E18" w:rsidRPr="006E2D1C" w:rsidRDefault="00301E18" w:rsidP="00C97147">
                      <w:pPr>
                        <w:pStyle w:val="ListParagraph"/>
                        <w:numPr>
                          <w:ilvl w:val="0"/>
                          <w:numId w:val="25"/>
                        </w:numPr>
                        <w:ind w:left="216" w:hanging="216"/>
                        <w:rPr>
                          <w:rFonts w:ascii="Arial Narrow" w:hAnsi="Arial Narrow"/>
                          <w:i/>
                          <w:lang w:val="en-US"/>
                        </w:rPr>
                      </w:pPr>
                      <w:r w:rsidRPr="006E2D1C">
                        <w:rPr>
                          <w:rFonts w:ascii="Arial Narrow" w:hAnsi="Arial Narrow"/>
                          <w:i/>
                          <w:lang w:val="en-US"/>
                        </w:rPr>
                        <w:t xml:space="preserve">If they are not likely to be positive, what will win them around to support your project? </w:t>
                      </w:r>
                    </w:p>
                    <w:p w14:paraId="20B56FA4" w14:textId="77777777" w:rsidR="00301E18" w:rsidRPr="006E2D1C" w:rsidRDefault="00301E18" w:rsidP="00C97147">
                      <w:pPr>
                        <w:pStyle w:val="ListParagraph"/>
                        <w:numPr>
                          <w:ilvl w:val="0"/>
                          <w:numId w:val="25"/>
                        </w:numPr>
                        <w:ind w:left="216" w:hanging="216"/>
                        <w:rPr>
                          <w:rFonts w:ascii="Arial Narrow" w:hAnsi="Arial Narrow"/>
                          <w:i/>
                          <w:lang w:val="en-US"/>
                        </w:rPr>
                      </w:pPr>
                      <w:r w:rsidRPr="006E2D1C">
                        <w:rPr>
                          <w:rFonts w:ascii="Arial Narrow" w:hAnsi="Arial Narrow"/>
                          <w:i/>
                          <w:lang w:val="en-US"/>
                        </w:rPr>
                        <w:t xml:space="preserve">If you don't think you will be able to win them around, how will you manage their opposition? </w:t>
                      </w:r>
                    </w:p>
                    <w:p w14:paraId="6B88A67D" w14:textId="77777777" w:rsidR="00301E18" w:rsidRPr="006E2D1C" w:rsidRDefault="00301E18" w:rsidP="00C97147">
                      <w:pPr>
                        <w:pStyle w:val="ListParagraph"/>
                        <w:numPr>
                          <w:ilvl w:val="0"/>
                          <w:numId w:val="25"/>
                        </w:numPr>
                        <w:ind w:left="216" w:hanging="216"/>
                        <w:rPr>
                          <w:rFonts w:ascii="Arial Narrow" w:hAnsi="Arial Narrow"/>
                          <w:i/>
                          <w:lang w:val="en-US"/>
                        </w:rPr>
                      </w:pPr>
                      <w:r w:rsidRPr="006E2D1C">
                        <w:rPr>
                          <w:rFonts w:ascii="Arial Narrow" w:hAnsi="Arial Narrow"/>
                          <w:i/>
                          <w:lang w:val="en-US"/>
                        </w:rPr>
                        <w:t xml:space="preserve">Who else might be influenced by their opinions? Do these people become stakeholders in their own right? </w:t>
                      </w:r>
                    </w:p>
                    <w:p w14:paraId="74680749" w14:textId="77777777" w:rsidR="00301E18" w:rsidRPr="006E2D1C" w:rsidRDefault="00301E18" w:rsidP="006C14D3">
                      <w:pPr>
                        <w:rPr>
                          <w:rFonts w:ascii="Arial Narrow" w:hAnsi="Arial Narrow"/>
                        </w:rPr>
                      </w:pPr>
                    </w:p>
                  </w:txbxContent>
                </v:textbox>
                <w10:wrap type="square" anchorx="margin"/>
              </v:shape>
            </w:pict>
          </mc:Fallback>
        </mc:AlternateContent>
      </w:r>
      <w:r w:rsidR="00B052A2" w:rsidRPr="00685DD2">
        <w:rPr>
          <w:rFonts w:ascii="Lato" w:hAnsi="Lato"/>
          <w:b/>
          <w:bCs/>
          <w:i/>
          <w:iCs/>
          <w:color w:val="C00000"/>
          <w:sz w:val="20"/>
          <w:szCs w:val="20"/>
          <w:lang w:val="en-GB"/>
        </w:rPr>
        <w:t>3.  Stakeholder</w:t>
      </w:r>
      <w:r w:rsidR="00B052A2" w:rsidRPr="00685DD2">
        <w:rPr>
          <w:rFonts w:ascii="Lato" w:hAnsi="Lato"/>
          <w:i/>
          <w:iCs/>
          <w:color w:val="C00000"/>
          <w:sz w:val="20"/>
          <w:szCs w:val="20"/>
          <w:lang w:val="en-GB"/>
        </w:rPr>
        <w:t xml:space="preserve"> </w:t>
      </w:r>
      <w:r w:rsidR="00B052A2" w:rsidRPr="00685DD2">
        <w:rPr>
          <w:rFonts w:ascii="Lato" w:hAnsi="Lato"/>
          <w:b/>
          <w:i/>
          <w:iCs/>
          <w:color w:val="C00000"/>
          <w:sz w:val="20"/>
          <w:szCs w:val="20"/>
          <w:lang w:val="en-GB"/>
        </w:rPr>
        <w:t>profiling</w:t>
      </w:r>
      <w:r w:rsidR="00B052A2" w:rsidRPr="00685DD2">
        <w:rPr>
          <w:rFonts w:ascii="Lato" w:hAnsi="Lato"/>
          <w:b/>
          <w:i/>
          <w:iCs/>
          <w:sz w:val="20"/>
          <w:szCs w:val="20"/>
          <w:lang w:val="en-GB"/>
        </w:rPr>
        <w:t>:</w:t>
      </w:r>
      <w:r w:rsidR="00B052A2" w:rsidRPr="00685DD2">
        <w:rPr>
          <w:rFonts w:ascii="Lato" w:hAnsi="Lato"/>
          <w:i/>
          <w:iCs/>
          <w:sz w:val="20"/>
          <w:szCs w:val="20"/>
          <w:lang w:val="en-GB"/>
        </w:rPr>
        <w:t xml:space="preserve"> </w:t>
      </w:r>
      <w:r w:rsidR="00B052A2" w:rsidRPr="00685DD2">
        <w:rPr>
          <w:rFonts w:ascii="Lato" w:hAnsi="Lato"/>
          <w:sz w:val="20"/>
          <w:szCs w:val="20"/>
          <w:lang w:val="en-GB"/>
        </w:rPr>
        <w:t xml:space="preserve">The "long list" of stakeholders can then be analyzed by different criteria or attributes.  This will help determine clusters of stakeholders that may exhibit different levels of interest, capacities, and relevance for the issue.  Stakeholder classification helps to answer the fundamental question of “which groups of stakeholders are deserving or requiring manager’s attention, and which are not?”  Knowledge of such differences will allow systematic exploitation of positive attributes.  Identify areas where capacity building is necessary for effective stakeholder participation, and highlight possible "gaps" in the array of stakeholders.  </w:t>
      </w:r>
    </w:p>
    <w:p w14:paraId="5EEBE8BB" w14:textId="77777777" w:rsidR="00B052A2" w:rsidRPr="00685DD2" w:rsidRDefault="00B052A2" w:rsidP="006C14D3">
      <w:pPr>
        <w:pStyle w:val="NormalWeb"/>
        <w:rPr>
          <w:rFonts w:ascii="Lato" w:hAnsi="Lato"/>
          <w:sz w:val="20"/>
          <w:szCs w:val="20"/>
          <w:lang w:val="en-GB"/>
        </w:rPr>
      </w:pPr>
      <w:r w:rsidRPr="00685DD2">
        <w:rPr>
          <w:rFonts w:ascii="Lato" w:hAnsi="Lato"/>
          <w:b/>
          <w:sz w:val="20"/>
          <w:szCs w:val="20"/>
          <w:lang w:val="en-GB"/>
        </w:rPr>
        <w:t>Understand your stakeholders</w:t>
      </w:r>
      <w:r w:rsidRPr="00685DD2">
        <w:rPr>
          <w:rFonts w:ascii="Lato" w:hAnsi="Lato"/>
          <w:sz w:val="20"/>
          <w:szCs w:val="20"/>
          <w:lang w:val="en-GB"/>
        </w:rPr>
        <w:t xml:space="preserve"> - It can be helpful to draw up a table listing each stakeholder and showing the level of priority you have assigned to them, the relationship you have with them and how they are (or will be) affected by your planned initiative.  Consider what you know about their actual and previous behaviour and what underlies it.  </w:t>
      </w:r>
    </w:p>
    <w:p w14:paraId="1B4C37F6" w14:textId="77777777" w:rsidR="00B052A2" w:rsidRPr="00685DD2" w:rsidRDefault="00B052A2" w:rsidP="00174AB6">
      <w:pPr>
        <w:pStyle w:val="Default"/>
        <w:keepNext/>
        <w:rPr>
          <w:rFonts w:ascii="Lato" w:hAnsi="Lato"/>
          <w:b/>
          <w:sz w:val="20"/>
          <w:szCs w:val="20"/>
          <w:lang w:val="en-GB"/>
        </w:rPr>
      </w:pPr>
      <w:r w:rsidRPr="00685DD2">
        <w:rPr>
          <w:rFonts w:ascii="Lato" w:hAnsi="Lato"/>
          <w:b/>
          <w:sz w:val="20"/>
          <w:szCs w:val="20"/>
          <w:lang w:val="en-GB"/>
        </w:rPr>
        <w:lastRenderedPageBreak/>
        <w:t>Categorize possible stakeholders:</w:t>
      </w:r>
    </w:p>
    <w:p w14:paraId="560B8CAB" w14:textId="6909BDFB" w:rsidR="00B052A2" w:rsidRPr="00685DD2" w:rsidRDefault="00B052A2" w:rsidP="00B052A2">
      <w:pPr>
        <w:pStyle w:val="Default"/>
        <w:rPr>
          <w:rFonts w:ascii="Lato" w:hAnsi="Lato"/>
          <w:b/>
          <w:sz w:val="20"/>
          <w:szCs w:val="20"/>
          <w:lang w:val="en-GB"/>
        </w:rPr>
      </w:pPr>
      <w:r w:rsidRPr="00685DD2">
        <w:rPr>
          <w:rFonts w:ascii="Lato" w:hAnsi="Lato" w:cs="Arial"/>
          <w:sz w:val="20"/>
          <w:szCs w:val="20"/>
          <w:lang w:val="en-GB"/>
        </w:rPr>
        <w:t>The ‘bi</w:t>
      </w:r>
      <w:r w:rsidR="008059A0">
        <w:rPr>
          <w:rFonts w:ascii="Lato" w:hAnsi="Lato" w:cs="Arial"/>
          <w:sz w:val="20"/>
          <w:szCs w:val="20"/>
          <w:lang w:val="en-GB"/>
        </w:rPr>
        <w:t>g</w:t>
      </w:r>
      <w:r w:rsidRPr="00685DD2">
        <w:rPr>
          <w:rFonts w:ascii="Lato" w:hAnsi="Lato" w:cs="Arial"/>
          <w:sz w:val="20"/>
          <w:szCs w:val="20"/>
          <w:lang w:val="en-GB"/>
        </w:rPr>
        <w:t xml:space="preserve">’ questions to ask are: </w:t>
      </w:r>
    </w:p>
    <w:p w14:paraId="14204DB9" w14:textId="77777777" w:rsidR="00B052A2" w:rsidRPr="00685DD2" w:rsidRDefault="00B052A2" w:rsidP="00C97147">
      <w:pPr>
        <w:pStyle w:val="ListParagraph"/>
        <w:numPr>
          <w:ilvl w:val="0"/>
          <w:numId w:val="27"/>
        </w:numPr>
        <w:rPr>
          <w:i/>
        </w:rPr>
      </w:pPr>
      <w:r w:rsidRPr="00685DD2">
        <w:rPr>
          <w:i/>
        </w:rPr>
        <w:t>Who affects or is affected by the topic or outcome?  What are their needs and concerns?</w:t>
      </w:r>
    </w:p>
    <w:p w14:paraId="36525E44" w14:textId="77777777" w:rsidR="00B052A2" w:rsidRPr="00685DD2" w:rsidRDefault="00B052A2" w:rsidP="00C97147">
      <w:pPr>
        <w:pStyle w:val="ListParagraph"/>
        <w:numPr>
          <w:ilvl w:val="0"/>
          <w:numId w:val="27"/>
        </w:numPr>
        <w:rPr>
          <w:i/>
        </w:rPr>
      </w:pPr>
      <w:r w:rsidRPr="00685DD2">
        <w:rPr>
          <w:i/>
        </w:rPr>
        <w:t>What is their level of interest and influence?  What potential threats or opportunities do they represent?</w:t>
      </w:r>
    </w:p>
    <w:p w14:paraId="10F7290D" w14:textId="77777777" w:rsidR="00B052A2" w:rsidRPr="00685DD2" w:rsidRDefault="00B052A2" w:rsidP="00C97147">
      <w:pPr>
        <w:pStyle w:val="ListParagraph"/>
        <w:numPr>
          <w:ilvl w:val="0"/>
          <w:numId w:val="27"/>
        </w:numPr>
        <w:rPr>
          <w:i/>
        </w:rPr>
      </w:pPr>
      <w:r w:rsidRPr="00685DD2">
        <w:rPr>
          <w:i/>
        </w:rPr>
        <w:t>Whose buy-in is necessary to achieve the desired outcome(s), such as sustained improvements in practice, dissemination and implementation of study findings, policy changes?</w:t>
      </w:r>
    </w:p>
    <w:p w14:paraId="74EEA319" w14:textId="77777777" w:rsidR="00B052A2" w:rsidRPr="00685DD2" w:rsidRDefault="00B052A2" w:rsidP="00C97147">
      <w:pPr>
        <w:pStyle w:val="ListParagraph"/>
        <w:numPr>
          <w:ilvl w:val="0"/>
          <w:numId w:val="27"/>
        </w:numPr>
        <w:rPr>
          <w:i/>
        </w:rPr>
      </w:pPr>
      <w:r w:rsidRPr="00685DD2">
        <w:rPr>
          <w:i/>
        </w:rPr>
        <w:t>Are all necessary categories represented?</w:t>
      </w:r>
    </w:p>
    <w:p w14:paraId="01F3EBF3" w14:textId="77777777" w:rsidR="00B052A2" w:rsidRPr="00685DD2" w:rsidRDefault="00B052A2" w:rsidP="006C14D3">
      <w:pPr>
        <w:pStyle w:val="NormalWeb"/>
        <w:rPr>
          <w:rFonts w:ascii="Lato" w:hAnsi="Lato"/>
          <w:sz w:val="20"/>
          <w:szCs w:val="20"/>
          <w:lang w:val="en-GB"/>
        </w:rPr>
      </w:pPr>
      <w:r w:rsidRPr="00685DD2">
        <w:rPr>
          <w:rFonts w:ascii="Lato" w:hAnsi="Lato"/>
          <w:sz w:val="20"/>
          <w:szCs w:val="20"/>
          <w:lang w:val="en-GB"/>
        </w:rPr>
        <w:t xml:space="preserve">[see box </w:t>
      </w:r>
      <w:r w:rsidR="00174AB6" w:rsidRPr="00685DD2">
        <w:rPr>
          <w:rFonts w:ascii="Lato" w:hAnsi="Lato"/>
          <w:sz w:val="20"/>
          <w:szCs w:val="20"/>
          <w:lang w:val="en-GB"/>
        </w:rPr>
        <w:t xml:space="preserve">on previous page </w:t>
      </w:r>
      <w:r w:rsidRPr="00685DD2">
        <w:rPr>
          <w:rFonts w:ascii="Lato" w:hAnsi="Lato"/>
          <w:sz w:val="20"/>
          <w:szCs w:val="20"/>
          <w:lang w:val="en-GB"/>
        </w:rPr>
        <w:t>for more detailed questions that can be explored.]</w:t>
      </w:r>
    </w:p>
    <w:p w14:paraId="05AF721E" w14:textId="77777777" w:rsidR="00B052A2" w:rsidRPr="00685DD2" w:rsidRDefault="00B052A2" w:rsidP="00B052A2">
      <w:pPr>
        <w:pStyle w:val="Default"/>
        <w:rPr>
          <w:rFonts w:ascii="Lato" w:hAnsi="Lato"/>
          <w:b/>
          <w:sz w:val="20"/>
          <w:szCs w:val="20"/>
          <w:lang w:val="en-GB"/>
        </w:rPr>
      </w:pPr>
      <w:r w:rsidRPr="00685DD2">
        <w:rPr>
          <w:rFonts w:ascii="Lato" w:hAnsi="Lato"/>
          <w:b/>
          <w:sz w:val="20"/>
          <w:szCs w:val="20"/>
          <w:lang w:val="en-GB"/>
        </w:rPr>
        <w:t xml:space="preserve">Parameters to consider: </w:t>
      </w:r>
    </w:p>
    <w:p w14:paraId="36B99C27" w14:textId="77777777" w:rsidR="00174AB6" w:rsidRPr="00685DD2" w:rsidRDefault="00174AB6" w:rsidP="00C97147">
      <w:pPr>
        <w:pStyle w:val="Default"/>
        <w:numPr>
          <w:ilvl w:val="0"/>
          <w:numId w:val="24"/>
        </w:numPr>
        <w:ind w:left="216" w:hanging="216"/>
        <w:rPr>
          <w:rFonts w:ascii="Lato" w:hAnsi="Lato"/>
          <w:b/>
          <w:i/>
          <w:sz w:val="20"/>
          <w:szCs w:val="20"/>
          <w:lang w:val="en-GB"/>
        </w:rPr>
        <w:sectPr w:rsidR="00174AB6" w:rsidRPr="00685DD2" w:rsidSect="00321DBF">
          <w:headerReference w:type="default" r:id="rId45"/>
          <w:pgSz w:w="11909" w:h="16834" w:code="9"/>
          <w:pgMar w:top="1440" w:right="1440" w:bottom="1440" w:left="1440" w:header="677" w:footer="677" w:gutter="0"/>
          <w:cols w:space="720"/>
        </w:sectPr>
      </w:pPr>
    </w:p>
    <w:p w14:paraId="09A857EF" w14:textId="77777777" w:rsidR="00B052A2" w:rsidRPr="00685DD2" w:rsidRDefault="00B052A2" w:rsidP="00C97147">
      <w:pPr>
        <w:pStyle w:val="Default"/>
        <w:numPr>
          <w:ilvl w:val="0"/>
          <w:numId w:val="24"/>
        </w:numPr>
        <w:ind w:left="216" w:hanging="216"/>
        <w:rPr>
          <w:rFonts w:ascii="Lato" w:hAnsi="Lato"/>
          <w:sz w:val="20"/>
          <w:szCs w:val="20"/>
          <w:lang w:val="en-GB"/>
        </w:rPr>
      </w:pPr>
      <w:r w:rsidRPr="00685DD2">
        <w:rPr>
          <w:rFonts w:ascii="Lato" w:hAnsi="Lato"/>
          <w:b/>
          <w:i/>
          <w:sz w:val="20"/>
          <w:szCs w:val="20"/>
          <w:lang w:val="en-GB"/>
        </w:rPr>
        <w:t>Power</w:t>
      </w:r>
      <w:r w:rsidRPr="00685DD2">
        <w:rPr>
          <w:rFonts w:ascii="Lato" w:hAnsi="Lato"/>
          <w:sz w:val="20"/>
          <w:szCs w:val="20"/>
          <w:lang w:val="en-GB"/>
        </w:rPr>
        <w:t>.  level of a stakeholder’s authority</w:t>
      </w:r>
    </w:p>
    <w:p w14:paraId="1A4212DD" w14:textId="77777777" w:rsidR="00B052A2" w:rsidRPr="00685DD2" w:rsidRDefault="00B052A2" w:rsidP="00C97147">
      <w:pPr>
        <w:pStyle w:val="Default"/>
        <w:numPr>
          <w:ilvl w:val="0"/>
          <w:numId w:val="24"/>
        </w:numPr>
        <w:ind w:left="216" w:hanging="216"/>
        <w:rPr>
          <w:rFonts w:ascii="Lato" w:hAnsi="Lato"/>
          <w:sz w:val="20"/>
          <w:szCs w:val="20"/>
          <w:lang w:val="en-GB"/>
        </w:rPr>
      </w:pPr>
      <w:r w:rsidRPr="00685DD2">
        <w:rPr>
          <w:rFonts w:ascii="Lato" w:hAnsi="Lato"/>
          <w:b/>
          <w:i/>
          <w:sz w:val="20"/>
          <w:szCs w:val="20"/>
          <w:lang w:val="en-GB"/>
        </w:rPr>
        <w:t>Interest</w:t>
      </w:r>
      <w:r w:rsidRPr="00685DD2">
        <w:rPr>
          <w:rFonts w:ascii="Lato" w:hAnsi="Lato"/>
          <w:sz w:val="20"/>
          <w:szCs w:val="20"/>
          <w:lang w:val="en-GB"/>
        </w:rPr>
        <w:t>.  level of concern regarding initiative outcomes</w:t>
      </w:r>
    </w:p>
    <w:p w14:paraId="73DA741C" w14:textId="77777777" w:rsidR="00B052A2" w:rsidRPr="00685DD2" w:rsidRDefault="00B052A2" w:rsidP="00C97147">
      <w:pPr>
        <w:pStyle w:val="Default"/>
        <w:numPr>
          <w:ilvl w:val="0"/>
          <w:numId w:val="24"/>
        </w:numPr>
        <w:ind w:left="216" w:hanging="216"/>
        <w:rPr>
          <w:rFonts w:ascii="Lato" w:hAnsi="Lato"/>
          <w:sz w:val="20"/>
          <w:szCs w:val="20"/>
          <w:lang w:val="en-GB"/>
        </w:rPr>
      </w:pPr>
      <w:r w:rsidRPr="00685DD2">
        <w:rPr>
          <w:rFonts w:ascii="Lato" w:hAnsi="Lato"/>
          <w:b/>
          <w:i/>
          <w:sz w:val="20"/>
          <w:szCs w:val="20"/>
          <w:lang w:val="en-GB"/>
        </w:rPr>
        <w:t>Influence</w:t>
      </w:r>
      <w:r w:rsidRPr="00685DD2">
        <w:rPr>
          <w:rFonts w:ascii="Lato" w:hAnsi="Lato"/>
          <w:sz w:val="20"/>
          <w:szCs w:val="20"/>
          <w:lang w:val="en-GB"/>
        </w:rPr>
        <w:t xml:space="preserve">.  level of active </w:t>
      </w:r>
      <w:r w:rsidR="00174AB6" w:rsidRPr="00685DD2">
        <w:rPr>
          <w:rFonts w:ascii="Lato" w:hAnsi="Lato"/>
          <w:sz w:val="20"/>
          <w:szCs w:val="20"/>
          <w:lang w:val="en-GB"/>
        </w:rPr>
        <w:t xml:space="preserve">engagement with </w:t>
      </w:r>
      <w:r w:rsidRPr="00685DD2">
        <w:rPr>
          <w:rFonts w:ascii="Lato" w:hAnsi="Lato"/>
          <w:sz w:val="20"/>
          <w:szCs w:val="20"/>
          <w:lang w:val="en-GB"/>
        </w:rPr>
        <w:t xml:space="preserve">initiative </w:t>
      </w:r>
    </w:p>
    <w:p w14:paraId="1EA54F7C" w14:textId="77777777" w:rsidR="00B052A2" w:rsidRPr="00685DD2" w:rsidRDefault="00B052A2" w:rsidP="00C97147">
      <w:pPr>
        <w:pStyle w:val="Default"/>
        <w:numPr>
          <w:ilvl w:val="0"/>
          <w:numId w:val="24"/>
        </w:numPr>
        <w:ind w:left="216" w:hanging="216"/>
        <w:rPr>
          <w:rFonts w:ascii="Lato" w:hAnsi="Lato"/>
          <w:sz w:val="20"/>
          <w:szCs w:val="20"/>
          <w:lang w:val="en-GB"/>
        </w:rPr>
      </w:pPr>
      <w:r w:rsidRPr="00685DD2">
        <w:rPr>
          <w:rFonts w:ascii="Lato" w:hAnsi="Lato"/>
          <w:b/>
          <w:i/>
          <w:sz w:val="20"/>
          <w:szCs w:val="20"/>
          <w:lang w:val="en-GB"/>
        </w:rPr>
        <w:t>Impact</w:t>
      </w:r>
      <w:r w:rsidR="00174AB6" w:rsidRPr="00685DD2">
        <w:rPr>
          <w:rFonts w:ascii="Lato" w:hAnsi="Lato"/>
          <w:sz w:val="20"/>
          <w:szCs w:val="20"/>
          <w:lang w:val="en-GB"/>
        </w:rPr>
        <w:t xml:space="preserve">. </w:t>
      </w:r>
      <w:r w:rsidRPr="00685DD2">
        <w:rPr>
          <w:rFonts w:ascii="Lato" w:hAnsi="Lato"/>
          <w:sz w:val="20"/>
          <w:szCs w:val="20"/>
          <w:lang w:val="en-GB"/>
        </w:rPr>
        <w:t xml:space="preserve">ability to </w:t>
      </w:r>
      <w:r w:rsidR="00174AB6" w:rsidRPr="00685DD2">
        <w:rPr>
          <w:rFonts w:ascii="Lato" w:hAnsi="Lato"/>
          <w:sz w:val="20"/>
          <w:szCs w:val="20"/>
          <w:lang w:val="en-GB"/>
        </w:rPr>
        <w:t xml:space="preserve">cause </w:t>
      </w:r>
      <w:r w:rsidRPr="00685DD2">
        <w:rPr>
          <w:rFonts w:ascii="Lato" w:hAnsi="Lato"/>
          <w:sz w:val="20"/>
          <w:szCs w:val="20"/>
          <w:lang w:val="en-GB"/>
        </w:rPr>
        <w:t xml:space="preserve">changes </w:t>
      </w:r>
      <w:r w:rsidR="00174AB6" w:rsidRPr="00685DD2">
        <w:rPr>
          <w:rFonts w:ascii="Lato" w:hAnsi="Lato"/>
          <w:sz w:val="20"/>
          <w:szCs w:val="20"/>
          <w:lang w:val="en-GB"/>
        </w:rPr>
        <w:t xml:space="preserve">in </w:t>
      </w:r>
      <w:r w:rsidRPr="00685DD2">
        <w:rPr>
          <w:rFonts w:ascii="Lato" w:hAnsi="Lato"/>
          <w:sz w:val="20"/>
          <w:szCs w:val="20"/>
          <w:lang w:val="en-GB"/>
        </w:rPr>
        <w:t>planning or execution</w:t>
      </w:r>
    </w:p>
    <w:p w14:paraId="46E6FE85" w14:textId="77777777" w:rsidR="00174AB6" w:rsidRPr="00685DD2" w:rsidRDefault="00174AB6" w:rsidP="00A565C3">
      <w:pPr>
        <w:sectPr w:rsidR="00174AB6" w:rsidRPr="00685DD2" w:rsidSect="00321DBF">
          <w:type w:val="continuous"/>
          <w:pgSz w:w="11909" w:h="16834" w:code="9"/>
          <w:pgMar w:top="1440" w:right="1440" w:bottom="1440" w:left="1440" w:header="677" w:footer="677" w:gutter="0"/>
          <w:cols w:num="2" w:space="144"/>
        </w:sectPr>
      </w:pPr>
    </w:p>
    <w:p w14:paraId="0ADC82B7" w14:textId="77777777" w:rsidR="00B052A2" w:rsidRPr="00685DD2" w:rsidRDefault="00B052A2" w:rsidP="00BF65F0">
      <w:pPr>
        <w:spacing w:before="120"/>
        <w:rPr>
          <w:b/>
        </w:rPr>
      </w:pPr>
      <w:r w:rsidRPr="00685DD2">
        <w:rPr>
          <w:b/>
        </w:rPr>
        <w:t>Stakeholder profiling: assess interests and influence</w:t>
      </w:r>
    </w:p>
    <w:tbl>
      <w:tblPr>
        <w:tblStyle w:val="TableGrid"/>
        <w:tblW w:w="5000" w:type="pct"/>
        <w:tblLook w:val="01E0" w:firstRow="1" w:lastRow="1" w:firstColumn="1" w:lastColumn="1" w:noHBand="0" w:noVBand="0"/>
      </w:tblPr>
      <w:tblGrid>
        <w:gridCol w:w="308"/>
        <w:gridCol w:w="1759"/>
        <w:gridCol w:w="1746"/>
        <w:gridCol w:w="1791"/>
        <w:gridCol w:w="1678"/>
        <w:gridCol w:w="1737"/>
      </w:tblGrid>
      <w:tr w:rsidR="00B052A2" w:rsidRPr="00685DD2" w14:paraId="6DB1AB1D" w14:textId="77777777" w:rsidTr="00174AB6">
        <w:tc>
          <w:tcPr>
            <w:tcW w:w="171" w:type="pct"/>
          </w:tcPr>
          <w:p w14:paraId="488F5D54" w14:textId="77777777" w:rsidR="00B052A2" w:rsidRPr="00685DD2" w:rsidRDefault="00B052A2" w:rsidP="006C14D3">
            <w:pPr>
              <w:rPr>
                <w:rFonts w:ascii="Arial Narrow" w:hAnsi="Arial Narrow"/>
              </w:rPr>
            </w:pPr>
          </w:p>
          <w:p w14:paraId="3EFC37DB" w14:textId="77777777" w:rsidR="00B052A2" w:rsidRPr="00685DD2" w:rsidRDefault="00B052A2" w:rsidP="006C14D3">
            <w:pPr>
              <w:rPr>
                <w:rFonts w:ascii="Arial Narrow" w:hAnsi="Arial Narrow"/>
              </w:rPr>
            </w:pPr>
          </w:p>
          <w:p w14:paraId="6CF7AC51" w14:textId="77777777" w:rsidR="00B052A2" w:rsidRPr="00685DD2" w:rsidRDefault="00B052A2" w:rsidP="006C14D3">
            <w:pPr>
              <w:rPr>
                <w:rFonts w:ascii="Arial Narrow" w:hAnsi="Arial Narrow"/>
              </w:rPr>
            </w:pPr>
            <w:r w:rsidRPr="00685DD2">
              <w:rPr>
                <w:rFonts w:ascii="Arial Narrow" w:hAnsi="Arial Narrow"/>
              </w:rPr>
              <w:t>#</w:t>
            </w:r>
          </w:p>
        </w:tc>
        <w:tc>
          <w:tcPr>
            <w:tcW w:w="975" w:type="pct"/>
            <w:vAlign w:val="center"/>
          </w:tcPr>
          <w:p w14:paraId="749A7E82" w14:textId="77777777" w:rsidR="00B052A2" w:rsidRPr="00685DD2" w:rsidRDefault="00B052A2" w:rsidP="006C14D3">
            <w:pPr>
              <w:rPr>
                <w:rFonts w:ascii="Arial Narrow" w:hAnsi="Arial Narrow"/>
              </w:rPr>
            </w:pPr>
            <w:r w:rsidRPr="00685DD2">
              <w:rPr>
                <w:rFonts w:ascii="Arial Narrow" w:hAnsi="Arial Narrow"/>
              </w:rPr>
              <w:t>Stakeholder categories/types</w:t>
            </w:r>
          </w:p>
        </w:tc>
        <w:tc>
          <w:tcPr>
            <w:tcW w:w="968" w:type="pct"/>
            <w:vAlign w:val="center"/>
          </w:tcPr>
          <w:p w14:paraId="65F42E65" w14:textId="77777777" w:rsidR="00174AB6" w:rsidRPr="00685DD2" w:rsidRDefault="00B052A2" w:rsidP="006C14D3">
            <w:pPr>
              <w:rPr>
                <w:rFonts w:ascii="Arial Narrow" w:hAnsi="Arial Narrow"/>
              </w:rPr>
            </w:pPr>
            <w:r w:rsidRPr="00685DD2">
              <w:rPr>
                <w:rFonts w:ascii="Arial Narrow" w:hAnsi="Arial Narrow"/>
              </w:rPr>
              <w:t xml:space="preserve">Level of interest in the initiative </w:t>
            </w:r>
          </w:p>
          <w:p w14:paraId="63A4CB8E" w14:textId="77777777" w:rsidR="00B052A2" w:rsidRPr="00685DD2" w:rsidRDefault="00B052A2" w:rsidP="006C14D3">
            <w:pPr>
              <w:rPr>
                <w:rFonts w:ascii="Arial Narrow" w:hAnsi="Arial Narrow"/>
              </w:rPr>
            </w:pPr>
            <w:r w:rsidRPr="00685DD2">
              <w:rPr>
                <w:rFonts w:ascii="Arial Narrow" w:hAnsi="Arial Narrow"/>
              </w:rPr>
              <w:t>(pos</w:t>
            </w:r>
            <w:r w:rsidR="00174AB6" w:rsidRPr="00685DD2">
              <w:rPr>
                <w:rFonts w:ascii="Arial Narrow" w:hAnsi="Arial Narrow"/>
              </w:rPr>
              <w:t xml:space="preserve"> </w:t>
            </w:r>
            <w:r w:rsidRPr="00685DD2">
              <w:rPr>
                <w:rFonts w:ascii="Arial Narrow" w:hAnsi="Arial Narrow"/>
              </w:rPr>
              <w:sym w:font="Wingdings" w:char="F0F3"/>
            </w:r>
            <w:r w:rsidR="00174AB6" w:rsidRPr="00685DD2">
              <w:rPr>
                <w:rFonts w:ascii="Arial Narrow" w:hAnsi="Arial Narrow"/>
              </w:rPr>
              <w:t xml:space="preserve"> </w:t>
            </w:r>
            <w:r w:rsidRPr="00685DD2">
              <w:rPr>
                <w:rFonts w:ascii="Arial Narrow" w:hAnsi="Arial Narrow"/>
              </w:rPr>
              <w:t>neg)</w:t>
            </w:r>
          </w:p>
        </w:tc>
        <w:tc>
          <w:tcPr>
            <w:tcW w:w="993" w:type="pct"/>
            <w:vAlign w:val="center"/>
          </w:tcPr>
          <w:p w14:paraId="4421F1E2" w14:textId="77777777" w:rsidR="00174AB6" w:rsidRPr="00685DD2" w:rsidRDefault="00B052A2" w:rsidP="006C14D3">
            <w:pPr>
              <w:rPr>
                <w:rFonts w:ascii="Arial Narrow" w:hAnsi="Arial Narrow"/>
              </w:rPr>
            </w:pPr>
            <w:r w:rsidRPr="00685DD2">
              <w:rPr>
                <w:rFonts w:ascii="Arial Narrow" w:hAnsi="Arial Narrow"/>
              </w:rPr>
              <w:t>Level of influence on the initiative</w:t>
            </w:r>
          </w:p>
          <w:p w14:paraId="65494922" w14:textId="77777777" w:rsidR="00B052A2" w:rsidRPr="00685DD2" w:rsidRDefault="00B052A2" w:rsidP="006C14D3">
            <w:pPr>
              <w:rPr>
                <w:rFonts w:ascii="Arial Narrow" w:hAnsi="Arial Narrow"/>
              </w:rPr>
            </w:pPr>
            <w:r w:rsidRPr="00685DD2">
              <w:rPr>
                <w:rFonts w:ascii="Arial Narrow" w:hAnsi="Arial Narrow"/>
              </w:rPr>
              <w:t xml:space="preserve"> (pos</w:t>
            </w:r>
            <w:r w:rsidR="00174AB6" w:rsidRPr="00685DD2">
              <w:rPr>
                <w:rFonts w:ascii="Arial Narrow" w:hAnsi="Arial Narrow"/>
              </w:rPr>
              <w:t xml:space="preserve"> </w:t>
            </w:r>
            <w:r w:rsidRPr="00685DD2">
              <w:rPr>
                <w:rFonts w:ascii="Arial Narrow" w:hAnsi="Arial Narrow"/>
              </w:rPr>
              <w:sym w:font="Wingdings" w:char="F0F3"/>
            </w:r>
            <w:r w:rsidR="00174AB6" w:rsidRPr="00685DD2">
              <w:rPr>
                <w:rFonts w:ascii="Arial Narrow" w:hAnsi="Arial Narrow"/>
              </w:rPr>
              <w:t xml:space="preserve"> </w:t>
            </w:r>
            <w:r w:rsidRPr="00685DD2">
              <w:rPr>
                <w:rFonts w:ascii="Arial Narrow" w:hAnsi="Arial Narrow"/>
              </w:rPr>
              <w:t>neg)</w:t>
            </w:r>
          </w:p>
        </w:tc>
        <w:tc>
          <w:tcPr>
            <w:tcW w:w="930" w:type="pct"/>
            <w:vAlign w:val="center"/>
          </w:tcPr>
          <w:p w14:paraId="47879BFB" w14:textId="77777777" w:rsidR="00B052A2" w:rsidRPr="00685DD2" w:rsidRDefault="00B052A2" w:rsidP="006C14D3">
            <w:pPr>
              <w:rPr>
                <w:rFonts w:ascii="Arial Narrow" w:hAnsi="Arial Narrow"/>
              </w:rPr>
            </w:pPr>
            <w:r w:rsidRPr="00685DD2">
              <w:rPr>
                <w:rFonts w:ascii="Arial Narrow" w:hAnsi="Arial Narrow"/>
              </w:rPr>
              <w:t>How to engage/</w:t>
            </w:r>
            <w:r w:rsidR="00174AB6" w:rsidRPr="00685DD2">
              <w:rPr>
                <w:rFonts w:ascii="Arial Narrow" w:hAnsi="Arial Narrow"/>
              </w:rPr>
              <w:t xml:space="preserve"> </w:t>
            </w:r>
            <w:r w:rsidRPr="00685DD2">
              <w:rPr>
                <w:rFonts w:ascii="Arial Narrow" w:hAnsi="Arial Narrow"/>
              </w:rPr>
              <w:t>interact?</w:t>
            </w:r>
          </w:p>
          <w:p w14:paraId="3877C4F9" w14:textId="77777777" w:rsidR="00B052A2" w:rsidRPr="00685DD2" w:rsidRDefault="00B052A2" w:rsidP="006C14D3">
            <w:pPr>
              <w:rPr>
                <w:rFonts w:ascii="Arial Narrow" w:hAnsi="Arial Narrow"/>
              </w:rPr>
            </w:pPr>
          </w:p>
        </w:tc>
        <w:tc>
          <w:tcPr>
            <w:tcW w:w="963" w:type="pct"/>
          </w:tcPr>
          <w:p w14:paraId="65CC67A9" w14:textId="77777777" w:rsidR="00B052A2" w:rsidRPr="00685DD2" w:rsidRDefault="00B052A2" w:rsidP="006C14D3">
            <w:pPr>
              <w:rPr>
                <w:rFonts w:ascii="Arial Narrow" w:hAnsi="Arial Narrow"/>
              </w:rPr>
            </w:pPr>
            <w:r w:rsidRPr="00685DD2">
              <w:rPr>
                <w:rFonts w:ascii="Arial Narrow" w:hAnsi="Arial Narrow"/>
              </w:rPr>
              <w:t>Need for capacity building/ awareness raising</w:t>
            </w:r>
          </w:p>
        </w:tc>
      </w:tr>
      <w:tr w:rsidR="00B052A2" w:rsidRPr="00685DD2" w14:paraId="55B6ECC3" w14:textId="77777777" w:rsidTr="00174AB6">
        <w:trPr>
          <w:trHeight w:val="288"/>
        </w:trPr>
        <w:tc>
          <w:tcPr>
            <w:tcW w:w="171" w:type="pct"/>
            <w:vAlign w:val="center"/>
          </w:tcPr>
          <w:p w14:paraId="53FE66E1" w14:textId="77777777" w:rsidR="00B052A2" w:rsidRPr="00685DD2" w:rsidRDefault="00B052A2" w:rsidP="006C14D3">
            <w:pPr>
              <w:rPr>
                <w:rFonts w:ascii="Arial Narrow" w:hAnsi="Arial Narrow"/>
              </w:rPr>
            </w:pPr>
            <w:r w:rsidRPr="00685DD2">
              <w:rPr>
                <w:rFonts w:ascii="Arial Narrow" w:hAnsi="Arial Narrow"/>
              </w:rPr>
              <w:t>1</w:t>
            </w:r>
          </w:p>
        </w:tc>
        <w:tc>
          <w:tcPr>
            <w:tcW w:w="975" w:type="pct"/>
            <w:vAlign w:val="center"/>
          </w:tcPr>
          <w:p w14:paraId="61BD9C94" w14:textId="77777777" w:rsidR="00B052A2" w:rsidRPr="00685DD2" w:rsidRDefault="00B052A2" w:rsidP="006C14D3">
            <w:pPr>
              <w:rPr>
                <w:rFonts w:ascii="Arial Narrow" w:hAnsi="Arial Narrow"/>
              </w:rPr>
            </w:pPr>
          </w:p>
        </w:tc>
        <w:tc>
          <w:tcPr>
            <w:tcW w:w="968" w:type="pct"/>
            <w:vAlign w:val="center"/>
          </w:tcPr>
          <w:p w14:paraId="422CC79C" w14:textId="77777777" w:rsidR="00B052A2" w:rsidRPr="00685DD2" w:rsidRDefault="00B052A2" w:rsidP="006C14D3">
            <w:pPr>
              <w:rPr>
                <w:rFonts w:ascii="Arial Narrow" w:hAnsi="Arial Narrow"/>
              </w:rPr>
            </w:pPr>
          </w:p>
        </w:tc>
        <w:tc>
          <w:tcPr>
            <w:tcW w:w="993" w:type="pct"/>
            <w:vAlign w:val="center"/>
          </w:tcPr>
          <w:p w14:paraId="4AF29073" w14:textId="77777777" w:rsidR="00B052A2" w:rsidRPr="00685DD2" w:rsidRDefault="00B052A2" w:rsidP="006C14D3">
            <w:pPr>
              <w:rPr>
                <w:rFonts w:ascii="Arial Narrow" w:hAnsi="Arial Narrow"/>
              </w:rPr>
            </w:pPr>
          </w:p>
        </w:tc>
        <w:tc>
          <w:tcPr>
            <w:tcW w:w="930" w:type="pct"/>
            <w:vAlign w:val="center"/>
          </w:tcPr>
          <w:p w14:paraId="569C7161" w14:textId="77777777" w:rsidR="00B052A2" w:rsidRPr="00685DD2" w:rsidRDefault="00B052A2" w:rsidP="006C14D3">
            <w:pPr>
              <w:rPr>
                <w:rFonts w:ascii="Arial Narrow" w:hAnsi="Arial Narrow"/>
              </w:rPr>
            </w:pPr>
          </w:p>
        </w:tc>
        <w:tc>
          <w:tcPr>
            <w:tcW w:w="963" w:type="pct"/>
            <w:vAlign w:val="center"/>
          </w:tcPr>
          <w:p w14:paraId="4AB67BC4" w14:textId="77777777" w:rsidR="00B052A2" w:rsidRPr="00685DD2" w:rsidRDefault="00B052A2" w:rsidP="006C14D3">
            <w:pPr>
              <w:rPr>
                <w:rFonts w:ascii="Arial Narrow" w:hAnsi="Arial Narrow"/>
              </w:rPr>
            </w:pPr>
          </w:p>
        </w:tc>
      </w:tr>
      <w:tr w:rsidR="00B052A2" w:rsidRPr="00685DD2" w14:paraId="7174FD3E" w14:textId="77777777" w:rsidTr="00174AB6">
        <w:trPr>
          <w:trHeight w:val="288"/>
        </w:trPr>
        <w:tc>
          <w:tcPr>
            <w:tcW w:w="171" w:type="pct"/>
            <w:vAlign w:val="center"/>
          </w:tcPr>
          <w:p w14:paraId="65A5D785" w14:textId="77777777" w:rsidR="00B052A2" w:rsidRPr="00685DD2" w:rsidRDefault="00B052A2" w:rsidP="006C14D3">
            <w:pPr>
              <w:rPr>
                <w:rFonts w:ascii="Arial Narrow" w:hAnsi="Arial Narrow"/>
              </w:rPr>
            </w:pPr>
            <w:r w:rsidRPr="00685DD2">
              <w:rPr>
                <w:rFonts w:ascii="Arial Narrow" w:hAnsi="Arial Narrow"/>
              </w:rPr>
              <w:t>2</w:t>
            </w:r>
          </w:p>
        </w:tc>
        <w:tc>
          <w:tcPr>
            <w:tcW w:w="975" w:type="pct"/>
            <w:vAlign w:val="center"/>
          </w:tcPr>
          <w:p w14:paraId="2649EBA0" w14:textId="77777777" w:rsidR="00B052A2" w:rsidRPr="00685DD2" w:rsidRDefault="00B052A2" w:rsidP="006C14D3">
            <w:pPr>
              <w:rPr>
                <w:rFonts w:ascii="Arial Narrow" w:hAnsi="Arial Narrow"/>
              </w:rPr>
            </w:pPr>
          </w:p>
        </w:tc>
        <w:tc>
          <w:tcPr>
            <w:tcW w:w="968" w:type="pct"/>
            <w:vAlign w:val="center"/>
          </w:tcPr>
          <w:p w14:paraId="7CE11896" w14:textId="77777777" w:rsidR="00B052A2" w:rsidRPr="00685DD2" w:rsidRDefault="00B052A2" w:rsidP="006C14D3">
            <w:pPr>
              <w:rPr>
                <w:rFonts w:ascii="Arial Narrow" w:hAnsi="Arial Narrow"/>
              </w:rPr>
            </w:pPr>
          </w:p>
        </w:tc>
        <w:tc>
          <w:tcPr>
            <w:tcW w:w="993" w:type="pct"/>
            <w:vAlign w:val="center"/>
          </w:tcPr>
          <w:p w14:paraId="62792CEC" w14:textId="77777777" w:rsidR="00B052A2" w:rsidRPr="00685DD2" w:rsidRDefault="00B052A2" w:rsidP="006C14D3">
            <w:pPr>
              <w:rPr>
                <w:rFonts w:ascii="Arial Narrow" w:hAnsi="Arial Narrow"/>
              </w:rPr>
            </w:pPr>
          </w:p>
        </w:tc>
        <w:tc>
          <w:tcPr>
            <w:tcW w:w="930" w:type="pct"/>
            <w:vAlign w:val="center"/>
          </w:tcPr>
          <w:p w14:paraId="5DBD5271" w14:textId="77777777" w:rsidR="00B052A2" w:rsidRPr="00685DD2" w:rsidRDefault="00B052A2" w:rsidP="006C14D3">
            <w:pPr>
              <w:rPr>
                <w:rFonts w:ascii="Arial Narrow" w:hAnsi="Arial Narrow"/>
              </w:rPr>
            </w:pPr>
          </w:p>
        </w:tc>
        <w:tc>
          <w:tcPr>
            <w:tcW w:w="963" w:type="pct"/>
            <w:vAlign w:val="center"/>
          </w:tcPr>
          <w:p w14:paraId="4310AACB" w14:textId="77777777" w:rsidR="00B052A2" w:rsidRPr="00685DD2" w:rsidRDefault="00B052A2" w:rsidP="006C14D3">
            <w:pPr>
              <w:rPr>
                <w:rFonts w:ascii="Arial Narrow" w:hAnsi="Arial Narrow"/>
              </w:rPr>
            </w:pPr>
          </w:p>
        </w:tc>
      </w:tr>
      <w:tr w:rsidR="00B052A2" w:rsidRPr="00685DD2" w14:paraId="154CE99F" w14:textId="77777777" w:rsidTr="00174AB6">
        <w:trPr>
          <w:trHeight w:val="288"/>
        </w:trPr>
        <w:tc>
          <w:tcPr>
            <w:tcW w:w="171" w:type="pct"/>
            <w:vAlign w:val="center"/>
          </w:tcPr>
          <w:p w14:paraId="30242903" w14:textId="77777777" w:rsidR="00B052A2" w:rsidRPr="00685DD2" w:rsidRDefault="00B052A2" w:rsidP="006C14D3">
            <w:pPr>
              <w:rPr>
                <w:rFonts w:ascii="Arial Narrow" w:hAnsi="Arial Narrow"/>
              </w:rPr>
            </w:pPr>
            <w:r w:rsidRPr="00685DD2">
              <w:rPr>
                <w:rFonts w:ascii="Arial Narrow" w:hAnsi="Arial Narrow"/>
              </w:rPr>
              <w:t>3</w:t>
            </w:r>
          </w:p>
        </w:tc>
        <w:tc>
          <w:tcPr>
            <w:tcW w:w="975" w:type="pct"/>
            <w:vAlign w:val="center"/>
          </w:tcPr>
          <w:p w14:paraId="76462ABC" w14:textId="77777777" w:rsidR="00B052A2" w:rsidRPr="00685DD2" w:rsidRDefault="00B052A2" w:rsidP="006C14D3">
            <w:pPr>
              <w:rPr>
                <w:rFonts w:ascii="Arial Narrow" w:hAnsi="Arial Narrow"/>
              </w:rPr>
            </w:pPr>
          </w:p>
        </w:tc>
        <w:tc>
          <w:tcPr>
            <w:tcW w:w="968" w:type="pct"/>
            <w:vAlign w:val="center"/>
          </w:tcPr>
          <w:p w14:paraId="7CE2558B" w14:textId="77777777" w:rsidR="00B052A2" w:rsidRPr="00685DD2" w:rsidRDefault="00B052A2" w:rsidP="006C14D3">
            <w:pPr>
              <w:rPr>
                <w:rFonts w:ascii="Arial Narrow" w:hAnsi="Arial Narrow"/>
              </w:rPr>
            </w:pPr>
          </w:p>
        </w:tc>
        <w:tc>
          <w:tcPr>
            <w:tcW w:w="993" w:type="pct"/>
            <w:vAlign w:val="center"/>
          </w:tcPr>
          <w:p w14:paraId="11F8C164" w14:textId="77777777" w:rsidR="00B052A2" w:rsidRPr="00685DD2" w:rsidRDefault="00B052A2" w:rsidP="006C14D3">
            <w:pPr>
              <w:rPr>
                <w:rFonts w:ascii="Arial Narrow" w:hAnsi="Arial Narrow"/>
              </w:rPr>
            </w:pPr>
          </w:p>
        </w:tc>
        <w:tc>
          <w:tcPr>
            <w:tcW w:w="930" w:type="pct"/>
            <w:vAlign w:val="center"/>
          </w:tcPr>
          <w:p w14:paraId="0F1FD19A" w14:textId="77777777" w:rsidR="00B052A2" w:rsidRPr="00685DD2" w:rsidRDefault="00B052A2" w:rsidP="006C14D3">
            <w:pPr>
              <w:rPr>
                <w:rFonts w:ascii="Arial Narrow" w:hAnsi="Arial Narrow"/>
              </w:rPr>
            </w:pPr>
          </w:p>
        </w:tc>
        <w:tc>
          <w:tcPr>
            <w:tcW w:w="963" w:type="pct"/>
            <w:vAlign w:val="center"/>
          </w:tcPr>
          <w:p w14:paraId="52B8C43B" w14:textId="77777777" w:rsidR="00B052A2" w:rsidRPr="00685DD2" w:rsidRDefault="00B052A2" w:rsidP="006C14D3">
            <w:pPr>
              <w:rPr>
                <w:rFonts w:ascii="Arial Narrow" w:hAnsi="Arial Narrow"/>
              </w:rPr>
            </w:pPr>
          </w:p>
        </w:tc>
      </w:tr>
    </w:tbl>
    <w:p w14:paraId="42AB389A" w14:textId="77777777" w:rsidR="00B052A2" w:rsidRPr="00685DD2" w:rsidRDefault="00B052A2" w:rsidP="006C14D3">
      <w:pPr>
        <w:pStyle w:val="NormalWeb"/>
        <w:rPr>
          <w:rFonts w:ascii="Lato" w:hAnsi="Lato"/>
          <w:sz w:val="20"/>
          <w:szCs w:val="20"/>
          <w:lang w:val="en-GB"/>
        </w:rPr>
      </w:pPr>
      <w:r w:rsidRPr="00685DD2">
        <w:rPr>
          <w:rFonts w:ascii="Lato" w:hAnsi="Lato"/>
          <w:b/>
          <w:sz w:val="20"/>
          <w:szCs w:val="20"/>
          <w:lang w:val="en-GB"/>
        </w:rPr>
        <w:t xml:space="preserve">Maximize the role and contribution of </w:t>
      </w:r>
      <w:r w:rsidRPr="00685DD2">
        <w:rPr>
          <w:rFonts w:ascii="Lato" w:hAnsi="Lato"/>
          <w:b/>
          <w:sz w:val="20"/>
          <w:szCs w:val="20"/>
          <w:u w:val="single"/>
          <w:lang w:val="en-GB"/>
        </w:rPr>
        <w:t>each</w:t>
      </w:r>
      <w:r w:rsidRPr="00685DD2">
        <w:rPr>
          <w:rFonts w:ascii="Lato" w:hAnsi="Lato"/>
          <w:b/>
          <w:sz w:val="20"/>
          <w:szCs w:val="20"/>
          <w:lang w:val="en-GB"/>
        </w:rPr>
        <w:t xml:space="preserve"> stakeholder - </w:t>
      </w:r>
      <w:r w:rsidRPr="00685DD2">
        <w:rPr>
          <w:rFonts w:ascii="Lato" w:hAnsi="Lato"/>
          <w:sz w:val="20"/>
          <w:szCs w:val="20"/>
          <w:lang w:val="en-GB"/>
        </w:rPr>
        <w:t xml:space="preserve">This step in the stakeholder analysis facilitates identifying potential stakeholder roles to best maximize the constructive potential of each stakeholder while also revealing bottlenecks or obstacles that could obstruct realization of their potential /contributions.  For example, the analysis could identify a particular stakeholder's lack of information and skills for dialogue and negotiation, factors which undermine the contribution or influence of an otherwise importantly affected group of stakeholders.  </w:t>
      </w:r>
    </w:p>
    <w:p w14:paraId="3DA73C7E" w14:textId="77777777" w:rsidR="00B052A2" w:rsidRPr="00685DD2" w:rsidRDefault="00B052A2" w:rsidP="006C14D3">
      <w:pPr>
        <w:pStyle w:val="NormalWeb"/>
        <w:rPr>
          <w:rFonts w:ascii="Lato" w:hAnsi="Lato"/>
          <w:sz w:val="20"/>
          <w:szCs w:val="20"/>
          <w:lang w:val="en-GB"/>
        </w:rPr>
      </w:pPr>
      <w:r w:rsidRPr="00685DD2">
        <w:rPr>
          <w:rFonts w:ascii="Lato" w:hAnsi="Lato"/>
          <w:b/>
          <w:sz w:val="20"/>
          <w:szCs w:val="20"/>
          <w:lang w:val="en-GB"/>
        </w:rPr>
        <w:t xml:space="preserve">Principles: a) </w:t>
      </w:r>
      <w:r w:rsidRPr="00685DD2">
        <w:rPr>
          <w:rFonts w:ascii="Lato" w:hAnsi="Lato"/>
          <w:b/>
          <w:sz w:val="20"/>
          <w:szCs w:val="20"/>
          <w:u w:val="single"/>
          <w:lang w:val="en-GB"/>
        </w:rPr>
        <w:t>Inclusiveness</w:t>
      </w:r>
      <w:r w:rsidRPr="00685DD2">
        <w:rPr>
          <w:rFonts w:ascii="Lato" w:hAnsi="Lato"/>
          <w:sz w:val="20"/>
          <w:szCs w:val="20"/>
          <w:lang w:val="en-GB"/>
        </w:rPr>
        <w:t xml:space="preserve">.  Ensure inclusion of the full range of different stakeholders, including marginalized and vulnerable groups.  </w:t>
      </w:r>
      <w:r w:rsidRPr="00685DD2">
        <w:rPr>
          <w:rFonts w:ascii="Lato" w:hAnsi="Lato"/>
          <w:b/>
          <w:sz w:val="20"/>
          <w:szCs w:val="20"/>
          <w:lang w:val="en-GB"/>
        </w:rPr>
        <w:t>b)</w:t>
      </w:r>
      <w:r w:rsidRPr="00685DD2">
        <w:rPr>
          <w:rFonts w:ascii="Lato" w:hAnsi="Lato"/>
          <w:sz w:val="20"/>
          <w:szCs w:val="20"/>
          <w:lang w:val="en-GB"/>
        </w:rPr>
        <w:t xml:space="preserve"> </w:t>
      </w:r>
      <w:r w:rsidRPr="00685DD2">
        <w:rPr>
          <w:rFonts w:ascii="Lato" w:hAnsi="Lato"/>
          <w:b/>
          <w:sz w:val="20"/>
          <w:szCs w:val="20"/>
          <w:u w:val="single"/>
          <w:lang w:val="en-GB"/>
        </w:rPr>
        <w:t>Relevance</w:t>
      </w:r>
      <w:r w:rsidRPr="00685DD2">
        <w:rPr>
          <w:rFonts w:ascii="Lato" w:hAnsi="Lato"/>
          <w:sz w:val="20"/>
          <w:szCs w:val="20"/>
          <w:lang w:val="en-GB"/>
        </w:rPr>
        <w:t xml:space="preserve">.  Focus on relevant stakeholders - those who have a significant stake in the process (i.e., not everyone can be included).  </w:t>
      </w:r>
      <w:r w:rsidRPr="00685DD2">
        <w:rPr>
          <w:rFonts w:ascii="Lato" w:hAnsi="Lato"/>
          <w:b/>
          <w:sz w:val="20"/>
          <w:szCs w:val="20"/>
          <w:lang w:val="en-GB"/>
        </w:rPr>
        <w:t>c)</w:t>
      </w:r>
      <w:r w:rsidRPr="00685DD2">
        <w:rPr>
          <w:rFonts w:ascii="Lato" w:hAnsi="Lato"/>
          <w:sz w:val="20"/>
          <w:szCs w:val="20"/>
          <w:lang w:val="en-GB"/>
        </w:rPr>
        <w:t xml:space="preserve"> </w:t>
      </w:r>
      <w:r w:rsidRPr="00685DD2">
        <w:rPr>
          <w:rFonts w:ascii="Lato" w:hAnsi="Lato"/>
          <w:b/>
          <w:sz w:val="20"/>
          <w:szCs w:val="20"/>
          <w:u w:val="single"/>
          <w:lang w:val="en-GB"/>
        </w:rPr>
        <w:t>Gender Sensitivity</w:t>
      </w:r>
      <w:r w:rsidRPr="00685DD2">
        <w:rPr>
          <w:rFonts w:ascii="Lato" w:hAnsi="Lato"/>
          <w:b/>
          <w:i/>
          <w:sz w:val="20"/>
          <w:szCs w:val="20"/>
          <w:lang w:val="en-GB"/>
        </w:rPr>
        <w:t xml:space="preserve">.  </w:t>
      </w:r>
      <w:r w:rsidRPr="00685DD2">
        <w:rPr>
          <w:rFonts w:ascii="Lato" w:hAnsi="Lato"/>
          <w:sz w:val="20"/>
          <w:szCs w:val="20"/>
          <w:lang w:val="en-GB"/>
        </w:rPr>
        <w:t xml:space="preserve">Both women and men should have equal access within the participatory decision-making process.  </w:t>
      </w:r>
    </w:p>
    <w:p w14:paraId="53C891BA" w14:textId="77777777" w:rsidR="00B052A2" w:rsidRPr="00685DD2" w:rsidRDefault="00B052A2" w:rsidP="006C14D3">
      <w:pPr>
        <w:pStyle w:val="NormalWeb"/>
        <w:rPr>
          <w:rFonts w:ascii="Lato" w:hAnsi="Lato"/>
          <w:sz w:val="20"/>
          <w:szCs w:val="20"/>
          <w:lang w:val="en-GB"/>
        </w:rPr>
      </w:pPr>
      <w:bookmarkStart w:id="18" w:name="Types_of_Stakeholders"/>
      <w:bookmarkEnd w:id="18"/>
      <w:r w:rsidRPr="00685DD2">
        <w:rPr>
          <w:rFonts w:ascii="Lato" w:hAnsi="Lato"/>
          <w:b/>
          <w:i/>
          <w:color w:val="C00000"/>
          <w:sz w:val="20"/>
          <w:szCs w:val="20"/>
          <w:lang w:val="en-GB"/>
        </w:rPr>
        <w:t xml:space="preserve">4.  Stakeholder mapping and prioritizing.  </w:t>
      </w:r>
      <w:r w:rsidRPr="00685DD2">
        <w:rPr>
          <w:rFonts w:ascii="Lato" w:hAnsi="Lato"/>
          <w:sz w:val="20"/>
          <w:szCs w:val="20"/>
          <w:lang w:val="en-GB"/>
        </w:rPr>
        <w:t xml:space="preserve">The potential list of stakeholders for any given initiative will always exceed both the time available for analysis and the capability of any mapping tool to sensibly display the results.  Therefore, the challenge is to focus on the ‘right stakeholders’ who are immediately significant and to use the tools to visualize this critical sub-set of the total community.  A very useful tool for this process is to plot each stakeholder on the Power-Influence Grid.  </w:t>
      </w:r>
    </w:p>
    <w:p w14:paraId="508B723F" w14:textId="77777777" w:rsidR="00B052A2" w:rsidRPr="00685DD2" w:rsidRDefault="00B052A2" w:rsidP="006E2D1C">
      <w:pPr>
        <w:pStyle w:val="Heading5"/>
        <w:rPr>
          <w:sz w:val="20"/>
          <w:szCs w:val="20"/>
        </w:rPr>
      </w:pPr>
      <w:r w:rsidRPr="00685DD2">
        <w:rPr>
          <w:sz w:val="20"/>
          <w:szCs w:val="20"/>
        </w:rPr>
        <w:t xml:space="preserve">Prioritise your efforts with stakeholders, based on their power and interest  </w:t>
      </w:r>
    </w:p>
    <w:p w14:paraId="10AAC763" w14:textId="77777777" w:rsidR="00174AB6" w:rsidRPr="00685DD2" w:rsidRDefault="00B052A2" w:rsidP="006C14D3">
      <w:pPr>
        <w:pStyle w:val="BodyText"/>
      </w:pPr>
      <w:r w:rsidRPr="00685DD2">
        <w:t xml:space="preserve">A power/interest grid can be used to map the level of interest different stakeholders have in the operations of your initiative and their power to affect or be affected by it.  The two dimensions of the grid – power and interest – speak to the reality that not all players who have an interest in an initiative also have any power to influence decisions about it.  By contrasting </w:t>
      </w:r>
      <w:r w:rsidRPr="00685DD2">
        <w:rPr>
          <w:b/>
          <w:u w:val="single"/>
        </w:rPr>
        <w:t>interest</w:t>
      </w:r>
      <w:r w:rsidRPr="00685DD2">
        <w:t xml:space="preserve"> (i.e., interest in the policy, strategy, issues addressed and analysed by the organization/ initiative), and </w:t>
      </w:r>
      <w:r w:rsidRPr="00685DD2">
        <w:rPr>
          <w:b/>
          <w:u w:val="single"/>
        </w:rPr>
        <w:t>power</w:t>
      </w:r>
      <w:r w:rsidRPr="00685DD2">
        <w:t xml:space="preserve"> (i.e., strength of ability to exert influence over the organization/ initiative), it is possible to identify four categories of stakeholders and discuss relevant strategies for dealing with them.  This will help you to decide where you need to invest your stakeholder management efforts.  </w:t>
      </w:r>
    </w:p>
    <w:tbl>
      <w:tblPr>
        <w:tblStyle w:val="TableGrid"/>
        <w:tblW w:w="5000" w:type="pct"/>
        <w:tblLook w:val="04A0" w:firstRow="1" w:lastRow="0" w:firstColumn="1" w:lastColumn="0" w:noHBand="0" w:noVBand="1"/>
      </w:tblPr>
      <w:tblGrid>
        <w:gridCol w:w="955"/>
        <w:gridCol w:w="2495"/>
        <w:gridCol w:w="3276"/>
        <w:gridCol w:w="2293"/>
      </w:tblGrid>
      <w:tr w:rsidR="00B052A2" w:rsidRPr="00685DD2" w14:paraId="27736934" w14:textId="77777777" w:rsidTr="006E2D1C">
        <w:tc>
          <w:tcPr>
            <w:tcW w:w="530" w:type="pct"/>
            <w:shd w:val="clear" w:color="auto" w:fill="002060"/>
            <w:vAlign w:val="center"/>
          </w:tcPr>
          <w:p w14:paraId="02AFD50B" w14:textId="77777777" w:rsidR="00B052A2" w:rsidRPr="00685DD2" w:rsidRDefault="00B052A2" w:rsidP="006C14D3">
            <w:pPr>
              <w:rPr>
                <w:rFonts w:ascii="Arial Narrow" w:hAnsi="Arial Narrow"/>
                <w:b/>
              </w:rPr>
            </w:pPr>
          </w:p>
        </w:tc>
        <w:tc>
          <w:tcPr>
            <w:tcW w:w="1383" w:type="pct"/>
            <w:shd w:val="clear" w:color="auto" w:fill="002060"/>
            <w:vAlign w:val="center"/>
          </w:tcPr>
          <w:p w14:paraId="2E8CC3B0" w14:textId="77777777" w:rsidR="00B052A2" w:rsidRPr="00685DD2" w:rsidRDefault="00B052A2" w:rsidP="006C14D3">
            <w:pPr>
              <w:rPr>
                <w:rFonts w:ascii="Arial Narrow" w:hAnsi="Arial Narrow"/>
                <w:b/>
              </w:rPr>
            </w:pPr>
            <w:r w:rsidRPr="00685DD2">
              <w:rPr>
                <w:rFonts w:ascii="Arial Narrow" w:hAnsi="Arial Narrow"/>
                <w:b/>
              </w:rPr>
              <w:t>Characteristics, significance</w:t>
            </w:r>
          </w:p>
        </w:tc>
        <w:tc>
          <w:tcPr>
            <w:tcW w:w="1816" w:type="pct"/>
            <w:shd w:val="clear" w:color="auto" w:fill="002060"/>
            <w:vAlign w:val="center"/>
          </w:tcPr>
          <w:p w14:paraId="693C15B9" w14:textId="77777777" w:rsidR="00B052A2" w:rsidRPr="00685DD2" w:rsidRDefault="00B052A2" w:rsidP="006C14D3">
            <w:pPr>
              <w:rPr>
                <w:rFonts w:ascii="Arial Narrow" w:hAnsi="Arial Narrow"/>
                <w:b/>
              </w:rPr>
            </w:pPr>
            <w:r w:rsidRPr="00685DD2">
              <w:rPr>
                <w:rFonts w:ascii="Arial Narrow" w:hAnsi="Arial Narrow"/>
                <w:b/>
              </w:rPr>
              <w:t>Strategies</w:t>
            </w:r>
          </w:p>
        </w:tc>
        <w:tc>
          <w:tcPr>
            <w:tcW w:w="1271" w:type="pct"/>
            <w:shd w:val="clear" w:color="auto" w:fill="002060"/>
            <w:vAlign w:val="center"/>
          </w:tcPr>
          <w:p w14:paraId="411A426F" w14:textId="77777777" w:rsidR="00B052A2" w:rsidRPr="00685DD2" w:rsidRDefault="00B052A2" w:rsidP="006C14D3">
            <w:pPr>
              <w:rPr>
                <w:rFonts w:ascii="Arial Narrow" w:hAnsi="Arial Narrow"/>
                <w:b/>
              </w:rPr>
            </w:pPr>
            <w:r w:rsidRPr="00685DD2">
              <w:rPr>
                <w:rFonts w:ascii="Arial Narrow" w:hAnsi="Arial Narrow"/>
                <w:b/>
              </w:rPr>
              <w:t>Summary</w:t>
            </w:r>
          </w:p>
        </w:tc>
      </w:tr>
      <w:tr w:rsidR="00B052A2" w:rsidRPr="00685DD2" w14:paraId="3B77FB39" w14:textId="77777777" w:rsidTr="006E2D1C">
        <w:tc>
          <w:tcPr>
            <w:tcW w:w="530" w:type="pct"/>
            <w:shd w:val="clear" w:color="auto" w:fill="002060"/>
            <w:vAlign w:val="center"/>
          </w:tcPr>
          <w:p w14:paraId="1197B14E" w14:textId="77777777" w:rsidR="00B052A2" w:rsidRPr="00685DD2" w:rsidRDefault="00B052A2" w:rsidP="006C14D3">
            <w:pPr>
              <w:rPr>
                <w:rFonts w:ascii="Arial Narrow" w:hAnsi="Arial Narrow"/>
                <w:b/>
              </w:rPr>
            </w:pPr>
            <w:r w:rsidRPr="00685DD2">
              <w:rPr>
                <w:rFonts w:ascii="Arial Narrow" w:hAnsi="Arial Narrow"/>
                <w:b/>
              </w:rPr>
              <w:t>Players</w:t>
            </w:r>
          </w:p>
        </w:tc>
        <w:tc>
          <w:tcPr>
            <w:tcW w:w="1383" w:type="pct"/>
          </w:tcPr>
          <w:p w14:paraId="0379C6C5" w14:textId="77777777" w:rsidR="00B052A2" w:rsidRPr="00685DD2" w:rsidRDefault="00B052A2" w:rsidP="006C14D3">
            <w:pPr>
              <w:rPr>
                <w:rFonts w:ascii="Arial Narrow" w:hAnsi="Arial Narrow"/>
              </w:rPr>
            </w:pPr>
            <w:r w:rsidRPr="00685DD2">
              <w:rPr>
                <w:rFonts w:ascii="Arial Narrow" w:hAnsi="Arial Narrow"/>
              </w:rPr>
              <w:t xml:space="preserve">Have both power &amp; interest in the issue in question.  They have the power to support or </w:t>
            </w:r>
            <w:r w:rsidRPr="00685DD2">
              <w:rPr>
                <w:rFonts w:ascii="Arial Narrow" w:hAnsi="Arial Narrow"/>
              </w:rPr>
              <w:lastRenderedPageBreak/>
              <w:t>sabotage the issue.  They are the most important stakeholder &amp; require the most attention from the actors trying to implement a</w:t>
            </w:r>
            <w:r w:rsidRPr="00685DD2">
              <w:rPr>
                <w:rFonts w:ascii="Arial Narrow" w:hAnsi="Arial Narrow"/>
                <w:spacing w:val="-14"/>
              </w:rPr>
              <w:t xml:space="preserve"> </w:t>
            </w:r>
            <w:r w:rsidRPr="00685DD2">
              <w:rPr>
                <w:rFonts w:ascii="Arial Narrow" w:hAnsi="Arial Narrow"/>
              </w:rPr>
              <w:t>strategy.</w:t>
            </w:r>
          </w:p>
        </w:tc>
        <w:tc>
          <w:tcPr>
            <w:tcW w:w="1816" w:type="pct"/>
          </w:tcPr>
          <w:p w14:paraId="71CB2757" w14:textId="77777777" w:rsidR="00B052A2" w:rsidRPr="00685DD2" w:rsidRDefault="00B052A2" w:rsidP="006C14D3">
            <w:pPr>
              <w:rPr>
                <w:rFonts w:ascii="Arial Narrow" w:hAnsi="Arial Narrow"/>
              </w:rPr>
            </w:pPr>
            <w:r w:rsidRPr="00685DD2">
              <w:rPr>
                <w:rFonts w:ascii="Arial Narrow" w:hAnsi="Arial Narrow"/>
              </w:rPr>
              <w:lastRenderedPageBreak/>
              <w:t xml:space="preserve">These are the key stakeholders; they need to be engaged &amp; managed on a regular basis.  Consult with them regularly </w:t>
            </w:r>
            <w:r w:rsidRPr="00685DD2">
              <w:rPr>
                <w:rFonts w:ascii="Arial Narrow" w:hAnsi="Arial Narrow"/>
              </w:rPr>
              <w:lastRenderedPageBreak/>
              <w:t>and discuss all the steps &amp; elements of the implementation strategy before action as they have the power to support or stop the initiative.  Involve them in decision-making as they might be critical actors affecting programme or project</w:t>
            </w:r>
            <w:r w:rsidRPr="00685DD2">
              <w:rPr>
                <w:rFonts w:ascii="Arial Narrow" w:hAnsi="Arial Narrow"/>
                <w:spacing w:val="-12"/>
              </w:rPr>
              <w:t xml:space="preserve"> </w:t>
            </w:r>
            <w:r w:rsidRPr="00685DD2">
              <w:rPr>
                <w:rFonts w:ascii="Arial Narrow" w:hAnsi="Arial Narrow"/>
              </w:rPr>
              <w:t>success.</w:t>
            </w:r>
          </w:p>
        </w:tc>
        <w:tc>
          <w:tcPr>
            <w:tcW w:w="1271" w:type="pct"/>
            <w:vAlign w:val="center"/>
          </w:tcPr>
          <w:p w14:paraId="19B12227" w14:textId="77777777" w:rsidR="00B052A2" w:rsidRPr="00685DD2" w:rsidRDefault="00B052A2" w:rsidP="006C14D3">
            <w:pPr>
              <w:rPr>
                <w:rFonts w:ascii="Arial Narrow" w:hAnsi="Arial Narrow"/>
              </w:rPr>
            </w:pPr>
            <w:r w:rsidRPr="00685DD2">
              <w:rPr>
                <w:rFonts w:ascii="Arial Narrow" w:hAnsi="Arial Narrow"/>
                <w:b/>
              </w:rPr>
              <w:lastRenderedPageBreak/>
              <w:t>High power, interested people:</w:t>
            </w:r>
            <w:r w:rsidRPr="00685DD2">
              <w:rPr>
                <w:rFonts w:ascii="Arial Narrow" w:hAnsi="Arial Narrow"/>
              </w:rPr>
              <w:t xml:space="preserve"> these are the people you must fully </w:t>
            </w:r>
            <w:r w:rsidRPr="00685DD2">
              <w:rPr>
                <w:rFonts w:ascii="Arial Narrow" w:hAnsi="Arial Narrow"/>
              </w:rPr>
              <w:lastRenderedPageBreak/>
              <w:t>engage with, &amp; make the greatest efforts to satisfy.</w:t>
            </w:r>
          </w:p>
        </w:tc>
      </w:tr>
      <w:tr w:rsidR="00B052A2" w:rsidRPr="00685DD2" w14:paraId="6631FFD0" w14:textId="77777777" w:rsidTr="006E2D1C">
        <w:tc>
          <w:tcPr>
            <w:tcW w:w="530" w:type="pct"/>
            <w:shd w:val="clear" w:color="auto" w:fill="002060"/>
            <w:vAlign w:val="center"/>
          </w:tcPr>
          <w:p w14:paraId="04ED975F" w14:textId="77777777" w:rsidR="00B052A2" w:rsidRPr="00685DD2" w:rsidRDefault="00B052A2" w:rsidP="006C14D3">
            <w:pPr>
              <w:rPr>
                <w:rFonts w:ascii="Arial Narrow" w:hAnsi="Arial Narrow"/>
                <w:b/>
              </w:rPr>
            </w:pPr>
            <w:r w:rsidRPr="00685DD2">
              <w:rPr>
                <w:rFonts w:ascii="Arial Narrow" w:hAnsi="Arial Narrow"/>
                <w:b/>
              </w:rPr>
              <w:lastRenderedPageBreak/>
              <w:t>Context setters</w:t>
            </w:r>
          </w:p>
        </w:tc>
        <w:tc>
          <w:tcPr>
            <w:tcW w:w="1383" w:type="pct"/>
          </w:tcPr>
          <w:p w14:paraId="29D4CCF0" w14:textId="77777777" w:rsidR="00B052A2" w:rsidRPr="00685DD2" w:rsidRDefault="00B052A2" w:rsidP="006C14D3">
            <w:pPr>
              <w:rPr>
                <w:rFonts w:ascii="Arial Narrow" w:hAnsi="Arial Narrow"/>
              </w:rPr>
            </w:pPr>
            <w:r w:rsidRPr="00685DD2">
              <w:rPr>
                <w:rFonts w:ascii="Arial Narrow" w:hAnsi="Arial Narrow"/>
              </w:rPr>
              <w:t>Have power but no direct interest in the issue.  Due to their power they are able to influence the future overall context.</w:t>
            </w:r>
          </w:p>
        </w:tc>
        <w:tc>
          <w:tcPr>
            <w:tcW w:w="1816" w:type="pct"/>
          </w:tcPr>
          <w:p w14:paraId="63C6DA38" w14:textId="77777777" w:rsidR="00B052A2" w:rsidRPr="00685DD2" w:rsidRDefault="00B052A2" w:rsidP="006C14D3">
            <w:pPr>
              <w:rPr>
                <w:rFonts w:ascii="Arial Narrow" w:hAnsi="Arial Narrow"/>
              </w:rPr>
            </w:pPr>
            <w:r w:rsidRPr="00685DD2">
              <w:rPr>
                <w:rFonts w:ascii="Arial Narrow" w:hAnsi="Arial Narrow"/>
              </w:rPr>
              <w:t xml:space="preserve">As they have little interest in the issue in question, they will usually stay passive until something changes their interest level.  They need to be kept satisfied &amp; informed.  It is best to try to meet their needs to avoid alienating them.  </w:t>
            </w:r>
          </w:p>
        </w:tc>
        <w:tc>
          <w:tcPr>
            <w:tcW w:w="1271" w:type="pct"/>
            <w:vAlign w:val="center"/>
          </w:tcPr>
          <w:p w14:paraId="5EAE77AD" w14:textId="77777777" w:rsidR="00B052A2" w:rsidRPr="00685DD2" w:rsidRDefault="00B052A2" w:rsidP="006C14D3">
            <w:pPr>
              <w:rPr>
                <w:rFonts w:ascii="Arial Narrow" w:hAnsi="Arial Narrow"/>
              </w:rPr>
            </w:pPr>
            <w:r w:rsidRPr="00685DD2">
              <w:rPr>
                <w:rFonts w:ascii="Arial Narrow" w:hAnsi="Arial Narrow"/>
                <w:b/>
              </w:rPr>
              <w:t xml:space="preserve">High power, less interested people: </w:t>
            </w:r>
            <w:r w:rsidRPr="00685DD2">
              <w:rPr>
                <w:rFonts w:ascii="Arial Narrow" w:hAnsi="Arial Narrow"/>
              </w:rPr>
              <w:t>work with these people enough to keep them satisfied, but not so much that they become bored with your message.</w:t>
            </w:r>
          </w:p>
        </w:tc>
      </w:tr>
      <w:tr w:rsidR="00B052A2" w:rsidRPr="00685DD2" w14:paraId="768B1C26" w14:textId="77777777" w:rsidTr="006E2D1C">
        <w:tc>
          <w:tcPr>
            <w:tcW w:w="530" w:type="pct"/>
            <w:shd w:val="clear" w:color="auto" w:fill="002060"/>
            <w:vAlign w:val="center"/>
          </w:tcPr>
          <w:p w14:paraId="272FB1D8" w14:textId="77777777" w:rsidR="00B052A2" w:rsidRPr="00685DD2" w:rsidRDefault="00B052A2" w:rsidP="006C14D3">
            <w:pPr>
              <w:rPr>
                <w:rFonts w:ascii="Arial Narrow" w:hAnsi="Arial Narrow"/>
                <w:b/>
              </w:rPr>
            </w:pPr>
            <w:r w:rsidRPr="00685DD2">
              <w:rPr>
                <w:rFonts w:ascii="Arial Narrow" w:hAnsi="Arial Narrow"/>
                <w:b/>
              </w:rPr>
              <w:t>Subjects</w:t>
            </w:r>
          </w:p>
        </w:tc>
        <w:tc>
          <w:tcPr>
            <w:tcW w:w="1383" w:type="pct"/>
          </w:tcPr>
          <w:p w14:paraId="6BC678CB" w14:textId="77777777" w:rsidR="00B052A2" w:rsidRPr="00685DD2" w:rsidRDefault="00B052A2" w:rsidP="006C14D3">
            <w:pPr>
              <w:rPr>
                <w:rFonts w:ascii="Arial Narrow" w:hAnsi="Arial Narrow"/>
              </w:rPr>
            </w:pPr>
            <w:r w:rsidRPr="00685DD2">
              <w:rPr>
                <w:rFonts w:ascii="Arial Narrow" w:hAnsi="Arial Narrow"/>
              </w:rPr>
              <w:t>Have an interest in the issue, but have little power in an</w:t>
            </w:r>
            <w:r w:rsidRPr="00685DD2">
              <w:rPr>
                <w:rFonts w:ascii="Arial Narrow" w:hAnsi="Arial Narrow"/>
                <w:spacing w:val="-13"/>
              </w:rPr>
              <w:t xml:space="preserve"> </w:t>
            </w:r>
            <w:r w:rsidRPr="00685DD2">
              <w:rPr>
                <w:rFonts w:ascii="Arial Narrow" w:hAnsi="Arial Narrow"/>
              </w:rPr>
              <w:t>organisation</w:t>
            </w:r>
          </w:p>
        </w:tc>
        <w:tc>
          <w:tcPr>
            <w:tcW w:w="1816" w:type="pct"/>
          </w:tcPr>
          <w:p w14:paraId="3814EEF8" w14:textId="77777777" w:rsidR="00B052A2" w:rsidRPr="00685DD2" w:rsidRDefault="00B052A2" w:rsidP="006C14D3">
            <w:pPr>
              <w:rPr>
                <w:rFonts w:ascii="Arial Narrow" w:hAnsi="Arial Narrow"/>
              </w:rPr>
            </w:pPr>
            <w:r w:rsidRPr="00685DD2">
              <w:rPr>
                <w:rFonts w:ascii="Arial Narrow" w:hAnsi="Arial Narrow"/>
              </w:rPr>
              <w:t>The supporters &amp; ambassadors of the initiative.  They should be kept informed &amp; involved.  Although they have no actual power, they may be able to influence others.  They should be especially involved in the areas of interest for</w:t>
            </w:r>
            <w:r w:rsidRPr="00685DD2">
              <w:rPr>
                <w:rFonts w:ascii="Arial Narrow" w:hAnsi="Arial Narrow"/>
                <w:spacing w:val="-8"/>
              </w:rPr>
              <w:t xml:space="preserve"> </w:t>
            </w:r>
            <w:r w:rsidRPr="00685DD2">
              <w:rPr>
                <w:rFonts w:ascii="Arial Narrow" w:hAnsi="Arial Narrow"/>
              </w:rPr>
              <w:t>them.</w:t>
            </w:r>
          </w:p>
        </w:tc>
        <w:tc>
          <w:tcPr>
            <w:tcW w:w="1271" w:type="pct"/>
            <w:vAlign w:val="center"/>
          </w:tcPr>
          <w:p w14:paraId="1620773D" w14:textId="77777777" w:rsidR="00B052A2" w:rsidRPr="00685DD2" w:rsidRDefault="00B052A2" w:rsidP="006C14D3">
            <w:pPr>
              <w:rPr>
                <w:rFonts w:ascii="Arial Narrow" w:hAnsi="Arial Narrow"/>
              </w:rPr>
            </w:pPr>
            <w:r w:rsidRPr="00685DD2">
              <w:rPr>
                <w:rFonts w:ascii="Arial Narrow" w:hAnsi="Arial Narrow"/>
                <w:b/>
              </w:rPr>
              <w:t>Low power, interested people:</w:t>
            </w:r>
            <w:r w:rsidRPr="00685DD2">
              <w:rPr>
                <w:rFonts w:ascii="Arial Narrow" w:hAnsi="Arial Narrow"/>
              </w:rPr>
              <w:t xml:space="preserve"> keep these people adequately informed, &amp; talk with them to ensure that no major issues are arising.  They can often be helpful with details of your project.</w:t>
            </w:r>
          </w:p>
        </w:tc>
      </w:tr>
      <w:tr w:rsidR="00B052A2" w:rsidRPr="00685DD2" w14:paraId="399D6B4E" w14:textId="77777777" w:rsidTr="006E2D1C">
        <w:tc>
          <w:tcPr>
            <w:tcW w:w="530" w:type="pct"/>
            <w:shd w:val="clear" w:color="auto" w:fill="002060"/>
            <w:vAlign w:val="center"/>
          </w:tcPr>
          <w:p w14:paraId="51C3D876" w14:textId="77777777" w:rsidR="00B052A2" w:rsidRPr="00685DD2" w:rsidRDefault="00B052A2" w:rsidP="006C14D3">
            <w:pPr>
              <w:rPr>
                <w:rFonts w:ascii="Arial Narrow" w:hAnsi="Arial Narrow"/>
                <w:b/>
              </w:rPr>
            </w:pPr>
            <w:r w:rsidRPr="00685DD2">
              <w:rPr>
                <w:rFonts w:ascii="Arial Narrow" w:hAnsi="Arial Narrow"/>
                <w:b/>
              </w:rPr>
              <w:t>Crowd</w:t>
            </w:r>
          </w:p>
        </w:tc>
        <w:tc>
          <w:tcPr>
            <w:tcW w:w="1383" w:type="pct"/>
          </w:tcPr>
          <w:p w14:paraId="61540E0B" w14:textId="77777777" w:rsidR="00B052A2" w:rsidRPr="00685DD2" w:rsidRDefault="00B052A2" w:rsidP="006C14D3">
            <w:pPr>
              <w:rPr>
                <w:rFonts w:ascii="Arial Narrow" w:hAnsi="Arial Narrow"/>
              </w:rPr>
            </w:pPr>
            <w:r w:rsidRPr="00685DD2">
              <w:rPr>
                <w:rFonts w:ascii="Arial Narrow" w:hAnsi="Arial Narrow"/>
              </w:rPr>
              <w:t>Have little power &amp; little interest in the issue in question.  They can be seen rather as potential stakeholders than actual</w:t>
            </w:r>
            <w:r w:rsidRPr="00685DD2">
              <w:rPr>
                <w:rFonts w:ascii="Arial Narrow" w:hAnsi="Arial Narrow"/>
                <w:spacing w:val="-10"/>
              </w:rPr>
              <w:t xml:space="preserve"> </w:t>
            </w:r>
            <w:r w:rsidRPr="00685DD2">
              <w:rPr>
                <w:rFonts w:ascii="Arial Narrow" w:hAnsi="Arial Narrow"/>
              </w:rPr>
              <w:t>ones.</w:t>
            </w:r>
          </w:p>
        </w:tc>
        <w:tc>
          <w:tcPr>
            <w:tcW w:w="1816" w:type="pct"/>
          </w:tcPr>
          <w:p w14:paraId="70AB9A67" w14:textId="77777777" w:rsidR="00B052A2" w:rsidRPr="00685DD2" w:rsidRDefault="00B052A2" w:rsidP="006C14D3">
            <w:pPr>
              <w:rPr>
                <w:rFonts w:ascii="Arial Narrow" w:hAnsi="Arial Narrow"/>
              </w:rPr>
            </w:pPr>
            <w:r w:rsidRPr="00685DD2">
              <w:rPr>
                <w:rFonts w:ascii="Arial Narrow" w:hAnsi="Arial Narrow"/>
              </w:rPr>
              <w:t>The group of least interest for the particular project.  However, they should be monitored in case of any changes in their interest or</w:t>
            </w:r>
            <w:r w:rsidRPr="00685DD2">
              <w:rPr>
                <w:rFonts w:ascii="Arial Narrow" w:hAnsi="Arial Narrow"/>
                <w:spacing w:val="-10"/>
              </w:rPr>
              <w:t xml:space="preserve"> </w:t>
            </w:r>
            <w:r w:rsidRPr="00685DD2">
              <w:rPr>
                <w:rFonts w:ascii="Arial Narrow" w:hAnsi="Arial Narrow"/>
              </w:rPr>
              <w:t>power</w:t>
            </w:r>
          </w:p>
        </w:tc>
        <w:tc>
          <w:tcPr>
            <w:tcW w:w="1271" w:type="pct"/>
            <w:vAlign w:val="center"/>
          </w:tcPr>
          <w:p w14:paraId="024F5C87" w14:textId="77777777" w:rsidR="00B052A2" w:rsidRPr="00685DD2" w:rsidRDefault="00B052A2" w:rsidP="006C14D3">
            <w:pPr>
              <w:rPr>
                <w:rFonts w:ascii="Arial Narrow" w:hAnsi="Arial Narrow"/>
              </w:rPr>
            </w:pPr>
            <w:r w:rsidRPr="00685DD2">
              <w:rPr>
                <w:rFonts w:ascii="Arial Narrow" w:hAnsi="Arial Narrow"/>
                <w:b/>
              </w:rPr>
              <w:t>Low power, less interested people:</w:t>
            </w:r>
            <w:r w:rsidRPr="00685DD2">
              <w:rPr>
                <w:rFonts w:ascii="Arial Narrow" w:hAnsi="Arial Narrow"/>
              </w:rPr>
              <w:t xml:space="preserve"> monitor this group, but do not bore them with excessive communication.</w:t>
            </w:r>
          </w:p>
        </w:tc>
      </w:tr>
    </w:tbl>
    <w:p w14:paraId="672A5505" w14:textId="77777777" w:rsidR="00B052A2" w:rsidRPr="00685DD2" w:rsidRDefault="00B052A2" w:rsidP="006C14D3"/>
    <w:p w14:paraId="5E0C8ECF" w14:textId="77777777" w:rsidR="00B052A2" w:rsidRPr="00685DD2" w:rsidRDefault="00B052A2" w:rsidP="006C14D3">
      <w:r w:rsidRPr="00685DD2">
        <w:t xml:space="preserve">The power-interest grid helps to visualise the positions of individual stakeholders and the relations among them.  The two-dimensional power- interest grid visually portrays the four categories of stakeholders.  </w:t>
      </w:r>
    </w:p>
    <w:p w14:paraId="22CF8DEB" w14:textId="77777777" w:rsidR="00B052A2" w:rsidRPr="00685DD2" w:rsidRDefault="00174AB6" w:rsidP="006C14D3">
      <w:pPr>
        <w:pStyle w:val="NormalWeb"/>
        <w:rPr>
          <w:rFonts w:ascii="Lato" w:hAnsi="Lato"/>
          <w:b/>
          <w:sz w:val="20"/>
          <w:szCs w:val="20"/>
          <w:u w:val="single"/>
          <w:lang w:val="en-GB"/>
        </w:rPr>
      </w:pPr>
      <w:r w:rsidRPr="00685DD2">
        <w:rPr>
          <w:rFonts w:ascii="Lato" w:hAnsi="Lato"/>
          <w:b/>
          <w:noProof/>
          <w:sz w:val="20"/>
          <w:szCs w:val="20"/>
          <w:u w:val="single"/>
          <w:lang w:eastAsia="zh-CN"/>
        </w:rPr>
        <w:drawing>
          <wp:anchor distT="0" distB="0" distL="114300" distR="114300" simplePos="0" relativeHeight="251668480" behindDoc="0" locked="0" layoutInCell="1" allowOverlap="1" wp14:anchorId="7B931E9E" wp14:editId="560A7E65">
            <wp:simplePos x="0" y="0"/>
            <wp:positionH relativeFrom="margin">
              <wp:align>right</wp:align>
            </wp:positionH>
            <wp:positionV relativeFrom="paragraph">
              <wp:posOffset>84792</wp:posOffset>
            </wp:positionV>
            <wp:extent cx="1536065" cy="1440815"/>
            <wp:effectExtent l="0" t="0" r="6985" b="6985"/>
            <wp:wrapSquare wrapText="bothSides"/>
            <wp:docPr id="2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46" cstate="print">
                      <a:extLst>
                        <a:ext uri="{28A0092B-C50C-407E-A947-70E740481C1C}">
                          <a14:useLocalDpi xmlns:a14="http://schemas.microsoft.com/office/drawing/2010/main" val="0"/>
                        </a:ext>
                      </a:extLst>
                    </a:blip>
                    <a:stretch>
                      <a:fillRect/>
                    </a:stretch>
                  </pic:blipFill>
                  <pic:spPr>
                    <a:xfrm>
                      <a:off x="0" y="0"/>
                      <a:ext cx="1536065" cy="1440815"/>
                    </a:xfrm>
                    <a:prstGeom prst="rect">
                      <a:avLst/>
                    </a:prstGeom>
                  </pic:spPr>
                </pic:pic>
              </a:graphicData>
            </a:graphic>
          </wp:anchor>
        </w:drawing>
      </w:r>
      <w:r w:rsidR="00B052A2" w:rsidRPr="00685DD2">
        <w:rPr>
          <w:rFonts w:ascii="Lato" w:hAnsi="Lato"/>
          <w:b/>
          <w:noProof/>
          <w:sz w:val="20"/>
          <w:szCs w:val="20"/>
          <w:u w:val="single"/>
          <w:lang w:eastAsia="zh-CN"/>
        </w:rPr>
        <w:drawing>
          <wp:anchor distT="0" distB="0" distL="114300" distR="114300" simplePos="0" relativeHeight="251667456" behindDoc="0" locked="0" layoutInCell="1" allowOverlap="1" wp14:anchorId="6B9FD137" wp14:editId="6D2A13BA">
            <wp:simplePos x="0" y="0"/>
            <wp:positionH relativeFrom="margin">
              <wp:posOffset>2232349</wp:posOffset>
            </wp:positionH>
            <wp:positionV relativeFrom="paragraph">
              <wp:posOffset>86749</wp:posOffset>
            </wp:positionV>
            <wp:extent cx="1613535" cy="1514475"/>
            <wp:effectExtent l="0" t="0" r="5715" b="9525"/>
            <wp:wrapSquare wrapText="bothSides"/>
            <wp:docPr id="2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47" cstate="print">
                      <a:extLst>
                        <a:ext uri="{28A0092B-C50C-407E-A947-70E740481C1C}">
                          <a14:useLocalDpi xmlns:a14="http://schemas.microsoft.com/office/drawing/2010/main" val="0"/>
                        </a:ext>
                      </a:extLst>
                    </a:blip>
                    <a:stretch>
                      <a:fillRect/>
                    </a:stretch>
                  </pic:blipFill>
                  <pic:spPr>
                    <a:xfrm>
                      <a:off x="0" y="0"/>
                      <a:ext cx="1613535" cy="1514475"/>
                    </a:xfrm>
                    <a:prstGeom prst="rect">
                      <a:avLst/>
                    </a:prstGeom>
                  </pic:spPr>
                </pic:pic>
              </a:graphicData>
            </a:graphic>
          </wp:anchor>
        </w:drawing>
      </w:r>
      <w:r w:rsidR="00B052A2" w:rsidRPr="00685DD2">
        <w:rPr>
          <w:rFonts w:ascii="Lato" w:hAnsi="Lato"/>
          <w:b/>
          <w:sz w:val="20"/>
          <w:szCs w:val="20"/>
          <w:u w:val="single"/>
          <w:lang w:val="en-GB"/>
        </w:rPr>
        <w:t xml:space="preserve">Power-interest grid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60"/>
        <w:gridCol w:w="1350"/>
      </w:tblGrid>
      <w:tr w:rsidR="00B052A2" w:rsidRPr="00685DD2" w14:paraId="4DE0581D" w14:textId="77777777" w:rsidTr="00174AB6">
        <w:trPr>
          <w:trHeight w:val="666"/>
          <w:tblCellSpacing w:w="15" w:type="dxa"/>
        </w:trPr>
        <w:tc>
          <w:tcPr>
            <w:tcW w:w="1215" w:type="dxa"/>
            <w:vAlign w:val="center"/>
          </w:tcPr>
          <w:p w14:paraId="0F84275F" w14:textId="77777777" w:rsidR="00B052A2" w:rsidRPr="00685DD2" w:rsidRDefault="00B052A2" w:rsidP="006C14D3">
            <w:pPr>
              <w:rPr>
                <w:rFonts w:ascii="Arial Narrow" w:hAnsi="Arial Narrow"/>
              </w:rPr>
            </w:pPr>
            <w:r w:rsidRPr="00685DD2">
              <w:rPr>
                <w:rFonts w:ascii="Arial Narrow" w:hAnsi="Arial Narrow"/>
              </w:rPr>
              <w:t>Low Power &amp; High Interest</w:t>
            </w:r>
          </w:p>
        </w:tc>
        <w:tc>
          <w:tcPr>
            <w:tcW w:w="1305" w:type="dxa"/>
            <w:vAlign w:val="center"/>
          </w:tcPr>
          <w:p w14:paraId="5BE7276D" w14:textId="77777777" w:rsidR="00B052A2" w:rsidRPr="00685DD2" w:rsidRDefault="00B052A2" w:rsidP="006C14D3">
            <w:pPr>
              <w:rPr>
                <w:rFonts w:ascii="Arial Narrow" w:hAnsi="Arial Narrow"/>
              </w:rPr>
            </w:pPr>
            <w:r w:rsidRPr="00685DD2">
              <w:rPr>
                <w:rFonts w:ascii="Arial Narrow" w:hAnsi="Arial Narrow"/>
              </w:rPr>
              <w:t>High Power &amp; High Interest</w:t>
            </w:r>
          </w:p>
        </w:tc>
      </w:tr>
      <w:tr w:rsidR="00B052A2" w:rsidRPr="00685DD2" w14:paraId="0648C981" w14:textId="77777777" w:rsidTr="00174AB6">
        <w:trPr>
          <w:trHeight w:val="753"/>
          <w:tblCellSpacing w:w="15" w:type="dxa"/>
        </w:trPr>
        <w:tc>
          <w:tcPr>
            <w:tcW w:w="1215" w:type="dxa"/>
            <w:vAlign w:val="center"/>
          </w:tcPr>
          <w:p w14:paraId="32A1305F" w14:textId="77777777" w:rsidR="00B052A2" w:rsidRPr="00685DD2" w:rsidRDefault="00B052A2" w:rsidP="006C14D3">
            <w:pPr>
              <w:rPr>
                <w:rFonts w:ascii="Arial Narrow" w:hAnsi="Arial Narrow"/>
              </w:rPr>
            </w:pPr>
            <w:r w:rsidRPr="00685DD2">
              <w:rPr>
                <w:rFonts w:ascii="Arial Narrow" w:hAnsi="Arial Narrow"/>
              </w:rPr>
              <w:t>Low Power &amp; Low Interest</w:t>
            </w:r>
          </w:p>
        </w:tc>
        <w:tc>
          <w:tcPr>
            <w:tcW w:w="1305" w:type="dxa"/>
            <w:vAlign w:val="center"/>
          </w:tcPr>
          <w:p w14:paraId="6CC96C33" w14:textId="77777777" w:rsidR="00B052A2" w:rsidRPr="00685DD2" w:rsidRDefault="00B052A2" w:rsidP="006C14D3">
            <w:pPr>
              <w:rPr>
                <w:rFonts w:ascii="Arial Narrow" w:hAnsi="Arial Narrow"/>
                <w:b/>
              </w:rPr>
            </w:pPr>
            <w:r w:rsidRPr="00685DD2">
              <w:rPr>
                <w:rFonts w:ascii="Arial Narrow" w:hAnsi="Arial Narrow"/>
              </w:rPr>
              <w:t>High Power &amp; Low Interest</w:t>
            </w:r>
          </w:p>
        </w:tc>
      </w:tr>
    </w:tbl>
    <w:p w14:paraId="31671FC6" w14:textId="77777777" w:rsidR="00B052A2" w:rsidRPr="00685DD2" w:rsidRDefault="00B052A2" w:rsidP="006C14D3"/>
    <w:p w14:paraId="532A0249" w14:textId="77777777" w:rsidR="00B052A2" w:rsidRPr="00685DD2" w:rsidRDefault="00B052A2" w:rsidP="006C14D3">
      <w:pPr>
        <w:pStyle w:val="BodyText"/>
      </w:pPr>
      <w:r w:rsidRPr="00685DD2">
        <w:t>Clearly, you will need to engage fully with those who have both a high level of interest and a high level of power and take great care over relationships with these groups.  You will want to keep those who have power but less interest satisfied, but not overwhelm them with too much information.  Those with high interest but little power should be kept informed, but you won’t need to pay so much attention to those with little interest and little influence.</w:t>
      </w:r>
    </w:p>
    <w:tbl>
      <w:tblPr>
        <w:tblpPr w:leftFromText="180" w:rightFromText="180" w:vertAnchor="text" w:horzAnchor="margin" w:tblpXSpec="right" w:tblpY="162"/>
        <w:tblOverlap w:val="never"/>
        <w:tblW w:w="344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966"/>
        <w:gridCol w:w="3239"/>
      </w:tblGrid>
      <w:tr w:rsidR="004302DC" w:rsidRPr="00685DD2" w14:paraId="69017567" w14:textId="77777777" w:rsidTr="005173DF">
        <w:tc>
          <w:tcPr>
            <w:tcW w:w="2390" w:type="pct"/>
          </w:tcPr>
          <w:p w14:paraId="0DA6882F" w14:textId="77777777" w:rsidR="004302DC" w:rsidRPr="00685DD2" w:rsidRDefault="004302DC" w:rsidP="005173DF">
            <w:pPr>
              <w:pStyle w:val="TableParagraph"/>
              <w:spacing w:before="0"/>
              <w:ind w:left="86"/>
              <w:rPr>
                <w:rFonts w:ascii="Arial Narrow" w:hAnsi="Arial Narrow"/>
                <w:sz w:val="20"/>
                <w:szCs w:val="20"/>
                <w:lang w:val="en-GB"/>
              </w:rPr>
            </w:pPr>
            <w:r w:rsidRPr="00685DD2">
              <w:rPr>
                <w:rFonts w:ascii="Arial Narrow" w:hAnsi="Arial Narrow"/>
                <w:sz w:val="20"/>
                <w:szCs w:val="20"/>
                <w:lang w:val="en-GB"/>
              </w:rPr>
              <w:t>Low to Medium Importance</w:t>
            </w:r>
          </w:p>
          <w:p w14:paraId="48C3287F" w14:textId="77777777" w:rsidR="004302DC" w:rsidRPr="00685DD2" w:rsidRDefault="004302DC" w:rsidP="005173DF">
            <w:pPr>
              <w:pStyle w:val="TableParagraph"/>
              <w:spacing w:before="0"/>
              <w:ind w:left="86"/>
              <w:jc w:val="center"/>
              <w:rPr>
                <w:rFonts w:ascii="Arial Narrow" w:hAnsi="Arial Narrow"/>
                <w:sz w:val="20"/>
                <w:szCs w:val="20"/>
                <w:lang w:val="en-GB"/>
              </w:rPr>
            </w:pPr>
            <w:r w:rsidRPr="00685DD2">
              <w:rPr>
                <w:rFonts w:ascii="Arial Narrow" w:hAnsi="Arial Narrow"/>
                <w:sz w:val="20"/>
                <w:szCs w:val="20"/>
                <w:lang w:val="en-GB"/>
              </w:rPr>
              <w:t>GUARDED</w:t>
            </w:r>
          </w:p>
          <w:p w14:paraId="01F57D89" w14:textId="77777777" w:rsidR="004302DC" w:rsidRPr="00685DD2" w:rsidRDefault="004302DC" w:rsidP="005173DF">
            <w:pPr>
              <w:pStyle w:val="TableParagraph"/>
              <w:spacing w:before="0"/>
              <w:ind w:left="86"/>
              <w:rPr>
                <w:rFonts w:ascii="Arial Narrow" w:hAnsi="Arial Narrow"/>
                <w:sz w:val="20"/>
                <w:szCs w:val="20"/>
                <w:lang w:val="en-GB"/>
              </w:rPr>
            </w:pPr>
            <w:r w:rsidRPr="00685DD2">
              <w:rPr>
                <w:rFonts w:ascii="Arial Narrow" w:hAnsi="Arial Narrow"/>
                <w:sz w:val="20"/>
                <w:szCs w:val="20"/>
                <w:lang w:val="en-GB"/>
              </w:rPr>
              <w:t>(consider / keep informed, possibly in need of empowerment)</w:t>
            </w:r>
          </w:p>
        </w:tc>
        <w:tc>
          <w:tcPr>
            <w:tcW w:w="2610" w:type="pct"/>
          </w:tcPr>
          <w:p w14:paraId="41DDABBD" w14:textId="77777777" w:rsidR="004302DC" w:rsidRPr="00685DD2" w:rsidRDefault="004302DC" w:rsidP="005173DF">
            <w:pPr>
              <w:pStyle w:val="TableParagraph"/>
              <w:spacing w:before="0"/>
              <w:ind w:left="86"/>
              <w:rPr>
                <w:rFonts w:ascii="Arial Narrow" w:hAnsi="Arial Narrow"/>
                <w:sz w:val="20"/>
                <w:szCs w:val="20"/>
                <w:lang w:val="en-GB"/>
              </w:rPr>
            </w:pPr>
            <w:r w:rsidRPr="00685DD2">
              <w:rPr>
                <w:rFonts w:ascii="Arial Narrow" w:hAnsi="Arial Narrow"/>
                <w:sz w:val="20"/>
                <w:szCs w:val="20"/>
                <w:lang w:val="en-GB"/>
              </w:rPr>
              <w:t>Extremely Important</w:t>
            </w:r>
          </w:p>
          <w:p w14:paraId="701249A0" w14:textId="77777777" w:rsidR="004302DC" w:rsidRPr="00685DD2" w:rsidRDefault="004302DC" w:rsidP="005173DF">
            <w:pPr>
              <w:pStyle w:val="TableParagraph"/>
              <w:spacing w:before="0"/>
              <w:ind w:left="86"/>
              <w:jc w:val="center"/>
              <w:rPr>
                <w:rFonts w:ascii="Arial Narrow" w:hAnsi="Arial Narrow"/>
                <w:sz w:val="20"/>
                <w:szCs w:val="20"/>
                <w:lang w:val="en-GB"/>
              </w:rPr>
            </w:pPr>
            <w:r w:rsidRPr="00685DD2">
              <w:rPr>
                <w:rFonts w:ascii="Arial Narrow" w:hAnsi="Arial Narrow"/>
                <w:sz w:val="20"/>
                <w:szCs w:val="20"/>
                <w:lang w:val="en-GB"/>
              </w:rPr>
              <w:t>HIGH</w:t>
            </w:r>
          </w:p>
          <w:p w14:paraId="089F7969" w14:textId="77777777" w:rsidR="004302DC" w:rsidRPr="00685DD2" w:rsidRDefault="004302DC" w:rsidP="005173DF">
            <w:pPr>
              <w:pStyle w:val="TableParagraph"/>
              <w:spacing w:before="0"/>
              <w:ind w:left="86"/>
              <w:rPr>
                <w:rFonts w:ascii="Arial Narrow" w:hAnsi="Arial Narrow"/>
                <w:sz w:val="20"/>
                <w:szCs w:val="20"/>
                <w:lang w:val="en-GB"/>
              </w:rPr>
            </w:pPr>
            <w:r w:rsidRPr="00685DD2">
              <w:rPr>
                <w:rFonts w:ascii="Arial Narrow" w:hAnsi="Arial Narrow"/>
                <w:sz w:val="20"/>
                <w:szCs w:val="20"/>
                <w:lang w:val="en-GB"/>
              </w:rPr>
              <w:t>(most critical stakeholder group; watch / manage closely / communicate regularly)</w:t>
            </w:r>
          </w:p>
        </w:tc>
      </w:tr>
      <w:tr w:rsidR="004302DC" w:rsidRPr="00685DD2" w14:paraId="633F0CCC" w14:textId="77777777" w:rsidTr="005173DF">
        <w:tc>
          <w:tcPr>
            <w:tcW w:w="2390" w:type="pct"/>
            <w:vAlign w:val="center"/>
          </w:tcPr>
          <w:p w14:paraId="7801DC76" w14:textId="77777777" w:rsidR="004302DC" w:rsidRPr="00685DD2" w:rsidRDefault="004302DC" w:rsidP="005173DF">
            <w:pPr>
              <w:pStyle w:val="TableParagraph"/>
              <w:spacing w:before="0"/>
              <w:ind w:left="86"/>
              <w:rPr>
                <w:rFonts w:ascii="Arial Narrow" w:hAnsi="Arial Narrow"/>
                <w:sz w:val="20"/>
                <w:szCs w:val="20"/>
                <w:lang w:val="en-GB"/>
              </w:rPr>
            </w:pPr>
            <w:r w:rsidRPr="00685DD2">
              <w:rPr>
                <w:rFonts w:ascii="Arial Narrow" w:hAnsi="Arial Narrow"/>
                <w:sz w:val="20"/>
                <w:szCs w:val="20"/>
                <w:lang w:val="en-GB"/>
              </w:rPr>
              <w:t>Least</w:t>
            </w:r>
            <w:r w:rsidRPr="00685DD2">
              <w:rPr>
                <w:rFonts w:ascii="Arial Narrow" w:hAnsi="Arial Narrow"/>
                <w:spacing w:val="57"/>
                <w:sz w:val="20"/>
                <w:szCs w:val="20"/>
                <w:lang w:val="en-GB"/>
              </w:rPr>
              <w:t xml:space="preserve"> </w:t>
            </w:r>
            <w:r w:rsidRPr="00685DD2">
              <w:rPr>
                <w:rFonts w:ascii="Arial Narrow" w:hAnsi="Arial Narrow"/>
                <w:sz w:val="20"/>
                <w:szCs w:val="20"/>
                <w:lang w:val="en-GB"/>
              </w:rPr>
              <w:t>Important</w:t>
            </w:r>
          </w:p>
          <w:p w14:paraId="7A739838" w14:textId="77777777" w:rsidR="004302DC" w:rsidRPr="00685DD2" w:rsidRDefault="004302DC" w:rsidP="005173DF">
            <w:pPr>
              <w:pStyle w:val="TableParagraph"/>
              <w:spacing w:before="0"/>
              <w:ind w:left="86"/>
              <w:rPr>
                <w:rFonts w:ascii="Arial Narrow" w:hAnsi="Arial Narrow"/>
                <w:sz w:val="20"/>
                <w:szCs w:val="20"/>
                <w:lang w:val="en-GB"/>
              </w:rPr>
            </w:pPr>
            <w:r w:rsidRPr="00685DD2">
              <w:rPr>
                <w:rFonts w:ascii="Arial Narrow" w:hAnsi="Arial Narrow"/>
                <w:sz w:val="20"/>
                <w:szCs w:val="20"/>
                <w:lang w:val="en-GB"/>
              </w:rPr>
              <w:t>LOW</w:t>
            </w:r>
          </w:p>
          <w:p w14:paraId="3FA39833" w14:textId="77777777" w:rsidR="004302DC" w:rsidRPr="00685DD2" w:rsidRDefault="004302DC" w:rsidP="005173DF">
            <w:pPr>
              <w:pStyle w:val="TableParagraph"/>
              <w:spacing w:before="0"/>
              <w:ind w:left="86"/>
              <w:rPr>
                <w:rFonts w:ascii="Arial Narrow" w:hAnsi="Arial Narrow"/>
                <w:sz w:val="20"/>
                <w:szCs w:val="20"/>
                <w:lang w:val="en-GB"/>
              </w:rPr>
            </w:pPr>
            <w:r w:rsidRPr="00685DD2">
              <w:rPr>
                <w:rFonts w:ascii="Arial Narrow" w:hAnsi="Arial Narrow"/>
                <w:sz w:val="20"/>
                <w:szCs w:val="20"/>
                <w:lang w:val="en-GB"/>
              </w:rPr>
              <w:t>(monitor / least effort required)</w:t>
            </w:r>
          </w:p>
        </w:tc>
        <w:tc>
          <w:tcPr>
            <w:tcW w:w="2610" w:type="pct"/>
          </w:tcPr>
          <w:p w14:paraId="0212C01C" w14:textId="77777777" w:rsidR="004302DC" w:rsidRPr="00685DD2" w:rsidRDefault="004302DC" w:rsidP="005173DF">
            <w:pPr>
              <w:pStyle w:val="TableParagraph"/>
              <w:spacing w:before="0"/>
              <w:ind w:left="86"/>
              <w:rPr>
                <w:rFonts w:ascii="Arial Narrow" w:hAnsi="Arial Narrow"/>
                <w:sz w:val="20"/>
                <w:szCs w:val="20"/>
                <w:lang w:val="en-GB"/>
              </w:rPr>
            </w:pPr>
            <w:r w:rsidRPr="00685DD2">
              <w:rPr>
                <w:rFonts w:ascii="Arial Narrow" w:hAnsi="Arial Narrow"/>
                <w:sz w:val="20"/>
                <w:szCs w:val="20"/>
                <w:lang w:val="en-GB"/>
              </w:rPr>
              <w:t>Medium to High Importance</w:t>
            </w:r>
          </w:p>
          <w:p w14:paraId="2460B503" w14:textId="77777777" w:rsidR="004302DC" w:rsidRPr="00685DD2" w:rsidRDefault="004302DC" w:rsidP="005173DF">
            <w:pPr>
              <w:pStyle w:val="TableParagraph"/>
              <w:spacing w:before="0"/>
              <w:ind w:left="86"/>
              <w:jc w:val="center"/>
              <w:rPr>
                <w:rFonts w:ascii="Arial Narrow" w:hAnsi="Arial Narrow"/>
                <w:sz w:val="20"/>
                <w:szCs w:val="20"/>
                <w:lang w:val="en-GB"/>
              </w:rPr>
            </w:pPr>
            <w:r w:rsidRPr="00685DD2">
              <w:rPr>
                <w:rFonts w:ascii="Arial Narrow" w:hAnsi="Arial Narrow"/>
                <w:sz w:val="20"/>
                <w:szCs w:val="20"/>
                <w:lang w:val="en-GB"/>
              </w:rPr>
              <w:t>ELEVATED</w:t>
            </w:r>
          </w:p>
          <w:p w14:paraId="2D0CE878" w14:textId="77777777" w:rsidR="004302DC" w:rsidRPr="00685DD2" w:rsidRDefault="004302DC" w:rsidP="005173DF">
            <w:pPr>
              <w:pStyle w:val="TableParagraph"/>
              <w:spacing w:before="0"/>
              <w:ind w:left="86"/>
              <w:rPr>
                <w:rFonts w:ascii="Arial Narrow" w:hAnsi="Arial Narrow"/>
                <w:sz w:val="20"/>
                <w:szCs w:val="20"/>
                <w:lang w:val="en-GB"/>
              </w:rPr>
            </w:pPr>
            <w:r w:rsidRPr="00685DD2">
              <w:rPr>
                <w:rFonts w:ascii="Arial Narrow" w:hAnsi="Arial Narrow"/>
                <w:sz w:val="20"/>
                <w:szCs w:val="20"/>
                <w:lang w:val="en-GB"/>
              </w:rPr>
              <w:t>(must be satisfied; advocacy target; useful for decision &amp; opinion formulation, brokering)</w:t>
            </w:r>
          </w:p>
        </w:tc>
      </w:tr>
    </w:tbl>
    <w:p w14:paraId="04DAD9B6" w14:textId="530006E7" w:rsidR="00B052A2" w:rsidRPr="00685DD2" w:rsidRDefault="00260E16" w:rsidP="006C14D3">
      <w:r>
        <w:rPr>
          <w:b/>
          <w:noProof/>
          <w:sz w:val="19"/>
          <w:lang w:val="en-US" w:eastAsia="zh-CN"/>
        </w:rPr>
        <mc:AlternateContent>
          <mc:Choice Requires="wpg">
            <w:drawing>
              <wp:anchor distT="0" distB="0" distL="114300" distR="114300" simplePos="0" relativeHeight="251666432" behindDoc="0" locked="0" layoutInCell="1" allowOverlap="1" wp14:anchorId="0243C461" wp14:editId="38092C94">
                <wp:simplePos x="0" y="0"/>
                <wp:positionH relativeFrom="column">
                  <wp:posOffset>1033145</wp:posOffset>
                </wp:positionH>
                <wp:positionV relativeFrom="paragraph">
                  <wp:posOffset>20955</wp:posOffset>
                </wp:positionV>
                <wp:extent cx="4799330" cy="1870710"/>
                <wp:effectExtent l="4445" t="0" r="0" b="0"/>
                <wp:wrapNone/>
                <wp:docPr id="7793"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99330" cy="1870710"/>
                          <a:chOff x="380" y="0"/>
                          <a:chExt cx="47996" cy="18713"/>
                        </a:xfrm>
                      </wpg:grpSpPr>
                      <wps:wsp>
                        <wps:cNvPr id="7794" name="Text Box 6"/>
                        <wps:cNvSpPr txBox="1">
                          <a:spLocks noChangeArrowheads="1"/>
                        </wps:cNvSpPr>
                        <wps:spPr bwMode="auto">
                          <a:xfrm>
                            <a:off x="380" y="0"/>
                            <a:ext cx="4667" cy="23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392F9B" w14:textId="77777777" w:rsidR="00301E18" w:rsidRPr="006E2D1C" w:rsidRDefault="00301E18" w:rsidP="006C14D3">
                              <w:pPr>
                                <w:rPr>
                                  <w:rFonts w:ascii="Arial Narrow" w:hAnsi="Arial Narrow"/>
                                </w:rPr>
                              </w:pPr>
                              <w:r w:rsidRPr="006E2D1C">
                                <w:rPr>
                                  <w:rFonts w:ascii="Arial Narrow" w:hAnsi="Arial Narrow"/>
                                  <w:w w:val="105"/>
                                </w:rPr>
                                <w:t>High</w:t>
                              </w:r>
                            </w:p>
                          </w:txbxContent>
                        </wps:txbx>
                        <wps:bodyPr rot="0" vert="horz" wrap="square" lIns="91440" tIns="45720" rIns="91440" bIns="45720" anchor="t" anchorCtr="0" upright="1">
                          <a:spAutoFit/>
                        </wps:bodyPr>
                      </wps:wsp>
                      <wps:wsp>
                        <wps:cNvPr id="7795" name="Text Box 7"/>
                        <wps:cNvSpPr txBox="1">
                          <a:spLocks noChangeArrowheads="1"/>
                        </wps:cNvSpPr>
                        <wps:spPr bwMode="auto">
                          <a:xfrm>
                            <a:off x="43708" y="14419"/>
                            <a:ext cx="4668" cy="23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0EA879" w14:textId="77777777" w:rsidR="00301E18" w:rsidRPr="006E2D1C" w:rsidRDefault="00301E18" w:rsidP="006C14D3">
                              <w:pPr>
                                <w:rPr>
                                  <w:rFonts w:ascii="Arial Narrow" w:hAnsi="Arial Narrow"/>
                                </w:rPr>
                              </w:pPr>
                              <w:r w:rsidRPr="006E2D1C">
                                <w:rPr>
                                  <w:rFonts w:ascii="Arial Narrow" w:hAnsi="Arial Narrow"/>
                                  <w:w w:val="105"/>
                                </w:rPr>
                                <w:t>High</w:t>
                              </w:r>
                            </w:p>
                          </w:txbxContent>
                        </wps:txbx>
                        <wps:bodyPr rot="0" vert="horz" wrap="square" lIns="91440" tIns="45720" rIns="91440" bIns="45720" anchor="t" anchorCtr="0" upright="1">
                          <a:spAutoFit/>
                        </wps:bodyPr>
                      </wps:wsp>
                      <wps:wsp>
                        <wps:cNvPr id="7796" name="Text Box 19"/>
                        <wps:cNvSpPr txBox="1">
                          <a:spLocks noChangeArrowheads="1"/>
                        </wps:cNvSpPr>
                        <wps:spPr bwMode="auto">
                          <a:xfrm>
                            <a:off x="653" y="13523"/>
                            <a:ext cx="4668" cy="23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06EEF1" w14:textId="77777777" w:rsidR="00301E18" w:rsidRPr="006E2D1C" w:rsidRDefault="00301E18" w:rsidP="006C14D3">
                              <w:pPr>
                                <w:rPr>
                                  <w:rFonts w:ascii="Arial Narrow" w:hAnsi="Arial Narrow"/>
                                  <w:lang w:val="en-US"/>
                                </w:rPr>
                              </w:pPr>
                              <w:r w:rsidRPr="006E2D1C">
                                <w:rPr>
                                  <w:rFonts w:ascii="Arial Narrow" w:hAnsi="Arial Narrow"/>
                                  <w:w w:val="105"/>
                                  <w:lang w:val="en-US"/>
                                </w:rPr>
                                <w:t>Low</w:t>
                              </w:r>
                            </w:p>
                          </w:txbxContent>
                        </wps:txbx>
                        <wps:bodyPr rot="0" vert="horz" wrap="square" lIns="91440" tIns="45720" rIns="91440" bIns="45720" anchor="t" anchorCtr="0" upright="1">
                          <a:spAutoFit/>
                        </wps:bodyPr>
                      </wps:wsp>
                      <wps:wsp>
                        <wps:cNvPr id="7797" name="Text Box 20"/>
                        <wps:cNvSpPr txBox="1">
                          <a:spLocks noChangeArrowheads="1"/>
                        </wps:cNvSpPr>
                        <wps:spPr bwMode="auto">
                          <a:xfrm>
                            <a:off x="653" y="2078"/>
                            <a:ext cx="4915" cy="6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0E352" w14:textId="77777777" w:rsidR="00301E18" w:rsidRPr="006E2D1C" w:rsidRDefault="00301E18" w:rsidP="006C14D3">
                              <w:pPr>
                                <w:rPr>
                                  <w:rFonts w:ascii="Arial Narrow" w:hAnsi="Arial Narrow"/>
                                </w:rPr>
                              </w:pPr>
                              <w:r w:rsidRPr="006E2D1C">
                                <w:rPr>
                                  <w:rFonts w:ascii="Arial Narrow" w:hAnsi="Arial Narrow"/>
                                  <w:w w:val="99"/>
                                </w:rPr>
                                <w:t xml:space="preserve"> Interest of</w:t>
                              </w:r>
                            </w:p>
                            <w:p w14:paraId="635DAE55" w14:textId="77777777" w:rsidR="00301E18" w:rsidRPr="006E2D1C" w:rsidRDefault="00301E18" w:rsidP="006C14D3">
                              <w:pPr>
                                <w:rPr>
                                  <w:rFonts w:ascii="Arial Narrow" w:hAnsi="Arial Narrow"/>
                                </w:rPr>
                              </w:pPr>
                              <w:r w:rsidRPr="006E2D1C">
                                <w:rPr>
                                  <w:rFonts w:ascii="Arial Narrow" w:hAnsi="Arial Narrow"/>
                                  <w:w w:val="99"/>
                                </w:rPr>
                                <w:t>Stakeholders</w:t>
                              </w:r>
                            </w:p>
                          </w:txbxContent>
                        </wps:txbx>
                        <wps:bodyPr rot="0" vert="vert270" wrap="square" lIns="0" tIns="0" rIns="0" bIns="0" anchor="t" anchorCtr="0" upright="1">
                          <a:noAutofit/>
                        </wps:bodyPr>
                      </wps:wsp>
                      <wps:wsp>
                        <wps:cNvPr id="7798" name="Text Box 5"/>
                        <wps:cNvSpPr txBox="1">
                          <a:spLocks noChangeArrowheads="1"/>
                        </wps:cNvSpPr>
                        <wps:spPr bwMode="auto">
                          <a:xfrm>
                            <a:off x="20954" y="14712"/>
                            <a:ext cx="12858" cy="4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19B87" w14:textId="77777777" w:rsidR="00301E18" w:rsidRPr="006E2D1C" w:rsidRDefault="00301E18" w:rsidP="006C14D3">
                              <w:pPr>
                                <w:rPr>
                                  <w:rFonts w:ascii="Arial Narrow" w:hAnsi="Arial Narrow"/>
                                  <w:w w:val="95"/>
                                </w:rPr>
                              </w:pPr>
                              <w:r w:rsidRPr="006E2D1C">
                                <w:rPr>
                                  <w:rFonts w:ascii="Arial Narrow" w:hAnsi="Arial Narrow"/>
                                  <w:w w:val="95"/>
                                </w:rPr>
                                <w:t>Power / Influence of Stakeholders</w:t>
                              </w: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243C461" id="Group 16" o:spid="_x0000_s1028" style="position:absolute;margin-left:81.35pt;margin-top:1.65pt;width:377.9pt;height:147.3pt;z-index:251666432;mso-width-relative:margin;mso-height-relative:margin" coordorigin="380" coordsize="47996,18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">
                <v:shape id="Text Box 6" o:spid="_x0000_s1029" type="#_x0000_t202" style="position:absolute;left:380;width:4667;height:2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" stroked="f">
                  <v:textbox style="mso-fit-shape-to-text:t">
                    <w:txbxContent>
                      <w:p w14:paraId="6D392F9B" w14:textId="77777777" w:rsidR="00301E18" w:rsidRPr="006E2D1C" w:rsidRDefault="00301E18" w:rsidP="006C14D3">
                        <w:pPr>
                          <w:rPr>
                            <w:rFonts w:ascii="Arial Narrow" w:hAnsi="Arial Narrow"/>
                          </w:rPr>
                        </w:pPr>
                        <w:r w:rsidRPr="006E2D1C">
                          <w:rPr>
                            <w:rFonts w:ascii="Arial Narrow" w:hAnsi="Arial Narrow"/>
                            <w:w w:val="105"/>
                          </w:rPr>
                          <w:t>High</w:t>
                        </w:r>
                      </w:p>
                    </w:txbxContent>
                  </v:textbox>
                </v:shape>
                <v:shape id="Text Box 7" o:spid="_x0000_s1030" type="#_x0000_t202" style="position:absolute;left:43708;top:14419;width:4668;height:2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" stroked="f">
                  <v:textbox style="mso-fit-shape-to-text:t">
                    <w:txbxContent>
                      <w:p w14:paraId="600EA879" w14:textId="77777777" w:rsidR="00301E18" w:rsidRPr="006E2D1C" w:rsidRDefault="00301E18" w:rsidP="006C14D3">
                        <w:pPr>
                          <w:rPr>
                            <w:rFonts w:ascii="Arial Narrow" w:hAnsi="Arial Narrow"/>
                          </w:rPr>
                        </w:pPr>
                        <w:r w:rsidRPr="006E2D1C">
                          <w:rPr>
                            <w:rFonts w:ascii="Arial Narrow" w:hAnsi="Arial Narrow"/>
                            <w:w w:val="105"/>
                          </w:rPr>
                          <w:t>High</w:t>
                        </w:r>
                      </w:p>
                    </w:txbxContent>
                  </v:textbox>
                </v:shape>
                <v:shape id="Text Box 19" o:spid="_x0000_s1031" type="#_x0000_t202" style="position:absolute;left:653;top:13523;width:4668;height:2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" stroked="f">
                  <v:textbox style="mso-fit-shape-to-text:t">
                    <w:txbxContent>
                      <w:p w14:paraId="2806EEF1" w14:textId="77777777" w:rsidR="00301E18" w:rsidRPr="006E2D1C" w:rsidRDefault="00301E18" w:rsidP="006C14D3">
                        <w:pPr>
                          <w:rPr>
                            <w:rFonts w:ascii="Arial Narrow" w:hAnsi="Arial Narrow"/>
                            <w:lang w:val="en-US"/>
                          </w:rPr>
                        </w:pPr>
                        <w:r w:rsidRPr="006E2D1C">
                          <w:rPr>
                            <w:rFonts w:ascii="Arial Narrow" w:hAnsi="Arial Narrow"/>
                            <w:w w:val="105"/>
                            <w:lang w:val="en-US"/>
                          </w:rPr>
                          <w:t>Low</w:t>
                        </w:r>
                      </w:p>
                    </w:txbxContent>
                  </v:textbox>
                </v:shape>
                <v:shape id="Text Box 20" o:spid="_x0000_s1032" type="#_x0000_t202" style="position:absolute;left:653;top:2078;width:4915;height:6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" filled="f" stroked="f">
                  <v:textbox style="layout-flow:vertical;mso-layout-flow-alt:bottom-to-top" inset="0,0,0,0">
                    <w:txbxContent>
                      <w:p w14:paraId="5B40E352" w14:textId="77777777" w:rsidR="00301E18" w:rsidRPr="006E2D1C" w:rsidRDefault="00301E18" w:rsidP="006C14D3">
                        <w:pPr>
                          <w:rPr>
                            <w:rFonts w:ascii="Arial Narrow" w:hAnsi="Arial Narrow"/>
                          </w:rPr>
                        </w:pPr>
                        <w:r w:rsidRPr="006E2D1C">
                          <w:rPr>
                            <w:rFonts w:ascii="Arial Narrow" w:hAnsi="Arial Narrow"/>
                            <w:w w:val="99"/>
                          </w:rPr>
                          <w:t xml:space="preserve"> Interest of</w:t>
                        </w:r>
                      </w:p>
                      <w:p w14:paraId="635DAE55" w14:textId="77777777" w:rsidR="00301E18" w:rsidRPr="006E2D1C" w:rsidRDefault="00301E18" w:rsidP="006C14D3">
                        <w:pPr>
                          <w:rPr>
                            <w:rFonts w:ascii="Arial Narrow" w:hAnsi="Arial Narrow"/>
                          </w:rPr>
                        </w:pPr>
                        <w:r w:rsidRPr="006E2D1C">
                          <w:rPr>
                            <w:rFonts w:ascii="Arial Narrow" w:hAnsi="Arial Narrow"/>
                            <w:w w:val="99"/>
                          </w:rPr>
                          <w:t>Stakeholders</w:t>
                        </w:r>
                      </w:p>
                    </w:txbxContent>
                  </v:textbox>
                </v:shape>
                <v:shape id="Text Box 5" o:spid="_x0000_s1033" type="#_x0000_t202" style="position:absolute;left:20954;top:14712;width:12858;height:4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" filled="f" stroked="f">
                  <v:textbox inset="0,0,0,0">
                    <w:txbxContent>
                      <w:p w14:paraId="42F19B87" w14:textId="77777777" w:rsidR="00301E18" w:rsidRPr="006E2D1C" w:rsidRDefault="00301E18" w:rsidP="006C14D3">
                        <w:pPr>
                          <w:rPr>
                            <w:rFonts w:ascii="Arial Narrow" w:hAnsi="Arial Narrow"/>
                            <w:w w:val="95"/>
                          </w:rPr>
                        </w:pPr>
                        <w:r w:rsidRPr="006E2D1C">
                          <w:rPr>
                            <w:rFonts w:ascii="Arial Narrow" w:hAnsi="Arial Narrow"/>
                            <w:w w:val="95"/>
                          </w:rPr>
                          <w:t>Power / Influence of Stakeholders</w:t>
                        </w:r>
                      </w:p>
                    </w:txbxContent>
                  </v:textbox>
                </v:shape>
              </v:group>
            </w:pict>
          </mc:Fallback>
        </mc:AlternateContent>
      </w:r>
    </w:p>
    <w:p w14:paraId="5ADEC84C" w14:textId="77777777" w:rsidR="00B052A2" w:rsidRPr="00685DD2" w:rsidRDefault="00B052A2" w:rsidP="006C14D3"/>
    <w:p w14:paraId="2FB6F9C1" w14:textId="77777777" w:rsidR="00B052A2" w:rsidRPr="00685DD2" w:rsidRDefault="00B052A2" w:rsidP="006C14D3"/>
    <w:p w14:paraId="19983B68" w14:textId="77777777" w:rsidR="00B052A2" w:rsidRPr="00685DD2" w:rsidRDefault="00B052A2" w:rsidP="006C14D3"/>
    <w:p w14:paraId="002BB38A" w14:textId="77777777" w:rsidR="00B052A2" w:rsidRPr="00685DD2" w:rsidRDefault="00B052A2" w:rsidP="006C14D3"/>
    <w:p w14:paraId="279375CC" w14:textId="77777777" w:rsidR="00B052A2" w:rsidRPr="00685DD2" w:rsidRDefault="00B052A2" w:rsidP="006C14D3"/>
    <w:p w14:paraId="5F1AE395" w14:textId="77777777" w:rsidR="00B052A2" w:rsidRPr="00685DD2" w:rsidRDefault="00B052A2" w:rsidP="006C14D3"/>
    <w:p w14:paraId="2599B681" w14:textId="77777777" w:rsidR="00B052A2" w:rsidRPr="00685DD2" w:rsidRDefault="00B052A2" w:rsidP="006C14D3"/>
    <w:p w14:paraId="14FB3182" w14:textId="77777777" w:rsidR="00B052A2" w:rsidRPr="00685DD2" w:rsidRDefault="00B052A2" w:rsidP="006C14D3"/>
    <w:p w14:paraId="03A6F603" w14:textId="77777777" w:rsidR="00B052A2" w:rsidRPr="00685DD2" w:rsidRDefault="00B052A2" w:rsidP="006C14D3"/>
    <w:p w14:paraId="373883E4" w14:textId="77777777" w:rsidR="00B052A2" w:rsidRPr="00685DD2" w:rsidRDefault="00B052A2" w:rsidP="006C14D3"/>
    <w:p w14:paraId="0E28A184" w14:textId="77777777" w:rsidR="00B052A2" w:rsidRPr="00685DD2" w:rsidRDefault="00B052A2" w:rsidP="006C14D3"/>
    <w:p w14:paraId="47C8F6B5" w14:textId="77777777" w:rsidR="00B052A2" w:rsidRPr="00685DD2" w:rsidRDefault="00B052A2" w:rsidP="00B052A2">
      <w:pPr>
        <w:pStyle w:val="Default"/>
        <w:rPr>
          <w:rFonts w:ascii="Lato" w:hAnsi="Lato"/>
          <w:sz w:val="20"/>
          <w:szCs w:val="20"/>
          <w:lang w:val="en-GB"/>
        </w:rPr>
      </w:pPr>
      <w:r w:rsidRPr="00685DD2">
        <w:rPr>
          <w:rFonts w:ascii="Lato" w:hAnsi="Lato"/>
          <w:b/>
          <w:i/>
          <w:color w:val="C00000"/>
          <w:sz w:val="20"/>
          <w:szCs w:val="20"/>
          <w:lang w:val="en-GB"/>
        </w:rPr>
        <w:t>5.  Plan strategies</w:t>
      </w:r>
      <w:r w:rsidRPr="00685DD2">
        <w:rPr>
          <w:rFonts w:ascii="Lato" w:hAnsi="Lato"/>
          <w:b/>
          <w:i/>
          <w:sz w:val="20"/>
          <w:szCs w:val="20"/>
          <w:lang w:val="en-GB"/>
        </w:rPr>
        <w:t xml:space="preserve">.  </w:t>
      </w:r>
      <w:r w:rsidRPr="00685DD2">
        <w:rPr>
          <w:rFonts w:ascii="Lato" w:hAnsi="Lato"/>
          <w:sz w:val="20"/>
          <w:szCs w:val="20"/>
          <w:lang w:val="en-GB"/>
        </w:rPr>
        <w:t>S</w:t>
      </w:r>
      <w:r w:rsidRPr="00685DD2">
        <w:rPr>
          <w:rFonts w:ascii="Lato" w:hAnsi="Lato" w:cs="Arial"/>
          <w:sz w:val="20"/>
          <w:szCs w:val="20"/>
          <w:lang w:val="en-GB"/>
        </w:rPr>
        <w:t xml:space="preserve">takeholder analysis by itself only identifies potentially relevant stakeholders - it does not ensure that they will become active and meaningful participants.  Other measures to generate interest and sustain commitment will be necessary as well.  Once you have decided which stakeholders you most need to </w:t>
      </w:r>
      <w:r w:rsidRPr="00685DD2">
        <w:rPr>
          <w:rFonts w:ascii="Lato" w:hAnsi="Lato" w:cs="Arial"/>
          <w:sz w:val="20"/>
          <w:szCs w:val="20"/>
          <w:lang w:val="en-GB"/>
        </w:rPr>
        <w:lastRenderedPageBreak/>
        <w:t xml:space="preserve">influence and have begun to understand what motivates them, you will be in a position to consider the way forward.  </w:t>
      </w:r>
      <w:r w:rsidRPr="00685DD2">
        <w:rPr>
          <w:rFonts w:ascii="Lato" w:hAnsi="Lato"/>
          <w:sz w:val="20"/>
          <w:szCs w:val="20"/>
          <w:lang w:val="en-GB"/>
        </w:rPr>
        <w:t xml:space="preserve">Plan specific strategies for approaching and involving each of the priority stakeholders.  The assessments in the profiling table and the power-interest grid will help you to do this.  </w:t>
      </w:r>
    </w:p>
    <w:p w14:paraId="03AD489C" w14:textId="77777777" w:rsidR="00B052A2" w:rsidRPr="00685DD2" w:rsidRDefault="00B052A2" w:rsidP="00B052A2">
      <w:pPr>
        <w:pStyle w:val="Default"/>
        <w:rPr>
          <w:rFonts w:ascii="Lato" w:hAnsi="Lato"/>
          <w:sz w:val="20"/>
          <w:szCs w:val="20"/>
          <w:lang w:val="en-GB"/>
        </w:rPr>
      </w:pPr>
    </w:p>
    <w:p w14:paraId="29C74DC2" w14:textId="77777777" w:rsidR="00B052A2" w:rsidRPr="00685DD2" w:rsidRDefault="00B052A2" w:rsidP="005173DF">
      <w:pPr>
        <w:pStyle w:val="BodyText"/>
        <w:spacing w:after="0"/>
      </w:pPr>
      <w:r w:rsidRPr="00685DD2">
        <w:t xml:space="preserve">The involvement and engagement of stakeholders is facilitated by mutual confidence, respect, and common values.  Stakeholder engagement means working towards a common goal or objective.  It does not necessarily focus on “what others can do for us” but rather on “what we can do together”.  It is a process of exploration: the potential motivations, reasons, and levers to address an issue from the start should be understood first and then consider how best to work together.  Stakeholder engagement is collaborative and not competitive in nature and is based on openness, transparency, </w:t>
      </w:r>
      <w:r w:rsidR="005173DF" w:rsidRPr="00685DD2">
        <w:t xml:space="preserve">and </w:t>
      </w:r>
      <w:r w:rsidRPr="00685DD2">
        <w:t>mutual trust.  Well managed stakeholders will actively promote and support an action.  Where there is mutual respect for one another’s goals, and an understanding that the achievement of positive outcomes will mean different things for different stakeholders, significant progress can be made in tackling social issues.</w:t>
      </w:r>
    </w:p>
    <w:p w14:paraId="5DFED115" w14:textId="77777777" w:rsidR="005173DF" w:rsidRPr="00685DD2" w:rsidRDefault="005173DF" w:rsidP="00B052A2">
      <w:pPr>
        <w:pStyle w:val="Default"/>
        <w:rPr>
          <w:rFonts w:ascii="Lato" w:hAnsi="Lato"/>
          <w:sz w:val="20"/>
          <w:szCs w:val="20"/>
          <w:lang w:val="en-GB"/>
        </w:rPr>
      </w:pPr>
    </w:p>
    <w:p w14:paraId="13A80905" w14:textId="77777777" w:rsidR="00B052A2" w:rsidRPr="00685DD2" w:rsidRDefault="00B052A2" w:rsidP="00B052A2">
      <w:pPr>
        <w:pStyle w:val="Default"/>
        <w:rPr>
          <w:rFonts w:ascii="Lato" w:hAnsi="Lato"/>
          <w:sz w:val="20"/>
          <w:szCs w:val="20"/>
          <w:lang w:val="en-GB"/>
        </w:rPr>
      </w:pPr>
      <w:r w:rsidRPr="00685DD2">
        <w:rPr>
          <w:rFonts w:ascii="Lato" w:hAnsi="Lato"/>
          <w:sz w:val="20"/>
          <w:szCs w:val="20"/>
          <w:lang w:val="en-GB"/>
        </w:rPr>
        <w:t xml:space="preserve">The following Stakeholder Engagement Worksheet is an optional tool to identify and summarise the engagement and communication strategies with the various high priority stakeholders.  </w:t>
      </w:r>
    </w:p>
    <w:p w14:paraId="306EB7FE" w14:textId="77777777" w:rsidR="00B052A2" w:rsidRPr="00685DD2" w:rsidRDefault="00B052A2" w:rsidP="006C14D3">
      <w:pPr>
        <w:pStyle w:val="BodyText"/>
      </w:pPr>
      <w:r w:rsidRPr="00685DD2">
        <w:t>Stakeholder Engagement Worksheet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015"/>
        <w:gridCol w:w="1713"/>
        <w:gridCol w:w="866"/>
        <w:gridCol w:w="720"/>
        <w:gridCol w:w="814"/>
        <w:gridCol w:w="862"/>
        <w:gridCol w:w="814"/>
        <w:gridCol w:w="896"/>
        <w:gridCol w:w="1319"/>
      </w:tblGrid>
      <w:tr w:rsidR="00B052A2" w:rsidRPr="00BF65F0" w14:paraId="3FB98E72" w14:textId="77777777" w:rsidTr="00BF65F0">
        <w:tc>
          <w:tcPr>
            <w:tcW w:w="563" w:type="pct"/>
            <w:tcBorders>
              <w:bottom w:val="single" w:sz="6" w:space="0" w:color="000000"/>
            </w:tcBorders>
            <w:shd w:val="clear" w:color="auto" w:fill="D8D8D8"/>
          </w:tcPr>
          <w:p w14:paraId="22956770" w14:textId="77777777" w:rsidR="00B052A2" w:rsidRPr="00BF65F0" w:rsidRDefault="00B052A2" w:rsidP="005173DF">
            <w:pPr>
              <w:pStyle w:val="TableParagraph"/>
              <w:spacing w:before="0"/>
              <w:rPr>
                <w:rFonts w:ascii="Arial Narrow" w:hAnsi="Arial Narrow"/>
                <w:b/>
                <w:sz w:val="18"/>
                <w:szCs w:val="18"/>
                <w:lang w:val="en-GB"/>
              </w:rPr>
            </w:pPr>
            <w:r w:rsidRPr="00BF65F0">
              <w:rPr>
                <w:rFonts w:ascii="Arial Narrow" w:hAnsi="Arial Narrow"/>
                <w:b/>
                <w:sz w:val="18"/>
                <w:szCs w:val="18"/>
                <w:lang w:val="en-GB"/>
              </w:rPr>
              <w:t>Stakeholder Name</w:t>
            </w:r>
          </w:p>
        </w:tc>
        <w:tc>
          <w:tcPr>
            <w:tcW w:w="950" w:type="pct"/>
            <w:tcBorders>
              <w:bottom w:val="single" w:sz="6" w:space="0" w:color="000000"/>
            </w:tcBorders>
            <w:shd w:val="clear" w:color="auto" w:fill="D8D8D8"/>
          </w:tcPr>
          <w:p w14:paraId="58ADF732" w14:textId="77777777" w:rsidR="00B052A2" w:rsidRPr="00BF65F0" w:rsidRDefault="00B052A2" w:rsidP="005173DF">
            <w:pPr>
              <w:pStyle w:val="TableParagraph"/>
              <w:spacing w:before="0"/>
              <w:rPr>
                <w:rFonts w:ascii="Arial Narrow" w:hAnsi="Arial Narrow"/>
                <w:b/>
                <w:sz w:val="18"/>
                <w:szCs w:val="18"/>
                <w:lang w:val="en-GB"/>
              </w:rPr>
            </w:pPr>
            <w:r w:rsidRPr="00BF65F0">
              <w:rPr>
                <w:rFonts w:ascii="Arial Narrow" w:hAnsi="Arial Narrow"/>
                <w:b/>
                <w:sz w:val="18"/>
                <w:szCs w:val="18"/>
                <w:lang w:val="en-GB"/>
              </w:rPr>
              <w:t>Communications Approach (from Power/ Interest Grid)</w:t>
            </w:r>
            <w:r w:rsidRPr="00BF65F0">
              <w:rPr>
                <w:rFonts w:ascii="Arial Narrow" w:hAnsi="Arial Narrow"/>
                <w:b/>
                <w:sz w:val="18"/>
                <w:szCs w:val="18"/>
                <w:vertAlign w:val="superscript"/>
                <w:lang w:val="en-GB"/>
              </w:rPr>
              <w:t>1</w:t>
            </w:r>
          </w:p>
        </w:tc>
        <w:tc>
          <w:tcPr>
            <w:tcW w:w="480" w:type="pct"/>
            <w:tcBorders>
              <w:bottom w:val="single" w:sz="6" w:space="0" w:color="000000"/>
            </w:tcBorders>
            <w:shd w:val="clear" w:color="auto" w:fill="D8D8D8"/>
          </w:tcPr>
          <w:p w14:paraId="24F12C42" w14:textId="77777777" w:rsidR="00B052A2" w:rsidRPr="00BF65F0" w:rsidRDefault="00B052A2" w:rsidP="005173DF">
            <w:pPr>
              <w:pStyle w:val="TableParagraph"/>
              <w:spacing w:before="0"/>
              <w:rPr>
                <w:rFonts w:ascii="Arial Narrow" w:hAnsi="Arial Narrow"/>
                <w:b/>
                <w:sz w:val="18"/>
                <w:szCs w:val="18"/>
                <w:lang w:val="en-GB"/>
              </w:rPr>
            </w:pPr>
            <w:r w:rsidRPr="00BF65F0">
              <w:rPr>
                <w:rFonts w:ascii="Arial Narrow" w:hAnsi="Arial Narrow"/>
                <w:b/>
                <w:sz w:val="18"/>
                <w:szCs w:val="18"/>
                <w:lang w:val="en-GB"/>
              </w:rPr>
              <w:t>Key Interests &amp; Issues</w:t>
            </w:r>
          </w:p>
        </w:tc>
        <w:tc>
          <w:tcPr>
            <w:tcW w:w="399" w:type="pct"/>
            <w:tcBorders>
              <w:bottom w:val="single" w:sz="6" w:space="0" w:color="000000"/>
            </w:tcBorders>
            <w:shd w:val="clear" w:color="auto" w:fill="D8D8D8"/>
          </w:tcPr>
          <w:p w14:paraId="533B9374" w14:textId="77777777" w:rsidR="00B052A2" w:rsidRPr="00BF65F0" w:rsidRDefault="00B052A2" w:rsidP="005173DF">
            <w:pPr>
              <w:pStyle w:val="TableParagraph"/>
              <w:spacing w:before="0"/>
              <w:rPr>
                <w:rFonts w:ascii="Arial Narrow" w:hAnsi="Arial Narrow"/>
                <w:b/>
                <w:sz w:val="18"/>
                <w:szCs w:val="18"/>
                <w:lang w:val="en-GB"/>
              </w:rPr>
            </w:pPr>
            <w:r w:rsidRPr="00BF65F0">
              <w:rPr>
                <w:rFonts w:ascii="Arial Narrow" w:hAnsi="Arial Narrow"/>
                <w:b/>
                <w:sz w:val="18"/>
                <w:szCs w:val="18"/>
                <w:lang w:val="en-GB"/>
              </w:rPr>
              <w:t>Current Status</w:t>
            </w:r>
            <w:r w:rsidRPr="00BF65F0">
              <w:rPr>
                <w:rFonts w:ascii="Arial Narrow" w:hAnsi="Arial Narrow"/>
                <w:b/>
                <w:sz w:val="18"/>
                <w:szCs w:val="18"/>
                <w:vertAlign w:val="superscript"/>
                <w:lang w:val="en-GB"/>
              </w:rPr>
              <w:t>2</w:t>
            </w:r>
          </w:p>
        </w:tc>
        <w:tc>
          <w:tcPr>
            <w:tcW w:w="451" w:type="pct"/>
            <w:tcBorders>
              <w:bottom w:val="single" w:sz="6" w:space="0" w:color="000000"/>
            </w:tcBorders>
            <w:shd w:val="clear" w:color="auto" w:fill="D8D8D8"/>
          </w:tcPr>
          <w:p w14:paraId="2F949AD0" w14:textId="77777777" w:rsidR="00B052A2" w:rsidRPr="00BF65F0" w:rsidRDefault="00B052A2" w:rsidP="005173DF">
            <w:pPr>
              <w:pStyle w:val="TableParagraph"/>
              <w:spacing w:before="0"/>
              <w:rPr>
                <w:rFonts w:ascii="Arial Narrow" w:hAnsi="Arial Narrow"/>
                <w:b/>
                <w:sz w:val="18"/>
                <w:szCs w:val="18"/>
                <w:lang w:val="en-GB"/>
              </w:rPr>
            </w:pPr>
            <w:r w:rsidRPr="00BF65F0">
              <w:rPr>
                <w:rFonts w:ascii="Arial Narrow" w:hAnsi="Arial Narrow"/>
                <w:b/>
                <w:sz w:val="18"/>
                <w:szCs w:val="18"/>
                <w:lang w:val="en-GB"/>
              </w:rPr>
              <w:t>Desired Support</w:t>
            </w:r>
            <w:r w:rsidRPr="00BF65F0">
              <w:rPr>
                <w:rFonts w:ascii="Arial Narrow" w:hAnsi="Arial Narrow"/>
                <w:b/>
                <w:sz w:val="18"/>
                <w:szCs w:val="18"/>
                <w:vertAlign w:val="superscript"/>
                <w:lang w:val="en-GB"/>
              </w:rPr>
              <w:t>3</w:t>
            </w:r>
          </w:p>
        </w:tc>
        <w:tc>
          <w:tcPr>
            <w:tcW w:w="478" w:type="pct"/>
            <w:tcBorders>
              <w:bottom w:val="single" w:sz="6" w:space="0" w:color="000000"/>
            </w:tcBorders>
            <w:shd w:val="clear" w:color="auto" w:fill="D8D8D8"/>
          </w:tcPr>
          <w:p w14:paraId="7303F6F3" w14:textId="77777777" w:rsidR="00B052A2" w:rsidRPr="00BF65F0" w:rsidRDefault="00B052A2" w:rsidP="005173DF">
            <w:pPr>
              <w:pStyle w:val="TableParagraph"/>
              <w:spacing w:before="0"/>
              <w:rPr>
                <w:rFonts w:ascii="Arial Narrow" w:hAnsi="Arial Narrow"/>
                <w:b/>
                <w:sz w:val="18"/>
                <w:szCs w:val="18"/>
                <w:lang w:val="en-GB"/>
              </w:rPr>
            </w:pPr>
            <w:r w:rsidRPr="00BF65F0">
              <w:rPr>
                <w:rFonts w:ascii="Arial Narrow" w:hAnsi="Arial Narrow"/>
                <w:b/>
                <w:sz w:val="18"/>
                <w:szCs w:val="18"/>
                <w:lang w:val="en-GB"/>
              </w:rPr>
              <w:t xml:space="preserve">Desired Project Role </w:t>
            </w:r>
            <w:r w:rsidRPr="00BF65F0">
              <w:rPr>
                <w:rFonts w:ascii="Arial Narrow" w:hAnsi="Arial Narrow"/>
                <w:i/>
                <w:sz w:val="18"/>
                <w:szCs w:val="18"/>
                <w:lang w:val="en-GB"/>
              </w:rPr>
              <w:t>(if any</w:t>
            </w:r>
            <w:r w:rsidRPr="00BF65F0">
              <w:rPr>
                <w:rFonts w:ascii="Arial Narrow" w:hAnsi="Arial Narrow"/>
                <w:b/>
                <w:sz w:val="18"/>
                <w:szCs w:val="18"/>
                <w:lang w:val="en-GB"/>
              </w:rPr>
              <w:t>)</w:t>
            </w:r>
          </w:p>
        </w:tc>
        <w:tc>
          <w:tcPr>
            <w:tcW w:w="451" w:type="pct"/>
            <w:tcBorders>
              <w:bottom w:val="single" w:sz="6" w:space="0" w:color="000000"/>
            </w:tcBorders>
            <w:shd w:val="clear" w:color="auto" w:fill="D8D8D8"/>
          </w:tcPr>
          <w:p w14:paraId="7A25BCDD" w14:textId="77777777" w:rsidR="00B052A2" w:rsidRPr="00BF65F0" w:rsidRDefault="00B052A2" w:rsidP="005173DF">
            <w:pPr>
              <w:pStyle w:val="TableParagraph"/>
              <w:spacing w:before="0"/>
              <w:rPr>
                <w:rFonts w:ascii="Arial Narrow" w:hAnsi="Arial Narrow"/>
                <w:b/>
                <w:sz w:val="18"/>
                <w:szCs w:val="18"/>
                <w:lang w:val="en-GB"/>
              </w:rPr>
            </w:pPr>
            <w:r w:rsidRPr="00BF65F0">
              <w:rPr>
                <w:rFonts w:ascii="Arial Narrow" w:hAnsi="Arial Narrow"/>
                <w:b/>
                <w:sz w:val="18"/>
                <w:szCs w:val="18"/>
                <w:lang w:val="en-GB"/>
              </w:rPr>
              <w:t xml:space="preserve">Actions Desired </w:t>
            </w:r>
            <w:r w:rsidRPr="00BF65F0">
              <w:rPr>
                <w:rFonts w:ascii="Arial Narrow" w:hAnsi="Arial Narrow"/>
                <w:i/>
                <w:sz w:val="18"/>
                <w:szCs w:val="18"/>
                <w:lang w:val="en-GB"/>
              </w:rPr>
              <w:t>(if any)</w:t>
            </w:r>
          </w:p>
        </w:tc>
        <w:tc>
          <w:tcPr>
            <w:tcW w:w="497" w:type="pct"/>
            <w:tcBorders>
              <w:bottom w:val="single" w:sz="6" w:space="0" w:color="000000"/>
            </w:tcBorders>
            <w:shd w:val="clear" w:color="auto" w:fill="D8D8D8"/>
          </w:tcPr>
          <w:p w14:paraId="14CB5C67" w14:textId="77777777" w:rsidR="00B052A2" w:rsidRPr="00BF65F0" w:rsidRDefault="00B052A2" w:rsidP="005173DF">
            <w:pPr>
              <w:pStyle w:val="TableParagraph"/>
              <w:spacing w:before="0"/>
              <w:rPr>
                <w:rFonts w:ascii="Arial Narrow" w:hAnsi="Arial Narrow"/>
                <w:b/>
                <w:sz w:val="18"/>
                <w:szCs w:val="18"/>
                <w:lang w:val="en-GB"/>
              </w:rPr>
            </w:pPr>
            <w:r w:rsidRPr="00BF65F0">
              <w:rPr>
                <w:rFonts w:ascii="Arial Narrow" w:hAnsi="Arial Narrow"/>
                <w:b/>
                <w:sz w:val="18"/>
                <w:szCs w:val="18"/>
                <w:lang w:val="en-GB"/>
              </w:rPr>
              <w:t>Messages Needed</w:t>
            </w:r>
          </w:p>
        </w:tc>
        <w:tc>
          <w:tcPr>
            <w:tcW w:w="731" w:type="pct"/>
            <w:tcBorders>
              <w:bottom w:val="single" w:sz="6" w:space="0" w:color="000000"/>
            </w:tcBorders>
            <w:shd w:val="clear" w:color="auto" w:fill="D8D8D8"/>
          </w:tcPr>
          <w:p w14:paraId="58A4A778" w14:textId="77777777" w:rsidR="00B052A2" w:rsidRPr="00BF65F0" w:rsidRDefault="00B052A2" w:rsidP="005173DF">
            <w:pPr>
              <w:pStyle w:val="TableParagraph"/>
              <w:spacing w:before="0"/>
              <w:rPr>
                <w:rFonts w:ascii="Arial Narrow" w:hAnsi="Arial Narrow"/>
                <w:b/>
                <w:sz w:val="18"/>
                <w:szCs w:val="18"/>
                <w:lang w:val="en-GB"/>
              </w:rPr>
            </w:pPr>
            <w:r w:rsidRPr="00BF65F0">
              <w:rPr>
                <w:rFonts w:ascii="Arial Narrow" w:hAnsi="Arial Narrow"/>
                <w:b/>
                <w:sz w:val="18"/>
                <w:szCs w:val="18"/>
                <w:lang w:val="en-GB"/>
              </w:rPr>
              <w:t>Action &amp; Communication</w:t>
            </w:r>
          </w:p>
        </w:tc>
      </w:tr>
      <w:tr w:rsidR="00B052A2" w:rsidRPr="00685DD2" w14:paraId="697196BB" w14:textId="77777777" w:rsidTr="00BF65F0">
        <w:tc>
          <w:tcPr>
            <w:tcW w:w="563" w:type="pct"/>
            <w:tcBorders>
              <w:top w:val="single" w:sz="6" w:space="0" w:color="000000"/>
            </w:tcBorders>
          </w:tcPr>
          <w:p w14:paraId="4C9A7BD0" w14:textId="77777777" w:rsidR="00B052A2" w:rsidRPr="00685DD2" w:rsidRDefault="00B052A2" w:rsidP="005173DF">
            <w:pPr>
              <w:rPr>
                <w:rFonts w:ascii="Arial Narrow" w:hAnsi="Arial Narrow"/>
                <w:sz w:val="18"/>
                <w:szCs w:val="18"/>
              </w:rPr>
            </w:pPr>
          </w:p>
        </w:tc>
        <w:tc>
          <w:tcPr>
            <w:tcW w:w="950" w:type="pct"/>
            <w:tcBorders>
              <w:top w:val="single" w:sz="6" w:space="0" w:color="000000"/>
            </w:tcBorders>
          </w:tcPr>
          <w:p w14:paraId="5D8CB094" w14:textId="77777777" w:rsidR="00B052A2" w:rsidRPr="00685DD2" w:rsidRDefault="00B052A2" w:rsidP="005173DF">
            <w:pPr>
              <w:rPr>
                <w:rFonts w:ascii="Arial Narrow" w:hAnsi="Arial Narrow"/>
                <w:sz w:val="18"/>
                <w:szCs w:val="18"/>
              </w:rPr>
            </w:pPr>
          </w:p>
        </w:tc>
        <w:tc>
          <w:tcPr>
            <w:tcW w:w="480" w:type="pct"/>
            <w:tcBorders>
              <w:top w:val="single" w:sz="6" w:space="0" w:color="000000"/>
            </w:tcBorders>
          </w:tcPr>
          <w:p w14:paraId="795F0BAF" w14:textId="77777777" w:rsidR="00B052A2" w:rsidRPr="00685DD2" w:rsidRDefault="00B052A2" w:rsidP="005173DF">
            <w:pPr>
              <w:rPr>
                <w:rFonts w:ascii="Arial Narrow" w:hAnsi="Arial Narrow"/>
                <w:sz w:val="18"/>
                <w:szCs w:val="18"/>
              </w:rPr>
            </w:pPr>
          </w:p>
        </w:tc>
        <w:tc>
          <w:tcPr>
            <w:tcW w:w="399" w:type="pct"/>
            <w:tcBorders>
              <w:top w:val="single" w:sz="6" w:space="0" w:color="000000"/>
            </w:tcBorders>
          </w:tcPr>
          <w:p w14:paraId="4E502452" w14:textId="77777777" w:rsidR="00B052A2" w:rsidRPr="00685DD2" w:rsidRDefault="00B052A2" w:rsidP="005173DF">
            <w:pPr>
              <w:rPr>
                <w:rFonts w:ascii="Arial Narrow" w:hAnsi="Arial Narrow"/>
                <w:sz w:val="18"/>
                <w:szCs w:val="18"/>
              </w:rPr>
            </w:pPr>
          </w:p>
        </w:tc>
        <w:tc>
          <w:tcPr>
            <w:tcW w:w="451" w:type="pct"/>
            <w:tcBorders>
              <w:top w:val="single" w:sz="6" w:space="0" w:color="000000"/>
            </w:tcBorders>
          </w:tcPr>
          <w:p w14:paraId="738E3F6B" w14:textId="77777777" w:rsidR="00B052A2" w:rsidRPr="00685DD2" w:rsidRDefault="00B052A2" w:rsidP="005173DF">
            <w:pPr>
              <w:rPr>
                <w:rFonts w:ascii="Arial Narrow" w:hAnsi="Arial Narrow"/>
                <w:sz w:val="18"/>
                <w:szCs w:val="18"/>
              </w:rPr>
            </w:pPr>
          </w:p>
        </w:tc>
        <w:tc>
          <w:tcPr>
            <w:tcW w:w="478" w:type="pct"/>
            <w:tcBorders>
              <w:top w:val="single" w:sz="6" w:space="0" w:color="000000"/>
            </w:tcBorders>
          </w:tcPr>
          <w:p w14:paraId="3323DFB6" w14:textId="77777777" w:rsidR="00B052A2" w:rsidRPr="00685DD2" w:rsidRDefault="00B052A2" w:rsidP="005173DF">
            <w:pPr>
              <w:rPr>
                <w:rFonts w:ascii="Arial Narrow" w:hAnsi="Arial Narrow"/>
                <w:sz w:val="18"/>
                <w:szCs w:val="18"/>
              </w:rPr>
            </w:pPr>
          </w:p>
        </w:tc>
        <w:tc>
          <w:tcPr>
            <w:tcW w:w="451" w:type="pct"/>
            <w:tcBorders>
              <w:top w:val="single" w:sz="6" w:space="0" w:color="000000"/>
            </w:tcBorders>
          </w:tcPr>
          <w:p w14:paraId="024A1C11" w14:textId="77777777" w:rsidR="00B052A2" w:rsidRPr="00685DD2" w:rsidRDefault="00B052A2" w:rsidP="005173DF">
            <w:pPr>
              <w:rPr>
                <w:rFonts w:ascii="Arial Narrow" w:hAnsi="Arial Narrow"/>
                <w:sz w:val="18"/>
                <w:szCs w:val="18"/>
              </w:rPr>
            </w:pPr>
          </w:p>
        </w:tc>
        <w:tc>
          <w:tcPr>
            <w:tcW w:w="497" w:type="pct"/>
            <w:tcBorders>
              <w:top w:val="single" w:sz="6" w:space="0" w:color="000000"/>
            </w:tcBorders>
          </w:tcPr>
          <w:p w14:paraId="70236E92" w14:textId="77777777" w:rsidR="00B052A2" w:rsidRPr="00685DD2" w:rsidRDefault="00B052A2" w:rsidP="005173DF">
            <w:pPr>
              <w:rPr>
                <w:rFonts w:ascii="Arial Narrow" w:hAnsi="Arial Narrow"/>
                <w:sz w:val="18"/>
                <w:szCs w:val="18"/>
              </w:rPr>
            </w:pPr>
          </w:p>
        </w:tc>
        <w:tc>
          <w:tcPr>
            <w:tcW w:w="731" w:type="pct"/>
            <w:tcBorders>
              <w:top w:val="single" w:sz="6" w:space="0" w:color="000000"/>
            </w:tcBorders>
          </w:tcPr>
          <w:p w14:paraId="1A55D24D" w14:textId="77777777" w:rsidR="00B052A2" w:rsidRPr="00685DD2" w:rsidRDefault="00B052A2" w:rsidP="005173DF">
            <w:pPr>
              <w:rPr>
                <w:rFonts w:ascii="Arial Narrow" w:hAnsi="Arial Narrow"/>
                <w:sz w:val="18"/>
                <w:szCs w:val="18"/>
              </w:rPr>
            </w:pPr>
          </w:p>
        </w:tc>
      </w:tr>
      <w:tr w:rsidR="00B052A2" w:rsidRPr="00685DD2" w14:paraId="3DFBCF34" w14:textId="77777777" w:rsidTr="00BF65F0">
        <w:tc>
          <w:tcPr>
            <w:tcW w:w="563" w:type="pct"/>
            <w:shd w:val="clear" w:color="auto" w:fill="F2F2F2"/>
          </w:tcPr>
          <w:p w14:paraId="45B07E11" w14:textId="77777777" w:rsidR="00B052A2" w:rsidRPr="00685DD2" w:rsidRDefault="00B052A2" w:rsidP="005173DF">
            <w:pPr>
              <w:rPr>
                <w:rFonts w:ascii="Arial Narrow" w:hAnsi="Arial Narrow"/>
                <w:sz w:val="18"/>
                <w:szCs w:val="18"/>
              </w:rPr>
            </w:pPr>
          </w:p>
        </w:tc>
        <w:tc>
          <w:tcPr>
            <w:tcW w:w="950" w:type="pct"/>
            <w:shd w:val="clear" w:color="auto" w:fill="F2F2F2"/>
          </w:tcPr>
          <w:p w14:paraId="1EE12EDD" w14:textId="77777777" w:rsidR="00B052A2" w:rsidRPr="00685DD2" w:rsidRDefault="00B052A2" w:rsidP="005173DF">
            <w:pPr>
              <w:rPr>
                <w:rFonts w:ascii="Arial Narrow" w:hAnsi="Arial Narrow"/>
                <w:sz w:val="18"/>
                <w:szCs w:val="18"/>
              </w:rPr>
            </w:pPr>
          </w:p>
        </w:tc>
        <w:tc>
          <w:tcPr>
            <w:tcW w:w="480" w:type="pct"/>
            <w:shd w:val="clear" w:color="auto" w:fill="F2F2F2"/>
          </w:tcPr>
          <w:p w14:paraId="3FCFA236" w14:textId="77777777" w:rsidR="00B052A2" w:rsidRPr="00685DD2" w:rsidRDefault="00B052A2" w:rsidP="005173DF">
            <w:pPr>
              <w:rPr>
                <w:rFonts w:ascii="Arial Narrow" w:hAnsi="Arial Narrow"/>
                <w:sz w:val="18"/>
                <w:szCs w:val="18"/>
              </w:rPr>
            </w:pPr>
          </w:p>
        </w:tc>
        <w:tc>
          <w:tcPr>
            <w:tcW w:w="399" w:type="pct"/>
            <w:shd w:val="clear" w:color="auto" w:fill="F2F2F2"/>
          </w:tcPr>
          <w:p w14:paraId="1B8EC7DD" w14:textId="77777777" w:rsidR="00B052A2" w:rsidRPr="00685DD2" w:rsidRDefault="00B052A2" w:rsidP="005173DF">
            <w:pPr>
              <w:rPr>
                <w:rFonts w:ascii="Arial Narrow" w:hAnsi="Arial Narrow"/>
                <w:sz w:val="18"/>
                <w:szCs w:val="18"/>
              </w:rPr>
            </w:pPr>
          </w:p>
        </w:tc>
        <w:tc>
          <w:tcPr>
            <w:tcW w:w="451" w:type="pct"/>
            <w:shd w:val="clear" w:color="auto" w:fill="F2F2F2"/>
          </w:tcPr>
          <w:p w14:paraId="4F961F62" w14:textId="77777777" w:rsidR="00B052A2" w:rsidRPr="00685DD2" w:rsidRDefault="00B052A2" w:rsidP="005173DF">
            <w:pPr>
              <w:rPr>
                <w:rFonts w:ascii="Arial Narrow" w:hAnsi="Arial Narrow"/>
                <w:sz w:val="18"/>
                <w:szCs w:val="18"/>
              </w:rPr>
            </w:pPr>
          </w:p>
        </w:tc>
        <w:tc>
          <w:tcPr>
            <w:tcW w:w="478" w:type="pct"/>
            <w:shd w:val="clear" w:color="auto" w:fill="F2F2F2"/>
          </w:tcPr>
          <w:p w14:paraId="4D3ED1FC" w14:textId="77777777" w:rsidR="00B052A2" w:rsidRPr="00685DD2" w:rsidRDefault="00B052A2" w:rsidP="005173DF">
            <w:pPr>
              <w:rPr>
                <w:rFonts w:ascii="Arial Narrow" w:hAnsi="Arial Narrow"/>
                <w:sz w:val="18"/>
                <w:szCs w:val="18"/>
              </w:rPr>
            </w:pPr>
          </w:p>
        </w:tc>
        <w:tc>
          <w:tcPr>
            <w:tcW w:w="451" w:type="pct"/>
            <w:shd w:val="clear" w:color="auto" w:fill="F2F2F2"/>
          </w:tcPr>
          <w:p w14:paraId="7E0A9326" w14:textId="77777777" w:rsidR="00B052A2" w:rsidRPr="00685DD2" w:rsidRDefault="00B052A2" w:rsidP="005173DF">
            <w:pPr>
              <w:rPr>
                <w:rFonts w:ascii="Arial Narrow" w:hAnsi="Arial Narrow"/>
                <w:sz w:val="18"/>
                <w:szCs w:val="18"/>
              </w:rPr>
            </w:pPr>
          </w:p>
        </w:tc>
        <w:tc>
          <w:tcPr>
            <w:tcW w:w="497" w:type="pct"/>
            <w:shd w:val="clear" w:color="auto" w:fill="F2F2F2"/>
          </w:tcPr>
          <w:p w14:paraId="76BC1A81" w14:textId="77777777" w:rsidR="00B052A2" w:rsidRPr="00685DD2" w:rsidRDefault="00B052A2" w:rsidP="005173DF">
            <w:pPr>
              <w:rPr>
                <w:rFonts w:ascii="Arial Narrow" w:hAnsi="Arial Narrow"/>
                <w:sz w:val="18"/>
                <w:szCs w:val="18"/>
              </w:rPr>
            </w:pPr>
          </w:p>
        </w:tc>
        <w:tc>
          <w:tcPr>
            <w:tcW w:w="731" w:type="pct"/>
            <w:shd w:val="clear" w:color="auto" w:fill="F2F2F2"/>
          </w:tcPr>
          <w:p w14:paraId="2951B0E3" w14:textId="77777777" w:rsidR="00B052A2" w:rsidRPr="00685DD2" w:rsidRDefault="00B052A2" w:rsidP="005173DF">
            <w:pPr>
              <w:rPr>
                <w:rFonts w:ascii="Arial Narrow" w:hAnsi="Arial Narrow"/>
                <w:sz w:val="18"/>
                <w:szCs w:val="18"/>
              </w:rPr>
            </w:pPr>
          </w:p>
        </w:tc>
      </w:tr>
      <w:tr w:rsidR="00B052A2" w:rsidRPr="00685DD2" w14:paraId="686CF458" w14:textId="77777777" w:rsidTr="00BF65F0">
        <w:tc>
          <w:tcPr>
            <w:tcW w:w="563" w:type="pct"/>
          </w:tcPr>
          <w:p w14:paraId="0048D676" w14:textId="77777777" w:rsidR="00B052A2" w:rsidRPr="00685DD2" w:rsidRDefault="00B052A2" w:rsidP="005173DF">
            <w:pPr>
              <w:rPr>
                <w:rFonts w:ascii="Arial Narrow" w:hAnsi="Arial Narrow"/>
                <w:sz w:val="18"/>
                <w:szCs w:val="18"/>
              </w:rPr>
            </w:pPr>
          </w:p>
        </w:tc>
        <w:tc>
          <w:tcPr>
            <w:tcW w:w="950" w:type="pct"/>
          </w:tcPr>
          <w:p w14:paraId="055814CF" w14:textId="77777777" w:rsidR="00B052A2" w:rsidRPr="00685DD2" w:rsidRDefault="00B052A2" w:rsidP="005173DF">
            <w:pPr>
              <w:rPr>
                <w:rFonts w:ascii="Arial Narrow" w:hAnsi="Arial Narrow"/>
                <w:sz w:val="18"/>
                <w:szCs w:val="18"/>
              </w:rPr>
            </w:pPr>
          </w:p>
        </w:tc>
        <w:tc>
          <w:tcPr>
            <w:tcW w:w="480" w:type="pct"/>
          </w:tcPr>
          <w:p w14:paraId="1F22F590" w14:textId="77777777" w:rsidR="00B052A2" w:rsidRPr="00685DD2" w:rsidRDefault="00B052A2" w:rsidP="005173DF">
            <w:pPr>
              <w:rPr>
                <w:rFonts w:ascii="Arial Narrow" w:hAnsi="Arial Narrow"/>
                <w:sz w:val="18"/>
                <w:szCs w:val="18"/>
              </w:rPr>
            </w:pPr>
          </w:p>
        </w:tc>
        <w:tc>
          <w:tcPr>
            <w:tcW w:w="399" w:type="pct"/>
          </w:tcPr>
          <w:p w14:paraId="1B33452E" w14:textId="77777777" w:rsidR="00B052A2" w:rsidRPr="00685DD2" w:rsidRDefault="00B052A2" w:rsidP="005173DF">
            <w:pPr>
              <w:rPr>
                <w:rFonts w:ascii="Arial Narrow" w:hAnsi="Arial Narrow"/>
                <w:sz w:val="18"/>
                <w:szCs w:val="18"/>
              </w:rPr>
            </w:pPr>
          </w:p>
        </w:tc>
        <w:tc>
          <w:tcPr>
            <w:tcW w:w="451" w:type="pct"/>
          </w:tcPr>
          <w:p w14:paraId="18F1BB49" w14:textId="77777777" w:rsidR="00B052A2" w:rsidRPr="00685DD2" w:rsidRDefault="00B052A2" w:rsidP="005173DF">
            <w:pPr>
              <w:rPr>
                <w:rFonts w:ascii="Arial Narrow" w:hAnsi="Arial Narrow"/>
                <w:sz w:val="18"/>
                <w:szCs w:val="18"/>
              </w:rPr>
            </w:pPr>
          </w:p>
        </w:tc>
        <w:tc>
          <w:tcPr>
            <w:tcW w:w="478" w:type="pct"/>
          </w:tcPr>
          <w:p w14:paraId="0CAA98E1" w14:textId="77777777" w:rsidR="00B052A2" w:rsidRPr="00685DD2" w:rsidRDefault="00B052A2" w:rsidP="005173DF">
            <w:pPr>
              <w:rPr>
                <w:rFonts w:ascii="Arial Narrow" w:hAnsi="Arial Narrow"/>
                <w:sz w:val="18"/>
                <w:szCs w:val="18"/>
              </w:rPr>
            </w:pPr>
          </w:p>
        </w:tc>
        <w:tc>
          <w:tcPr>
            <w:tcW w:w="451" w:type="pct"/>
          </w:tcPr>
          <w:p w14:paraId="07B7B829" w14:textId="77777777" w:rsidR="00B052A2" w:rsidRPr="00685DD2" w:rsidRDefault="00B052A2" w:rsidP="005173DF">
            <w:pPr>
              <w:rPr>
                <w:rFonts w:ascii="Arial Narrow" w:hAnsi="Arial Narrow"/>
                <w:sz w:val="18"/>
                <w:szCs w:val="18"/>
              </w:rPr>
            </w:pPr>
          </w:p>
        </w:tc>
        <w:tc>
          <w:tcPr>
            <w:tcW w:w="497" w:type="pct"/>
          </w:tcPr>
          <w:p w14:paraId="2E20B282" w14:textId="77777777" w:rsidR="00B052A2" w:rsidRPr="00685DD2" w:rsidRDefault="00B052A2" w:rsidP="005173DF">
            <w:pPr>
              <w:rPr>
                <w:rFonts w:ascii="Arial Narrow" w:hAnsi="Arial Narrow"/>
                <w:sz w:val="18"/>
                <w:szCs w:val="18"/>
              </w:rPr>
            </w:pPr>
          </w:p>
        </w:tc>
        <w:tc>
          <w:tcPr>
            <w:tcW w:w="731" w:type="pct"/>
          </w:tcPr>
          <w:p w14:paraId="376CEA80" w14:textId="77777777" w:rsidR="00B052A2" w:rsidRPr="00685DD2" w:rsidRDefault="00B052A2" w:rsidP="005173DF">
            <w:pPr>
              <w:rPr>
                <w:rFonts w:ascii="Arial Narrow" w:hAnsi="Arial Narrow"/>
                <w:sz w:val="18"/>
                <w:szCs w:val="18"/>
              </w:rPr>
            </w:pPr>
          </w:p>
        </w:tc>
      </w:tr>
      <w:tr w:rsidR="00B052A2" w:rsidRPr="00685DD2" w14:paraId="0BEEEEF7" w14:textId="77777777" w:rsidTr="00BF65F0">
        <w:tc>
          <w:tcPr>
            <w:tcW w:w="563" w:type="pct"/>
            <w:shd w:val="clear" w:color="auto" w:fill="F2F2F2"/>
          </w:tcPr>
          <w:p w14:paraId="36E6D333" w14:textId="77777777" w:rsidR="00B052A2" w:rsidRPr="00685DD2" w:rsidRDefault="00B052A2" w:rsidP="005173DF">
            <w:pPr>
              <w:rPr>
                <w:rFonts w:ascii="Arial Narrow" w:hAnsi="Arial Narrow"/>
                <w:sz w:val="18"/>
                <w:szCs w:val="18"/>
              </w:rPr>
            </w:pPr>
          </w:p>
        </w:tc>
        <w:tc>
          <w:tcPr>
            <w:tcW w:w="950" w:type="pct"/>
            <w:shd w:val="clear" w:color="auto" w:fill="F2F2F2"/>
          </w:tcPr>
          <w:p w14:paraId="50410F56" w14:textId="77777777" w:rsidR="00B052A2" w:rsidRPr="00685DD2" w:rsidRDefault="00B052A2" w:rsidP="005173DF">
            <w:pPr>
              <w:rPr>
                <w:rFonts w:ascii="Arial Narrow" w:hAnsi="Arial Narrow"/>
                <w:sz w:val="18"/>
                <w:szCs w:val="18"/>
              </w:rPr>
            </w:pPr>
          </w:p>
        </w:tc>
        <w:tc>
          <w:tcPr>
            <w:tcW w:w="480" w:type="pct"/>
            <w:shd w:val="clear" w:color="auto" w:fill="F2F2F2"/>
          </w:tcPr>
          <w:p w14:paraId="6AF63ED7" w14:textId="77777777" w:rsidR="00B052A2" w:rsidRPr="00685DD2" w:rsidRDefault="00B052A2" w:rsidP="005173DF">
            <w:pPr>
              <w:rPr>
                <w:rFonts w:ascii="Arial Narrow" w:hAnsi="Arial Narrow"/>
                <w:sz w:val="18"/>
                <w:szCs w:val="18"/>
              </w:rPr>
            </w:pPr>
          </w:p>
        </w:tc>
        <w:tc>
          <w:tcPr>
            <w:tcW w:w="399" w:type="pct"/>
            <w:shd w:val="clear" w:color="auto" w:fill="F2F2F2"/>
          </w:tcPr>
          <w:p w14:paraId="03D5ADD4" w14:textId="77777777" w:rsidR="00B052A2" w:rsidRPr="00685DD2" w:rsidRDefault="00B052A2" w:rsidP="005173DF">
            <w:pPr>
              <w:rPr>
                <w:rFonts w:ascii="Arial Narrow" w:hAnsi="Arial Narrow"/>
                <w:sz w:val="18"/>
                <w:szCs w:val="18"/>
              </w:rPr>
            </w:pPr>
          </w:p>
        </w:tc>
        <w:tc>
          <w:tcPr>
            <w:tcW w:w="451" w:type="pct"/>
            <w:shd w:val="clear" w:color="auto" w:fill="F2F2F2"/>
          </w:tcPr>
          <w:p w14:paraId="377A4AE6" w14:textId="77777777" w:rsidR="00B052A2" w:rsidRPr="00685DD2" w:rsidRDefault="00B052A2" w:rsidP="005173DF">
            <w:pPr>
              <w:rPr>
                <w:rFonts w:ascii="Arial Narrow" w:hAnsi="Arial Narrow"/>
                <w:sz w:val="18"/>
                <w:szCs w:val="18"/>
              </w:rPr>
            </w:pPr>
          </w:p>
        </w:tc>
        <w:tc>
          <w:tcPr>
            <w:tcW w:w="478" w:type="pct"/>
            <w:shd w:val="clear" w:color="auto" w:fill="F2F2F2"/>
          </w:tcPr>
          <w:p w14:paraId="69982BD3" w14:textId="77777777" w:rsidR="00B052A2" w:rsidRPr="00685DD2" w:rsidRDefault="00B052A2" w:rsidP="005173DF">
            <w:pPr>
              <w:rPr>
                <w:rFonts w:ascii="Arial Narrow" w:hAnsi="Arial Narrow"/>
                <w:sz w:val="18"/>
                <w:szCs w:val="18"/>
              </w:rPr>
            </w:pPr>
          </w:p>
        </w:tc>
        <w:tc>
          <w:tcPr>
            <w:tcW w:w="451" w:type="pct"/>
            <w:shd w:val="clear" w:color="auto" w:fill="F2F2F2"/>
          </w:tcPr>
          <w:p w14:paraId="0DD6286E" w14:textId="77777777" w:rsidR="00B052A2" w:rsidRPr="00685DD2" w:rsidRDefault="00B052A2" w:rsidP="005173DF">
            <w:pPr>
              <w:rPr>
                <w:rFonts w:ascii="Arial Narrow" w:hAnsi="Arial Narrow"/>
                <w:sz w:val="18"/>
                <w:szCs w:val="18"/>
              </w:rPr>
            </w:pPr>
          </w:p>
        </w:tc>
        <w:tc>
          <w:tcPr>
            <w:tcW w:w="497" w:type="pct"/>
            <w:shd w:val="clear" w:color="auto" w:fill="F2F2F2"/>
          </w:tcPr>
          <w:p w14:paraId="6BD9B137" w14:textId="77777777" w:rsidR="00B052A2" w:rsidRPr="00685DD2" w:rsidRDefault="00B052A2" w:rsidP="005173DF">
            <w:pPr>
              <w:rPr>
                <w:rFonts w:ascii="Arial Narrow" w:hAnsi="Arial Narrow"/>
                <w:sz w:val="18"/>
                <w:szCs w:val="18"/>
              </w:rPr>
            </w:pPr>
          </w:p>
        </w:tc>
        <w:tc>
          <w:tcPr>
            <w:tcW w:w="731" w:type="pct"/>
            <w:shd w:val="clear" w:color="auto" w:fill="F2F2F2"/>
          </w:tcPr>
          <w:p w14:paraId="19708019" w14:textId="77777777" w:rsidR="00B052A2" w:rsidRPr="00685DD2" w:rsidRDefault="00B052A2" w:rsidP="005173DF">
            <w:pPr>
              <w:rPr>
                <w:rFonts w:ascii="Arial Narrow" w:hAnsi="Arial Narrow"/>
                <w:sz w:val="18"/>
                <w:szCs w:val="18"/>
              </w:rPr>
            </w:pPr>
          </w:p>
        </w:tc>
      </w:tr>
      <w:tr w:rsidR="00B052A2" w:rsidRPr="00685DD2" w14:paraId="79762465" w14:textId="77777777" w:rsidTr="00BF65F0">
        <w:tc>
          <w:tcPr>
            <w:tcW w:w="563" w:type="pct"/>
          </w:tcPr>
          <w:p w14:paraId="68522FD4" w14:textId="77777777" w:rsidR="00B052A2" w:rsidRPr="00685DD2" w:rsidRDefault="00B052A2" w:rsidP="005173DF">
            <w:pPr>
              <w:rPr>
                <w:rFonts w:ascii="Arial Narrow" w:hAnsi="Arial Narrow"/>
                <w:sz w:val="18"/>
                <w:szCs w:val="18"/>
              </w:rPr>
            </w:pPr>
          </w:p>
        </w:tc>
        <w:tc>
          <w:tcPr>
            <w:tcW w:w="950" w:type="pct"/>
          </w:tcPr>
          <w:p w14:paraId="3401B767" w14:textId="77777777" w:rsidR="00B052A2" w:rsidRPr="00685DD2" w:rsidRDefault="00B052A2" w:rsidP="005173DF">
            <w:pPr>
              <w:rPr>
                <w:rFonts w:ascii="Arial Narrow" w:hAnsi="Arial Narrow"/>
                <w:sz w:val="18"/>
                <w:szCs w:val="18"/>
              </w:rPr>
            </w:pPr>
          </w:p>
        </w:tc>
        <w:tc>
          <w:tcPr>
            <w:tcW w:w="480" w:type="pct"/>
          </w:tcPr>
          <w:p w14:paraId="40E5A6A9" w14:textId="77777777" w:rsidR="00B052A2" w:rsidRPr="00685DD2" w:rsidRDefault="00B052A2" w:rsidP="005173DF">
            <w:pPr>
              <w:rPr>
                <w:rFonts w:ascii="Arial Narrow" w:hAnsi="Arial Narrow"/>
                <w:sz w:val="18"/>
                <w:szCs w:val="18"/>
              </w:rPr>
            </w:pPr>
          </w:p>
        </w:tc>
        <w:tc>
          <w:tcPr>
            <w:tcW w:w="399" w:type="pct"/>
          </w:tcPr>
          <w:p w14:paraId="45377CBB" w14:textId="77777777" w:rsidR="00B052A2" w:rsidRPr="00685DD2" w:rsidRDefault="00B052A2" w:rsidP="005173DF">
            <w:pPr>
              <w:rPr>
                <w:rFonts w:ascii="Arial Narrow" w:hAnsi="Arial Narrow"/>
                <w:sz w:val="18"/>
                <w:szCs w:val="18"/>
              </w:rPr>
            </w:pPr>
          </w:p>
        </w:tc>
        <w:tc>
          <w:tcPr>
            <w:tcW w:w="451" w:type="pct"/>
          </w:tcPr>
          <w:p w14:paraId="7CB8FBE1" w14:textId="77777777" w:rsidR="00B052A2" w:rsidRPr="00685DD2" w:rsidRDefault="00B052A2" w:rsidP="005173DF">
            <w:pPr>
              <w:rPr>
                <w:rFonts w:ascii="Arial Narrow" w:hAnsi="Arial Narrow"/>
                <w:sz w:val="18"/>
                <w:szCs w:val="18"/>
              </w:rPr>
            </w:pPr>
          </w:p>
        </w:tc>
        <w:tc>
          <w:tcPr>
            <w:tcW w:w="478" w:type="pct"/>
          </w:tcPr>
          <w:p w14:paraId="5FA3E0CB" w14:textId="77777777" w:rsidR="00B052A2" w:rsidRPr="00685DD2" w:rsidRDefault="00B052A2" w:rsidP="005173DF">
            <w:pPr>
              <w:rPr>
                <w:rFonts w:ascii="Arial Narrow" w:hAnsi="Arial Narrow"/>
                <w:sz w:val="18"/>
                <w:szCs w:val="18"/>
              </w:rPr>
            </w:pPr>
          </w:p>
        </w:tc>
        <w:tc>
          <w:tcPr>
            <w:tcW w:w="451" w:type="pct"/>
          </w:tcPr>
          <w:p w14:paraId="2CF3C7E7" w14:textId="77777777" w:rsidR="00B052A2" w:rsidRPr="00685DD2" w:rsidRDefault="00B052A2" w:rsidP="005173DF">
            <w:pPr>
              <w:rPr>
                <w:rFonts w:ascii="Arial Narrow" w:hAnsi="Arial Narrow"/>
                <w:sz w:val="18"/>
                <w:szCs w:val="18"/>
              </w:rPr>
            </w:pPr>
          </w:p>
        </w:tc>
        <w:tc>
          <w:tcPr>
            <w:tcW w:w="497" w:type="pct"/>
          </w:tcPr>
          <w:p w14:paraId="1F48C1EF" w14:textId="77777777" w:rsidR="00B052A2" w:rsidRPr="00685DD2" w:rsidRDefault="00B052A2" w:rsidP="005173DF">
            <w:pPr>
              <w:rPr>
                <w:rFonts w:ascii="Arial Narrow" w:hAnsi="Arial Narrow"/>
                <w:sz w:val="18"/>
                <w:szCs w:val="18"/>
              </w:rPr>
            </w:pPr>
          </w:p>
        </w:tc>
        <w:tc>
          <w:tcPr>
            <w:tcW w:w="731" w:type="pct"/>
          </w:tcPr>
          <w:p w14:paraId="4544BF92" w14:textId="77777777" w:rsidR="00B052A2" w:rsidRPr="00685DD2" w:rsidRDefault="00B052A2" w:rsidP="005173DF">
            <w:pPr>
              <w:rPr>
                <w:rFonts w:ascii="Arial Narrow" w:hAnsi="Arial Narrow"/>
                <w:sz w:val="18"/>
                <w:szCs w:val="18"/>
              </w:rPr>
            </w:pPr>
          </w:p>
        </w:tc>
      </w:tr>
    </w:tbl>
    <w:p w14:paraId="445F2729" w14:textId="77777777" w:rsidR="00B052A2" w:rsidRPr="00685DD2" w:rsidRDefault="00B052A2" w:rsidP="00C97147">
      <w:pPr>
        <w:pStyle w:val="ListParagraph"/>
        <w:numPr>
          <w:ilvl w:val="1"/>
          <w:numId w:val="26"/>
        </w:numPr>
        <w:rPr>
          <w:sz w:val="16"/>
          <w:szCs w:val="16"/>
        </w:rPr>
      </w:pPr>
      <w:r w:rsidRPr="00685DD2">
        <w:rPr>
          <w:sz w:val="16"/>
          <w:szCs w:val="16"/>
        </w:rPr>
        <w:t>Manage closely/Keep satisfied/Keep</w:t>
      </w:r>
      <w:r w:rsidRPr="00685DD2">
        <w:rPr>
          <w:spacing w:val="-10"/>
          <w:sz w:val="16"/>
          <w:szCs w:val="16"/>
        </w:rPr>
        <w:t xml:space="preserve"> </w:t>
      </w:r>
      <w:r w:rsidRPr="00685DD2">
        <w:rPr>
          <w:sz w:val="16"/>
          <w:szCs w:val="16"/>
        </w:rPr>
        <w:t>informed/Monitor.</w:t>
      </w:r>
    </w:p>
    <w:p w14:paraId="116E1C1A" w14:textId="77777777" w:rsidR="00B052A2" w:rsidRPr="00685DD2" w:rsidRDefault="00B052A2" w:rsidP="00C97147">
      <w:pPr>
        <w:pStyle w:val="ListParagraph"/>
        <w:numPr>
          <w:ilvl w:val="1"/>
          <w:numId w:val="26"/>
        </w:numPr>
        <w:rPr>
          <w:sz w:val="16"/>
          <w:szCs w:val="16"/>
        </w:rPr>
      </w:pPr>
      <w:r w:rsidRPr="00685DD2">
        <w:rPr>
          <w:sz w:val="16"/>
          <w:szCs w:val="16"/>
        </w:rPr>
        <w:t>Advocate/Supporter/Neutral/Critic/Blocker.</w:t>
      </w:r>
    </w:p>
    <w:p w14:paraId="4838BA81" w14:textId="77777777" w:rsidR="00B052A2" w:rsidRPr="00685DD2" w:rsidRDefault="00B052A2" w:rsidP="00C97147">
      <w:pPr>
        <w:pStyle w:val="ListParagraph"/>
        <w:numPr>
          <w:ilvl w:val="1"/>
          <w:numId w:val="26"/>
        </w:numPr>
        <w:rPr>
          <w:sz w:val="16"/>
          <w:szCs w:val="16"/>
        </w:rPr>
      </w:pPr>
      <w:r w:rsidRPr="00685DD2">
        <w:rPr>
          <w:sz w:val="16"/>
          <w:szCs w:val="16"/>
        </w:rPr>
        <w:t>High/Medium/Low.</w:t>
      </w:r>
    </w:p>
    <w:p w14:paraId="4357D562" w14:textId="77777777" w:rsidR="00B052A2" w:rsidRPr="00685DD2" w:rsidRDefault="00B052A2" w:rsidP="00B052A2">
      <w:pPr>
        <w:pStyle w:val="Default"/>
        <w:rPr>
          <w:rFonts w:ascii="Arial Narrow" w:hAnsi="Arial Narrow"/>
          <w:sz w:val="22"/>
          <w:szCs w:val="22"/>
          <w:lang w:val="en-GB"/>
        </w:rPr>
      </w:pPr>
    </w:p>
    <w:p w14:paraId="1BA1E75F" w14:textId="77777777" w:rsidR="00B052A2" w:rsidRPr="00685DD2" w:rsidRDefault="00B052A2" w:rsidP="00B052A2">
      <w:pPr>
        <w:pStyle w:val="Default"/>
        <w:rPr>
          <w:rFonts w:ascii="Lato" w:hAnsi="Lato" w:cs="Arial"/>
          <w:sz w:val="20"/>
          <w:szCs w:val="20"/>
          <w:lang w:val="en-GB"/>
        </w:rPr>
      </w:pPr>
      <w:r w:rsidRPr="00685DD2">
        <w:rPr>
          <w:rFonts w:ascii="Lato" w:hAnsi="Lato"/>
          <w:b/>
          <w:i/>
          <w:color w:val="C00000"/>
          <w:sz w:val="20"/>
          <w:szCs w:val="20"/>
          <w:lang w:val="en-GB"/>
        </w:rPr>
        <w:t xml:space="preserve">6.  Maintenance, monitoring and review.  </w:t>
      </w:r>
      <w:r w:rsidRPr="00685DD2">
        <w:rPr>
          <w:rFonts w:ascii="Lato" w:hAnsi="Lato"/>
          <w:color w:val="231F20"/>
          <w:sz w:val="20"/>
          <w:szCs w:val="20"/>
          <w:lang w:val="en-GB"/>
        </w:rPr>
        <w:t xml:space="preserve">Once your action is running, it is important to maintain the cooperation structure with stakeholders and to ensure a constant exchange of information between stakeholders about the actions. </w:t>
      </w:r>
      <w:r w:rsidRPr="00685DD2">
        <w:rPr>
          <w:rFonts w:ascii="Lato" w:hAnsi="Lato" w:cs="Arial"/>
          <w:sz w:val="20"/>
          <w:szCs w:val="20"/>
          <w:lang w:val="en-GB"/>
        </w:rPr>
        <w:t xml:space="preserve">The environment within which an initiative operates is not static.  The power and interests of stakeholder groups will change over time, so a regular review of stakeholder relationships is essential.  </w:t>
      </w:r>
    </w:p>
    <w:p w14:paraId="2D35E807" w14:textId="77777777" w:rsidR="00B052A2" w:rsidRPr="00685DD2" w:rsidRDefault="00B052A2" w:rsidP="006C14D3">
      <w:pPr>
        <w:pStyle w:val="Heading4"/>
      </w:pPr>
      <w:r w:rsidRPr="00685DD2">
        <w:t xml:space="preserve">Sources – Stakeholder </w:t>
      </w:r>
      <w:r w:rsidR="004302DC" w:rsidRPr="00685DD2">
        <w:t>Analysis &amp; Power-Interest Grid</w:t>
      </w:r>
    </w:p>
    <w:p w14:paraId="08131715" w14:textId="77777777" w:rsidR="004302DC" w:rsidRPr="00685DD2" w:rsidRDefault="007407DD" w:rsidP="005173DF">
      <w:pPr>
        <w:spacing w:after="40"/>
        <w:ind w:left="360" w:hanging="360"/>
        <w:rPr>
          <w:rStyle w:val="Hyperlink"/>
          <w:sz w:val="16"/>
          <w:szCs w:val="16"/>
        </w:rPr>
      </w:pPr>
      <w:hyperlink r:id="rId48" w:history="1">
        <w:r w:rsidR="004302DC" w:rsidRPr="00685DD2">
          <w:rPr>
            <w:rStyle w:val="Hyperlink"/>
            <w:sz w:val="16"/>
            <w:szCs w:val="16"/>
          </w:rPr>
          <w:t>file:///C:/tom/downloads/StakeholderCommunicationsWorksheet.pdf</w:t>
        </w:r>
      </w:hyperlink>
    </w:p>
    <w:p w14:paraId="5F693F7E" w14:textId="77777777" w:rsidR="004302DC" w:rsidRPr="00685DD2" w:rsidRDefault="007407DD" w:rsidP="005173DF">
      <w:pPr>
        <w:spacing w:after="40"/>
        <w:ind w:left="360" w:hanging="360"/>
        <w:rPr>
          <w:rStyle w:val="Hyperlink"/>
          <w:sz w:val="16"/>
          <w:szCs w:val="16"/>
        </w:rPr>
      </w:pPr>
      <w:hyperlink r:id="rId49" w:history="1">
        <w:r w:rsidR="004302DC" w:rsidRPr="00685DD2">
          <w:rPr>
            <w:rStyle w:val="Hyperlink"/>
            <w:sz w:val="16"/>
            <w:szCs w:val="16"/>
          </w:rPr>
          <w:t>http://conferinta.management.ase.ro/archives/2015/pdf/82.pdf</w:t>
        </w:r>
      </w:hyperlink>
    </w:p>
    <w:p w14:paraId="63B5ADD2" w14:textId="77777777" w:rsidR="004302DC" w:rsidRPr="00685DD2" w:rsidRDefault="007407DD" w:rsidP="005173DF">
      <w:pPr>
        <w:spacing w:after="40"/>
        <w:ind w:left="360" w:hanging="360"/>
        <w:rPr>
          <w:rStyle w:val="Hyperlink"/>
          <w:sz w:val="16"/>
          <w:szCs w:val="16"/>
        </w:rPr>
      </w:pPr>
      <w:hyperlink r:id="rId50" w:history="1">
        <w:r w:rsidR="004302DC" w:rsidRPr="00685DD2">
          <w:rPr>
            <w:rStyle w:val="Hyperlink"/>
            <w:sz w:val="16"/>
            <w:szCs w:val="16"/>
          </w:rPr>
          <w:t>http://mmclearning.com/elearningdemo/cmi/docs/Stakeholder_Analysis&amp;Management_Checklist_234.pdf</w:t>
        </w:r>
      </w:hyperlink>
    </w:p>
    <w:p w14:paraId="4BDA4474" w14:textId="77777777" w:rsidR="004302DC" w:rsidRPr="00685DD2" w:rsidRDefault="004302DC" w:rsidP="005173DF">
      <w:pPr>
        <w:spacing w:after="40"/>
        <w:ind w:left="360" w:hanging="360"/>
        <w:rPr>
          <w:rStyle w:val="Hyperlink"/>
          <w:sz w:val="16"/>
          <w:szCs w:val="16"/>
        </w:rPr>
      </w:pPr>
      <w:r w:rsidRPr="00685DD2">
        <w:rPr>
          <w:rStyle w:val="Hyperlink"/>
          <w:sz w:val="16"/>
          <w:szCs w:val="16"/>
        </w:rPr>
        <w:t>http://www.utu.fi/fi/yksikot/med/opiskelu/Jatkotutkinto/PGE/Documents/2016/kurssimateriaali/PML16_2016_L13ProjectStakeholderManagement20160418.pdf</w:t>
      </w:r>
    </w:p>
    <w:p w14:paraId="0F80F6F4" w14:textId="77777777" w:rsidR="004302DC" w:rsidRPr="00685DD2" w:rsidRDefault="007407DD" w:rsidP="005173DF">
      <w:pPr>
        <w:spacing w:after="40"/>
        <w:ind w:left="360" w:hanging="360"/>
        <w:rPr>
          <w:rStyle w:val="Hyperlink"/>
          <w:sz w:val="16"/>
          <w:szCs w:val="16"/>
        </w:rPr>
      </w:pPr>
      <w:hyperlink r:id="rId51" w:history="1">
        <w:r w:rsidR="004302DC" w:rsidRPr="00685DD2">
          <w:rPr>
            <w:rStyle w:val="Hyperlink"/>
            <w:sz w:val="16"/>
            <w:szCs w:val="16"/>
          </w:rPr>
          <w:t>http://www.wismhi.org/-wismhi-files/PDF/SPoC-Projects/2017-SPoC-/Feb-28-LCC/StakeholderMappingWorksheet.pdf</w:t>
        </w:r>
      </w:hyperlink>
    </w:p>
    <w:p w14:paraId="618E95D4" w14:textId="77777777" w:rsidR="004302DC" w:rsidRPr="00685DD2" w:rsidRDefault="007407DD" w:rsidP="005173DF">
      <w:pPr>
        <w:spacing w:after="40"/>
        <w:ind w:left="360" w:hanging="360"/>
        <w:rPr>
          <w:sz w:val="16"/>
          <w:szCs w:val="16"/>
        </w:rPr>
      </w:pPr>
      <w:hyperlink r:id="rId52" w:history="1">
        <w:r w:rsidR="004302DC" w:rsidRPr="00685DD2">
          <w:rPr>
            <w:rStyle w:val="Hyperlink"/>
            <w:sz w:val="16"/>
            <w:szCs w:val="16"/>
          </w:rPr>
          <w:t>https://content.westlegaledcenter.com/c1/programMaterial/RRDONLEGAL/1-Power%20Interest%20Grid%20-%20worksheet_1378737536281.pdf</w:t>
        </w:r>
      </w:hyperlink>
      <w:r w:rsidR="004302DC" w:rsidRPr="00685DD2">
        <w:rPr>
          <w:sz w:val="16"/>
          <w:szCs w:val="16"/>
        </w:rPr>
        <w:t xml:space="preserve">  </w:t>
      </w:r>
    </w:p>
    <w:p w14:paraId="3616BFC8" w14:textId="77777777" w:rsidR="004302DC" w:rsidRPr="00685DD2" w:rsidRDefault="007407DD" w:rsidP="005173DF">
      <w:pPr>
        <w:spacing w:after="40"/>
        <w:ind w:left="360" w:hanging="360"/>
        <w:rPr>
          <w:rStyle w:val="Hyperlink"/>
          <w:sz w:val="16"/>
          <w:szCs w:val="16"/>
        </w:rPr>
      </w:pPr>
      <w:hyperlink r:id="rId53" w:history="1">
        <w:r w:rsidR="004302DC" w:rsidRPr="00685DD2">
          <w:rPr>
            <w:rStyle w:val="Hyperlink"/>
            <w:sz w:val="16"/>
            <w:szCs w:val="16"/>
          </w:rPr>
          <w:t>https://www.ctg.albany.edu/publications/reports/advancing_roi/advancing_roi.pdf</w:t>
        </w:r>
      </w:hyperlink>
    </w:p>
    <w:p w14:paraId="21C8265D" w14:textId="77777777" w:rsidR="004302DC" w:rsidRPr="00685DD2" w:rsidRDefault="004302DC" w:rsidP="005173DF">
      <w:pPr>
        <w:spacing w:after="40"/>
        <w:ind w:left="360" w:hanging="360"/>
        <w:rPr>
          <w:rStyle w:val="Hyperlink"/>
          <w:sz w:val="16"/>
          <w:szCs w:val="16"/>
        </w:rPr>
      </w:pPr>
      <w:r w:rsidRPr="00685DD2">
        <w:rPr>
          <w:rStyle w:val="Hyperlink"/>
          <w:sz w:val="16"/>
          <w:szCs w:val="16"/>
        </w:rPr>
        <w:t>https://www.mindtools.com/pages/article/newPPM_07.htm</w:t>
      </w:r>
    </w:p>
    <w:p w14:paraId="167474EF" w14:textId="77777777" w:rsidR="004302DC" w:rsidRPr="00685DD2" w:rsidRDefault="007407DD" w:rsidP="005173DF">
      <w:pPr>
        <w:spacing w:after="40"/>
        <w:ind w:left="360" w:hanging="360"/>
        <w:rPr>
          <w:sz w:val="16"/>
          <w:szCs w:val="16"/>
        </w:rPr>
      </w:pPr>
      <w:hyperlink r:id="rId54" w:history="1">
        <w:r w:rsidR="004302DC" w:rsidRPr="00685DD2">
          <w:rPr>
            <w:rStyle w:val="Hyperlink"/>
            <w:sz w:val="16"/>
            <w:szCs w:val="16"/>
          </w:rPr>
          <w:t>http://intranet.mekonginstitute.org/2010/4.Project_management_19_30apr_2010/documents/About_Programme/Modules/Module1/2-1%20Stakeholder%20Analysis_Handout_for%20Pax.doc</w:t>
        </w:r>
      </w:hyperlink>
      <w:r w:rsidR="004302DC" w:rsidRPr="00685DD2">
        <w:rPr>
          <w:sz w:val="16"/>
          <w:szCs w:val="16"/>
        </w:rPr>
        <w:t xml:space="preserve"> </w:t>
      </w:r>
    </w:p>
    <w:p w14:paraId="0CB6C2AE" w14:textId="77777777" w:rsidR="004302DC" w:rsidRPr="00685DD2" w:rsidRDefault="007407DD" w:rsidP="005173DF">
      <w:pPr>
        <w:spacing w:after="40"/>
        <w:ind w:left="360" w:hanging="360"/>
        <w:rPr>
          <w:rStyle w:val="Hyperlink"/>
          <w:sz w:val="16"/>
          <w:szCs w:val="16"/>
        </w:rPr>
      </w:pPr>
      <w:hyperlink r:id="rId55" w:history="1">
        <w:r w:rsidR="004302DC" w:rsidRPr="00685DD2">
          <w:rPr>
            <w:rStyle w:val="Hyperlink"/>
            <w:sz w:val="16"/>
            <w:szCs w:val="16"/>
          </w:rPr>
          <w:t>http://blogs.unbc.ca/agplanning/files/2016/03/AgLUP-Toolkit-stakeholder-analysis-1022.docx</w:t>
        </w:r>
      </w:hyperlink>
      <w:r w:rsidR="004302DC" w:rsidRPr="00685DD2">
        <w:rPr>
          <w:rStyle w:val="Hyperlink"/>
          <w:sz w:val="16"/>
          <w:szCs w:val="16"/>
        </w:rPr>
        <w:t xml:space="preserve">   </w:t>
      </w:r>
    </w:p>
    <w:p w14:paraId="5A57361F" w14:textId="77777777" w:rsidR="004302DC" w:rsidRPr="00685DD2" w:rsidRDefault="007407DD" w:rsidP="005173DF">
      <w:pPr>
        <w:ind w:left="360" w:hanging="360"/>
        <w:rPr>
          <w:rStyle w:val="Hyperlink"/>
          <w:sz w:val="16"/>
          <w:szCs w:val="16"/>
        </w:rPr>
      </w:pPr>
      <w:hyperlink r:id="rId56" w:history="1">
        <w:r w:rsidR="004302DC" w:rsidRPr="00685DD2">
          <w:rPr>
            <w:rStyle w:val="Hyperlink"/>
            <w:sz w:val="16"/>
            <w:szCs w:val="16"/>
          </w:rPr>
          <w:t>http://www.health-inequalities.eu/wp-content/uploads/2016/05/Stakeholder-Engagement-Guide1.pdf</w:t>
        </w:r>
      </w:hyperlink>
    </w:p>
    <w:p w14:paraId="5EC423D8" w14:textId="77777777" w:rsidR="00B052A2" w:rsidRPr="00685DD2" w:rsidRDefault="00B052A2" w:rsidP="006C14D3">
      <w:pPr>
        <w:rPr>
          <w:rStyle w:val="Hyperlink"/>
        </w:rPr>
      </w:pPr>
    </w:p>
    <w:p w14:paraId="259FF47B" w14:textId="77777777" w:rsidR="00B052A2" w:rsidRPr="00685DD2" w:rsidRDefault="00B052A2" w:rsidP="006C14D3"/>
    <w:p w14:paraId="0472D274" w14:textId="77777777" w:rsidR="005F682E" w:rsidRPr="00685DD2" w:rsidRDefault="005F682E" w:rsidP="006C14D3"/>
    <w:p w14:paraId="5941E123" w14:textId="77777777" w:rsidR="00B54B15" w:rsidRPr="00685DD2" w:rsidRDefault="00B54B15" w:rsidP="006C14D3"/>
    <w:p w14:paraId="4F66E7B0" w14:textId="77777777" w:rsidR="00B54B15" w:rsidRPr="00685DD2" w:rsidRDefault="00B54B15" w:rsidP="006C14D3">
      <w:pPr>
        <w:sectPr w:rsidR="00B54B15" w:rsidRPr="00685DD2" w:rsidSect="00321DBF">
          <w:type w:val="continuous"/>
          <w:pgSz w:w="11909" w:h="16834" w:code="9"/>
          <w:pgMar w:top="1440" w:right="1440" w:bottom="1440" w:left="1440" w:header="677" w:footer="677" w:gutter="0"/>
          <w:cols w:space="720"/>
        </w:sectPr>
      </w:pPr>
    </w:p>
    <w:bookmarkStart w:id="19" w:name="_Toc488937792"/>
    <w:p w14:paraId="199E787B" w14:textId="6264CCFE" w:rsidR="00F671FC" w:rsidRDefault="00F671FC" w:rsidP="00F671FC">
      <w:pPr>
        <w:pStyle w:val="Heading3"/>
        <w:spacing w:before="0"/>
      </w:pPr>
      <w:r w:rsidRPr="00E31A94">
        <w:rPr>
          <w:noProof/>
          <w:lang w:val="en-US" w:eastAsia="zh-CN"/>
        </w:rPr>
        <w:lastRenderedPageBreak/>
        <mc:AlternateContent>
          <mc:Choice Requires="wps">
            <w:drawing>
              <wp:anchor distT="45720" distB="45720" distL="114300" distR="114300" simplePos="0" relativeHeight="251700224" behindDoc="0" locked="0" layoutInCell="1" allowOverlap="1" wp14:anchorId="2683FD68" wp14:editId="6219EEBF">
                <wp:simplePos x="0" y="0"/>
                <wp:positionH relativeFrom="margin">
                  <wp:posOffset>3629025</wp:posOffset>
                </wp:positionH>
                <wp:positionV relativeFrom="paragraph">
                  <wp:posOffset>323850</wp:posOffset>
                </wp:positionV>
                <wp:extent cx="2057400" cy="426720"/>
                <wp:effectExtent l="0" t="0" r="0"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426720"/>
                        </a:xfrm>
                        <a:prstGeom prst="rect">
                          <a:avLst/>
                        </a:prstGeom>
                        <a:solidFill>
                          <a:srgbClr val="FFFFFF"/>
                        </a:solidFill>
                        <a:ln w="9525">
                          <a:noFill/>
                          <a:miter lim="800000"/>
                          <a:headEnd/>
                          <a:tailEnd/>
                        </a:ln>
                      </wps:spPr>
                      <wps:txbx>
                        <w:txbxContent>
                          <w:p w14:paraId="53098A32" w14:textId="44EA0EB7" w:rsidR="00301E18" w:rsidRDefault="00301E18" w:rsidP="00F671FC">
                            <w:pPr>
                              <w:pStyle w:val="Heading5"/>
                              <w:spacing w:before="0" w:after="0"/>
                            </w:pPr>
                            <w:r w:rsidRPr="005B4653">
                              <w:t xml:space="preserve">Figure </w:t>
                            </w:r>
                            <w:r>
                              <w:t>3.2 a</w:t>
                            </w:r>
                            <w:r w:rsidRPr="0033732F">
                              <w:t>:</w:t>
                            </w:r>
                            <w:r w:rsidRPr="005B4653">
                              <w:t xml:space="preserve">  </w:t>
                            </w:r>
                            <w:r>
                              <w:t>P</w:t>
                            </w:r>
                            <w:r w:rsidRPr="005B4653">
                              <w:t>RO</w:t>
                            </w:r>
                            <w:r>
                              <w:t>GRAMME</w:t>
                            </w:r>
                            <w:r w:rsidRPr="005B4653">
                              <w:t xml:space="preserve"> problem tree</w:t>
                            </w:r>
                            <w:r>
                              <w:t xml:space="preserve"> example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683FD68" id="_x0000_s1034" type="#_x0000_t202" style="position:absolute;margin-left:285.75pt;margin-top:25.5pt;width:162pt;height:33.6pt;z-index:25170022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" stroked="f">
                <v:textbox style="mso-fit-shape-to-text:t">
                  <w:txbxContent>
                    <w:p w14:paraId="53098A32" w14:textId="44EA0EB7" w:rsidR="00301E18" w:rsidRDefault="00301E18" w:rsidP="00F671FC">
                      <w:pPr>
                        <w:pStyle w:val="Heading5"/>
                        <w:spacing w:before="0" w:after="0"/>
                      </w:pPr>
                      <w:r w:rsidRPr="005B4653">
                        <w:t xml:space="preserve">Figure </w:t>
                      </w:r>
                      <w:r>
                        <w:t>3.2 a</w:t>
                      </w:r>
                      <w:r w:rsidRPr="0033732F">
                        <w:t>:</w:t>
                      </w:r>
                      <w:r w:rsidRPr="005B4653">
                        <w:t xml:space="preserve">  </w:t>
                      </w:r>
                      <w:r>
                        <w:t>P</w:t>
                      </w:r>
                      <w:r w:rsidRPr="005B4653">
                        <w:t>RO</w:t>
                      </w:r>
                      <w:r>
                        <w:t>GRAMME</w:t>
                      </w:r>
                      <w:r w:rsidRPr="005B4653">
                        <w:t xml:space="preserve"> problem tree</w:t>
                      </w:r>
                      <w:r>
                        <w:t xml:space="preserve"> example</w:t>
                      </w:r>
                    </w:p>
                  </w:txbxContent>
                </v:textbox>
                <w10:wrap anchorx="margin"/>
              </v:shape>
            </w:pict>
          </mc:Fallback>
        </mc:AlternateContent>
      </w:r>
      <w:r>
        <w:t xml:space="preserve">ANNEX 3.2: Problem and Solution Trees  </w:t>
      </w:r>
      <w:r w:rsidRPr="00F671FC">
        <w:rPr>
          <w:i/>
          <w:color w:val="C00000"/>
        </w:rPr>
        <w:t>[EXAMPLE</w:t>
      </w:r>
      <w:r>
        <w:rPr>
          <w:i/>
          <w:color w:val="C00000"/>
        </w:rPr>
        <w:t>S</w:t>
      </w:r>
      <w:r w:rsidRPr="00F671FC">
        <w:rPr>
          <w:i/>
          <w:color w:val="C00000"/>
        </w:rPr>
        <w:t>]</w:t>
      </w:r>
      <w:bookmarkEnd w:id="19"/>
    </w:p>
    <w:p w14:paraId="086EA73E" w14:textId="77777777" w:rsidR="00F671FC" w:rsidRPr="00E31A94" w:rsidRDefault="00F671FC" w:rsidP="00F671FC">
      <w:pPr>
        <w:pStyle w:val="BodyText"/>
        <w:spacing w:after="0"/>
      </w:pPr>
      <w:r w:rsidRPr="00E31A94">
        <w:rPr>
          <w:noProof/>
          <w:lang w:val="en-US" w:eastAsia="zh-CN"/>
        </w:rPr>
        <mc:AlternateContent>
          <mc:Choice Requires="wps">
            <w:drawing>
              <wp:anchor distT="45720" distB="45720" distL="114300" distR="114300" simplePos="0" relativeHeight="251694080" behindDoc="0" locked="0" layoutInCell="1" allowOverlap="1" wp14:anchorId="69BB9CD2" wp14:editId="5D7C0625">
                <wp:simplePos x="0" y="0"/>
                <wp:positionH relativeFrom="margin">
                  <wp:posOffset>4107596</wp:posOffset>
                </wp:positionH>
                <wp:positionV relativeFrom="paragraph">
                  <wp:posOffset>4387215</wp:posOffset>
                </wp:positionV>
                <wp:extent cx="1699895" cy="426720"/>
                <wp:effectExtent l="0" t="0" r="0" b="0"/>
                <wp:wrapNone/>
                <wp:docPr id="76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9895" cy="426720"/>
                        </a:xfrm>
                        <a:prstGeom prst="rect">
                          <a:avLst/>
                        </a:prstGeom>
                        <a:solidFill>
                          <a:srgbClr val="FFFFFF"/>
                        </a:solidFill>
                        <a:ln w="9525">
                          <a:noFill/>
                          <a:miter lim="800000"/>
                          <a:headEnd/>
                          <a:tailEnd/>
                        </a:ln>
                      </wps:spPr>
                      <wps:txbx>
                        <w:txbxContent>
                          <w:p w14:paraId="36E549C9" w14:textId="629EB26F" w:rsidR="00301E18" w:rsidRDefault="00301E18" w:rsidP="00F671FC">
                            <w:pPr>
                              <w:pStyle w:val="Heading5"/>
                              <w:spacing w:before="0" w:after="0"/>
                            </w:pPr>
                            <w:r w:rsidRPr="005B4653">
                              <w:t xml:space="preserve">Figure </w:t>
                            </w:r>
                            <w:r>
                              <w:t>3.2b</w:t>
                            </w:r>
                            <w:r w:rsidRPr="0033732F">
                              <w:t>:</w:t>
                            </w:r>
                            <w:r w:rsidRPr="005B4653">
                              <w:t xml:space="preserve">  </w:t>
                            </w:r>
                            <w:r>
                              <w:t>P</w:t>
                            </w:r>
                            <w:r w:rsidRPr="005B4653">
                              <w:t>ROJECT problem tree</w:t>
                            </w:r>
                            <w:r>
                              <w:t xml:space="preserve"> example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BB9CD2" id="_x0000_s1035" type="#_x0000_t202" style="position:absolute;margin-left:323.45pt;margin-top:345.45pt;width:133.85pt;height:33.6pt;z-index:25169408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" stroked="f">
                <v:textbox style="mso-fit-shape-to-text:t">
                  <w:txbxContent>
                    <w:p w14:paraId="36E549C9" w14:textId="629EB26F" w:rsidR="00301E18" w:rsidRDefault="00301E18" w:rsidP="00F671FC">
                      <w:pPr>
                        <w:pStyle w:val="Heading5"/>
                        <w:spacing w:before="0" w:after="0"/>
                      </w:pPr>
                      <w:r w:rsidRPr="005B4653">
                        <w:t xml:space="preserve">Figure </w:t>
                      </w:r>
                      <w:r>
                        <w:t>3.2b</w:t>
                      </w:r>
                      <w:r w:rsidRPr="0033732F">
                        <w:t>:</w:t>
                      </w:r>
                      <w:r w:rsidRPr="005B4653">
                        <w:t xml:space="preserve">  </w:t>
                      </w:r>
                      <w:r>
                        <w:t>P</w:t>
                      </w:r>
                      <w:r w:rsidRPr="005B4653">
                        <w:t>ROJECT problem tree</w:t>
                      </w:r>
                      <w:r>
                        <w:t xml:space="preserve"> example</w:t>
                      </w:r>
                    </w:p>
                  </w:txbxContent>
                </v:textbox>
                <w10:wrap anchorx="margin"/>
              </v:shape>
            </w:pict>
          </mc:Fallback>
        </mc:AlternateContent>
      </w:r>
      <w:r w:rsidRPr="00E31A94">
        <w:rPr>
          <w:noProof/>
          <w:lang w:val="en-US" w:eastAsia="zh-CN"/>
        </w:rPr>
        <mc:AlternateContent>
          <mc:Choice Requires="wpg">
            <w:drawing>
              <wp:anchor distT="0" distB="0" distL="114300" distR="114300" simplePos="0" relativeHeight="251692032" behindDoc="0" locked="0" layoutInCell="1" allowOverlap="0" wp14:anchorId="7A049BD2" wp14:editId="1DDAB416">
                <wp:simplePos x="0" y="0"/>
                <wp:positionH relativeFrom="margin">
                  <wp:align>right</wp:align>
                </wp:positionH>
                <wp:positionV relativeFrom="paragraph">
                  <wp:posOffset>54590</wp:posOffset>
                </wp:positionV>
                <wp:extent cx="5778500" cy="4305869"/>
                <wp:effectExtent l="0" t="0" r="12700" b="19050"/>
                <wp:wrapSquare wrapText="bothSides"/>
                <wp:docPr id="367" name="Group 2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78500" cy="4305869"/>
                          <a:chOff x="-26347" y="35065"/>
                          <a:chExt cx="11988925" cy="6545920"/>
                        </a:xfrm>
                      </wpg:grpSpPr>
                      <wps:wsp>
                        <wps:cNvPr id="368" name="Straight Connector 368"/>
                        <wps:cNvCnPr/>
                        <wps:spPr>
                          <a:xfrm flipV="1">
                            <a:off x="8880766" y="737981"/>
                            <a:ext cx="1714" cy="245692"/>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69" name="Straight Connector 369"/>
                        <wps:cNvCnPr/>
                        <wps:spPr>
                          <a:xfrm flipV="1">
                            <a:off x="1948875" y="724126"/>
                            <a:ext cx="1714" cy="245692"/>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70" name="Right Arrow 245"/>
                        <wps:cNvSpPr/>
                        <wps:spPr>
                          <a:xfrm rot="16200000">
                            <a:off x="10860759" y="2660644"/>
                            <a:ext cx="343498" cy="299656"/>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71" name="Right Arrow 244"/>
                        <wps:cNvSpPr/>
                        <wps:spPr>
                          <a:xfrm rot="16200000">
                            <a:off x="10891387" y="3622079"/>
                            <a:ext cx="437917" cy="299656"/>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72" name="Straight Connector 372"/>
                        <wps:cNvCnPr/>
                        <wps:spPr>
                          <a:xfrm flipV="1">
                            <a:off x="10136984" y="1289124"/>
                            <a:ext cx="0" cy="339911"/>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73" name="Straight Connector 373"/>
                        <wps:cNvCnPr/>
                        <wps:spPr>
                          <a:xfrm flipV="1">
                            <a:off x="8333138" y="1315561"/>
                            <a:ext cx="0" cy="30969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74" name="Straight Connector 374"/>
                        <wps:cNvCnPr/>
                        <wps:spPr>
                          <a:xfrm flipV="1">
                            <a:off x="6547466" y="1311784"/>
                            <a:ext cx="0" cy="339911"/>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75" name="Straight Connector 375"/>
                        <wps:cNvCnPr/>
                        <wps:spPr>
                          <a:xfrm flipV="1">
                            <a:off x="749712" y="1319338"/>
                            <a:ext cx="0" cy="339911"/>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76" name="Straight Connector 376"/>
                        <wps:cNvCnPr/>
                        <wps:spPr>
                          <a:xfrm flipV="1">
                            <a:off x="2889791" y="1338222"/>
                            <a:ext cx="0" cy="339911"/>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77" name="Straight Connector 377"/>
                        <wps:cNvCnPr/>
                        <wps:spPr>
                          <a:xfrm flipV="1">
                            <a:off x="4739075" y="1326891"/>
                            <a:ext cx="0" cy="339911"/>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78" name="Straight Connector 378"/>
                        <wps:cNvCnPr/>
                        <wps:spPr>
                          <a:xfrm flipV="1">
                            <a:off x="9396363" y="2191776"/>
                            <a:ext cx="0" cy="339911"/>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79" name="Straight Connector 379"/>
                        <wps:cNvCnPr/>
                        <wps:spPr>
                          <a:xfrm flipV="1">
                            <a:off x="8278614" y="2199330"/>
                            <a:ext cx="1917439" cy="2"/>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380" name="Straight Connector 380"/>
                        <wps:cNvCnPr/>
                        <wps:spPr>
                          <a:xfrm flipV="1">
                            <a:off x="8296789" y="1938732"/>
                            <a:ext cx="1" cy="237937"/>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381" name="Straight Connector 381"/>
                        <wps:cNvCnPr/>
                        <wps:spPr>
                          <a:xfrm flipV="1">
                            <a:off x="10168493" y="1944945"/>
                            <a:ext cx="4545" cy="222829"/>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382" name="Straight Connector 382"/>
                        <wps:cNvCnPr/>
                        <wps:spPr>
                          <a:xfrm flipV="1">
                            <a:off x="5725057" y="2154009"/>
                            <a:ext cx="0" cy="339911"/>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83" name="Straight Connector 383"/>
                        <wps:cNvCnPr/>
                        <wps:spPr>
                          <a:xfrm flipV="1">
                            <a:off x="2031033" y="2104910"/>
                            <a:ext cx="0" cy="339911"/>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84" name="Straight Connector 384"/>
                        <wps:cNvCnPr/>
                        <wps:spPr>
                          <a:xfrm flipV="1">
                            <a:off x="5148008" y="2905588"/>
                            <a:ext cx="0" cy="339911"/>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85" name="Straight Connector 385"/>
                        <wps:cNvCnPr/>
                        <wps:spPr>
                          <a:xfrm flipV="1">
                            <a:off x="7928748" y="5692859"/>
                            <a:ext cx="1" cy="41544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86" name="Straight Connector 386"/>
                        <wps:cNvCnPr/>
                        <wps:spPr>
                          <a:xfrm flipV="1">
                            <a:off x="4961717" y="5670198"/>
                            <a:ext cx="4544" cy="389009"/>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87" name="Straight Connector 387"/>
                        <wps:cNvCnPr/>
                        <wps:spPr>
                          <a:xfrm flipV="1">
                            <a:off x="6261213" y="5402047"/>
                            <a:ext cx="1" cy="294588"/>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388" name="Straight Connector 388"/>
                        <wps:cNvCnPr/>
                        <wps:spPr>
                          <a:xfrm flipV="1">
                            <a:off x="10395975" y="5689083"/>
                            <a:ext cx="1" cy="41544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89" name="Straight Connector 389"/>
                        <wps:cNvCnPr/>
                        <wps:spPr>
                          <a:xfrm flipV="1">
                            <a:off x="1840198" y="5689082"/>
                            <a:ext cx="4544" cy="389009"/>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90" name="Straight Connector 390"/>
                        <wps:cNvCnPr/>
                        <wps:spPr>
                          <a:xfrm flipV="1">
                            <a:off x="9505412" y="4601366"/>
                            <a:ext cx="9087" cy="60428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91" name="Straight Connector 391"/>
                        <wps:cNvCnPr/>
                        <wps:spPr>
                          <a:xfrm flipV="1">
                            <a:off x="2008315" y="4593815"/>
                            <a:ext cx="0" cy="536302"/>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92" name="Straight Connector 392"/>
                        <wps:cNvCnPr/>
                        <wps:spPr>
                          <a:xfrm flipV="1">
                            <a:off x="8614848" y="3506099"/>
                            <a:ext cx="0" cy="39278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93" name="Straight Connector 393"/>
                        <wps:cNvCnPr/>
                        <wps:spPr>
                          <a:xfrm flipH="1" flipV="1">
                            <a:off x="1867461" y="3524983"/>
                            <a:ext cx="4543" cy="411670"/>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94" name="Straight Connector 394"/>
                        <wps:cNvCnPr/>
                        <wps:spPr>
                          <a:xfrm flipH="1" flipV="1">
                            <a:off x="6052203" y="4586260"/>
                            <a:ext cx="9087" cy="468321"/>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95" name="Straight Connector 395"/>
                        <wps:cNvCnPr/>
                        <wps:spPr>
                          <a:xfrm flipV="1">
                            <a:off x="5079853" y="3498544"/>
                            <a:ext cx="0" cy="339911"/>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96" name="Rectangle 396"/>
                        <wps:cNvSpPr/>
                        <wps:spPr>
                          <a:xfrm>
                            <a:off x="2696796" y="3041302"/>
                            <a:ext cx="5255492" cy="410915"/>
                          </a:xfrm>
                          <a:prstGeom prst="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17F9E5D" w14:textId="77777777" w:rsidR="00301E18" w:rsidRPr="00A402D5" w:rsidRDefault="00301E18" w:rsidP="00F671FC">
                              <w:pPr>
                                <w:pStyle w:val="NormalWeb"/>
                                <w:spacing w:before="0" w:beforeAutospacing="0" w:after="0" w:afterAutospacing="0"/>
                                <w:jc w:val="center"/>
                                <w:rPr>
                                  <w:rFonts w:ascii="Arial Narrow" w:hAnsi="Arial Narrow"/>
                                  <w:color w:val="C00000"/>
                                  <w:sz w:val="18"/>
                                  <w:szCs w:val="18"/>
                                </w:rPr>
                              </w:pPr>
                              <w:r w:rsidRPr="00A402D5">
                                <w:rPr>
                                  <w:rFonts w:ascii="Arial Narrow" w:hAnsi="Arial Narrow" w:cstheme="minorBidi"/>
                                  <w:b/>
                                  <w:bCs/>
                                  <w:color w:val="C00000"/>
                                  <w:kern w:val="24"/>
                                  <w:sz w:val="18"/>
                                  <w:szCs w:val="18"/>
                                  <w:lang w:val="en-GB"/>
                                </w:rPr>
                                <w:t xml:space="preserve">Human &amp; Social inequality &amp; inequity </w:t>
                              </w:r>
                            </w:p>
                          </w:txbxContent>
                        </wps:txbx>
                        <wps:bodyPr rtlCol="0" anchor="ctr"/>
                      </wps:wsp>
                      <wps:wsp>
                        <wps:cNvPr id="397" name="Rectangle 397"/>
                        <wps:cNvSpPr/>
                        <wps:spPr>
                          <a:xfrm>
                            <a:off x="3416291" y="3653390"/>
                            <a:ext cx="3816306" cy="871432"/>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3330E72"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lang w:val="en-GB"/>
                                </w:rPr>
                                <w:t>Low capacity of member States to develop, implement</w:t>
                              </w:r>
                              <w:r>
                                <w:rPr>
                                  <w:rFonts w:ascii="Arial Narrow" w:hAnsi="Arial Narrow" w:cstheme="minorBidi"/>
                                  <w:b/>
                                  <w:bCs/>
                                  <w:color w:val="000000" w:themeColor="text1"/>
                                  <w:kern w:val="24"/>
                                  <w:sz w:val="16"/>
                                  <w:szCs w:val="16"/>
                                  <w:lang w:val="en-GB"/>
                                </w:rPr>
                                <w:t xml:space="preserve"> &amp; </w:t>
                              </w:r>
                              <w:r w:rsidRPr="00960FDF">
                                <w:rPr>
                                  <w:rFonts w:ascii="Arial Narrow" w:hAnsi="Arial Narrow" w:cstheme="minorBidi"/>
                                  <w:b/>
                                  <w:bCs/>
                                  <w:color w:val="000000" w:themeColor="text1"/>
                                  <w:kern w:val="24"/>
                                  <w:sz w:val="16"/>
                                  <w:szCs w:val="16"/>
                                  <w:lang w:val="en-GB"/>
                                </w:rPr>
                                <w:t>monitor population</w:t>
                              </w:r>
                              <w:r>
                                <w:rPr>
                                  <w:rFonts w:ascii="Arial Narrow" w:hAnsi="Arial Narrow" w:cstheme="minorBidi"/>
                                  <w:b/>
                                  <w:bCs/>
                                  <w:color w:val="000000" w:themeColor="text1"/>
                                  <w:kern w:val="24"/>
                                  <w:sz w:val="16"/>
                                  <w:szCs w:val="16"/>
                                  <w:lang w:val="en-GB"/>
                                </w:rPr>
                                <w:t xml:space="preserve"> &amp; </w:t>
                              </w:r>
                              <w:r w:rsidRPr="00960FDF">
                                <w:rPr>
                                  <w:rFonts w:ascii="Arial Narrow" w:hAnsi="Arial Narrow" w:cstheme="minorBidi"/>
                                  <w:b/>
                                  <w:bCs/>
                                  <w:color w:val="000000" w:themeColor="text1"/>
                                  <w:kern w:val="24"/>
                                  <w:sz w:val="16"/>
                                  <w:szCs w:val="16"/>
                                  <w:lang w:val="en-GB"/>
                                </w:rPr>
                                <w:t>youth policies, including migration, ageing</w:t>
                              </w:r>
                              <w:r>
                                <w:rPr>
                                  <w:rFonts w:ascii="Arial Narrow" w:hAnsi="Arial Narrow" w:cstheme="minorBidi"/>
                                  <w:b/>
                                  <w:bCs/>
                                  <w:color w:val="000000" w:themeColor="text1"/>
                                  <w:kern w:val="24"/>
                                  <w:sz w:val="16"/>
                                  <w:szCs w:val="16"/>
                                  <w:lang w:val="en-GB"/>
                                </w:rPr>
                                <w:t xml:space="preserve"> &amp; </w:t>
                              </w:r>
                              <w:r w:rsidRPr="00960FDF">
                                <w:rPr>
                                  <w:rFonts w:ascii="Arial Narrow" w:hAnsi="Arial Narrow" w:cstheme="minorBidi"/>
                                  <w:b/>
                                  <w:bCs/>
                                  <w:color w:val="000000" w:themeColor="text1"/>
                                  <w:kern w:val="24"/>
                                  <w:sz w:val="16"/>
                                  <w:szCs w:val="16"/>
                                  <w:lang w:val="en-GB"/>
                                </w:rPr>
                                <w:t xml:space="preserve">disability </w:t>
                              </w:r>
                              <w:r w:rsidRPr="00960FDF">
                                <w:rPr>
                                  <w:rFonts w:ascii="Arial Narrow" w:hAnsi="Arial Narrow" w:cstheme="minorBidi"/>
                                  <w:b/>
                                  <w:bCs/>
                                  <w:color w:val="000000" w:themeColor="text1"/>
                                  <w:kern w:val="24"/>
                                  <w:sz w:val="16"/>
                                  <w:szCs w:val="16"/>
                                  <w:lang w:val="en-GB"/>
                                </w:rPr>
                                <w:tab/>
                              </w:r>
                            </w:p>
                          </w:txbxContent>
                        </wps:txbx>
                        <wps:bodyPr rtlCol="0" anchor="ctr"/>
                      </wps:wsp>
                      <wps:wsp>
                        <wps:cNvPr id="398" name="Rectangle 398"/>
                        <wps:cNvSpPr/>
                        <wps:spPr>
                          <a:xfrm>
                            <a:off x="7367435" y="3642060"/>
                            <a:ext cx="3171062" cy="882761"/>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CC84130"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lang w:val="en-GB"/>
                                </w:rPr>
                                <w:t>Inadequate capacity of member States to design, implement</w:t>
                              </w:r>
                              <w:r>
                                <w:rPr>
                                  <w:rFonts w:ascii="Arial Narrow" w:hAnsi="Arial Narrow" w:cstheme="minorBidi"/>
                                  <w:b/>
                                  <w:bCs/>
                                  <w:color w:val="000000" w:themeColor="text1"/>
                                  <w:kern w:val="24"/>
                                  <w:sz w:val="16"/>
                                  <w:szCs w:val="16"/>
                                  <w:lang w:val="en-GB"/>
                                </w:rPr>
                                <w:t xml:space="preserve"> &amp; </w:t>
                              </w:r>
                              <w:r w:rsidRPr="00960FDF">
                                <w:rPr>
                                  <w:rFonts w:ascii="Arial Narrow" w:hAnsi="Arial Narrow" w:cstheme="minorBidi"/>
                                  <w:b/>
                                  <w:bCs/>
                                  <w:color w:val="000000" w:themeColor="text1"/>
                                  <w:kern w:val="24"/>
                                  <w:sz w:val="16"/>
                                  <w:szCs w:val="16"/>
                                  <w:lang w:val="en-GB"/>
                                </w:rPr>
                                <w:t>monitor urbanization policies, programmes</w:t>
                              </w:r>
                              <w:r>
                                <w:rPr>
                                  <w:rFonts w:ascii="Arial Narrow" w:hAnsi="Arial Narrow" w:cstheme="minorBidi"/>
                                  <w:b/>
                                  <w:bCs/>
                                  <w:color w:val="000000" w:themeColor="text1"/>
                                  <w:kern w:val="24"/>
                                  <w:sz w:val="16"/>
                                  <w:szCs w:val="16"/>
                                  <w:lang w:val="en-GB"/>
                                </w:rPr>
                                <w:t xml:space="preserve"> &amp; </w:t>
                              </w:r>
                              <w:r w:rsidRPr="00960FDF">
                                <w:rPr>
                                  <w:rFonts w:ascii="Arial Narrow" w:hAnsi="Arial Narrow" w:cstheme="minorBidi"/>
                                  <w:b/>
                                  <w:bCs/>
                                  <w:color w:val="000000" w:themeColor="text1"/>
                                  <w:kern w:val="24"/>
                                  <w:sz w:val="16"/>
                                  <w:szCs w:val="16"/>
                                  <w:lang w:val="en-GB"/>
                                </w:rPr>
                                <w:t xml:space="preserve">strategies </w:t>
                              </w:r>
                              <w:r w:rsidRPr="00960FDF">
                                <w:rPr>
                                  <w:rFonts w:ascii="Arial Narrow" w:hAnsi="Arial Narrow" w:cstheme="minorBidi"/>
                                  <w:b/>
                                  <w:bCs/>
                                  <w:color w:val="000000" w:themeColor="text1"/>
                                  <w:kern w:val="24"/>
                                  <w:sz w:val="16"/>
                                  <w:szCs w:val="16"/>
                                  <w:lang w:val="en-GB"/>
                                </w:rPr>
                                <w:tab/>
                              </w:r>
                            </w:p>
                          </w:txbxContent>
                        </wps:txbx>
                        <wps:bodyPr rtlCol="0" anchor="ctr"/>
                      </wps:wsp>
                      <wps:wsp>
                        <wps:cNvPr id="400" name="Rectangle 400"/>
                        <wps:cNvSpPr/>
                        <wps:spPr>
                          <a:xfrm>
                            <a:off x="-26347" y="3653393"/>
                            <a:ext cx="3342973" cy="881574"/>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F7AEC9A"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lang w:val="en-GB"/>
                                </w:rPr>
                                <w:t>Low capacity of member States to mainstream employment, social protection</w:t>
                              </w:r>
                              <w:r>
                                <w:rPr>
                                  <w:rFonts w:ascii="Arial Narrow" w:hAnsi="Arial Narrow" w:cstheme="minorBidi"/>
                                  <w:b/>
                                  <w:bCs/>
                                  <w:color w:val="000000" w:themeColor="text1"/>
                                  <w:kern w:val="24"/>
                                  <w:sz w:val="16"/>
                                  <w:szCs w:val="16"/>
                                  <w:lang w:val="en-GB"/>
                                </w:rPr>
                                <w:t xml:space="preserve"> &amp; </w:t>
                              </w:r>
                              <w:r w:rsidRPr="00960FDF">
                                <w:rPr>
                                  <w:rFonts w:ascii="Arial Narrow" w:hAnsi="Arial Narrow" w:cstheme="minorBidi"/>
                                  <w:b/>
                                  <w:bCs/>
                                  <w:color w:val="000000" w:themeColor="text1"/>
                                  <w:kern w:val="24"/>
                                  <w:sz w:val="16"/>
                                  <w:szCs w:val="16"/>
                                  <w:lang w:val="en-GB"/>
                                </w:rPr>
                                <w:t>nutrition security into national policies</w:t>
                              </w:r>
                              <w:r>
                                <w:rPr>
                                  <w:rFonts w:ascii="Arial Narrow" w:hAnsi="Arial Narrow" w:cstheme="minorBidi"/>
                                  <w:b/>
                                  <w:bCs/>
                                  <w:color w:val="000000" w:themeColor="text1"/>
                                  <w:kern w:val="24"/>
                                  <w:sz w:val="16"/>
                                  <w:szCs w:val="16"/>
                                  <w:lang w:val="en-GB"/>
                                </w:rPr>
                                <w:t xml:space="preserve"> &amp; </w:t>
                              </w:r>
                              <w:r w:rsidRPr="00960FDF">
                                <w:rPr>
                                  <w:rFonts w:ascii="Arial Narrow" w:hAnsi="Arial Narrow" w:cstheme="minorBidi"/>
                                  <w:b/>
                                  <w:bCs/>
                                  <w:color w:val="000000" w:themeColor="text1"/>
                                  <w:kern w:val="24"/>
                                  <w:sz w:val="16"/>
                                  <w:szCs w:val="16"/>
                                  <w:lang w:val="en-GB"/>
                                </w:rPr>
                                <w:t xml:space="preserve">strategies </w:t>
                              </w:r>
                              <w:r w:rsidRPr="00960FDF">
                                <w:rPr>
                                  <w:rFonts w:ascii="Arial Narrow" w:hAnsi="Arial Narrow" w:cstheme="minorBidi"/>
                                  <w:b/>
                                  <w:bCs/>
                                  <w:color w:val="000000" w:themeColor="text1"/>
                                  <w:kern w:val="24"/>
                                  <w:sz w:val="16"/>
                                  <w:szCs w:val="16"/>
                                  <w:lang w:val="en-GB"/>
                                </w:rPr>
                                <w:tab/>
                              </w:r>
                            </w:p>
                          </w:txbxContent>
                        </wps:txbx>
                        <wps:bodyPr rtlCol="0" anchor="ctr"/>
                      </wps:wsp>
                      <wps:wsp>
                        <wps:cNvPr id="401" name="Rectangle 401"/>
                        <wps:cNvSpPr/>
                        <wps:spPr>
                          <a:xfrm>
                            <a:off x="18165" y="4727730"/>
                            <a:ext cx="3675929" cy="811627"/>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6118D9D"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Skills shortages</w:t>
                              </w:r>
                              <w:r>
                                <w:rPr>
                                  <w:rFonts w:ascii="Arial Narrow" w:hAnsi="Arial Narrow" w:cstheme="minorBidi"/>
                                  <w:b/>
                                  <w:bCs/>
                                  <w:color w:val="000000" w:themeColor="text1"/>
                                  <w:kern w:val="24"/>
                                  <w:sz w:val="16"/>
                                  <w:szCs w:val="16"/>
                                </w:rPr>
                                <w:t xml:space="preserve"> &amp; </w:t>
                              </w:r>
                              <w:r w:rsidRPr="00960FDF">
                                <w:rPr>
                                  <w:rFonts w:ascii="Arial Narrow" w:hAnsi="Arial Narrow" w:cstheme="minorBidi"/>
                                  <w:b/>
                                  <w:bCs/>
                                  <w:color w:val="000000" w:themeColor="text1"/>
                                  <w:kern w:val="24"/>
                                  <w:sz w:val="16"/>
                                  <w:szCs w:val="16"/>
                                </w:rPr>
                                <w:t>skills mismatch to formulate</w:t>
                              </w:r>
                              <w:r>
                                <w:rPr>
                                  <w:rFonts w:ascii="Arial Narrow" w:hAnsi="Arial Narrow" w:cstheme="minorBidi"/>
                                  <w:b/>
                                  <w:bCs/>
                                  <w:color w:val="000000" w:themeColor="text1"/>
                                  <w:kern w:val="24"/>
                                  <w:sz w:val="16"/>
                                  <w:szCs w:val="16"/>
                                </w:rPr>
                                <w:t xml:space="preserve"> &amp; </w:t>
                              </w:r>
                              <w:r w:rsidRPr="00960FDF">
                                <w:rPr>
                                  <w:rFonts w:ascii="Arial Narrow" w:hAnsi="Arial Narrow" w:cstheme="minorBidi"/>
                                  <w:b/>
                                  <w:bCs/>
                                  <w:color w:val="000000" w:themeColor="text1"/>
                                  <w:kern w:val="24"/>
                                  <w:sz w:val="16"/>
                                  <w:szCs w:val="16"/>
                                </w:rPr>
                                <w:t>implement human</w:t>
                              </w:r>
                              <w:r>
                                <w:rPr>
                                  <w:rFonts w:ascii="Arial Narrow" w:hAnsi="Arial Narrow" w:cstheme="minorBidi"/>
                                  <w:b/>
                                  <w:bCs/>
                                  <w:color w:val="000000" w:themeColor="text1"/>
                                  <w:kern w:val="24"/>
                                  <w:sz w:val="16"/>
                                  <w:szCs w:val="16"/>
                                </w:rPr>
                                <w:t xml:space="preserve"> &amp; </w:t>
                              </w:r>
                              <w:r w:rsidRPr="00960FDF">
                                <w:rPr>
                                  <w:rFonts w:ascii="Arial Narrow" w:hAnsi="Arial Narrow" w:cstheme="minorBidi"/>
                                  <w:b/>
                                  <w:bCs/>
                                  <w:color w:val="000000" w:themeColor="text1"/>
                                  <w:kern w:val="24"/>
                                  <w:sz w:val="16"/>
                                  <w:szCs w:val="16"/>
                                </w:rPr>
                                <w:t>social policies</w:t>
                              </w:r>
                              <w:r>
                                <w:rPr>
                                  <w:rFonts w:ascii="Arial Narrow" w:hAnsi="Arial Narrow" w:cstheme="minorBidi"/>
                                  <w:b/>
                                  <w:bCs/>
                                  <w:color w:val="000000" w:themeColor="text1"/>
                                  <w:kern w:val="24"/>
                                  <w:sz w:val="16"/>
                                  <w:szCs w:val="16"/>
                                </w:rPr>
                                <w:t xml:space="preserve"> &amp;</w:t>
                              </w:r>
                              <w:r w:rsidRPr="00FA0818">
                                <w:rPr>
                                  <w:rFonts w:ascii="Arial Narrow" w:hAnsi="Arial Narrow" w:cstheme="minorBidi"/>
                                  <w:b/>
                                  <w:bCs/>
                                  <w:color w:val="000000" w:themeColor="text1"/>
                                  <w:kern w:val="24"/>
                                  <w:sz w:val="16"/>
                                  <w:szCs w:val="16"/>
                                  <w:lang w:val="en-GB"/>
                                </w:rPr>
                                <w:t xml:space="preserve"> programme</w:t>
                              </w:r>
                              <w:r w:rsidRPr="00960FDF">
                                <w:rPr>
                                  <w:rFonts w:ascii="Arial Narrow" w:hAnsi="Arial Narrow" w:cstheme="minorBidi"/>
                                  <w:b/>
                                  <w:bCs/>
                                  <w:color w:val="000000" w:themeColor="text1"/>
                                  <w:kern w:val="24"/>
                                  <w:sz w:val="16"/>
                                  <w:szCs w:val="16"/>
                                </w:rPr>
                                <w:t xml:space="preserve"> strategies </w:t>
                              </w:r>
                            </w:p>
                          </w:txbxContent>
                        </wps:txbx>
                        <wps:bodyPr rtlCol="0" anchor="ctr"/>
                      </wps:wsp>
                      <wps:wsp>
                        <wps:cNvPr id="402" name="Rectangle 402"/>
                        <wps:cNvSpPr/>
                        <wps:spPr>
                          <a:xfrm>
                            <a:off x="3912871" y="4727730"/>
                            <a:ext cx="3895732" cy="82538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E799F04"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lang w:val="en-GB"/>
                                </w:rPr>
                                <w:t>Weak Institutional arrangement to support coherent</w:t>
                              </w:r>
                              <w:r>
                                <w:rPr>
                                  <w:rFonts w:ascii="Arial Narrow" w:hAnsi="Arial Narrow" w:cstheme="minorBidi"/>
                                  <w:b/>
                                  <w:bCs/>
                                  <w:color w:val="000000" w:themeColor="text1"/>
                                  <w:kern w:val="24"/>
                                  <w:sz w:val="16"/>
                                  <w:szCs w:val="16"/>
                                  <w:lang w:val="en-GB"/>
                                </w:rPr>
                                <w:t xml:space="preserve"> &amp; </w:t>
                              </w:r>
                              <w:r w:rsidRPr="00960FDF">
                                <w:rPr>
                                  <w:rFonts w:ascii="Arial Narrow" w:hAnsi="Arial Narrow" w:cstheme="minorBidi"/>
                                  <w:b/>
                                  <w:bCs/>
                                  <w:color w:val="000000" w:themeColor="text1"/>
                                  <w:kern w:val="24"/>
                                  <w:sz w:val="16"/>
                                  <w:szCs w:val="16"/>
                                  <w:lang w:val="en-GB"/>
                                </w:rPr>
                                <w:t>coordinated approaches in support of human</w:t>
                              </w:r>
                              <w:r>
                                <w:rPr>
                                  <w:rFonts w:ascii="Arial Narrow" w:hAnsi="Arial Narrow" w:cstheme="minorBidi"/>
                                  <w:b/>
                                  <w:bCs/>
                                  <w:color w:val="000000" w:themeColor="text1"/>
                                  <w:kern w:val="24"/>
                                  <w:sz w:val="16"/>
                                  <w:szCs w:val="16"/>
                                  <w:lang w:val="en-GB"/>
                                </w:rPr>
                                <w:t xml:space="preserve"> &amp; </w:t>
                              </w:r>
                              <w:r w:rsidRPr="00960FDF">
                                <w:rPr>
                                  <w:rFonts w:ascii="Arial Narrow" w:hAnsi="Arial Narrow" w:cstheme="minorBidi"/>
                                  <w:b/>
                                  <w:bCs/>
                                  <w:color w:val="000000" w:themeColor="text1"/>
                                  <w:kern w:val="24"/>
                                  <w:sz w:val="16"/>
                                  <w:szCs w:val="16"/>
                                  <w:lang w:val="en-GB"/>
                                </w:rPr>
                                <w:t xml:space="preserve">social development   </w:t>
                              </w:r>
                            </w:p>
                          </w:txbxContent>
                        </wps:txbx>
                        <wps:bodyPr rtlCol="0" anchor="ctr"/>
                      </wps:wsp>
                      <wps:wsp>
                        <wps:cNvPr id="403" name="Rectangle 403"/>
                        <wps:cNvSpPr/>
                        <wps:spPr>
                          <a:xfrm>
                            <a:off x="4070965" y="2259759"/>
                            <a:ext cx="3297688" cy="743262"/>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4B76665"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 xml:space="preserve">Increased rate of unemployment </w:t>
                              </w:r>
                              <w:r>
                                <w:rPr>
                                  <w:rFonts w:ascii="Arial Narrow" w:hAnsi="Arial Narrow" w:cstheme="minorBidi"/>
                                  <w:b/>
                                  <w:bCs/>
                                  <w:color w:val="000000" w:themeColor="text1"/>
                                  <w:kern w:val="24"/>
                                  <w:sz w:val="16"/>
                                  <w:szCs w:val="16"/>
                                </w:rPr>
                                <w:t>&amp;</w:t>
                              </w:r>
                              <w:r w:rsidRPr="00960FDF">
                                <w:rPr>
                                  <w:rFonts w:ascii="Arial Narrow" w:hAnsi="Arial Narrow" w:cstheme="minorBidi"/>
                                  <w:b/>
                                  <w:bCs/>
                                  <w:color w:val="000000" w:themeColor="text1"/>
                                  <w:kern w:val="24"/>
                                  <w:sz w:val="16"/>
                                  <w:szCs w:val="16"/>
                                </w:rPr>
                                <w:t xml:space="preserve"> underemployment</w:t>
                              </w:r>
                            </w:p>
                          </w:txbxContent>
                        </wps:txbx>
                        <wps:bodyPr rtlCol="0" anchor="t"/>
                      </wps:wsp>
                      <wps:wsp>
                        <wps:cNvPr id="404" name="Rectangle 404"/>
                        <wps:cNvSpPr/>
                        <wps:spPr>
                          <a:xfrm>
                            <a:off x="7863962" y="2266324"/>
                            <a:ext cx="2465567" cy="584519"/>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0DE2B1F"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 xml:space="preserve">Poor management of emerging urban forms </w:t>
                              </w:r>
                            </w:p>
                          </w:txbxContent>
                        </wps:txbx>
                        <wps:bodyPr rtlCol="0" anchor="t"/>
                      </wps:wsp>
                      <wps:wsp>
                        <wps:cNvPr id="406" name="Rectangle 406"/>
                        <wps:cNvSpPr/>
                        <wps:spPr>
                          <a:xfrm>
                            <a:off x="2008150" y="1426492"/>
                            <a:ext cx="1872001" cy="521197"/>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0D3CFDE"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 xml:space="preserve">Poor/low quality human and social services </w:t>
                              </w:r>
                            </w:p>
                          </w:txbxContent>
                        </wps:txbx>
                        <wps:bodyPr rtlCol="0" anchor="ctr"/>
                      </wps:wsp>
                      <wps:wsp>
                        <wps:cNvPr id="407" name="Rectangle 407"/>
                        <wps:cNvSpPr/>
                        <wps:spPr>
                          <a:xfrm>
                            <a:off x="4121435" y="5809939"/>
                            <a:ext cx="2373668" cy="764241"/>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DB3B4B5"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 xml:space="preserve">Low quality of education – from primary to tertiary level  </w:t>
                              </w:r>
                            </w:p>
                          </w:txbxContent>
                        </wps:txbx>
                        <wps:bodyPr rtlCol="0" anchor="ctr"/>
                      </wps:wsp>
                      <wps:wsp>
                        <wps:cNvPr id="408" name="Rectangle 408"/>
                        <wps:cNvSpPr/>
                        <wps:spPr>
                          <a:xfrm>
                            <a:off x="210796" y="5826889"/>
                            <a:ext cx="3794298" cy="75409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14805A4"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Absence of a skills-based national employment strategy that ensures cross-sectoral</w:t>
                              </w:r>
                              <w:r>
                                <w:rPr>
                                  <w:rFonts w:ascii="Arial Narrow" w:hAnsi="Arial Narrow" w:cstheme="minorBidi"/>
                                  <w:b/>
                                  <w:bCs/>
                                  <w:color w:val="000000" w:themeColor="text1"/>
                                  <w:kern w:val="24"/>
                                  <w:sz w:val="16"/>
                                  <w:szCs w:val="16"/>
                                </w:rPr>
                                <w:t xml:space="preserve"> &amp; </w:t>
                              </w:r>
                              <w:r w:rsidRPr="00960FDF">
                                <w:rPr>
                                  <w:rFonts w:ascii="Arial Narrow" w:hAnsi="Arial Narrow" w:cstheme="minorBidi"/>
                                  <w:b/>
                                  <w:bCs/>
                                  <w:color w:val="000000" w:themeColor="text1"/>
                                  <w:kern w:val="24"/>
                                  <w:sz w:val="16"/>
                                  <w:szCs w:val="16"/>
                                </w:rPr>
                                <w:t>inter-ministerial collaboration</w:t>
                              </w:r>
                            </w:p>
                          </w:txbxContent>
                        </wps:txbx>
                        <wps:bodyPr rtlCol="0" anchor="ctr"/>
                      </wps:wsp>
                      <wps:wsp>
                        <wps:cNvPr id="409" name="Rectangle 409"/>
                        <wps:cNvSpPr/>
                        <wps:spPr>
                          <a:xfrm>
                            <a:off x="7925465" y="4746225"/>
                            <a:ext cx="3721590" cy="823567"/>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EB8B9B0"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lang w:val="en-GB"/>
                                </w:rPr>
                                <w:t>Lack of leadership</w:t>
                              </w:r>
                              <w:r>
                                <w:rPr>
                                  <w:rFonts w:ascii="Arial Narrow" w:hAnsi="Arial Narrow" w:cstheme="minorBidi"/>
                                  <w:b/>
                                  <w:bCs/>
                                  <w:color w:val="000000" w:themeColor="text1"/>
                                  <w:kern w:val="24"/>
                                  <w:sz w:val="16"/>
                                  <w:szCs w:val="16"/>
                                  <w:lang w:val="en-GB"/>
                                </w:rPr>
                                <w:t xml:space="preserve"> &amp; </w:t>
                              </w:r>
                              <w:r w:rsidRPr="00960FDF">
                                <w:rPr>
                                  <w:rFonts w:ascii="Arial Narrow" w:hAnsi="Arial Narrow" w:cstheme="minorBidi"/>
                                  <w:b/>
                                  <w:bCs/>
                                  <w:color w:val="000000" w:themeColor="text1"/>
                                  <w:kern w:val="24"/>
                                  <w:sz w:val="16"/>
                                  <w:szCs w:val="16"/>
                                  <w:lang w:val="en-GB"/>
                                </w:rPr>
                                <w:t>low politica</w:t>
                              </w:r>
                              <w:r>
                                <w:rPr>
                                  <w:rFonts w:ascii="Arial Narrow" w:hAnsi="Arial Narrow" w:cstheme="minorBidi"/>
                                  <w:b/>
                                  <w:bCs/>
                                  <w:color w:val="000000" w:themeColor="text1"/>
                                  <w:kern w:val="24"/>
                                  <w:sz w:val="16"/>
                                  <w:szCs w:val="16"/>
                                  <w:lang w:val="en-GB"/>
                                </w:rPr>
                                <w:t>l will to prioritise investment</w:t>
                              </w:r>
                              <w:r w:rsidRPr="00960FDF">
                                <w:rPr>
                                  <w:rFonts w:ascii="Arial Narrow" w:hAnsi="Arial Narrow" w:cstheme="minorBidi"/>
                                  <w:b/>
                                  <w:bCs/>
                                  <w:color w:val="000000" w:themeColor="text1"/>
                                  <w:kern w:val="24"/>
                                  <w:sz w:val="16"/>
                                  <w:szCs w:val="16"/>
                                  <w:lang w:val="en-GB"/>
                                </w:rPr>
                                <w:t xml:space="preserve"> </w:t>
                              </w:r>
                              <w:r>
                                <w:rPr>
                                  <w:rFonts w:ascii="Arial Narrow" w:hAnsi="Arial Narrow" w:cstheme="minorBidi"/>
                                  <w:b/>
                                  <w:bCs/>
                                  <w:color w:val="000000" w:themeColor="text1"/>
                                  <w:kern w:val="24"/>
                                  <w:sz w:val="16"/>
                                  <w:szCs w:val="16"/>
                                  <w:lang w:val="en-GB"/>
                                </w:rPr>
                                <w:t>for</w:t>
                              </w:r>
                              <w:r w:rsidRPr="00960FDF">
                                <w:rPr>
                                  <w:rFonts w:ascii="Arial Narrow" w:hAnsi="Arial Narrow" w:cstheme="minorBidi"/>
                                  <w:b/>
                                  <w:bCs/>
                                  <w:color w:val="000000" w:themeColor="text1"/>
                                  <w:kern w:val="24"/>
                                  <w:sz w:val="16"/>
                                  <w:szCs w:val="16"/>
                                  <w:lang w:val="en-GB"/>
                                </w:rPr>
                                <w:t xml:space="preserve"> pertinent human</w:t>
                              </w:r>
                              <w:r>
                                <w:rPr>
                                  <w:rFonts w:ascii="Arial Narrow" w:hAnsi="Arial Narrow" w:cstheme="minorBidi"/>
                                  <w:b/>
                                  <w:bCs/>
                                  <w:color w:val="000000" w:themeColor="text1"/>
                                  <w:kern w:val="24"/>
                                  <w:sz w:val="16"/>
                                  <w:szCs w:val="16"/>
                                  <w:lang w:val="en-GB"/>
                                </w:rPr>
                                <w:t xml:space="preserve"> &amp; </w:t>
                              </w:r>
                              <w:r w:rsidRPr="00960FDF">
                                <w:rPr>
                                  <w:rFonts w:ascii="Arial Narrow" w:hAnsi="Arial Narrow" w:cstheme="minorBidi"/>
                                  <w:b/>
                                  <w:bCs/>
                                  <w:color w:val="000000" w:themeColor="text1"/>
                                  <w:kern w:val="24"/>
                                  <w:sz w:val="16"/>
                                  <w:szCs w:val="16"/>
                                  <w:lang w:val="en-GB"/>
                                </w:rPr>
                                <w:t>social development issues</w:t>
                              </w:r>
                            </w:p>
                          </w:txbxContent>
                        </wps:txbx>
                        <wps:bodyPr rtlCol="0" anchor="ctr"/>
                      </wps:wsp>
                      <wps:wsp>
                        <wps:cNvPr id="410" name="Rectangle 410"/>
                        <wps:cNvSpPr/>
                        <wps:spPr>
                          <a:xfrm>
                            <a:off x="6886532" y="5857756"/>
                            <a:ext cx="2153712" cy="71570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330A66F"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 xml:space="preserve">Rapid urbanization </w:t>
                              </w:r>
                            </w:p>
                          </w:txbxContent>
                        </wps:txbx>
                        <wps:bodyPr rtlCol="0" anchor="ctr"/>
                      </wps:wsp>
                      <wps:wsp>
                        <wps:cNvPr id="411" name="Straight Connector 411"/>
                        <wps:cNvCnPr/>
                        <wps:spPr>
                          <a:xfrm flipV="1">
                            <a:off x="5325212" y="3309705"/>
                            <a:ext cx="0" cy="196393"/>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412" name="Straight Connector 412"/>
                        <wps:cNvCnPr/>
                        <wps:spPr>
                          <a:xfrm>
                            <a:off x="1853829" y="3513651"/>
                            <a:ext cx="675193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413" name="Straight Connector 413"/>
                        <wps:cNvCnPr/>
                        <wps:spPr>
                          <a:xfrm flipV="1">
                            <a:off x="2008314" y="4608920"/>
                            <a:ext cx="7506184" cy="1"/>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414" name="Straight Connector 414"/>
                        <wps:cNvCnPr/>
                        <wps:spPr>
                          <a:xfrm>
                            <a:off x="1822025" y="5670197"/>
                            <a:ext cx="8555776" cy="1133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415" name="Straight Connector 415"/>
                        <wps:cNvCnPr/>
                        <wps:spPr>
                          <a:xfrm flipV="1">
                            <a:off x="5575115" y="4363429"/>
                            <a:ext cx="1" cy="256821"/>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328" name="Rectangle 7328"/>
                        <wps:cNvSpPr/>
                        <wps:spPr>
                          <a:xfrm>
                            <a:off x="9268372" y="5816856"/>
                            <a:ext cx="2362722" cy="76341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F5B2C1C"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 xml:space="preserve">Lack of political </w:t>
                              </w:r>
                              <w:r>
                                <w:rPr>
                                  <w:rFonts w:ascii="Arial Narrow" w:hAnsi="Arial Narrow" w:cstheme="minorBidi"/>
                                  <w:b/>
                                  <w:bCs/>
                                  <w:color w:val="000000" w:themeColor="text1"/>
                                  <w:kern w:val="24"/>
                                  <w:sz w:val="16"/>
                                  <w:szCs w:val="16"/>
                                </w:rPr>
                                <w:t>&amp;</w:t>
                              </w:r>
                              <w:r w:rsidRPr="00960FDF">
                                <w:rPr>
                                  <w:rFonts w:ascii="Arial Narrow" w:hAnsi="Arial Narrow" w:cstheme="minorBidi"/>
                                  <w:b/>
                                  <w:bCs/>
                                  <w:color w:val="000000" w:themeColor="text1"/>
                                  <w:kern w:val="24"/>
                                  <w:sz w:val="16"/>
                                  <w:szCs w:val="16"/>
                                </w:rPr>
                                <w:t xml:space="preserve"> economic governance </w:t>
                              </w:r>
                            </w:p>
                          </w:txbxContent>
                        </wps:txbx>
                        <wps:bodyPr rtlCol="0" anchor="ctr"/>
                      </wps:wsp>
                      <wps:wsp>
                        <wps:cNvPr id="7329" name="Rectangle 7329"/>
                        <wps:cNvSpPr/>
                        <wps:spPr>
                          <a:xfrm>
                            <a:off x="18173" y="1428863"/>
                            <a:ext cx="1935617" cy="543856"/>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3081E1C"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 xml:space="preserve">Inadequate social protection mechanism/ System </w:t>
                              </w:r>
                            </w:p>
                          </w:txbxContent>
                        </wps:txbx>
                        <wps:bodyPr rtlCol="0" anchor="ctr"/>
                      </wps:wsp>
                      <wps:wsp>
                        <wps:cNvPr id="7330" name="Rectangle 7330"/>
                        <wps:cNvSpPr/>
                        <wps:spPr>
                          <a:xfrm>
                            <a:off x="3938084" y="1421311"/>
                            <a:ext cx="1277644" cy="533444"/>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6FFAC1E"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External migration</w:t>
                              </w:r>
                            </w:p>
                          </w:txbxContent>
                        </wps:txbx>
                        <wps:bodyPr rtlCol="0" anchor="ctr"/>
                      </wps:wsp>
                      <wps:wsp>
                        <wps:cNvPr id="448" name="Rectangle 448"/>
                        <wps:cNvSpPr/>
                        <wps:spPr>
                          <a:xfrm>
                            <a:off x="9266065" y="1375882"/>
                            <a:ext cx="2247804" cy="562849"/>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A652FA1"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 xml:space="preserve">Unplanned </w:t>
                              </w:r>
                              <w:r>
                                <w:rPr>
                                  <w:rFonts w:ascii="Arial Narrow" w:hAnsi="Arial Narrow" w:cstheme="minorBidi"/>
                                  <w:b/>
                                  <w:bCs/>
                                  <w:color w:val="000000" w:themeColor="text1"/>
                                  <w:kern w:val="24"/>
                                  <w:sz w:val="16"/>
                                  <w:szCs w:val="16"/>
                                </w:rPr>
                                <w:t>&amp;</w:t>
                              </w:r>
                              <w:r w:rsidRPr="00960FDF">
                                <w:rPr>
                                  <w:rFonts w:ascii="Arial Narrow" w:hAnsi="Arial Narrow" w:cstheme="minorBidi"/>
                                  <w:b/>
                                  <w:bCs/>
                                  <w:color w:val="000000" w:themeColor="text1"/>
                                  <w:kern w:val="24"/>
                                  <w:sz w:val="16"/>
                                  <w:szCs w:val="16"/>
                                </w:rPr>
                                <w:t xml:space="preserve"> malfunctioning cities</w:t>
                              </w:r>
                            </w:p>
                          </w:txbxContent>
                        </wps:txbx>
                        <wps:bodyPr rtlCol="0" anchor="ctr"/>
                      </wps:wsp>
                      <wps:wsp>
                        <wps:cNvPr id="449" name="Rectangle 449"/>
                        <wps:cNvSpPr/>
                        <wps:spPr>
                          <a:xfrm>
                            <a:off x="72685" y="831918"/>
                            <a:ext cx="5556492" cy="379520"/>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57DE205"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Unequal distribution of human</w:t>
                              </w:r>
                              <w:r>
                                <w:rPr>
                                  <w:rFonts w:ascii="Arial Narrow" w:hAnsi="Arial Narrow" w:cstheme="minorBidi"/>
                                  <w:b/>
                                  <w:bCs/>
                                  <w:color w:val="000000" w:themeColor="text1"/>
                                  <w:kern w:val="24"/>
                                  <w:sz w:val="16"/>
                                  <w:szCs w:val="16"/>
                                </w:rPr>
                                <w:t xml:space="preserve"> &amp; </w:t>
                              </w:r>
                              <w:r w:rsidRPr="00960FDF">
                                <w:rPr>
                                  <w:rFonts w:ascii="Arial Narrow" w:hAnsi="Arial Narrow" w:cstheme="minorBidi"/>
                                  <w:b/>
                                  <w:bCs/>
                                  <w:color w:val="000000" w:themeColor="text1"/>
                                  <w:kern w:val="24"/>
                                  <w:sz w:val="16"/>
                                  <w:szCs w:val="16"/>
                                </w:rPr>
                                <w:t>social resources</w:t>
                              </w:r>
                              <w:r>
                                <w:rPr>
                                  <w:rFonts w:ascii="Arial Narrow" w:hAnsi="Arial Narrow" w:cstheme="minorBidi"/>
                                  <w:b/>
                                  <w:bCs/>
                                  <w:color w:val="000000" w:themeColor="text1"/>
                                  <w:kern w:val="24"/>
                                  <w:sz w:val="16"/>
                                  <w:szCs w:val="16"/>
                                </w:rPr>
                                <w:t xml:space="preserve"> &amp; </w:t>
                              </w:r>
                              <w:r w:rsidRPr="00960FDF">
                                <w:rPr>
                                  <w:rFonts w:ascii="Arial Narrow" w:hAnsi="Arial Narrow" w:cstheme="minorBidi"/>
                                  <w:b/>
                                  <w:bCs/>
                                  <w:color w:val="000000" w:themeColor="text1"/>
                                  <w:kern w:val="24"/>
                                  <w:sz w:val="16"/>
                                  <w:szCs w:val="16"/>
                                </w:rPr>
                                <w:t>services</w:t>
                              </w:r>
                            </w:p>
                          </w:txbxContent>
                        </wps:txbx>
                        <wps:bodyPr rtlCol="0" anchor="ctr"/>
                      </wps:wsp>
                      <wps:wsp>
                        <wps:cNvPr id="450" name="Rectangle 450"/>
                        <wps:cNvSpPr/>
                        <wps:spPr>
                          <a:xfrm>
                            <a:off x="6033528" y="801483"/>
                            <a:ext cx="4307422" cy="355454"/>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20F9F1C"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Pr>
                                  <w:rFonts w:ascii="Arial Narrow" w:hAnsi="Arial Narrow" w:cstheme="minorBidi"/>
                                  <w:b/>
                                  <w:bCs/>
                                  <w:color w:val="000000" w:themeColor="text1"/>
                                  <w:kern w:val="24"/>
                                  <w:sz w:val="16"/>
                                  <w:szCs w:val="16"/>
                                </w:rPr>
                                <w:t xml:space="preserve">Exclusion, </w:t>
                              </w:r>
                              <w:r w:rsidRPr="00960FDF">
                                <w:rPr>
                                  <w:rFonts w:ascii="Arial Narrow" w:hAnsi="Arial Narrow" w:cstheme="minorBidi"/>
                                  <w:b/>
                                  <w:bCs/>
                                  <w:color w:val="000000" w:themeColor="text1"/>
                                  <w:kern w:val="24"/>
                                  <w:sz w:val="16"/>
                                  <w:szCs w:val="16"/>
                                </w:rPr>
                                <w:t>marginalization</w:t>
                              </w:r>
                              <w:r>
                                <w:rPr>
                                  <w:rFonts w:ascii="Arial Narrow" w:hAnsi="Arial Narrow" w:cstheme="minorBidi"/>
                                  <w:b/>
                                  <w:bCs/>
                                  <w:color w:val="000000" w:themeColor="text1"/>
                                  <w:kern w:val="24"/>
                                  <w:sz w:val="16"/>
                                  <w:szCs w:val="16"/>
                                </w:rPr>
                                <w:t xml:space="preserve"> &amp; </w:t>
                              </w:r>
                              <w:r w:rsidRPr="00960FDF">
                                <w:rPr>
                                  <w:rFonts w:ascii="Arial Narrow" w:hAnsi="Arial Narrow" w:cstheme="minorBidi"/>
                                  <w:b/>
                                  <w:bCs/>
                                  <w:color w:val="000000" w:themeColor="text1"/>
                                  <w:kern w:val="24"/>
                                  <w:sz w:val="16"/>
                                  <w:szCs w:val="16"/>
                                </w:rPr>
                                <w:t>discrimination</w:t>
                              </w:r>
                            </w:p>
                          </w:txbxContent>
                        </wps:txbx>
                        <wps:bodyPr rtlCol="0" anchor="ctr"/>
                      </wps:wsp>
                      <wps:wsp>
                        <wps:cNvPr id="451" name="Rectangle 451"/>
                        <wps:cNvSpPr/>
                        <wps:spPr>
                          <a:xfrm>
                            <a:off x="7191192" y="1378135"/>
                            <a:ext cx="1971964" cy="694935"/>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CDBF839"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lang w:val="en-GB"/>
                                </w:rPr>
                                <w:t xml:space="preserve">Lack of/inadequate local economic development capacities and strategies </w:t>
                              </w:r>
                            </w:p>
                          </w:txbxContent>
                        </wps:txbx>
                        <wps:bodyPr rtlCol="0" anchor="ctr"/>
                      </wps:wsp>
                      <wps:wsp>
                        <wps:cNvPr id="452" name="Rectangle 452"/>
                        <wps:cNvSpPr/>
                        <wps:spPr>
                          <a:xfrm>
                            <a:off x="250297" y="2221829"/>
                            <a:ext cx="3520238" cy="608720"/>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547DBA2"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 xml:space="preserve">Uncoordinated incoherent investment in human </w:t>
                              </w:r>
                              <w:r>
                                <w:rPr>
                                  <w:rFonts w:ascii="Arial Narrow" w:hAnsi="Arial Narrow" w:cstheme="minorBidi"/>
                                  <w:b/>
                                  <w:bCs/>
                                  <w:color w:val="000000" w:themeColor="text1"/>
                                  <w:kern w:val="24"/>
                                  <w:sz w:val="16"/>
                                  <w:szCs w:val="16"/>
                                </w:rPr>
                                <w:t>&amp;</w:t>
                              </w:r>
                              <w:r w:rsidRPr="00960FDF">
                                <w:rPr>
                                  <w:rFonts w:ascii="Arial Narrow" w:hAnsi="Arial Narrow" w:cstheme="minorBidi"/>
                                  <w:b/>
                                  <w:bCs/>
                                  <w:color w:val="000000" w:themeColor="text1"/>
                                  <w:kern w:val="24"/>
                                  <w:sz w:val="16"/>
                                  <w:szCs w:val="16"/>
                                </w:rPr>
                                <w:t xml:space="preserve"> social services </w:t>
                              </w:r>
                            </w:p>
                          </w:txbxContent>
                        </wps:txbx>
                        <wps:bodyPr rtlCol="0" anchor="ctr"/>
                      </wps:wsp>
                      <wps:wsp>
                        <wps:cNvPr id="453" name="Rectangle 453"/>
                        <wps:cNvSpPr/>
                        <wps:spPr>
                          <a:xfrm>
                            <a:off x="5507001" y="1421311"/>
                            <a:ext cx="1551977" cy="561253"/>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4BF8577"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 xml:space="preserve">Internal displacement </w:t>
                              </w:r>
                            </w:p>
                          </w:txbxContent>
                        </wps:txbx>
                        <wps:bodyPr rtlCol="0" anchor="ctr"/>
                      </wps:wsp>
                      <wps:wsp>
                        <wps:cNvPr id="454" name="Straight Connector 454"/>
                        <wps:cNvCnPr/>
                        <wps:spPr>
                          <a:xfrm flipV="1">
                            <a:off x="5629641" y="2656321"/>
                            <a:ext cx="1" cy="256821"/>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455" name="Straight Connector 455"/>
                        <wps:cNvCnPr/>
                        <wps:spPr>
                          <a:xfrm flipV="1">
                            <a:off x="2021948" y="2916919"/>
                            <a:ext cx="7374415" cy="3777"/>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456" name="Straight Connector 456"/>
                        <wps:cNvCnPr/>
                        <wps:spPr>
                          <a:xfrm flipV="1">
                            <a:off x="2026490" y="2675204"/>
                            <a:ext cx="1" cy="256821"/>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457" name="Straight Connector 457"/>
                        <wps:cNvCnPr/>
                        <wps:spPr>
                          <a:xfrm flipV="1">
                            <a:off x="9373644" y="2663875"/>
                            <a:ext cx="1" cy="256821"/>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459" name="Straight Connector 459"/>
                        <wps:cNvCnPr/>
                        <wps:spPr>
                          <a:xfrm flipV="1">
                            <a:off x="981439" y="2108687"/>
                            <a:ext cx="2017402" cy="15109"/>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460" name="Straight Connector 460"/>
                        <wps:cNvCnPr/>
                        <wps:spPr>
                          <a:xfrm flipH="1" flipV="1">
                            <a:off x="985901" y="1972719"/>
                            <a:ext cx="4544" cy="143524"/>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461" name="Straight Connector 461"/>
                        <wps:cNvCnPr/>
                        <wps:spPr>
                          <a:xfrm flipV="1">
                            <a:off x="2998841" y="1874527"/>
                            <a:ext cx="2" cy="226608"/>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462" name="Straight Connector 462"/>
                        <wps:cNvCnPr/>
                        <wps:spPr>
                          <a:xfrm>
                            <a:off x="4675463" y="2172896"/>
                            <a:ext cx="3332466" cy="11935"/>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463" name="Straight Connector 463"/>
                        <wps:cNvCnPr/>
                        <wps:spPr>
                          <a:xfrm flipH="1" flipV="1">
                            <a:off x="4680007" y="1938732"/>
                            <a:ext cx="4544" cy="226608"/>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464" name="Straight Connector 464"/>
                        <wps:cNvCnPr/>
                        <wps:spPr>
                          <a:xfrm flipV="1">
                            <a:off x="6692865" y="1923625"/>
                            <a:ext cx="2" cy="226608"/>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465" name="Straight Connector 465"/>
                        <wps:cNvCnPr/>
                        <wps:spPr>
                          <a:xfrm flipV="1">
                            <a:off x="1772042" y="1081400"/>
                            <a:ext cx="0" cy="226608"/>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466" name="Straight Connector 466"/>
                        <wps:cNvCnPr/>
                        <wps:spPr>
                          <a:xfrm flipV="1">
                            <a:off x="736081" y="1308008"/>
                            <a:ext cx="9396361" cy="7553"/>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467" name="Straight Connector 467"/>
                        <wps:cNvCnPr/>
                        <wps:spPr>
                          <a:xfrm flipH="1" flipV="1">
                            <a:off x="8442186" y="1111615"/>
                            <a:ext cx="1" cy="234163"/>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468" name="Oval 468"/>
                        <wps:cNvSpPr/>
                        <wps:spPr>
                          <a:xfrm>
                            <a:off x="10386026" y="1953382"/>
                            <a:ext cx="1391747" cy="675923"/>
                          </a:xfrm>
                          <a:prstGeom prst="ellipse">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28DCCEF"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lang w:val="en-GB"/>
                                </w:rPr>
                                <w:t>Effects</w:t>
                              </w:r>
                            </w:p>
                          </w:txbxContent>
                        </wps:txbx>
                        <wps:bodyPr rtlCol="0" anchor="ctr"/>
                      </wps:wsp>
                      <wps:wsp>
                        <wps:cNvPr id="469" name="Oval 469"/>
                        <wps:cNvSpPr/>
                        <wps:spPr>
                          <a:xfrm>
                            <a:off x="10316167" y="3043570"/>
                            <a:ext cx="1646411" cy="526059"/>
                          </a:xfrm>
                          <a:prstGeom prst="ellipse">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B20AC7F"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lang w:val="en-GB"/>
                                </w:rPr>
                                <w:t>Problem</w:t>
                              </w:r>
                            </w:p>
                          </w:txbxContent>
                        </wps:txbx>
                        <wps:bodyPr rtlCol="0" anchor="ctr"/>
                      </wps:wsp>
                      <wps:wsp>
                        <wps:cNvPr id="470" name="Oval 470"/>
                        <wps:cNvSpPr/>
                        <wps:spPr>
                          <a:xfrm>
                            <a:off x="10446330" y="4043180"/>
                            <a:ext cx="1463549" cy="702604"/>
                          </a:xfrm>
                          <a:prstGeom prst="ellipse">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3A4146"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lang w:val="en-GB"/>
                                </w:rPr>
                                <w:t>Causes</w:t>
                              </w:r>
                            </w:p>
                          </w:txbxContent>
                        </wps:txbx>
                        <wps:bodyPr rtlCol="0" anchor="ctr"/>
                      </wps:wsp>
                      <wps:wsp>
                        <wps:cNvPr id="471" name="Straight Connector 471"/>
                        <wps:cNvCnPr/>
                        <wps:spPr>
                          <a:xfrm flipV="1">
                            <a:off x="7999810" y="1954753"/>
                            <a:ext cx="2" cy="226608"/>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472" name="Rectangle 472"/>
                        <wps:cNvSpPr/>
                        <wps:spPr>
                          <a:xfrm>
                            <a:off x="72685" y="35065"/>
                            <a:ext cx="7540128" cy="518785"/>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81C44EC"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Slow pace of social sector</w:t>
                              </w:r>
                              <w:r>
                                <w:rPr>
                                  <w:rFonts w:ascii="Arial Narrow" w:hAnsi="Arial Narrow" w:cstheme="minorBidi"/>
                                  <w:b/>
                                  <w:bCs/>
                                  <w:color w:val="000000" w:themeColor="text1"/>
                                  <w:kern w:val="24"/>
                                  <w:sz w:val="16"/>
                                  <w:szCs w:val="16"/>
                                </w:rPr>
                                <w:t xml:space="preserve"> &amp; </w:t>
                              </w:r>
                              <w:r w:rsidRPr="00960FDF">
                                <w:rPr>
                                  <w:rFonts w:ascii="Arial Narrow" w:hAnsi="Arial Narrow" w:cstheme="minorBidi"/>
                                  <w:b/>
                                  <w:bCs/>
                                  <w:color w:val="000000" w:themeColor="text1"/>
                                  <w:kern w:val="24"/>
                                  <w:sz w:val="16"/>
                                  <w:szCs w:val="16"/>
                                </w:rPr>
                                <w:t>human capital development</w:t>
                              </w:r>
                              <w:r>
                                <w:rPr>
                                  <w:rFonts w:ascii="Arial Narrow" w:hAnsi="Arial Narrow" w:cstheme="minorBidi"/>
                                  <w:b/>
                                  <w:bCs/>
                                  <w:color w:val="000000" w:themeColor="text1"/>
                                  <w:kern w:val="24"/>
                                  <w:sz w:val="16"/>
                                  <w:szCs w:val="16"/>
                                </w:rPr>
                                <w:t xml:space="preserve"> &amp; </w:t>
                              </w:r>
                              <w:r w:rsidRPr="00960FDF">
                                <w:rPr>
                                  <w:rFonts w:ascii="Arial Narrow" w:hAnsi="Arial Narrow" w:cstheme="minorBidi"/>
                                  <w:b/>
                                  <w:bCs/>
                                  <w:color w:val="000000" w:themeColor="text1"/>
                                  <w:kern w:val="24"/>
                                  <w:sz w:val="16"/>
                                  <w:szCs w:val="16"/>
                                </w:rPr>
                                <w:t xml:space="preserve">structural transformation </w:t>
                              </w:r>
                            </w:p>
                          </w:txbxContent>
                        </wps:txbx>
                        <wps:bodyPr rtlCol="0" anchor="ctr"/>
                      </wps:wsp>
                      <wps:wsp>
                        <wps:cNvPr id="473" name="Straight Connector 473"/>
                        <wps:cNvCnPr/>
                        <wps:spPr>
                          <a:xfrm>
                            <a:off x="1948875" y="729672"/>
                            <a:ext cx="6954981"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474" name="Straight Connector 474"/>
                        <wps:cNvCnPr/>
                        <wps:spPr>
                          <a:xfrm flipH="1" flipV="1">
                            <a:off x="5543606" y="474768"/>
                            <a:ext cx="4544" cy="226608"/>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A049BD2" id="Group 274" o:spid="_x0000_s1036" style="position:absolute;margin-left:403.8pt;margin-top:4.3pt;width:455pt;height:339.05pt;z-index:251692032;mso-position-horizontal:right;mso-position-horizontal-relative:margin;mso-width-relative:margin;mso-height-relative:margin" coordorigin="-263,350" coordsize="119889,654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" o:allowoverlap="f">
                <v:line id="Straight Connector 368" o:spid="_x0000_s1037" style="position:absolute;flip:y;visibility:visible;mso-wrap-style:square" from="88807,7379" to="88824,9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" strokecolor="#5b9bd5 [3204]" strokeweight="3pt">
                  <v:stroke joinstyle="miter"/>
                </v:line>
                <v:line id="Straight Connector 369" o:spid="_x0000_s1038" style="position:absolute;flip:y;visibility:visible;mso-wrap-style:square" from="19488,7241" to="19505,96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" strokecolor="#5b9bd5 [3204]" strokeweight="3pt">
                  <v:stroke joinstyle="miter"/>
                </v:lin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45" o:spid="_x0000_s1039" type="#_x0000_t13" style="position:absolute;left:108607;top:26606;width:3435;height:299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" adj="12178" fillcolor="#5b9bd5 [3204]" strokecolor="#1f4d78 [1604]" strokeweight="1pt"/>
                <v:shape id="Right Arrow 244" o:spid="_x0000_s1040" type="#_x0000_t13" style="position:absolute;left:108913;top:36221;width:4379;height:299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" adj="14210" fillcolor="#5b9bd5 [3204]" strokecolor="#1f4d78 [1604]" strokeweight="1pt"/>
                <v:line id="Straight Connector 372" o:spid="_x0000_s1041" style="position:absolute;flip:y;visibility:visible;mso-wrap-style:square" from="101369,12891" to="101369,16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" strokecolor="#5b9bd5 [3204]" strokeweight="3pt">
                  <v:stroke joinstyle="miter"/>
                </v:line>
                <v:line id="Straight Connector 373" o:spid="_x0000_s1042" style="position:absolute;flip:y;visibility:visible;mso-wrap-style:square" from="83331,13155" to="83331,162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" strokecolor="#5b9bd5 [3204]" strokeweight="3pt">
                  <v:stroke joinstyle="miter"/>
                </v:line>
                <v:line id="Straight Connector 374" o:spid="_x0000_s1043" style="position:absolute;flip:y;visibility:visible;mso-wrap-style:square" from="65474,13117" to="65474,16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" strokecolor="#5b9bd5 [3204]" strokeweight="3pt">
                  <v:stroke joinstyle="miter"/>
                </v:line>
                <v:line id="Straight Connector 375" o:spid="_x0000_s1044" style="position:absolute;flip:y;visibility:visible;mso-wrap-style:square" from="7497,13193" to="7497,16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" strokecolor="#5b9bd5 [3204]" strokeweight="3pt">
                  <v:stroke joinstyle="miter"/>
                </v:line>
                <v:line id="Straight Connector 376" o:spid="_x0000_s1045" style="position:absolute;flip:y;visibility:visible;mso-wrap-style:square" from="28897,13382" to="28897,167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" strokecolor="#5b9bd5 [3204]" strokeweight="3pt">
                  <v:stroke joinstyle="miter"/>
                </v:line>
                <v:line id="Straight Connector 377" o:spid="_x0000_s1046" style="position:absolute;flip:y;visibility:visible;mso-wrap-style:square" from="47390,13268" to="47390,16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" strokecolor="#5b9bd5 [3204]" strokeweight="3pt">
                  <v:stroke joinstyle="miter"/>
                </v:line>
                <v:line id="Straight Connector 378" o:spid="_x0000_s1047" style="position:absolute;flip:y;visibility:visible;mso-wrap-style:square" from="93963,21917" to="93963,25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" strokecolor="#5b9bd5 [3204]" strokeweight="3pt">
                  <v:stroke joinstyle="miter"/>
                </v:line>
                <v:line id="Straight Connector 379" o:spid="_x0000_s1048" style="position:absolute;flip:y;visibility:visible;mso-wrap-style:square" from="82786,21993" to="101960,21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" strokecolor="#5b9bd5 [3204]" strokeweight="3pt">
                  <v:stroke joinstyle="miter"/>
                </v:line>
                <v:line id="Straight Connector 380" o:spid="_x0000_s1049" style="position:absolute;flip:y;visibility:visible;mso-wrap-style:square" from="82967,19387" to="82967,21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" strokecolor="#5b9bd5 [3204]" strokeweight="3pt">
                  <v:stroke endarrow="open" joinstyle="miter"/>
                </v:line>
                <v:line id="Straight Connector 381" o:spid="_x0000_s1050" style="position:absolute;flip:y;visibility:visible;mso-wrap-style:square" from="101684,19449" to="101730,21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" strokecolor="#5b9bd5 [3204]" strokeweight="3pt">
                  <v:stroke endarrow="open" joinstyle="miter"/>
                </v:line>
                <v:line id="Straight Connector 382" o:spid="_x0000_s1051" style="position:absolute;flip:y;visibility:visible;mso-wrap-style:square" from="57250,21540" to="57250,24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" strokecolor="#5b9bd5 [3204]" strokeweight="3pt">
                  <v:stroke joinstyle="miter"/>
                </v:line>
                <v:line id="Straight Connector 383" o:spid="_x0000_s1052" style="position:absolute;flip:y;visibility:visible;mso-wrap-style:square" from="20310,21049" to="20310,24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" strokecolor="#5b9bd5 [3204]" strokeweight="3pt">
                  <v:stroke joinstyle="miter"/>
                </v:line>
                <v:line id="Straight Connector 384" o:spid="_x0000_s1053" style="position:absolute;flip:y;visibility:visible;mso-wrap-style:square" from="51480,29055" to="51480,32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" strokecolor="#5b9bd5 [3204]" strokeweight="3pt">
                  <v:stroke joinstyle="miter"/>
                </v:line>
                <v:line id="Straight Connector 385" o:spid="_x0000_s1054" style="position:absolute;flip:y;visibility:visible;mso-wrap-style:square" from="79287,56928" to="79287,61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" strokecolor="#5b9bd5 [3204]" strokeweight="3pt">
                  <v:stroke joinstyle="miter"/>
                </v:line>
                <v:line id="Straight Connector 386" o:spid="_x0000_s1055" style="position:absolute;flip:y;visibility:visible;mso-wrap-style:square" from="49617,56701" to="49662,60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" strokecolor="#5b9bd5 [3204]" strokeweight="3pt">
                  <v:stroke joinstyle="miter"/>
                </v:line>
                <v:line id="Straight Connector 387" o:spid="_x0000_s1056" style="position:absolute;flip:y;visibility:visible;mso-wrap-style:square" from="62612,54020" to="62612,569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" strokecolor="#5b9bd5 [3204]" strokeweight="3pt">
                  <v:stroke endarrow="open" joinstyle="miter"/>
                </v:line>
                <v:line id="Straight Connector 388" o:spid="_x0000_s1057" style="position:absolute;flip:y;visibility:visible;mso-wrap-style:square" from="103959,56890" to="103959,61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" strokecolor="#5b9bd5 [3204]" strokeweight="3pt">
                  <v:stroke joinstyle="miter"/>
                </v:line>
                <v:line id="Straight Connector 389" o:spid="_x0000_s1058" style="position:absolute;flip:y;visibility:visible;mso-wrap-style:square" from="18401,56890" to="18447,60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" strokecolor="#5b9bd5 [3204]" strokeweight="3pt">
                  <v:stroke joinstyle="miter"/>
                </v:line>
                <v:line id="Straight Connector 390" o:spid="_x0000_s1059" style="position:absolute;flip:y;visibility:visible;mso-wrap-style:square" from="95054,46013" to="95144,520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" strokecolor="#5b9bd5 [3204]" strokeweight="3pt">
                  <v:stroke joinstyle="miter"/>
                </v:line>
                <v:line id="Straight Connector 391" o:spid="_x0000_s1060" style="position:absolute;flip:y;visibility:visible;mso-wrap-style:square" from="20083,45938" to="20083,513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" strokecolor="#5b9bd5 [3204]" strokeweight="3pt">
                  <v:stroke joinstyle="miter"/>
                </v:line>
                <v:line id="Straight Connector 392" o:spid="_x0000_s1061" style="position:absolute;flip:y;visibility:visible;mso-wrap-style:square" from="86148,35060" to="86148,38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" strokecolor="#5b9bd5 [3204]" strokeweight="3pt">
                  <v:stroke joinstyle="miter"/>
                </v:line>
                <v:line id="Straight Connector 393" o:spid="_x0000_s1062" style="position:absolute;flip:x y;visibility:visible;mso-wrap-style:square" from="18674,35249" to="18720,39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" strokecolor="#5b9bd5 [3204]" strokeweight="3pt">
                  <v:stroke joinstyle="miter"/>
                </v:line>
                <v:line id="Straight Connector 394" o:spid="_x0000_s1063" style="position:absolute;flip:x y;visibility:visible;mso-wrap-style:square" from="60522,45862" to="60612,50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" strokecolor="#5b9bd5 [3204]" strokeweight="3pt">
                  <v:stroke joinstyle="miter"/>
                </v:line>
                <v:line id="Straight Connector 395" o:spid="_x0000_s1064" style="position:absolute;flip:y;visibility:visible;mso-wrap-style:square" from="50798,34985" to="50798,38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" strokecolor="#5b9bd5 [3204]" strokeweight="3pt">
                  <v:stroke joinstyle="miter"/>
                </v:line>
                <v:rect id="Rectangle 396" o:spid="_x0000_s1065" style="position:absolute;left:26967;top:30413;width:52555;height:41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" fillcolor="#bdd6ee [1300]" strokecolor="#1f4d78 [1604]" strokeweight="1pt">
                  <v:textbox>
                    <w:txbxContent>
                      <w:p w14:paraId="317F9E5D" w14:textId="77777777" w:rsidR="00301E18" w:rsidRPr="00A402D5" w:rsidRDefault="00301E18" w:rsidP="00F671FC">
                        <w:pPr>
                          <w:pStyle w:val="NormalWeb"/>
                          <w:spacing w:before="0" w:beforeAutospacing="0" w:after="0" w:afterAutospacing="0"/>
                          <w:jc w:val="center"/>
                          <w:rPr>
                            <w:rFonts w:ascii="Arial Narrow" w:hAnsi="Arial Narrow"/>
                            <w:color w:val="C00000"/>
                            <w:sz w:val="18"/>
                            <w:szCs w:val="18"/>
                          </w:rPr>
                        </w:pPr>
                        <w:r w:rsidRPr="00A402D5">
                          <w:rPr>
                            <w:rFonts w:ascii="Arial Narrow" w:hAnsi="Arial Narrow" w:cstheme="minorBidi"/>
                            <w:b/>
                            <w:bCs/>
                            <w:color w:val="C00000"/>
                            <w:kern w:val="24"/>
                            <w:sz w:val="18"/>
                            <w:szCs w:val="18"/>
                            <w:lang w:val="en-GB"/>
                          </w:rPr>
                          <w:t xml:space="preserve">Human &amp; Social inequality &amp; inequity </w:t>
                        </w:r>
                      </w:p>
                    </w:txbxContent>
                  </v:textbox>
                </v:rect>
                <v:rect id="Rectangle 397" o:spid="_x0000_s1066" style="position:absolute;left:34162;top:36533;width:38163;height:8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" fillcolor="#f2f2f2 [3052]" strokecolor="#1f4d78 [1604]" strokeweight="1pt">
                  <v:textbox>
                    <w:txbxContent>
                      <w:p w14:paraId="63330E72"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lang w:val="en-GB"/>
                          </w:rPr>
                          <w:t>Low capacity of member States to develop, implement</w:t>
                        </w:r>
                        <w:r>
                          <w:rPr>
                            <w:rFonts w:ascii="Arial Narrow" w:hAnsi="Arial Narrow" w:cstheme="minorBidi"/>
                            <w:b/>
                            <w:bCs/>
                            <w:color w:val="000000" w:themeColor="text1"/>
                            <w:kern w:val="24"/>
                            <w:sz w:val="16"/>
                            <w:szCs w:val="16"/>
                            <w:lang w:val="en-GB"/>
                          </w:rPr>
                          <w:t xml:space="preserve"> &amp; </w:t>
                        </w:r>
                        <w:r w:rsidRPr="00960FDF">
                          <w:rPr>
                            <w:rFonts w:ascii="Arial Narrow" w:hAnsi="Arial Narrow" w:cstheme="minorBidi"/>
                            <w:b/>
                            <w:bCs/>
                            <w:color w:val="000000" w:themeColor="text1"/>
                            <w:kern w:val="24"/>
                            <w:sz w:val="16"/>
                            <w:szCs w:val="16"/>
                            <w:lang w:val="en-GB"/>
                          </w:rPr>
                          <w:t>monitor population</w:t>
                        </w:r>
                        <w:r>
                          <w:rPr>
                            <w:rFonts w:ascii="Arial Narrow" w:hAnsi="Arial Narrow" w:cstheme="minorBidi"/>
                            <w:b/>
                            <w:bCs/>
                            <w:color w:val="000000" w:themeColor="text1"/>
                            <w:kern w:val="24"/>
                            <w:sz w:val="16"/>
                            <w:szCs w:val="16"/>
                            <w:lang w:val="en-GB"/>
                          </w:rPr>
                          <w:t xml:space="preserve"> &amp; </w:t>
                        </w:r>
                        <w:r w:rsidRPr="00960FDF">
                          <w:rPr>
                            <w:rFonts w:ascii="Arial Narrow" w:hAnsi="Arial Narrow" w:cstheme="minorBidi"/>
                            <w:b/>
                            <w:bCs/>
                            <w:color w:val="000000" w:themeColor="text1"/>
                            <w:kern w:val="24"/>
                            <w:sz w:val="16"/>
                            <w:szCs w:val="16"/>
                            <w:lang w:val="en-GB"/>
                          </w:rPr>
                          <w:t>youth policies, including migration, ageing</w:t>
                        </w:r>
                        <w:r>
                          <w:rPr>
                            <w:rFonts w:ascii="Arial Narrow" w:hAnsi="Arial Narrow" w:cstheme="minorBidi"/>
                            <w:b/>
                            <w:bCs/>
                            <w:color w:val="000000" w:themeColor="text1"/>
                            <w:kern w:val="24"/>
                            <w:sz w:val="16"/>
                            <w:szCs w:val="16"/>
                            <w:lang w:val="en-GB"/>
                          </w:rPr>
                          <w:t xml:space="preserve"> &amp; </w:t>
                        </w:r>
                        <w:r w:rsidRPr="00960FDF">
                          <w:rPr>
                            <w:rFonts w:ascii="Arial Narrow" w:hAnsi="Arial Narrow" w:cstheme="minorBidi"/>
                            <w:b/>
                            <w:bCs/>
                            <w:color w:val="000000" w:themeColor="text1"/>
                            <w:kern w:val="24"/>
                            <w:sz w:val="16"/>
                            <w:szCs w:val="16"/>
                            <w:lang w:val="en-GB"/>
                          </w:rPr>
                          <w:t xml:space="preserve">disability </w:t>
                        </w:r>
                        <w:r w:rsidRPr="00960FDF">
                          <w:rPr>
                            <w:rFonts w:ascii="Arial Narrow" w:hAnsi="Arial Narrow" w:cstheme="minorBidi"/>
                            <w:b/>
                            <w:bCs/>
                            <w:color w:val="000000" w:themeColor="text1"/>
                            <w:kern w:val="24"/>
                            <w:sz w:val="16"/>
                            <w:szCs w:val="16"/>
                            <w:lang w:val="en-GB"/>
                          </w:rPr>
                          <w:tab/>
                        </w:r>
                      </w:p>
                    </w:txbxContent>
                  </v:textbox>
                </v:rect>
                <v:rect id="Rectangle 398" o:spid="_x0000_s1067" style="position:absolute;left:73674;top:36420;width:31710;height:88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" fillcolor="#f2f2f2 [3052]" strokecolor="#1f4d78 [1604]" strokeweight="1pt">
                  <v:textbox>
                    <w:txbxContent>
                      <w:p w14:paraId="6CC84130"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lang w:val="en-GB"/>
                          </w:rPr>
                          <w:t>Inadequate capacity of member States to design, implement</w:t>
                        </w:r>
                        <w:r>
                          <w:rPr>
                            <w:rFonts w:ascii="Arial Narrow" w:hAnsi="Arial Narrow" w:cstheme="minorBidi"/>
                            <w:b/>
                            <w:bCs/>
                            <w:color w:val="000000" w:themeColor="text1"/>
                            <w:kern w:val="24"/>
                            <w:sz w:val="16"/>
                            <w:szCs w:val="16"/>
                            <w:lang w:val="en-GB"/>
                          </w:rPr>
                          <w:t xml:space="preserve"> &amp; </w:t>
                        </w:r>
                        <w:r w:rsidRPr="00960FDF">
                          <w:rPr>
                            <w:rFonts w:ascii="Arial Narrow" w:hAnsi="Arial Narrow" w:cstheme="minorBidi"/>
                            <w:b/>
                            <w:bCs/>
                            <w:color w:val="000000" w:themeColor="text1"/>
                            <w:kern w:val="24"/>
                            <w:sz w:val="16"/>
                            <w:szCs w:val="16"/>
                            <w:lang w:val="en-GB"/>
                          </w:rPr>
                          <w:t>monitor urbanization policies, programmes</w:t>
                        </w:r>
                        <w:r>
                          <w:rPr>
                            <w:rFonts w:ascii="Arial Narrow" w:hAnsi="Arial Narrow" w:cstheme="minorBidi"/>
                            <w:b/>
                            <w:bCs/>
                            <w:color w:val="000000" w:themeColor="text1"/>
                            <w:kern w:val="24"/>
                            <w:sz w:val="16"/>
                            <w:szCs w:val="16"/>
                            <w:lang w:val="en-GB"/>
                          </w:rPr>
                          <w:t xml:space="preserve"> &amp; </w:t>
                        </w:r>
                        <w:r w:rsidRPr="00960FDF">
                          <w:rPr>
                            <w:rFonts w:ascii="Arial Narrow" w:hAnsi="Arial Narrow" w:cstheme="minorBidi"/>
                            <w:b/>
                            <w:bCs/>
                            <w:color w:val="000000" w:themeColor="text1"/>
                            <w:kern w:val="24"/>
                            <w:sz w:val="16"/>
                            <w:szCs w:val="16"/>
                            <w:lang w:val="en-GB"/>
                          </w:rPr>
                          <w:t xml:space="preserve">strategies </w:t>
                        </w:r>
                        <w:r w:rsidRPr="00960FDF">
                          <w:rPr>
                            <w:rFonts w:ascii="Arial Narrow" w:hAnsi="Arial Narrow" w:cstheme="minorBidi"/>
                            <w:b/>
                            <w:bCs/>
                            <w:color w:val="000000" w:themeColor="text1"/>
                            <w:kern w:val="24"/>
                            <w:sz w:val="16"/>
                            <w:szCs w:val="16"/>
                            <w:lang w:val="en-GB"/>
                          </w:rPr>
                          <w:tab/>
                        </w:r>
                      </w:p>
                    </w:txbxContent>
                  </v:textbox>
                </v:rect>
                <v:rect id="Rectangle 400" o:spid="_x0000_s1068" style="position:absolute;left:-263;top:36533;width:33429;height:88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" fillcolor="#f2f2f2 [3052]" strokecolor="#1f4d78 [1604]" strokeweight="1pt">
                  <v:textbox>
                    <w:txbxContent>
                      <w:p w14:paraId="2F7AEC9A"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lang w:val="en-GB"/>
                          </w:rPr>
                          <w:t>Low capacity of member States to mainstream employment, social protection</w:t>
                        </w:r>
                        <w:r>
                          <w:rPr>
                            <w:rFonts w:ascii="Arial Narrow" w:hAnsi="Arial Narrow" w:cstheme="minorBidi"/>
                            <w:b/>
                            <w:bCs/>
                            <w:color w:val="000000" w:themeColor="text1"/>
                            <w:kern w:val="24"/>
                            <w:sz w:val="16"/>
                            <w:szCs w:val="16"/>
                            <w:lang w:val="en-GB"/>
                          </w:rPr>
                          <w:t xml:space="preserve"> &amp; </w:t>
                        </w:r>
                        <w:r w:rsidRPr="00960FDF">
                          <w:rPr>
                            <w:rFonts w:ascii="Arial Narrow" w:hAnsi="Arial Narrow" w:cstheme="minorBidi"/>
                            <w:b/>
                            <w:bCs/>
                            <w:color w:val="000000" w:themeColor="text1"/>
                            <w:kern w:val="24"/>
                            <w:sz w:val="16"/>
                            <w:szCs w:val="16"/>
                            <w:lang w:val="en-GB"/>
                          </w:rPr>
                          <w:t>nutrition security into national policies</w:t>
                        </w:r>
                        <w:r>
                          <w:rPr>
                            <w:rFonts w:ascii="Arial Narrow" w:hAnsi="Arial Narrow" w:cstheme="minorBidi"/>
                            <w:b/>
                            <w:bCs/>
                            <w:color w:val="000000" w:themeColor="text1"/>
                            <w:kern w:val="24"/>
                            <w:sz w:val="16"/>
                            <w:szCs w:val="16"/>
                            <w:lang w:val="en-GB"/>
                          </w:rPr>
                          <w:t xml:space="preserve"> &amp; </w:t>
                        </w:r>
                        <w:r w:rsidRPr="00960FDF">
                          <w:rPr>
                            <w:rFonts w:ascii="Arial Narrow" w:hAnsi="Arial Narrow" w:cstheme="minorBidi"/>
                            <w:b/>
                            <w:bCs/>
                            <w:color w:val="000000" w:themeColor="text1"/>
                            <w:kern w:val="24"/>
                            <w:sz w:val="16"/>
                            <w:szCs w:val="16"/>
                            <w:lang w:val="en-GB"/>
                          </w:rPr>
                          <w:t xml:space="preserve">strategies </w:t>
                        </w:r>
                        <w:r w:rsidRPr="00960FDF">
                          <w:rPr>
                            <w:rFonts w:ascii="Arial Narrow" w:hAnsi="Arial Narrow" w:cstheme="minorBidi"/>
                            <w:b/>
                            <w:bCs/>
                            <w:color w:val="000000" w:themeColor="text1"/>
                            <w:kern w:val="24"/>
                            <w:sz w:val="16"/>
                            <w:szCs w:val="16"/>
                            <w:lang w:val="en-GB"/>
                          </w:rPr>
                          <w:tab/>
                        </w:r>
                      </w:p>
                    </w:txbxContent>
                  </v:textbox>
                </v:rect>
                <v:rect id="Rectangle 401" o:spid="_x0000_s1069" style="position:absolute;left:181;top:47277;width:36759;height:81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" fillcolor="#f2f2f2 [3052]" strokecolor="#1f4d78 [1604]" strokeweight="1pt">
                  <v:textbox>
                    <w:txbxContent>
                      <w:p w14:paraId="66118D9D"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Skills shortages</w:t>
                        </w:r>
                        <w:r>
                          <w:rPr>
                            <w:rFonts w:ascii="Arial Narrow" w:hAnsi="Arial Narrow" w:cstheme="minorBidi"/>
                            <w:b/>
                            <w:bCs/>
                            <w:color w:val="000000" w:themeColor="text1"/>
                            <w:kern w:val="24"/>
                            <w:sz w:val="16"/>
                            <w:szCs w:val="16"/>
                          </w:rPr>
                          <w:t xml:space="preserve"> &amp; </w:t>
                        </w:r>
                        <w:r w:rsidRPr="00960FDF">
                          <w:rPr>
                            <w:rFonts w:ascii="Arial Narrow" w:hAnsi="Arial Narrow" w:cstheme="minorBidi"/>
                            <w:b/>
                            <w:bCs/>
                            <w:color w:val="000000" w:themeColor="text1"/>
                            <w:kern w:val="24"/>
                            <w:sz w:val="16"/>
                            <w:szCs w:val="16"/>
                          </w:rPr>
                          <w:t>skills mismatch to formulate</w:t>
                        </w:r>
                        <w:r>
                          <w:rPr>
                            <w:rFonts w:ascii="Arial Narrow" w:hAnsi="Arial Narrow" w:cstheme="minorBidi"/>
                            <w:b/>
                            <w:bCs/>
                            <w:color w:val="000000" w:themeColor="text1"/>
                            <w:kern w:val="24"/>
                            <w:sz w:val="16"/>
                            <w:szCs w:val="16"/>
                          </w:rPr>
                          <w:t xml:space="preserve"> &amp; </w:t>
                        </w:r>
                        <w:r w:rsidRPr="00960FDF">
                          <w:rPr>
                            <w:rFonts w:ascii="Arial Narrow" w:hAnsi="Arial Narrow" w:cstheme="minorBidi"/>
                            <w:b/>
                            <w:bCs/>
                            <w:color w:val="000000" w:themeColor="text1"/>
                            <w:kern w:val="24"/>
                            <w:sz w:val="16"/>
                            <w:szCs w:val="16"/>
                          </w:rPr>
                          <w:t>implement human</w:t>
                        </w:r>
                        <w:r>
                          <w:rPr>
                            <w:rFonts w:ascii="Arial Narrow" w:hAnsi="Arial Narrow" w:cstheme="minorBidi"/>
                            <w:b/>
                            <w:bCs/>
                            <w:color w:val="000000" w:themeColor="text1"/>
                            <w:kern w:val="24"/>
                            <w:sz w:val="16"/>
                            <w:szCs w:val="16"/>
                          </w:rPr>
                          <w:t xml:space="preserve"> &amp; </w:t>
                        </w:r>
                        <w:r w:rsidRPr="00960FDF">
                          <w:rPr>
                            <w:rFonts w:ascii="Arial Narrow" w:hAnsi="Arial Narrow" w:cstheme="minorBidi"/>
                            <w:b/>
                            <w:bCs/>
                            <w:color w:val="000000" w:themeColor="text1"/>
                            <w:kern w:val="24"/>
                            <w:sz w:val="16"/>
                            <w:szCs w:val="16"/>
                          </w:rPr>
                          <w:t>social policies</w:t>
                        </w:r>
                        <w:r>
                          <w:rPr>
                            <w:rFonts w:ascii="Arial Narrow" w:hAnsi="Arial Narrow" w:cstheme="minorBidi"/>
                            <w:b/>
                            <w:bCs/>
                            <w:color w:val="000000" w:themeColor="text1"/>
                            <w:kern w:val="24"/>
                            <w:sz w:val="16"/>
                            <w:szCs w:val="16"/>
                          </w:rPr>
                          <w:t xml:space="preserve"> &amp;</w:t>
                        </w:r>
                        <w:r w:rsidRPr="00FA0818">
                          <w:rPr>
                            <w:rFonts w:ascii="Arial Narrow" w:hAnsi="Arial Narrow" w:cstheme="minorBidi"/>
                            <w:b/>
                            <w:bCs/>
                            <w:color w:val="000000" w:themeColor="text1"/>
                            <w:kern w:val="24"/>
                            <w:sz w:val="16"/>
                            <w:szCs w:val="16"/>
                            <w:lang w:val="en-GB"/>
                          </w:rPr>
                          <w:t xml:space="preserve"> programme</w:t>
                        </w:r>
                        <w:r w:rsidRPr="00960FDF">
                          <w:rPr>
                            <w:rFonts w:ascii="Arial Narrow" w:hAnsi="Arial Narrow" w:cstheme="minorBidi"/>
                            <w:b/>
                            <w:bCs/>
                            <w:color w:val="000000" w:themeColor="text1"/>
                            <w:kern w:val="24"/>
                            <w:sz w:val="16"/>
                            <w:szCs w:val="16"/>
                          </w:rPr>
                          <w:t xml:space="preserve"> strategies </w:t>
                        </w:r>
                      </w:p>
                    </w:txbxContent>
                  </v:textbox>
                </v:rect>
                <v:rect id="Rectangle 402" o:spid="_x0000_s1070" style="position:absolute;left:39128;top:47277;width:38958;height:8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" fillcolor="#f2f2f2 [3052]" strokecolor="#1f4d78 [1604]" strokeweight="1pt">
                  <v:textbox>
                    <w:txbxContent>
                      <w:p w14:paraId="2E799F04"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lang w:val="en-GB"/>
                          </w:rPr>
                          <w:t>Weak Institutional arrangement to support coherent</w:t>
                        </w:r>
                        <w:r>
                          <w:rPr>
                            <w:rFonts w:ascii="Arial Narrow" w:hAnsi="Arial Narrow" w:cstheme="minorBidi"/>
                            <w:b/>
                            <w:bCs/>
                            <w:color w:val="000000" w:themeColor="text1"/>
                            <w:kern w:val="24"/>
                            <w:sz w:val="16"/>
                            <w:szCs w:val="16"/>
                            <w:lang w:val="en-GB"/>
                          </w:rPr>
                          <w:t xml:space="preserve"> &amp; </w:t>
                        </w:r>
                        <w:r w:rsidRPr="00960FDF">
                          <w:rPr>
                            <w:rFonts w:ascii="Arial Narrow" w:hAnsi="Arial Narrow" w:cstheme="minorBidi"/>
                            <w:b/>
                            <w:bCs/>
                            <w:color w:val="000000" w:themeColor="text1"/>
                            <w:kern w:val="24"/>
                            <w:sz w:val="16"/>
                            <w:szCs w:val="16"/>
                            <w:lang w:val="en-GB"/>
                          </w:rPr>
                          <w:t>coordinated approaches in support of human</w:t>
                        </w:r>
                        <w:r>
                          <w:rPr>
                            <w:rFonts w:ascii="Arial Narrow" w:hAnsi="Arial Narrow" w:cstheme="minorBidi"/>
                            <w:b/>
                            <w:bCs/>
                            <w:color w:val="000000" w:themeColor="text1"/>
                            <w:kern w:val="24"/>
                            <w:sz w:val="16"/>
                            <w:szCs w:val="16"/>
                            <w:lang w:val="en-GB"/>
                          </w:rPr>
                          <w:t xml:space="preserve"> &amp; </w:t>
                        </w:r>
                        <w:r w:rsidRPr="00960FDF">
                          <w:rPr>
                            <w:rFonts w:ascii="Arial Narrow" w:hAnsi="Arial Narrow" w:cstheme="minorBidi"/>
                            <w:b/>
                            <w:bCs/>
                            <w:color w:val="000000" w:themeColor="text1"/>
                            <w:kern w:val="24"/>
                            <w:sz w:val="16"/>
                            <w:szCs w:val="16"/>
                            <w:lang w:val="en-GB"/>
                          </w:rPr>
                          <w:t xml:space="preserve">social development   </w:t>
                        </w:r>
                      </w:p>
                    </w:txbxContent>
                  </v:textbox>
                </v:rect>
                <v:rect id="Rectangle 403" o:spid="_x0000_s1071" style="position:absolute;left:40709;top:22597;width:32977;height:7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" fillcolor="#ffe599 [1303]" strokecolor="#1f4d78 [1604]" strokeweight="1pt">
                  <v:textbox>
                    <w:txbxContent>
                      <w:p w14:paraId="54B76665"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 xml:space="preserve">Increased rate of unemployment </w:t>
                        </w:r>
                        <w:r>
                          <w:rPr>
                            <w:rFonts w:ascii="Arial Narrow" w:hAnsi="Arial Narrow" w:cstheme="minorBidi"/>
                            <w:b/>
                            <w:bCs/>
                            <w:color w:val="000000" w:themeColor="text1"/>
                            <w:kern w:val="24"/>
                            <w:sz w:val="16"/>
                            <w:szCs w:val="16"/>
                          </w:rPr>
                          <w:t>&amp;</w:t>
                        </w:r>
                        <w:r w:rsidRPr="00960FDF">
                          <w:rPr>
                            <w:rFonts w:ascii="Arial Narrow" w:hAnsi="Arial Narrow" w:cstheme="minorBidi"/>
                            <w:b/>
                            <w:bCs/>
                            <w:color w:val="000000" w:themeColor="text1"/>
                            <w:kern w:val="24"/>
                            <w:sz w:val="16"/>
                            <w:szCs w:val="16"/>
                          </w:rPr>
                          <w:t xml:space="preserve"> underemployment</w:t>
                        </w:r>
                      </w:p>
                    </w:txbxContent>
                  </v:textbox>
                </v:rect>
                <v:rect id="Rectangle 404" o:spid="_x0000_s1072" style="position:absolute;left:78639;top:22663;width:24656;height:5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" fillcolor="#ffe599 [1303]" strokecolor="#1f4d78 [1604]" strokeweight="1pt">
                  <v:textbox>
                    <w:txbxContent>
                      <w:p w14:paraId="20DE2B1F"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 xml:space="preserve">Poor management of emerging urban forms </w:t>
                        </w:r>
                      </w:p>
                    </w:txbxContent>
                  </v:textbox>
                </v:rect>
                <v:rect id="Rectangle 406" o:spid="_x0000_s1073" style="position:absolute;left:20081;top:14264;width:18720;height:52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" fillcolor="#ffe599 [1303]" strokecolor="#1f4d78 [1604]" strokeweight="1pt">
                  <v:textbox>
                    <w:txbxContent>
                      <w:p w14:paraId="70D3CFDE"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 xml:space="preserve">Poor/low quality human and social services </w:t>
                        </w:r>
                      </w:p>
                    </w:txbxContent>
                  </v:textbox>
                </v:rect>
                <v:rect id="Rectangle 407" o:spid="_x0000_s1074" style="position:absolute;left:41214;top:58099;width:23737;height:7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" fillcolor="#f2f2f2 [3052]" strokecolor="#1f4d78 [1604]" strokeweight="1pt">
                  <v:textbox>
                    <w:txbxContent>
                      <w:p w14:paraId="3DB3B4B5"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 xml:space="preserve">Low quality of education – from primary to tertiary level  </w:t>
                        </w:r>
                      </w:p>
                    </w:txbxContent>
                  </v:textbox>
                </v:rect>
                <v:rect id="Rectangle 408" o:spid="_x0000_s1075" style="position:absolute;left:2107;top:58268;width:37943;height:75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" fillcolor="#f2f2f2 [3052]" strokecolor="#1f4d78 [1604]" strokeweight="1pt">
                  <v:textbox>
                    <w:txbxContent>
                      <w:p w14:paraId="514805A4"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Absence of a skills-based national employment strategy that ensures cross-sectoral</w:t>
                        </w:r>
                        <w:r>
                          <w:rPr>
                            <w:rFonts w:ascii="Arial Narrow" w:hAnsi="Arial Narrow" w:cstheme="minorBidi"/>
                            <w:b/>
                            <w:bCs/>
                            <w:color w:val="000000" w:themeColor="text1"/>
                            <w:kern w:val="24"/>
                            <w:sz w:val="16"/>
                            <w:szCs w:val="16"/>
                          </w:rPr>
                          <w:t xml:space="preserve"> &amp; </w:t>
                        </w:r>
                        <w:r w:rsidRPr="00960FDF">
                          <w:rPr>
                            <w:rFonts w:ascii="Arial Narrow" w:hAnsi="Arial Narrow" w:cstheme="minorBidi"/>
                            <w:b/>
                            <w:bCs/>
                            <w:color w:val="000000" w:themeColor="text1"/>
                            <w:kern w:val="24"/>
                            <w:sz w:val="16"/>
                            <w:szCs w:val="16"/>
                          </w:rPr>
                          <w:t>inter-ministerial collaboration</w:t>
                        </w:r>
                      </w:p>
                    </w:txbxContent>
                  </v:textbox>
                </v:rect>
                <v:rect id="Rectangle 409" o:spid="_x0000_s1076" style="position:absolute;left:79254;top:47462;width:37216;height:8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" fillcolor="#f2f2f2 [3052]" strokecolor="#1f4d78 [1604]" strokeweight="1pt">
                  <v:textbox>
                    <w:txbxContent>
                      <w:p w14:paraId="3EB8B9B0"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lang w:val="en-GB"/>
                          </w:rPr>
                          <w:t>Lack of leadership</w:t>
                        </w:r>
                        <w:r>
                          <w:rPr>
                            <w:rFonts w:ascii="Arial Narrow" w:hAnsi="Arial Narrow" w:cstheme="minorBidi"/>
                            <w:b/>
                            <w:bCs/>
                            <w:color w:val="000000" w:themeColor="text1"/>
                            <w:kern w:val="24"/>
                            <w:sz w:val="16"/>
                            <w:szCs w:val="16"/>
                            <w:lang w:val="en-GB"/>
                          </w:rPr>
                          <w:t xml:space="preserve"> &amp; </w:t>
                        </w:r>
                        <w:r w:rsidRPr="00960FDF">
                          <w:rPr>
                            <w:rFonts w:ascii="Arial Narrow" w:hAnsi="Arial Narrow" w:cstheme="minorBidi"/>
                            <w:b/>
                            <w:bCs/>
                            <w:color w:val="000000" w:themeColor="text1"/>
                            <w:kern w:val="24"/>
                            <w:sz w:val="16"/>
                            <w:szCs w:val="16"/>
                            <w:lang w:val="en-GB"/>
                          </w:rPr>
                          <w:t>low politica</w:t>
                        </w:r>
                        <w:r>
                          <w:rPr>
                            <w:rFonts w:ascii="Arial Narrow" w:hAnsi="Arial Narrow" w:cstheme="minorBidi"/>
                            <w:b/>
                            <w:bCs/>
                            <w:color w:val="000000" w:themeColor="text1"/>
                            <w:kern w:val="24"/>
                            <w:sz w:val="16"/>
                            <w:szCs w:val="16"/>
                            <w:lang w:val="en-GB"/>
                          </w:rPr>
                          <w:t>l will to prioritise investment</w:t>
                        </w:r>
                        <w:r w:rsidRPr="00960FDF">
                          <w:rPr>
                            <w:rFonts w:ascii="Arial Narrow" w:hAnsi="Arial Narrow" w:cstheme="minorBidi"/>
                            <w:b/>
                            <w:bCs/>
                            <w:color w:val="000000" w:themeColor="text1"/>
                            <w:kern w:val="24"/>
                            <w:sz w:val="16"/>
                            <w:szCs w:val="16"/>
                            <w:lang w:val="en-GB"/>
                          </w:rPr>
                          <w:t xml:space="preserve"> </w:t>
                        </w:r>
                        <w:r>
                          <w:rPr>
                            <w:rFonts w:ascii="Arial Narrow" w:hAnsi="Arial Narrow" w:cstheme="minorBidi"/>
                            <w:b/>
                            <w:bCs/>
                            <w:color w:val="000000" w:themeColor="text1"/>
                            <w:kern w:val="24"/>
                            <w:sz w:val="16"/>
                            <w:szCs w:val="16"/>
                            <w:lang w:val="en-GB"/>
                          </w:rPr>
                          <w:t>for</w:t>
                        </w:r>
                        <w:r w:rsidRPr="00960FDF">
                          <w:rPr>
                            <w:rFonts w:ascii="Arial Narrow" w:hAnsi="Arial Narrow" w:cstheme="minorBidi"/>
                            <w:b/>
                            <w:bCs/>
                            <w:color w:val="000000" w:themeColor="text1"/>
                            <w:kern w:val="24"/>
                            <w:sz w:val="16"/>
                            <w:szCs w:val="16"/>
                            <w:lang w:val="en-GB"/>
                          </w:rPr>
                          <w:t xml:space="preserve"> pertinent human</w:t>
                        </w:r>
                        <w:r>
                          <w:rPr>
                            <w:rFonts w:ascii="Arial Narrow" w:hAnsi="Arial Narrow" w:cstheme="minorBidi"/>
                            <w:b/>
                            <w:bCs/>
                            <w:color w:val="000000" w:themeColor="text1"/>
                            <w:kern w:val="24"/>
                            <w:sz w:val="16"/>
                            <w:szCs w:val="16"/>
                            <w:lang w:val="en-GB"/>
                          </w:rPr>
                          <w:t xml:space="preserve"> &amp; </w:t>
                        </w:r>
                        <w:r w:rsidRPr="00960FDF">
                          <w:rPr>
                            <w:rFonts w:ascii="Arial Narrow" w:hAnsi="Arial Narrow" w:cstheme="minorBidi"/>
                            <w:b/>
                            <w:bCs/>
                            <w:color w:val="000000" w:themeColor="text1"/>
                            <w:kern w:val="24"/>
                            <w:sz w:val="16"/>
                            <w:szCs w:val="16"/>
                            <w:lang w:val="en-GB"/>
                          </w:rPr>
                          <w:t>social development issues</w:t>
                        </w:r>
                      </w:p>
                    </w:txbxContent>
                  </v:textbox>
                </v:rect>
                <v:rect id="Rectangle 410" o:spid="_x0000_s1077" style="position:absolute;left:68865;top:58577;width:21537;height:71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" fillcolor="#f2f2f2 [3052]" strokecolor="#1f4d78 [1604]" strokeweight="1pt">
                  <v:textbox>
                    <w:txbxContent>
                      <w:p w14:paraId="7330A66F"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 xml:space="preserve">Rapid urbanization </w:t>
                        </w:r>
                      </w:p>
                    </w:txbxContent>
                  </v:textbox>
                </v:rect>
                <v:line id="Straight Connector 411" o:spid="_x0000_s1078" style="position:absolute;flip:y;visibility:visible;mso-wrap-style:square" from="53252,33097" to="53252,35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" strokecolor="#5b9bd5 [3204]" strokeweight="3pt">
                  <v:stroke endarrow="open" joinstyle="miter"/>
                </v:line>
                <v:line id="Straight Connector 412" o:spid="_x0000_s1079" style="position:absolute;visibility:visible;mso-wrap-style:square" from="18538,35136" to="86057,35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" strokecolor="#5b9bd5 [3204]" strokeweight="3pt">
                  <v:stroke joinstyle="miter"/>
                </v:line>
                <v:line id="Straight Connector 413" o:spid="_x0000_s1080" style="position:absolute;flip:y;visibility:visible;mso-wrap-style:square" from="20083,46089" to="95144,46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" strokecolor="#5b9bd5 [3204]" strokeweight="3pt">
                  <v:stroke joinstyle="miter"/>
                </v:line>
                <v:line id="Straight Connector 414" o:spid="_x0000_s1081" style="position:absolute;visibility:visible;mso-wrap-style:square" from="18220,56701" to="103778,568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" strokecolor="#5b9bd5 [3204]" strokeweight="3pt">
                  <v:stroke joinstyle="miter"/>
                </v:line>
                <v:line id="Straight Connector 415" o:spid="_x0000_s1082" style="position:absolute;flip:y;visibility:visible;mso-wrap-style:square" from="55751,43634" to="55751,46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" strokecolor="#5b9bd5 [3204]" strokeweight="3pt">
                  <v:stroke endarrow="open" joinstyle="miter"/>
                </v:line>
                <v:rect id="Rectangle 7328" o:spid="_x0000_s1083" style="position:absolute;left:92683;top:58168;width:23627;height:76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" fillcolor="#f2f2f2 [3052]" strokecolor="#1f4d78 [1604]" strokeweight="1pt">
                  <v:textbox>
                    <w:txbxContent>
                      <w:p w14:paraId="0F5B2C1C"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 xml:space="preserve">Lack of political </w:t>
                        </w:r>
                        <w:r>
                          <w:rPr>
                            <w:rFonts w:ascii="Arial Narrow" w:hAnsi="Arial Narrow" w:cstheme="minorBidi"/>
                            <w:b/>
                            <w:bCs/>
                            <w:color w:val="000000" w:themeColor="text1"/>
                            <w:kern w:val="24"/>
                            <w:sz w:val="16"/>
                            <w:szCs w:val="16"/>
                          </w:rPr>
                          <w:t>&amp;</w:t>
                        </w:r>
                        <w:r w:rsidRPr="00960FDF">
                          <w:rPr>
                            <w:rFonts w:ascii="Arial Narrow" w:hAnsi="Arial Narrow" w:cstheme="minorBidi"/>
                            <w:b/>
                            <w:bCs/>
                            <w:color w:val="000000" w:themeColor="text1"/>
                            <w:kern w:val="24"/>
                            <w:sz w:val="16"/>
                            <w:szCs w:val="16"/>
                          </w:rPr>
                          <w:t xml:space="preserve"> economic governance </w:t>
                        </w:r>
                      </w:p>
                    </w:txbxContent>
                  </v:textbox>
                </v:rect>
                <v:rect id="Rectangle 7329" o:spid="_x0000_s1084" style="position:absolute;left:181;top:14288;width:19356;height:5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" fillcolor="#ffe599 [1303]" strokecolor="#1f4d78 [1604]" strokeweight="1pt">
                  <v:textbox>
                    <w:txbxContent>
                      <w:p w14:paraId="23081E1C"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 xml:space="preserve">Inadequate social protection mechanism/ System </w:t>
                        </w:r>
                      </w:p>
                    </w:txbxContent>
                  </v:textbox>
                </v:rect>
                <v:rect id="Rectangle 7330" o:spid="_x0000_s1085" style="position:absolute;left:39380;top:14213;width:12777;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" fillcolor="#ffe599 [1303]" strokecolor="#1f4d78 [1604]" strokeweight="1pt">
                  <v:textbox>
                    <w:txbxContent>
                      <w:p w14:paraId="56FFAC1E"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External migration</w:t>
                        </w:r>
                      </w:p>
                    </w:txbxContent>
                  </v:textbox>
                </v:rect>
                <v:rect id="Rectangle 448" o:spid="_x0000_s1086" style="position:absolute;left:92660;top:13758;width:22478;height:5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" fillcolor="#ffe599 [1303]" strokecolor="#1f4d78 [1604]" strokeweight="1pt">
                  <v:textbox>
                    <w:txbxContent>
                      <w:p w14:paraId="6A652FA1"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 xml:space="preserve">Unplanned </w:t>
                        </w:r>
                        <w:r>
                          <w:rPr>
                            <w:rFonts w:ascii="Arial Narrow" w:hAnsi="Arial Narrow" w:cstheme="minorBidi"/>
                            <w:b/>
                            <w:bCs/>
                            <w:color w:val="000000" w:themeColor="text1"/>
                            <w:kern w:val="24"/>
                            <w:sz w:val="16"/>
                            <w:szCs w:val="16"/>
                          </w:rPr>
                          <w:t>&amp;</w:t>
                        </w:r>
                        <w:r w:rsidRPr="00960FDF">
                          <w:rPr>
                            <w:rFonts w:ascii="Arial Narrow" w:hAnsi="Arial Narrow" w:cstheme="minorBidi"/>
                            <w:b/>
                            <w:bCs/>
                            <w:color w:val="000000" w:themeColor="text1"/>
                            <w:kern w:val="24"/>
                            <w:sz w:val="16"/>
                            <w:szCs w:val="16"/>
                          </w:rPr>
                          <w:t xml:space="preserve"> malfunctioning cities</w:t>
                        </w:r>
                      </w:p>
                    </w:txbxContent>
                  </v:textbox>
                </v:rect>
                <v:rect id="Rectangle 449" o:spid="_x0000_s1087" style="position:absolute;left:726;top:8319;width:55565;height:37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" fillcolor="#ffe599 [1303]" strokecolor="#1f4d78 [1604]" strokeweight="1pt">
                  <v:textbox>
                    <w:txbxContent>
                      <w:p w14:paraId="457DE205"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Unequal distribution of human</w:t>
                        </w:r>
                        <w:r>
                          <w:rPr>
                            <w:rFonts w:ascii="Arial Narrow" w:hAnsi="Arial Narrow" w:cstheme="minorBidi"/>
                            <w:b/>
                            <w:bCs/>
                            <w:color w:val="000000" w:themeColor="text1"/>
                            <w:kern w:val="24"/>
                            <w:sz w:val="16"/>
                            <w:szCs w:val="16"/>
                          </w:rPr>
                          <w:t xml:space="preserve"> &amp; </w:t>
                        </w:r>
                        <w:r w:rsidRPr="00960FDF">
                          <w:rPr>
                            <w:rFonts w:ascii="Arial Narrow" w:hAnsi="Arial Narrow" w:cstheme="minorBidi"/>
                            <w:b/>
                            <w:bCs/>
                            <w:color w:val="000000" w:themeColor="text1"/>
                            <w:kern w:val="24"/>
                            <w:sz w:val="16"/>
                            <w:szCs w:val="16"/>
                          </w:rPr>
                          <w:t>social resources</w:t>
                        </w:r>
                        <w:r>
                          <w:rPr>
                            <w:rFonts w:ascii="Arial Narrow" w:hAnsi="Arial Narrow" w:cstheme="minorBidi"/>
                            <w:b/>
                            <w:bCs/>
                            <w:color w:val="000000" w:themeColor="text1"/>
                            <w:kern w:val="24"/>
                            <w:sz w:val="16"/>
                            <w:szCs w:val="16"/>
                          </w:rPr>
                          <w:t xml:space="preserve"> &amp; </w:t>
                        </w:r>
                        <w:r w:rsidRPr="00960FDF">
                          <w:rPr>
                            <w:rFonts w:ascii="Arial Narrow" w:hAnsi="Arial Narrow" w:cstheme="minorBidi"/>
                            <w:b/>
                            <w:bCs/>
                            <w:color w:val="000000" w:themeColor="text1"/>
                            <w:kern w:val="24"/>
                            <w:sz w:val="16"/>
                            <w:szCs w:val="16"/>
                          </w:rPr>
                          <w:t>services</w:t>
                        </w:r>
                      </w:p>
                    </w:txbxContent>
                  </v:textbox>
                </v:rect>
                <v:rect id="Rectangle 450" o:spid="_x0000_s1088" style="position:absolute;left:60335;top:8014;width:43074;height:35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" fillcolor="#ffe599 [1303]" strokecolor="#1f4d78 [1604]" strokeweight="1pt">
                  <v:textbox>
                    <w:txbxContent>
                      <w:p w14:paraId="120F9F1C"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Pr>
                            <w:rFonts w:ascii="Arial Narrow" w:hAnsi="Arial Narrow" w:cstheme="minorBidi"/>
                            <w:b/>
                            <w:bCs/>
                            <w:color w:val="000000" w:themeColor="text1"/>
                            <w:kern w:val="24"/>
                            <w:sz w:val="16"/>
                            <w:szCs w:val="16"/>
                          </w:rPr>
                          <w:t xml:space="preserve">Exclusion, </w:t>
                        </w:r>
                        <w:r w:rsidRPr="00960FDF">
                          <w:rPr>
                            <w:rFonts w:ascii="Arial Narrow" w:hAnsi="Arial Narrow" w:cstheme="minorBidi"/>
                            <w:b/>
                            <w:bCs/>
                            <w:color w:val="000000" w:themeColor="text1"/>
                            <w:kern w:val="24"/>
                            <w:sz w:val="16"/>
                            <w:szCs w:val="16"/>
                          </w:rPr>
                          <w:t>marginalization</w:t>
                        </w:r>
                        <w:r>
                          <w:rPr>
                            <w:rFonts w:ascii="Arial Narrow" w:hAnsi="Arial Narrow" w:cstheme="minorBidi"/>
                            <w:b/>
                            <w:bCs/>
                            <w:color w:val="000000" w:themeColor="text1"/>
                            <w:kern w:val="24"/>
                            <w:sz w:val="16"/>
                            <w:szCs w:val="16"/>
                          </w:rPr>
                          <w:t xml:space="preserve"> &amp; </w:t>
                        </w:r>
                        <w:r w:rsidRPr="00960FDF">
                          <w:rPr>
                            <w:rFonts w:ascii="Arial Narrow" w:hAnsi="Arial Narrow" w:cstheme="minorBidi"/>
                            <w:b/>
                            <w:bCs/>
                            <w:color w:val="000000" w:themeColor="text1"/>
                            <w:kern w:val="24"/>
                            <w:sz w:val="16"/>
                            <w:szCs w:val="16"/>
                          </w:rPr>
                          <w:t>discrimination</w:t>
                        </w:r>
                      </w:p>
                    </w:txbxContent>
                  </v:textbox>
                </v:rect>
                <v:rect id="Rectangle 451" o:spid="_x0000_s1089" style="position:absolute;left:71911;top:13781;width:19720;height:6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" fillcolor="#ffe599 [1303]" strokecolor="#1f4d78 [1604]" strokeweight="1pt">
                  <v:textbox>
                    <w:txbxContent>
                      <w:p w14:paraId="4CDBF839"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lang w:val="en-GB"/>
                          </w:rPr>
                          <w:t xml:space="preserve">Lack of/inadequate local economic development capacities and strategies </w:t>
                        </w:r>
                      </w:p>
                    </w:txbxContent>
                  </v:textbox>
                </v:rect>
                <v:rect id="Rectangle 452" o:spid="_x0000_s1090" style="position:absolute;left:2502;top:22218;width:35203;height:60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" fillcolor="#ffe599 [1303]" strokecolor="#1f4d78 [1604]" strokeweight="1pt">
                  <v:textbox>
                    <w:txbxContent>
                      <w:p w14:paraId="6547DBA2"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 xml:space="preserve">Uncoordinated incoherent investment in human </w:t>
                        </w:r>
                        <w:r>
                          <w:rPr>
                            <w:rFonts w:ascii="Arial Narrow" w:hAnsi="Arial Narrow" w:cstheme="minorBidi"/>
                            <w:b/>
                            <w:bCs/>
                            <w:color w:val="000000" w:themeColor="text1"/>
                            <w:kern w:val="24"/>
                            <w:sz w:val="16"/>
                            <w:szCs w:val="16"/>
                          </w:rPr>
                          <w:t>&amp;</w:t>
                        </w:r>
                        <w:r w:rsidRPr="00960FDF">
                          <w:rPr>
                            <w:rFonts w:ascii="Arial Narrow" w:hAnsi="Arial Narrow" w:cstheme="minorBidi"/>
                            <w:b/>
                            <w:bCs/>
                            <w:color w:val="000000" w:themeColor="text1"/>
                            <w:kern w:val="24"/>
                            <w:sz w:val="16"/>
                            <w:szCs w:val="16"/>
                          </w:rPr>
                          <w:t xml:space="preserve"> social services </w:t>
                        </w:r>
                      </w:p>
                    </w:txbxContent>
                  </v:textbox>
                </v:rect>
                <v:rect id="Rectangle 453" o:spid="_x0000_s1091" style="position:absolute;left:55070;top:14213;width:15519;height:56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" fillcolor="#ffe599 [1303]" strokecolor="#1f4d78 [1604]" strokeweight="1pt">
                  <v:textbox>
                    <w:txbxContent>
                      <w:p w14:paraId="74BF8577"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 xml:space="preserve">Internal displacement </w:t>
                        </w:r>
                      </w:p>
                    </w:txbxContent>
                  </v:textbox>
                </v:rect>
                <v:line id="Straight Connector 454" o:spid="_x0000_s1092" style="position:absolute;flip:y;visibility:visible;mso-wrap-style:square" from="56296,26563" to="56296,29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" strokecolor="#5b9bd5 [3204]" strokeweight="3pt">
                  <v:stroke endarrow="open" joinstyle="miter"/>
                </v:line>
                <v:line id="Straight Connector 455" o:spid="_x0000_s1093" style="position:absolute;flip:y;visibility:visible;mso-wrap-style:square" from="20219,29169" to="93963,29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" strokecolor="#5b9bd5 [3204]" strokeweight="3pt">
                  <v:stroke joinstyle="miter"/>
                </v:line>
                <v:line id="Straight Connector 456" o:spid="_x0000_s1094" style="position:absolute;flip:y;visibility:visible;mso-wrap-style:square" from="20264,26752" to="20264,29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" strokecolor="#5b9bd5 [3204]" strokeweight="3pt">
                  <v:stroke endarrow="open" joinstyle="miter"/>
                </v:line>
                <v:line id="Straight Connector 457" o:spid="_x0000_s1095" style="position:absolute;flip:y;visibility:visible;mso-wrap-style:square" from="93736,26638" to="93736,29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" strokecolor="#5b9bd5 [3204]" strokeweight="3pt">
                  <v:stroke endarrow="open" joinstyle="miter"/>
                </v:line>
                <v:line id="Straight Connector 459" o:spid="_x0000_s1096" style="position:absolute;flip:y;visibility:visible;mso-wrap-style:square" from="9814,21086" to="29988,21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" strokecolor="#5b9bd5 [3204]" strokeweight="3pt">
                  <v:stroke joinstyle="miter"/>
                </v:line>
                <v:line id="Straight Connector 460" o:spid="_x0000_s1097" style="position:absolute;flip:x y;visibility:visible;mso-wrap-style:square" from="9859,19727" to="9904,21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" strokecolor="#5b9bd5 [3204]" strokeweight="3pt">
                  <v:stroke endarrow="open" joinstyle="miter"/>
                </v:line>
                <v:line id="Straight Connector 461" o:spid="_x0000_s1098" style="position:absolute;flip:y;visibility:visible;mso-wrap-style:square" from="29988,18745" to="29988,210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" strokecolor="#5b9bd5 [3204]" strokeweight="3pt">
                  <v:stroke endarrow="open" joinstyle="miter"/>
                </v:line>
                <v:line id="Straight Connector 462" o:spid="_x0000_s1099" style="position:absolute;visibility:visible;mso-wrap-style:square" from="46754,21728" to="80079,21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" strokecolor="#5b9bd5 [3204]" strokeweight="3pt">
                  <v:stroke joinstyle="miter"/>
                </v:line>
                <v:line id="Straight Connector 463" o:spid="_x0000_s1100" style="position:absolute;flip:x y;visibility:visible;mso-wrap-style:square" from="46800,19387" to="46845,21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" strokecolor="#5b9bd5 [3204]" strokeweight="3pt">
                  <v:stroke endarrow="open" joinstyle="miter"/>
                </v:line>
                <v:line id="Straight Connector 464" o:spid="_x0000_s1101" style="position:absolute;flip:y;visibility:visible;mso-wrap-style:square" from="66928,19236" to="66928,21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" strokecolor="#5b9bd5 [3204]" strokeweight="3pt">
                  <v:stroke endarrow="open" joinstyle="miter"/>
                </v:line>
                <v:line id="Straight Connector 465" o:spid="_x0000_s1102" style="position:absolute;flip:y;visibility:visible;mso-wrap-style:square" from="17720,10814" to="17720,13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" strokecolor="#5b9bd5 [3204]" strokeweight="3pt">
                  <v:stroke endarrow="open" joinstyle="miter"/>
                </v:line>
                <v:line id="Straight Connector 466" o:spid="_x0000_s1103" style="position:absolute;flip:y;visibility:visible;mso-wrap-style:square" from="7360,13080" to="101324,131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" strokecolor="#5b9bd5 [3204]" strokeweight="3pt">
                  <v:stroke joinstyle="miter"/>
                </v:line>
                <v:line id="Straight Connector 467" o:spid="_x0000_s1104" style="position:absolute;flip:x y;visibility:visible;mso-wrap-style:square" from="84421,11116" to="84421,13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" strokecolor="#5b9bd5 [3204]" strokeweight="3pt">
                  <v:stroke endarrow="open" joinstyle="miter"/>
                </v:line>
                <v:oval id="Oval 468" o:spid="_x0000_s1105" style="position:absolute;left:103860;top:19533;width:13917;height:67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" fillcolor="#c5e0b3 [1305]" strokecolor="#1f4d78 [1604]" strokeweight="1pt">
                  <v:stroke joinstyle="miter"/>
                  <v:textbox>
                    <w:txbxContent>
                      <w:p w14:paraId="528DCCEF"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lang w:val="en-GB"/>
                          </w:rPr>
                          <w:t>Effects</w:t>
                        </w:r>
                      </w:p>
                    </w:txbxContent>
                  </v:textbox>
                </v:oval>
                <v:oval id="Oval 469" o:spid="_x0000_s1106" style="position:absolute;left:103161;top:30435;width:16464;height:52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" fillcolor="#c5e0b3 [1305]" strokecolor="#1f4d78 [1604]" strokeweight="1pt">
                  <v:stroke joinstyle="miter"/>
                  <v:textbox>
                    <w:txbxContent>
                      <w:p w14:paraId="6B20AC7F"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lang w:val="en-GB"/>
                          </w:rPr>
                          <w:t>Problem</w:t>
                        </w:r>
                      </w:p>
                    </w:txbxContent>
                  </v:textbox>
                </v:oval>
                <v:oval id="Oval 470" o:spid="_x0000_s1107" style="position:absolute;left:104463;top:40431;width:14635;height:70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" fillcolor="#c5e0b3 [1305]" strokecolor="#1f4d78 [1604]" strokeweight="1pt">
                  <v:stroke joinstyle="miter"/>
                  <v:textbox>
                    <w:txbxContent>
                      <w:p w14:paraId="423A4146"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lang w:val="en-GB"/>
                          </w:rPr>
                          <w:t>Causes</w:t>
                        </w:r>
                      </w:p>
                    </w:txbxContent>
                  </v:textbox>
                </v:oval>
                <v:line id="Straight Connector 471" o:spid="_x0000_s1108" style="position:absolute;flip:y;visibility:visible;mso-wrap-style:square" from="79998,19547" to="79998,218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" strokecolor="#5b9bd5 [3204]" strokeweight="3pt">
                  <v:stroke endarrow="open" joinstyle="miter"/>
                </v:line>
                <v:rect id="Rectangle 472" o:spid="_x0000_s1109" style="position:absolute;left:726;top:350;width:75402;height:5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" fillcolor="#ffe599 [1303]" strokecolor="#1f4d78 [1604]" strokeweight="1pt">
                  <v:textbox>
                    <w:txbxContent>
                      <w:p w14:paraId="681C44EC" w14:textId="77777777" w:rsidR="00301E18" w:rsidRPr="00960FDF" w:rsidRDefault="00301E18" w:rsidP="00F671FC">
                        <w:pPr>
                          <w:pStyle w:val="NormalWeb"/>
                          <w:spacing w:before="0" w:beforeAutospacing="0" w:after="0" w:afterAutospacing="0"/>
                          <w:jc w:val="center"/>
                          <w:rPr>
                            <w:rFonts w:ascii="Arial Narrow" w:hAnsi="Arial Narrow"/>
                            <w:sz w:val="16"/>
                            <w:szCs w:val="16"/>
                          </w:rPr>
                        </w:pPr>
                        <w:r w:rsidRPr="00960FDF">
                          <w:rPr>
                            <w:rFonts w:ascii="Arial Narrow" w:hAnsi="Arial Narrow" w:cstheme="minorBidi"/>
                            <w:b/>
                            <w:bCs/>
                            <w:color w:val="000000" w:themeColor="text1"/>
                            <w:kern w:val="24"/>
                            <w:sz w:val="16"/>
                            <w:szCs w:val="16"/>
                          </w:rPr>
                          <w:t>Slow pace of social sector</w:t>
                        </w:r>
                        <w:r>
                          <w:rPr>
                            <w:rFonts w:ascii="Arial Narrow" w:hAnsi="Arial Narrow" w:cstheme="minorBidi"/>
                            <w:b/>
                            <w:bCs/>
                            <w:color w:val="000000" w:themeColor="text1"/>
                            <w:kern w:val="24"/>
                            <w:sz w:val="16"/>
                            <w:szCs w:val="16"/>
                          </w:rPr>
                          <w:t xml:space="preserve"> &amp; </w:t>
                        </w:r>
                        <w:r w:rsidRPr="00960FDF">
                          <w:rPr>
                            <w:rFonts w:ascii="Arial Narrow" w:hAnsi="Arial Narrow" w:cstheme="minorBidi"/>
                            <w:b/>
                            <w:bCs/>
                            <w:color w:val="000000" w:themeColor="text1"/>
                            <w:kern w:val="24"/>
                            <w:sz w:val="16"/>
                            <w:szCs w:val="16"/>
                          </w:rPr>
                          <w:t>human capital development</w:t>
                        </w:r>
                        <w:r>
                          <w:rPr>
                            <w:rFonts w:ascii="Arial Narrow" w:hAnsi="Arial Narrow" w:cstheme="minorBidi"/>
                            <w:b/>
                            <w:bCs/>
                            <w:color w:val="000000" w:themeColor="text1"/>
                            <w:kern w:val="24"/>
                            <w:sz w:val="16"/>
                            <w:szCs w:val="16"/>
                          </w:rPr>
                          <w:t xml:space="preserve"> &amp; </w:t>
                        </w:r>
                        <w:r w:rsidRPr="00960FDF">
                          <w:rPr>
                            <w:rFonts w:ascii="Arial Narrow" w:hAnsi="Arial Narrow" w:cstheme="minorBidi"/>
                            <w:b/>
                            <w:bCs/>
                            <w:color w:val="000000" w:themeColor="text1"/>
                            <w:kern w:val="24"/>
                            <w:sz w:val="16"/>
                            <w:szCs w:val="16"/>
                          </w:rPr>
                          <w:t xml:space="preserve">structural transformation </w:t>
                        </w:r>
                      </w:p>
                    </w:txbxContent>
                  </v:textbox>
                </v:rect>
                <v:line id="Straight Connector 473" o:spid="_x0000_s1110" style="position:absolute;visibility:visible;mso-wrap-style:square" from="19488,7296" to="89038,7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" strokecolor="#5b9bd5 [3204]" strokeweight="3pt">
                  <v:stroke joinstyle="miter"/>
                </v:line>
                <v:line id="Straight Connector 474" o:spid="_x0000_s1111" style="position:absolute;flip:x y;visibility:visible;mso-wrap-style:square" from="55436,4747" to="55481,7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" strokecolor="#5b9bd5 [3204]" strokeweight="3pt">
                  <v:stroke endarrow="open" joinstyle="miter"/>
                </v:line>
                <w10:wrap type="square" anchorx="margin"/>
              </v:group>
            </w:pict>
          </mc:Fallback>
        </mc:AlternateContent>
      </w:r>
      <w:r w:rsidRPr="00E31A94">
        <w:rPr>
          <w:noProof/>
          <w:lang w:val="en-US" w:eastAsia="zh-CN"/>
        </w:rPr>
        <mc:AlternateContent>
          <mc:Choice Requires="wpg">
            <w:drawing>
              <wp:anchor distT="0" distB="0" distL="114300" distR="114300" simplePos="0" relativeHeight="251693056" behindDoc="0" locked="0" layoutInCell="1" allowOverlap="0" wp14:anchorId="6A3B7FF0" wp14:editId="07A81320">
                <wp:simplePos x="0" y="0"/>
                <wp:positionH relativeFrom="margin">
                  <wp:align>right</wp:align>
                </wp:positionH>
                <wp:positionV relativeFrom="paragraph">
                  <wp:posOffset>4741545</wp:posOffset>
                </wp:positionV>
                <wp:extent cx="5852160" cy="3990340"/>
                <wp:effectExtent l="0" t="0" r="15240" b="10160"/>
                <wp:wrapSquare wrapText="bothSides"/>
                <wp:docPr id="476"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52160" cy="3990340"/>
                          <a:chOff x="-38515" y="-40742"/>
                          <a:chExt cx="12036048" cy="5873999"/>
                        </a:xfrm>
                      </wpg:grpSpPr>
                      <wps:wsp>
                        <wps:cNvPr id="477" name="Straight Connector 477"/>
                        <wps:cNvCnPr/>
                        <wps:spPr>
                          <a:xfrm flipH="1" flipV="1">
                            <a:off x="3701549" y="3856309"/>
                            <a:ext cx="9087" cy="486363"/>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478" name="Right Arrow 245"/>
                        <wps:cNvSpPr/>
                        <wps:spPr>
                          <a:xfrm rot="16200000">
                            <a:off x="10854142" y="1857661"/>
                            <a:ext cx="356732" cy="299656"/>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79" name="Right Arrow 244"/>
                        <wps:cNvSpPr/>
                        <wps:spPr>
                          <a:xfrm rot="16200000">
                            <a:off x="10882951" y="2856136"/>
                            <a:ext cx="454788" cy="299656"/>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475" name="Straight Connector 7475"/>
                        <wps:cNvCnPr/>
                        <wps:spPr>
                          <a:xfrm flipV="1">
                            <a:off x="10136984" y="427530"/>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477" name="Straight Connector 7477"/>
                        <wps:cNvCnPr/>
                        <wps:spPr>
                          <a:xfrm flipV="1">
                            <a:off x="7908265" y="436512"/>
                            <a:ext cx="0" cy="321627"/>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18" name="Straight Connector 7618"/>
                        <wps:cNvCnPr/>
                        <wps:spPr>
                          <a:xfrm flipV="1">
                            <a:off x="749712" y="458908"/>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19" name="Straight Connector 7619"/>
                        <wps:cNvCnPr/>
                        <wps:spPr>
                          <a:xfrm flipV="1">
                            <a:off x="3231536" y="478520"/>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20" name="Straight Connector 7620"/>
                        <wps:cNvCnPr/>
                        <wps:spPr>
                          <a:xfrm flipV="1">
                            <a:off x="5311730" y="466752"/>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21" name="Straight Connector 7621"/>
                        <wps:cNvCnPr/>
                        <wps:spPr>
                          <a:xfrm flipV="1">
                            <a:off x="9396363" y="1364957"/>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22" name="Straight Connector 7622"/>
                        <wps:cNvCnPr/>
                        <wps:spPr>
                          <a:xfrm flipV="1">
                            <a:off x="8278614" y="1372802"/>
                            <a:ext cx="1917439" cy="2"/>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623" name="Straight Connector 7623"/>
                        <wps:cNvCnPr/>
                        <wps:spPr>
                          <a:xfrm flipV="1">
                            <a:off x="8296789" y="1102165"/>
                            <a:ext cx="1" cy="247104"/>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624" name="Straight Connector 7624"/>
                        <wps:cNvCnPr/>
                        <wps:spPr>
                          <a:xfrm flipV="1">
                            <a:off x="10168493" y="1108617"/>
                            <a:ext cx="4545" cy="231414"/>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625" name="Straight Connector 7625"/>
                        <wps:cNvCnPr/>
                        <wps:spPr>
                          <a:xfrm flipV="1">
                            <a:off x="5725057" y="1325735"/>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26" name="Straight Connector 7626"/>
                        <wps:cNvCnPr/>
                        <wps:spPr>
                          <a:xfrm flipV="1">
                            <a:off x="2031033" y="1274745"/>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27" name="Straight Connector 7627"/>
                        <wps:cNvCnPr/>
                        <wps:spPr>
                          <a:xfrm flipV="1">
                            <a:off x="5148008" y="2106270"/>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28" name="Straight Connector 7628"/>
                        <wps:cNvCnPr/>
                        <wps:spPr>
                          <a:xfrm flipV="1">
                            <a:off x="6261213" y="4698907"/>
                            <a:ext cx="1" cy="305937"/>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629" name="Straight Connector 7629"/>
                        <wps:cNvCnPr/>
                        <wps:spPr>
                          <a:xfrm flipV="1">
                            <a:off x="10368266" y="4987765"/>
                            <a:ext cx="1" cy="431451"/>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30" name="Straight Connector 7630"/>
                        <wps:cNvCnPr/>
                        <wps:spPr>
                          <a:xfrm flipV="1">
                            <a:off x="1840198" y="4997000"/>
                            <a:ext cx="4544" cy="40399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31" name="Straight Connector 7631"/>
                        <wps:cNvCnPr/>
                        <wps:spPr>
                          <a:xfrm flipH="1" flipV="1">
                            <a:off x="10002983" y="3897745"/>
                            <a:ext cx="1192" cy="412475"/>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32" name="Straight Connector 7632"/>
                        <wps:cNvCnPr/>
                        <wps:spPr>
                          <a:xfrm flipV="1">
                            <a:off x="1971370" y="3859537"/>
                            <a:ext cx="0" cy="556964"/>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33" name="Straight Connector 7633"/>
                        <wps:cNvCnPr/>
                        <wps:spPr>
                          <a:xfrm flipV="1">
                            <a:off x="8614848" y="2729916"/>
                            <a:ext cx="0" cy="407918"/>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34" name="Straight Connector 7634"/>
                        <wps:cNvCnPr/>
                        <wps:spPr>
                          <a:xfrm flipH="1" flipV="1">
                            <a:off x="1867461" y="2749527"/>
                            <a:ext cx="4543" cy="427530"/>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35" name="Straight Connector 7635"/>
                        <wps:cNvCnPr/>
                        <wps:spPr>
                          <a:xfrm flipH="1" flipV="1">
                            <a:off x="6458603" y="3897872"/>
                            <a:ext cx="9087" cy="486363"/>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36" name="Straight Connector 7636"/>
                        <wps:cNvCnPr/>
                        <wps:spPr>
                          <a:xfrm flipV="1">
                            <a:off x="5079853" y="2722070"/>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37" name="Rectangle 7637"/>
                        <wps:cNvSpPr/>
                        <wps:spPr>
                          <a:xfrm>
                            <a:off x="1191494" y="2206908"/>
                            <a:ext cx="8478981" cy="379834"/>
                          </a:xfrm>
                          <a:prstGeom prst="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CA65307" w14:textId="77777777" w:rsidR="00301E18" w:rsidRPr="00A402D5" w:rsidRDefault="00301E18" w:rsidP="00F671FC">
                              <w:pPr>
                                <w:pStyle w:val="NormalWeb"/>
                                <w:spacing w:before="0" w:beforeAutospacing="0" w:after="0" w:afterAutospacing="0"/>
                                <w:jc w:val="center"/>
                                <w:rPr>
                                  <w:rFonts w:ascii="Arial Narrow" w:hAnsi="Arial Narrow"/>
                                  <w:color w:val="C00000"/>
                                  <w:sz w:val="18"/>
                                  <w:szCs w:val="18"/>
                                </w:rPr>
                              </w:pPr>
                              <w:r w:rsidRPr="00A402D5">
                                <w:rPr>
                                  <w:rFonts w:ascii="Arial Narrow" w:hAnsi="Arial Narrow" w:cstheme="minorBidi"/>
                                  <w:b/>
                                  <w:bCs/>
                                  <w:color w:val="C00000"/>
                                  <w:kern w:val="24"/>
                                  <w:sz w:val="18"/>
                                  <w:szCs w:val="18"/>
                                </w:rPr>
                                <w:t>High rates of youth unemployment &amp; underemployment</w:t>
                              </w:r>
                            </w:p>
                          </w:txbxContent>
                        </wps:txbx>
                        <wps:bodyPr rtlCol="0" anchor="ctr"/>
                      </wps:wsp>
                      <wps:wsp>
                        <wps:cNvPr id="7638" name="Rectangle 7638"/>
                        <wps:cNvSpPr/>
                        <wps:spPr>
                          <a:xfrm>
                            <a:off x="2984920" y="2892735"/>
                            <a:ext cx="2542653" cy="71347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AC1E562"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Low</w:t>
                              </w:r>
                              <w:r w:rsidRPr="00FA0818">
                                <w:rPr>
                                  <w:rFonts w:ascii="Arial Narrow" w:hAnsi="Arial Narrow" w:cstheme="minorBidi"/>
                                  <w:b/>
                                  <w:bCs/>
                                  <w:color w:val="000000" w:themeColor="text1"/>
                                  <w:kern w:val="24"/>
                                  <w:sz w:val="16"/>
                                  <w:szCs w:val="16"/>
                                  <w:lang w:val="en-GB"/>
                                </w:rPr>
                                <w:t xml:space="preserve"> labour</w:t>
                              </w:r>
                              <w:r w:rsidRPr="003841FD">
                                <w:rPr>
                                  <w:rFonts w:ascii="Arial Narrow" w:hAnsi="Arial Narrow" w:cstheme="minorBidi"/>
                                  <w:b/>
                                  <w:bCs/>
                                  <w:color w:val="000000" w:themeColor="text1"/>
                                  <w:kern w:val="24"/>
                                  <w:sz w:val="16"/>
                                  <w:szCs w:val="16"/>
                                </w:rPr>
                                <w:t xml:space="preserve"> productivity in the informal sector </w:t>
                              </w:r>
                              <w:r w:rsidRPr="003841FD">
                                <w:rPr>
                                  <w:rFonts w:ascii="Arial Narrow" w:hAnsi="Arial Narrow" w:cstheme="minorBidi"/>
                                  <w:b/>
                                  <w:bCs/>
                                  <w:color w:val="000000" w:themeColor="text1"/>
                                  <w:kern w:val="24"/>
                                  <w:sz w:val="16"/>
                                  <w:szCs w:val="16"/>
                                  <w:lang w:val="en-GB"/>
                                </w:rPr>
                                <w:tab/>
                              </w:r>
                            </w:p>
                          </w:txbxContent>
                        </wps:txbx>
                        <wps:bodyPr rtlCol="0" anchor="ctr"/>
                      </wps:wsp>
                      <wps:wsp>
                        <wps:cNvPr id="7639" name="Rectangle 7639"/>
                        <wps:cNvSpPr/>
                        <wps:spPr>
                          <a:xfrm>
                            <a:off x="5593593" y="2884739"/>
                            <a:ext cx="1386196" cy="606183"/>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8503173"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Rural-urban migration</w:t>
                              </w:r>
                            </w:p>
                          </w:txbxContent>
                        </wps:txbx>
                        <wps:bodyPr rtlCol="0" anchor="ctr"/>
                      </wps:wsp>
                      <wps:wsp>
                        <wps:cNvPr id="7640" name="Rectangle 7640"/>
                        <wps:cNvSpPr/>
                        <wps:spPr>
                          <a:xfrm>
                            <a:off x="-38515" y="2884913"/>
                            <a:ext cx="2931118" cy="710313"/>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1153577"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lang w:val="en-GB"/>
                                </w:rPr>
                                <w:t>Fragmented skills development initiatives</w:t>
                              </w:r>
                            </w:p>
                          </w:txbxContent>
                        </wps:txbx>
                        <wps:bodyPr rtlCol="0" anchor="ctr"/>
                      </wps:wsp>
                      <wps:wsp>
                        <wps:cNvPr id="7641" name="Rectangle 7641"/>
                        <wps:cNvSpPr/>
                        <wps:spPr>
                          <a:xfrm>
                            <a:off x="0" y="4010117"/>
                            <a:ext cx="2665705" cy="643257"/>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0D9C9FF"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Mismatch between education system</w:t>
                              </w:r>
                              <w:r>
                                <w:rPr>
                                  <w:rFonts w:ascii="Arial Narrow" w:hAnsi="Arial Narrow" w:cstheme="minorBidi"/>
                                  <w:b/>
                                  <w:bCs/>
                                  <w:color w:val="000000" w:themeColor="text1"/>
                                  <w:kern w:val="24"/>
                                  <w:sz w:val="16"/>
                                  <w:szCs w:val="16"/>
                                </w:rPr>
                                <w:t xml:space="preserve"> &amp; </w:t>
                              </w:r>
                              <w:r w:rsidRPr="003841FD">
                                <w:rPr>
                                  <w:rFonts w:ascii="Arial Narrow" w:hAnsi="Arial Narrow" w:cstheme="minorBidi"/>
                                  <w:b/>
                                  <w:bCs/>
                                  <w:color w:val="000000" w:themeColor="text1"/>
                                  <w:kern w:val="24"/>
                                  <w:sz w:val="16"/>
                                  <w:szCs w:val="16"/>
                                </w:rPr>
                                <w:t>needs of employers</w:t>
                              </w:r>
                            </w:p>
                          </w:txbxContent>
                        </wps:txbx>
                        <wps:bodyPr rtlCol="0" anchor="ctr"/>
                      </wps:wsp>
                      <wps:wsp>
                        <wps:cNvPr id="7642" name="Rectangle 7642"/>
                        <wps:cNvSpPr/>
                        <wps:spPr>
                          <a:xfrm>
                            <a:off x="2765502" y="4028171"/>
                            <a:ext cx="1937960" cy="5922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992BBF9"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Slow pace of job creation</w:t>
                              </w:r>
                            </w:p>
                          </w:txbxContent>
                        </wps:txbx>
                        <wps:bodyPr rtlCol="0" anchor="ctr"/>
                      </wps:wsp>
                      <wps:wsp>
                        <wps:cNvPr id="7643" name="Rectangle 7643"/>
                        <wps:cNvSpPr/>
                        <wps:spPr>
                          <a:xfrm>
                            <a:off x="4307425" y="1435560"/>
                            <a:ext cx="3035485" cy="523468"/>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844F325"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 xml:space="preserve">Lack/Low rate of employment </w:t>
                              </w:r>
                            </w:p>
                          </w:txbxContent>
                        </wps:txbx>
                        <wps:bodyPr rtlCol="0" anchor="ctr"/>
                      </wps:wsp>
                      <wps:wsp>
                        <wps:cNvPr id="7644" name="Rectangle 7644"/>
                        <wps:cNvSpPr/>
                        <wps:spPr>
                          <a:xfrm>
                            <a:off x="8210457" y="1443403"/>
                            <a:ext cx="2121907" cy="462831"/>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3AC1A16"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 xml:space="preserve">Rapid urbanization </w:t>
                              </w:r>
                            </w:p>
                          </w:txbxContent>
                        </wps:txbx>
                        <wps:bodyPr rtlCol="0" anchor="ctr"/>
                      </wps:wsp>
                      <wps:wsp>
                        <wps:cNvPr id="7645" name="Rectangle 7645"/>
                        <wps:cNvSpPr/>
                        <wps:spPr>
                          <a:xfrm>
                            <a:off x="2091556" y="527862"/>
                            <a:ext cx="1872002" cy="486364"/>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BD503D1"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 xml:space="preserve">External migration </w:t>
                              </w:r>
                            </w:p>
                          </w:txbxContent>
                        </wps:txbx>
                        <wps:bodyPr rtlCol="0" anchor="ctr"/>
                      </wps:wsp>
                      <wps:wsp>
                        <wps:cNvPr id="7646" name="Rectangle 7646"/>
                        <wps:cNvSpPr/>
                        <wps:spPr>
                          <a:xfrm>
                            <a:off x="-23081" y="5098524"/>
                            <a:ext cx="2688641" cy="588344"/>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7721875"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Poor quality education among youth</w:t>
                              </w:r>
                            </w:p>
                          </w:txbxContent>
                        </wps:txbx>
                        <wps:bodyPr rtlCol="0" anchor="ctr"/>
                      </wps:wsp>
                      <wps:wsp>
                        <wps:cNvPr id="7647" name="Rectangle 7647"/>
                        <wps:cNvSpPr/>
                        <wps:spPr>
                          <a:xfrm>
                            <a:off x="7933195" y="4028171"/>
                            <a:ext cx="3389595" cy="670737"/>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5FEFC7E"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lang w:val="en-GB"/>
                                </w:rPr>
                                <w:t>Lack of leadership</w:t>
                              </w:r>
                              <w:r>
                                <w:rPr>
                                  <w:rFonts w:ascii="Arial Narrow" w:hAnsi="Arial Narrow" w:cstheme="minorBidi"/>
                                  <w:b/>
                                  <w:bCs/>
                                  <w:color w:val="000000" w:themeColor="text1"/>
                                  <w:kern w:val="24"/>
                                  <w:sz w:val="16"/>
                                  <w:szCs w:val="16"/>
                                  <w:lang w:val="en-GB"/>
                                </w:rPr>
                                <w:t xml:space="preserve"> &amp; </w:t>
                              </w:r>
                              <w:r w:rsidRPr="003841FD">
                                <w:rPr>
                                  <w:rFonts w:ascii="Arial Narrow" w:hAnsi="Arial Narrow" w:cstheme="minorBidi"/>
                                  <w:b/>
                                  <w:bCs/>
                                  <w:color w:val="000000" w:themeColor="text1"/>
                                  <w:kern w:val="24"/>
                                  <w:sz w:val="16"/>
                                  <w:szCs w:val="16"/>
                                  <w:lang w:val="en-GB"/>
                                </w:rPr>
                                <w:t>political will to address challenges of unemployment/</w:t>
                              </w:r>
                              <w:r>
                                <w:rPr>
                                  <w:rFonts w:ascii="Arial Narrow" w:hAnsi="Arial Narrow" w:cstheme="minorBidi"/>
                                  <w:b/>
                                  <w:bCs/>
                                  <w:color w:val="000000" w:themeColor="text1"/>
                                  <w:kern w:val="24"/>
                                  <w:sz w:val="16"/>
                                  <w:szCs w:val="16"/>
                                  <w:lang w:val="en-GB"/>
                                </w:rPr>
                                <w:t xml:space="preserve"> </w:t>
                              </w:r>
                              <w:r w:rsidRPr="003841FD">
                                <w:rPr>
                                  <w:rFonts w:ascii="Arial Narrow" w:hAnsi="Arial Narrow" w:cstheme="minorBidi"/>
                                  <w:b/>
                                  <w:bCs/>
                                  <w:color w:val="000000" w:themeColor="text1"/>
                                  <w:kern w:val="24"/>
                                  <w:sz w:val="16"/>
                                  <w:szCs w:val="16"/>
                                  <w:lang w:val="en-GB"/>
                                </w:rPr>
                                <w:t xml:space="preserve">underemployment </w:t>
                              </w:r>
                            </w:p>
                          </w:txbxContent>
                        </wps:txbx>
                        <wps:bodyPr rtlCol="0" anchor="ctr"/>
                      </wps:wsp>
                      <wps:wsp>
                        <wps:cNvPr id="768" name="Straight Connector 768"/>
                        <wps:cNvCnPr/>
                        <wps:spPr>
                          <a:xfrm flipV="1">
                            <a:off x="5325212" y="2525956"/>
                            <a:ext cx="0" cy="203959"/>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69" name="Straight Connector 769"/>
                        <wps:cNvCnPr/>
                        <wps:spPr>
                          <a:xfrm>
                            <a:off x="1853829" y="2737759"/>
                            <a:ext cx="675193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72" name="Straight Connector 772"/>
                        <wps:cNvCnPr/>
                        <wps:spPr>
                          <a:xfrm>
                            <a:off x="1971369" y="3875226"/>
                            <a:ext cx="8031614" cy="13283"/>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73" name="Straight Connector 773"/>
                        <wps:cNvCnPr/>
                        <wps:spPr>
                          <a:xfrm>
                            <a:off x="1822025" y="4977388"/>
                            <a:ext cx="8555776" cy="11767"/>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74" name="Straight Connector 774"/>
                        <wps:cNvCnPr/>
                        <wps:spPr>
                          <a:xfrm flipV="1">
                            <a:off x="5593588" y="3546384"/>
                            <a:ext cx="1" cy="266715"/>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75" name="Rectangle 775"/>
                        <wps:cNvSpPr/>
                        <wps:spPr>
                          <a:xfrm>
                            <a:off x="7932769" y="5098523"/>
                            <a:ext cx="3544857" cy="734734"/>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34E737C"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 xml:space="preserve">Inadequate awareness of inter-linkages across different but related issues of employment </w:t>
                              </w:r>
                            </w:p>
                          </w:txbxContent>
                        </wps:txbx>
                        <wps:bodyPr rtlCol="0" anchor="ctr"/>
                      </wps:wsp>
                      <wps:wsp>
                        <wps:cNvPr id="777" name="Rectangle 777"/>
                        <wps:cNvSpPr/>
                        <wps:spPr>
                          <a:xfrm>
                            <a:off x="18174" y="525941"/>
                            <a:ext cx="1935617" cy="478521"/>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0F710EE"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Pr>
                                  <w:rFonts w:ascii="Arial Narrow" w:hAnsi="Arial Narrow" w:cstheme="minorBidi"/>
                                  <w:b/>
                                  <w:bCs/>
                                  <w:color w:val="000000" w:themeColor="text1"/>
                                  <w:kern w:val="24"/>
                                  <w:sz w:val="16"/>
                                  <w:szCs w:val="16"/>
                                </w:rPr>
                                <w:t xml:space="preserve">Increasing </w:t>
                              </w:r>
                              <w:r w:rsidRPr="003841FD">
                                <w:rPr>
                                  <w:rFonts w:ascii="Arial Narrow" w:hAnsi="Arial Narrow" w:cstheme="minorBidi"/>
                                  <w:b/>
                                  <w:bCs/>
                                  <w:color w:val="000000" w:themeColor="text1"/>
                                  <w:kern w:val="24"/>
                                  <w:sz w:val="16"/>
                                  <w:szCs w:val="16"/>
                                </w:rPr>
                                <w:t>crime rate</w:t>
                              </w:r>
                            </w:p>
                          </w:txbxContent>
                        </wps:txbx>
                        <wps:bodyPr rtlCol="0" anchor="ctr"/>
                      </wps:wsp>
                      <wps:wsp>
                        <wps:cNvPr id="778" name="Rectangle 778"/>
                        <wps:cNvSpPr/>
                        <wps:spPr>
                          <a:xfrm>
                            <a:off x="4068810" y="525360"/>
                            <a:ext cx="2119670" cy="502053"/>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724AAC5"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 xml:space="preserve">Internal displacement </w:t>
                              </w:r>
                            </w:p>
                          </w:txbxContent>
                        </wps:txbx>
                        <wps:bodyPr rtlCol="0" anchor="ctr"/>
                      </wps:wsp>
                      <wps:wsp>
                        <wps:cNvPr id="779" name="Rectangle 779"/>
                        <wps:cNvSpPr/>
                        <wps:spPr>
                          <a:xfrm>
                            <a:off x="8538828" y="527862"/>
                            <a:ext cx="2190513" cy="572655"/>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7417AB"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Unplanned</w:t>
                              </w:r>
                              <w:r>
                                <w:rPr>
                                  <w:rFonts w:ascii="Arial Narrow" w:hAnsi="Arial Narrow" w:cstheme="minorBidi"/>
                                  <w:b/>
                                  <w:bCs/>
                                  <w:color w:val="000000" w:themeColor="text1"/>
                                  <w:kern w:val="24"/>
                                  <w:sz w:val="16"/>
                                  <w:szCs w:val="16"/>
                                </w:rPr>
                                <w:t xml:space="preserve"> &amp; </w:t>
                              </w:r>
                              <w:r w:rsidRPr="003841FD">
                                <w:rPr>
                                  <w:rFonts w:ascii="Arial Narrow" w:hAnsi="Arial Narrow" w:cstheme="minorBidi"/>
                                  <w:b/>
                                  <w:bCs/>
                                  <w:color w:val="000000" w:themeColor="text1"/>
                                  <w:kern w:val="24"/>
                                  <w:sz w:val="16"/>
                                  <w:szCs w:val="16"/>
                                </w:rPr>
                                <w:t>malfunctioning cities</w:t>
                              </w:r>
                            </w:p>
                          </w:txbxContent>
                        </wps:txbx>
                        <wps:bodyPr rtlCol="0" anchor="ctr"/>
                      </wps:wsp>
                      <wps:wsp>
                        <wps:cNvPr id="780" name="Rectangle 780"/>
                        <wps:cNvSpPr/>
                        <wps:spPr>
                          <a:xfrm>
                            <a:off x="155830" y="-40742"/>
                            <a:ext cx="4325040" cy="338617"/>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68B1256"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Collapse of social cohesion/fabric</w:t>
                              </w:r>
                            </w:p>
                          </w:txbxContent>
                        </wps:txbx>
                        <wps:bodyPr rtlCol="0" anchor="ctr"/>
                      </wps:wsp>
                      <wps:wsp>
                        <wps:cNvPr id="781" name="Rectangle 781"/>
                        <wps:cNvSpPr/>
                        <wps:spPr>
                          <a:xfrm>
                            <a:off x="5217437" y="-16930"/>
                            <a:ext cx="3405947" cy="290249"/>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2DBC356"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Exclusion</w:t>
                              </w:r>
                              <w:r>
                                <w:rPr>
                                  <w:rFonts w:ascii="Arial Narrow" w:hAnsi="Arial Narrow" w:cstheme="minorBidi"/>
                                  <w:b/>
                                  <w:bCs/>
                                  <w:color w:val="000000" w:themeColor="text1"/>
                                  <w:kern w:val="24"/>
                                  <w:sz w:val="16"/>
                                  <w:szCs w:val="16"/>
                                </w:rPr>
                                <w:t xml:space="preserve"> &amp; </w:t>
                              </w:r>
                              <w:r w:rsidRPr="003841FD">
                                <w:rPr>
                                  <w:rFonts w:ascii="Arial Narrow" w:hAnsi="Arial Narrow" w:cstheme="minorBidi"/>
                                  <w:b/>
                                  <w:bCs/>
                                  <w:color w:val="000000" w:themeColor="text1"/>
                                  <w:kern w:val="24"/>
                                  <w:sz w:val="16"/>
                                  <w:szCs w:val="16"/>
                                </w:rPr>
                                <w:t xml:space="preserve">discrimination </w:t>
                              </w:r>
                            </w:p>
                          </w:txbxContent>
                        </wps:txbx>
                        <wps:bodyPr rtlCol="0" anchor="ctr"/>
                      </wps:wsp>
                      <wps:wsp>
                        <wps:cNvPr id="782" name="Rectangle 782"/>
                        <wps:cNvSpPr/>
                        <wps:spPr>
                          <a:xfrm>
                            <a:off x="6406454" y="527862"/>
                            <a:ext cx="1971963" cy="568733"/>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F1A8563"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lang w:val="en-GB"/>
                                </w:rPr>
                                <w:t xml:space="preserve">Lack of economic activities </w:t>
                              </w:r>
                            </w:p>
                          </w:txbxContent>
                        </wps:txbx>
                        <wps:bodyPr rtlCol="0" anchor="ctr"/>
                      </wps:wsp>
                      <wps:wsp>
                        <wps:cNvPr id="783" name="Rectangle 783"/>
                        <wps:cNvSpPr/>
                        <wps:spPr>
                          <a:xfrm>
                            <a:off x="69239" y="1404182"/>
                            <a:ext cx="3702028" cy="570839"/>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D541846"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Rapid increase of working-age population with no employ</w:t>
                              </w:r>
                              <w:r>
                                <w:rPr>
                                  <w:rFonts w:ascii="Arial Narrow" w:hAnsi="Arial Narrow" w:cstheme="minorBidi"/>
                                  <w:b/>
                                  <w:bCs/>
                                  <w:color w:val="000000" w:themeColor="text1"/>
                                  <w:kern w:val="24"/>
                                  <w:sz w:val="16"/>
                                  <w:szCs w:val="16"/>
                                </w:rPr>
                                <w:t>able skills</w:t>
                              </w:r>
                            </w:p>
                          </w:txbxContent>
                        </wps:txbx>
                        <wps:bodyPr rtlCol="0" anchor="ctr"/>
                      </wps:wsp>
                      <wps:wsp>
                        <wps:cNvPr id="784" name="Straight Connector 784"/>
                        <wps:cNvCnPr/>
                        <wps:spPr>
                          <a:xfrm flipV="1">
                            <a:off x="5786660" y="1838163"/>
                            <a:ext cx="1" cy="266715"/>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85" name="Straight Connector 785"/>
                        <wps:cNvCnPr/>
                        <wps:spPr>
                          <a:xfrm flipV="1">
                            <a:off x="2021948" y="2118037"/>
                            <a:ext cx="7374415" cy="3923"/>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86" name="Straight Connector 786"/>
                        <wps:cNvCnPr/>
                        <wps:spPr>
                          <a:xfrm flipV="1">
                            <a:off x="2026490" y="1867010"/>
                            <a:ext cx="1" cy="266715"/>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87" name="Straight Connector 787"/>
                        <wps:cNvCnPr/>
                        <wps:spPr>
                          <a:xfrm flipV="1">
                            <a:off x="9373644" y="1855244"/>
                            <a:ext cx="1" cy="266715"/>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88" name="Straight Connector 788"/>
                        <wps:cNvCnPr/>
                        <wps:spPr>
                          <a:xfrm flipV="1">
                            <a:off x="981439" y="1278667"/>
                            <a:ext cx="2017402" cy="15691"/>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89" name="Straight Connector 789"/>
                        <wps:cNvCnPr/>
                        <wps:spPr>
                          <a:xfrm flipH="1" flipV="1">
                            <a:off x="985983" y="1004460"/>
                            <a:ext cx="4544" cy="235338"/>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90" name="Straight Connector 790"/>
                        <wps:cNvCnPr/>
                        <wps:spPr>
                          <a:xfrm flipV="1">
                            <a:off x="2998841" y="1035486"/>
                            <a:ext cx="2" cy="235338"/>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91" name="Straight Connector 791"/>
                        <wps:cNvCnPr/>
                        <wps:spPr>
                          <a:xfrm>
                            <a:off x="4675463" y="1345350"/>
                            <a:ext cx="2824466" cy="12396"/>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92" name="Straight Connector 792"/>
                        <wps:cNvCnPr/>
                        <wps:spPr>
                          <a:xfrm flipH="1" flipV="1">
                            <a:off x="4680007" y="1102165"/>
                            <a:ext cx="4544" cy="235338"/>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93" name="Straight Connector 793"/>
                        <wps:cNvCnPr/>
                        <wps:spPr>
                          <a:xfrm flipV="1">
                            <a:off x="1772042" y="211803"/>
                            <a:ext cx="0" cy="235338"/>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94" name="Straight Connector 794"/>
                        <wps:cNvCnPr/>
                        <wps:spPr>
                          <a:xfrm flipV="1">
                            <a:off x="736081" y="447141"/>
                            <a:ext cx="9396361" cy="7844"/>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95" name="Straight Connector 795"/>
                        <wps:cNvCnPr/>
                        <wps:spPr>
                          <a:xfrm flipH="1" flipV="1">
                            <a:off x="8442186" y="243182"/>
                            <a:ext cx="1" cy="243184"/>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96" name="Oval 796"/>
                        <wps:cNvSpPr/>
                        <wps:spPr>
                          <a:xfrm>
                            <a:off x="10386622" y="1117456"/>
                            <a:ext cx="1472430" cy="701963"/>
                          </a:xfrm>
                          <a:prstGeom prst="ellipse">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8557FA2"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lang w:val="en-GB"/>
                                </w:rPr>
                                <w:t>Effects</w:t>
                              </w:r>
                            </w:p>
                          </w:txbxContent>
                        </wps:txbx>
                        <wps:bodyPr rtlCol="0" anchor="ctr"/>
                      </wps:wsp>
                      <wps:wsp>
                        <wps:cNvPr id="797" name="Oval 797"/>
                        <wps:cNvSpPr/>
                        <wps:spPr>
                          <a:xfrm>
                            <a:off x="10315762" y="2214617"/>
                            <a:ext cx="1681771" cy="478230"/>
                          </a:xfrm>
                          <a:prstGeom prst="ellipse">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77DF57F"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lang w:val="en-GB"/>
                                </w:rPr>
                                <w:t>Problem</w:t>
                              </w:r>
                            </w:p>
                          </w:txbxContent>
                        </wps:txbx>
                        <wps:bodyPr rtlCol="0" anchor="ctr"/>
                      </wps:wsp>
                      <wps:wsp>
                        <wps:cNvPr id="798" name="Straight Connector 798"/>
                        <wps:cNvCnPr/>
                        <wps:spPr>
                          <a:xfrm flipV="1">
                            <a:off x="7501046" y="1128039"/>
                            <a:ext cx="2" cy="235338"/>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99" name="Rectangle 799"/>
                        <wps:cNvSpPr/>
                        <wps:spPr>
                          <a:xfrm>
                            <a:off x="4790803" y="4028171"/>
                            <a:ext cx="3052131" cy="657505"/>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AF38E01"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Uncoordinated</w:t>
                              </w:r>
                              <w:r>
                                <w:rPr>
                                  <w:rFonts w:ascii="Arial Narrow" w:hAnsi="Arial Narrow" w:cstheme="minorBidi"/>
                                  <w:b/>
                                  <w:bCs/>
                                  <w:color w:val="000000" w:themeColor="text1"/>
                                  <w:kern w:val="24"/>
                                  <w:sz w:val="16"/>
                                  <w:szCs w:val="16"/>
                                </w:rPr>
                                <w:t xml:space="preserve"> &amp; </w:t>
                              </w:r>
                              <w:r w:rsidRPr="003841FD">
                                <w:rPr>
                                  <w:rFonts w:ascii="Arial Narrow" w:hAnsi="Arial Narrow" w:cstheme="minorBidi"/>
                                  <w:b/>
                                  <w:bCs/>
                                  <w:color w:val="000000" w:themeColor="text1"/>
                                  <w:kern w:val="24"/>
                                  <w:sz w:val="16"/>
                                  <w:szCs w:val="16"/>
                                </w:rPr>
                                <w:t>incoherence policies that support employment creation</w:t>
                              </w:r>
                            </w:p>
                          </w:txbxContent>
                        </wps:txbx>
                        <wps:bodyPr rtlCol="0" anchor="ctr"/>
                      </wps:wsp>
                      <wps:wsp>
                        <wps:cNvPr id="7648" name="Rectangle 7648"/>
                        <wps:cNvSpPr/>
                        <wps:spPr>
                          <a:xfrm>
                            <a:off x="7035027" y="2884739"/>
                            <a:ext cx="3670041" cy="77009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5461870"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Inadequate capacity to formulate</w:t>
                              </w:r>
                              <w:r>
                                <w:rPr>
                                  <w:rFonts w:ascii="Arial Narrow" w:hAnsi="Arial Narrow" w:cstheme="minorBidi"/>
                                  <w:b/>
                                  <w:bCs/>
                                  <w:color w:val="000000" w:themeColor="text1"/>
                                  <w:kern w:val="24"/>
                                  <w:sz w:val="16"/>
                                  <w:szCs w:val="16"/>
                                </w:rPr>
                                <w:t xml:space="preserve"> &amp; </w:t>
                              </w:r>
                              <w:r w:rsidRPr="003841FD">
                                <w:rPr>
                                  <w:rFonts w:ascii="Arial Narrow" w:hAnsi="Arial Narrow" w:cstheme="minorBidi"/>
                                  <w:b/>
                                  <w:bCs/>
                                  <w:color w:val="000000" w:themeColor="text1"/>
                                  <w:kern w:val="24"/>
                                  <w:sz w:val="16"/>
                                  <w:szCs w:val="16"/>
                                </w:rPr>
                                <w:t>implement suitable policies /strategies for job/employment creation</w:t>
                              </w:r>
                            </w:p>
                          </w:txbxContent>
                        </wps:txbx>
                        <wps:bodyPr rtlCol="0" anchor="ctr"/>
                      </wps:wsp>
                      <wps:wsp>
                        <wps:cNvPr id="7649" name="Rectangle 7649"/>
                        <wps:cNvSpPr/>
                        <wps:spPr>
                          <a:xfrm>
                            <a:off x="2979051" y="5098524"/>
                            <a:ext cx="4829520" cy="588344"/>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58F6BC6"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Absence of a skills-based national employ</w:t>
                              </w:r>
                              <w:r>
                                <w:rPr>
                                  <w:rFonts w:ascii="Arial Narrow" w:hAnsi="Arial Narrow" w:cstheme="minorBidi"/>
                                  <w:b/>
                                  <w:bCs/>
                                  <w:color w:val="000000" w:themeColor="text1"/>
                                  <w:kern w:val="24"/>
                                  <w:sz w:val="16"/>
                                  <w:szCs w:val="16"/>
                                </w:rPr>
                                <w:t>ment strategy that ensures self-</w:t>
                              </w:r>
                              <w:r w:rsidRPr="003841FD">
                                <w:rPr>
                                  <w:rFonts w:ascii="Arial Narrow" w:hAnsi="Arial Narrow" w:cstheme="minorBidi"/>
                                  <w:b/>
                                  <w:bCs/>
                                  <w:color w:val="000000" w:themeColor="text1"/>
                                  <w:kern w:val="24"/>
                                  <w:sz w:val="16"/>
                                  <w:szCs w:val="16"/>
                                </w:rPr>
                                <w:t>employment/employability</w:t>
                              </w:r>
                            </w:p>
                          </w:txbxContent>
                        </wps:txbx>
                        <wps:bodyPr rtlCol="0" anchor="ctr"/>
                      </wps:wsp>
                      <wps:wsp>
                        <wps:cNvPr id="7650" name="Oval 7650"/>
                        <wps:cNvSpPr/>
                        <wps:spPr>
                          <a:xfrm>
                            <a:off x="10445769" y="3287723"/>
                            <a:ext cx="1459442" cy="729673"/>
                          </a:xfrm>
                          <a:prstGeom prst="ellipse">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C5D3C2"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lang w:val="en-GB"/>
                                </w:rPr>
                                <w:t>Causes</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6A3B7FF0" id="Group 73" o:spid="_x0000_s1112" style="position:absolute;margin-left:409.6pt;margin-top:373.35pt;width:460.8pt;height:314.2pt;z-index:251693056;mso-position-horizontal:right;mso-position-horizontal-relative:margin;mso-width-relative:margin;mso-height-relative:margin" coordorigin="-385,-407" coordsize="120360,587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" o:allowoverlap="f">
                <v:line id="Straight Connector 477" o:spid="_x0000_s1113" style="position:absolute;flip:x y;visibility:visible;mso-wrap-style:square" from="37015,38563" to="37106,43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" strokecolor="#5b9bd5 [3204]" strokeweight="3pt">
                  <v:stroke joinstyle="miter"/>
                </v:line>
                <v:shape id="Right Arrow 245" o:spid="_x0000_s1114" type="#_x0000_t13" style="position:absolute;left:108541;top:18576;width:3567;height:299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" adj="12528" fillcolor="#5b9bd5 [3204]" strokecolor="#1f4d78 [1604]" strokeweight="1pt"/>
                <v:shape id="Right Arrow 244" o:spid="_x0000_s1115" type="#_x0000_t13" style="position:absolute;left:108829;top:28561;width:4548;height:299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" adj="14484" fillcolor="#5b9bd5 [3204]" strokecolor="#1f4d78 [1604]" strokeweight="1pt"/>
                <v:line id="Straight Connector 7475" o:spid="_x0000_s1116" style="position:absolute;flip:y;visibility:visible;mso-wrap-style:square" from="101369,4275" to="101369,7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" strokecolor="#5b9bd5 [3204]" strokeweight="3pt">
                  <v:stroke joinstyle="miter"/>
                </v:line>
                <v:line id="Straight Connector 7477" o:spid="_x0000_s1117" style="position:absolute;flip:y;visibility:visible;mso-wrap-style:square" from="79082,4365" to="79082,7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" strokecolor="#5b9bd5 [3204]" strokeweight="3pt">
                  <v:stroke joinstyle="miter"/>
                </v:line>
                <v:line id="Straight Connector 7618" o:spid="_x0000_s1118" style="position:absolute;flip:y;visibility:visible;mso-wrap-style:square" from="7497,4589" to="7497,8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" strokecolor="#5b9bd5 [3204]" strokeweight="3pt">
                  <v:stroke joinstyle="miter"/>
                </v:line>
                <v:line id="Straight Connector 7619" o:spid="_x0000_s1119" style="position:absolute;flip:y;visibility:visible;mso-wrap-style:square" from="32315,4785" to="32315,8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" strokecolor="#5b9bd5 [3204]" strokeweight="3pt">
                  <v:stroke joinstyle="miter"/>
                </v:line>
                <v:line id="Straight Connector 7620" o:spid="_x0000_s1120" style="position:absolute;flip:y;visibility:visible;mso-wrap-style:square" from="53117,4667" to="53117,8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" strokecolor="#5b9bd5 [3204]" strokeweight="3pt">
                  <v:stroke joinstyle="miter"/>
                </v:line>
                <v:line id="Straight Connector 7621" o:spid="_x0000_s1121" style="position:absolute;flip:y;visibility:visible;mso-wrap-style:square" from="93963,13649" to="93963,17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" strokecolor="#5b9bd5 [3204]" strokeweight="3pt">
                  <v:stroke joinstyle="miter"/>
                </v:line>
                <v:line id="Straight Connector 7622" o:spid="_x0000_s1122" style="position:absolute;flip:y;visibility:visible;mso-wrap-style:square" from="82786,13728" to="101960,137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" strokecolor="#5b9bd5 [3204]" strokeweight="3pt">
                  <v:stroke joinstyle="miter"/>
                </v:line>
                <v:line id="Straight Connector 7623" o:spid="_x0000_s1123" style="position:absolute;flip:y;visibility:visible;mso-wrap-style:square" from="82967,11021" to="82967,13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" strokecolor="#5b9bd5 [3204]" strokeweight="3pt">
                  <v:stroke endarrow="open" joinstyle="miter"/>
                </v:line>
                <v:line id="Straight Connector 7624" o:spid="_x0000_s1124" style="position:absolute;flip:y;visibility:visible;mso-wrap-style:square" from="101684,11086" to="101730,13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" strokecolor="#5b9bd5 [3204]" strokeweight="3pt">
                  <v:stroke endarrow="open" joinstyle="miter"/>
                </v:line>
                <v:line id="Straight Connector 7625" o:spid="_x0000_s1125" style="position:absolute;flip:y;visibility:visible;mso-wrap-style:square" from="57250,13257" to="57250,16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" strokecolor="#5b9bd5 [3204]" strokeweight="3pt">
                  <v:stroke joinstyle="miter"/>
                </v:line>
                <v:line id="Straight Connector 7626" o:spid="_x0000_s1126" style="position:absolute;flip:y;visibility:visible;mso-wrap-style:square" from="20310,12747" to="20310,16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" strokecolor="#5b9bd5 [3204]" strokeweight="3pt">
                  <v:stroke joinstyle="miter"/>
                </v:line>
                <v:line id="Straight Connector 7627" o:spid="_x0000_s1127" style="position:absolute;flip:y;visibility:visible;mso-wrap-style:square" from="51480,21062" to="51480,24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" strokecolor="#5b9bd5 [3204]" strokeweight="3pt">
                  <v:stroke joinstyle="miter"/>
                </v:line>
                <v:line id="Straight Connector 7628" o:spid="_x0000_s1128" style="position:absolute;flip:y;visibility:visible;mso-wrap-style:square" from="62612,46989" to="62612,50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" strokecolor="#5b9bd5 [3204]" strokeweight="3pt">
                  <v:stroke endarrow="open" joinstyle="miter"/>
                </v:line>
                <v:line id="Straight Connector 7629" o:spid="_x0000_s1129" style="position:absolute;flip:y;visibility:visible;mso-wrap-style:square" from="103682,49877" to="103682,54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" strokecolor="#5b9bd5 [3204]" strokeweight="3pt">
                  <v:stroke joinstyle="miter"/>
                </v:line>
                <v:line id="Straight Connector 7630" o:spid="_x0000_s1130" style="position:absolute;flip:y;visibility:visible;mso-wrap-style:square" from="18401,49970" to="18447,54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" strokecolor="#5b9bd5 [3204]" strokeweight="3pt">
                  <v:stroke joinstyle="miter"/>
                </v:line>
                <v:line id="Straight Connector 7631" o:spid="_x0000_s1131" style="position:absolute;flip:x y;visibility:visible;mso-wrap-style:square" from="100029,38977" to="100041,43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" strokecolor="#5b9bd5 [3204]" strokeweight="3pt">
                  <v:stroke joinstyle="miter"/>
                </v:line>
                <v:line id="Straight Connector 7632" o:spid="_x0000_s1132" style="position:absolute;flip:y;visibility:visible;mso-wrap-style:square" from="19713,38595" to="19713,4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" strokecolor="#5b9bd5 [3204]" strokeweight="3pt">
                  <v:stroke joinstyle="miter"/>
                </v:line>
                <v:line id="Straight Connector 7633" o:spid="_x0000_s1133" style="position:absolute;flip:y;visibility:visible;mso-wrap-style:square" from="86148,27299" to="86148,31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" strokecolor="#5b9bd5 [3204]" strokeweight="3pt">
                  <v:stroke joinstyle="miter"/>
                </v:line>
                <v:line id="Straight Connector 7634" o:spid="_x0000_s1134" style="position:absolute;flip:x y;visibility:visible;mso-wrap-style:square" from="18674,27495" to="18720,31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" strokecolor="#5b9bd5 [3204]" strokeweight="3pt">
                  <v:stroke joinstyle="miter"/>
                </v:line>
                <v:line id="Straight Connector 7635" o:spid="_x0000_s1135" style="position:absolute;flip:x y;visibility:visible;mso-wrap-style:square" from="64586,38978" to="64676,438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" strokecolor="#5b9bd5 [3204]" strokeweight="3pt">
                  <v:stroke joinstyle="miter"/>
                </v:line>
                <v:line id="Straight Connector 7636" o:spid="_x0000_s1136" style="position:absolute;flip:y;visibility:visible;mso-wrap-style:square" from="50798,27220" to="50798,30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" strokecolor="#5b9bd5 [3204]" strokeweight="3pt">
                  <v:stroke joinstyle="miter"/>
                </v:line>
                <v:rect id="Rectangle 7637" o:spid="_x0000_s1137" style="position:absolute;left:11914;top:22069;width:84790;height:3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" fillcolor="#bdd6ee [1300]" strokecolor="#1f4d78 [1604]" strokeweight="1pt">
                  <v:textbox>
                    <w:txbxContent>
                      <w:p w14:paraId="7CA65307" w14:textId="77777777" w:rsidR="00301E18" w:rsidRPr="00A402D5" w:rsidRDefault="00301E18" w:rsidP="00F671FC">
                        <w:pPr>
                          <w:pStyle w:val="NormalWeb"/>
                          <w:spacing w:before="0" w:beforeAutospacing="0" w:after="0" w:afterAutospacing="0"/>
                          <w:jc w:val="center"/>
                          <w:rPr>
                            <w:rFonts w:ascii="Arial Narrow" w:hAnsi="Arial Narrow"/>
                            <w:color w:val="C00000"/>
                            <w:sz w:val="18"/>
                            <w:szCs w:val="18"/>
                          </w:rPr>
                        </w:pPr>
                        <w:r w:rsidRPr="00A402D5">
                          <w:rPr>
                            <w:rFonts w:ascii="Arial Narrow" w:hAnsi="Arial Narrow" w:cstheme="minorBidi"/>
                            <w:b/>
                            <w:bCs/>
                            <w:color w:val="C00000"/>
                            <w:kern w:val="24"/>
                            <w:sz w:val="18"/>
                            <w:szCs w:val="18"/>
                          </w:rPr>
                          <w:t>High rates of youth unemployment &amp; underemployment</w:t>
                        </w:r>
                      </w:p>
                    </w:txbxContent>
                  </v:textbox>
                </v:rect>
                <v:rect id="Rectangle 7638" o:spid="_x0000_s1138" style="position:absolute;left:29849;top:28927;width:25426;height:71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" fillcolor="#f2f2f2 [3052]" strokecolor="#1f4d78 [1604]" strokeweight="1pt">
                  <v:textbox>
                    <w:txbxContent>
                      <w:p w14:paraId="1AC1E562"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Low</w:t>
                        </w:r>
                        <w:r w:rsidRPr="00FA0818">
                          <w:rPr>
                            <w:rFonts w:ascii="Arial Narrow" w:hAnsi="Arial Narrow" w:cstheme="minorBidi"/>
                            <w:b/>
                            <w:bCs/>
                            <w:color w:val="000000" w:themeColor="text1"/>
                            <w:kern w:val="24"/>
                            <w:sz w:val="16"/>
                            <w:szCs w:val="16"/>
                            <w:lang w:val="en-GB"/>
                          </w:rPr>
                          <w:t xml:space="preserve"> labour</w:t>
                        </w:r>
                        <w:r w:rsidRPr="003841FD">
                          <w:rPr>
                            <w:rFonts w:ascii="Arial Narrow" w:hAnsi="Arial Narrow" w:cstheme="minorBidi"/>
                            <w:b/>
                            <w:bCs/>
                            <w:color w:val="000000" w:themeColor="text1"/>
                            <w:kern w:val="24"/>
                            <w:sz w:val="16"/>
                            <w:szCs w:val="16"/>
                          </w:rPr>
                          <w:t xml:space="preserve"> productivity in the informal sector </w:t>
                        </w:r>
                        <w:r w:rsidRPr="003841FD">
                          <w:rPr>
                            <w:rFonts w:ascii="Arial Narrow" w:hAnsi="Arial Narrow" w:cstheme="minorBidi"/>
                            <w:b/>
                            <w:bCs/>
                            <w:color w:val="000000" w:themeColor="text1"/>
                            <w:kern w:val="24"/>
                            <w:sz w:val="16"/>
                            <w:szCs w:val="16"/>
                            <w:lang w:val="en-GB"/>
                          </w:rPr>
                          <w:tab/>
                        </w:r>
                      </w:p>
                    </w:txbxContent>
                  </v:textbox>
                </v:rect>
                <v:rect id="Rectangle 7639" o:spid="_x0000_s1139" style="position:absolute;left:55935;top:28847;width:13862;height:60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" fillcolor="#f2f2f2 [3052]" strokecolor="#1f4d78 [1604]" strokeweight="1pt">
                  <v:textbox>
                    <w:txbxContent>
                      <w:p w14:paraId="08503173"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Rural-urban migration</w:t>
                        </w:r>
                      </w:p>
                    </w:txbxContent>
                  </v:textbox>
                </v:rect>
                <v:rect id="Rectangle 7640" o:spid="_x0000_s1140" style="position:absolute;left:-385;top:28849;width:29311;height:71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" fillcolor="#f2f2f2 [3052]" strokecolor="#1f4d78 [1604]" strokeweight="1pt">
                  <v:textbox>
                    <w:txbxContent>
                      <w:p w14:paraId="31153577"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lang w:val="en-GB"/>
                          </w:rPr>
                          <w:t>Fragmented skills development initiatives</w:t>
                        </w:r>
                      </w:p>
                    </w:txbxContent>
                  </v:textbox>
                </v:rect>
                <v:rect id="Rectangle 7641" o:spid="_x0000_s1141" style="position:absolute;top:40101;width:26657;height:64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" fillcolor="#f2f2f2 [3052]" strokecolor="#1f4d78 [1604]" strokeweight="1pt">
                  <v:textbox>
                    <w:txbxContent>
                      <w:p w14:paraId="40D9C9FF"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Mismatch between education system</w:t>
                        </w:r>
                        <w:r>
                          <w:rPr>
                            <w:rFonts w:ascii="Arial Narrow" w:hAnsi="Arial Narrow" w:cstheme="minorBidi"/>
                            <w:b/>
                            <w:bCs/>
                            <w:color w:val="000000" w:themeColor="text1"/>
                            <w:kern w:val="24"/>
                            <w:sz w:val="16"/>
                            <w:szCs w:val="16"/>
                          </w:rPr>
                          <w:t xml:space="preserve"> &amp; </w:t>
                        </w:r>
                        <w:r w:rsidRPr="003841FD">
                          <w:rPr>
                            <w:rFonts w:ascii="Arial Narrow" w:hAnsi="Arial Narrow" w:cstheme="minorBidi"/>
                            <w:b/>
                            <w:bCs/>
                            <w:color w:val="000000" w:themeColor="text1"/>
                            <w:kern w:val="24"/>
                            <w:sz w:val="16"/>
                            <w:szCs w:val="16"/>
                          </w:rPr>
                          <w:t>needs of employers</w:t>
                        </w:r>
                      </w:p>
                    </w:txbxContent>
                  </v:textbox>
                </v:rect>
                <v:rect id="Rectangle 7642" o:spid="_x0000_s1142" style="position:absolute;left:27655;top:40281;width:19379;height:5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" fillcolor="#f2f2f2 [3052]" strokecolor="#1f4d78 [1604]" strokeweight="1pt">
                  <v:textbox>
                    <w:txbxContent>
                      <w:p w14:paraId="3992BBF9"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Slow pace of job creation</w:t>
                        </w:r>
                      </w:p>
                    </w:txbxContent>
                  </v:textbox>
                </v:rect>
                <v:rect id="Rectangle 7643" o:spid="_x0000_s1143" style="position:absolute;left:43074;top:14355;width:30355;height:5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" fillcolor="#ffe599 [1303]" strokecolor="#1f4d78 [1604]" strokeweight="1pt">
                  <v:textbox>
                    <w:txbxContent>
                      <w:p w14:paraId="7844F325"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 xml:space="preserve">Lack/Low rate of employment </w:t>
                        </w:r>
                      </w:p>
                    </w:txbxContent>
                  </v:textbox>
                </v:rect>
                <v:rect id="Rectangle 7644" o:spid="_x0000_s1144" style="position:absolute;left:82104;top:14434;width:21219;height:46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" fillcolor="#ffe599 [1303]" strokecolor="#1f4d78 [1604]" strokeweight="1pt">
                  <v:textbox>
                    <w:txbxContent>
                      <w:p w14:paraId="53AC1A16"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 xml:space="preserve">Rapid urbanization </w:t>
                        </w:r>
                      </w:p>
                    </w:txbxContent>
                  </v:textbox>
                </v:rect>
                <v:rect id="Rectangle 7645" o:spid="_x0000_s1145" style="position:absolute;left:20915;top:5278;width:18720;height:4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" fillcolor="#ffe599 [1303]" strokecolor="#1f4d78 [1604]" strokeweight="1pt">
                  <v:textbox>
                    <w:txbxContent>
                      <w:p w14:paraId="7BD503D1"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 xml:space="preserve">External migration </w:t>
                        </w:r>
                      </w:p>
                    </w:txbxContent>
                  </v:textbox>
                </v:rect>
                <v:rect id="Rectangle 7646" o:spid="_x0000_s1146" style="position:absolute;left:-230;top:50985;width:26885;height:58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" fillcolor="#f2f2f2 [3052]" strokecolor="#1f4d78 [1604]" strokeweight="1pt">
                  <v:textbox>
                    <w:txbxContent>
                      <w:p w14:paraId="47721875"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Poor quality education among youth</w:t>
                        </w:r>
                      </w:p>
                    </w:txbxContent>
                  </v:textbox>
                </v:rect>
                <v:rect id="Rectangle 7647" o:spid="_x0000_s1147" style="position:absolute;left:79331;top:40281;width:33896;height:67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" fillcolor="#f2f2f2 [3052]" strokecolor="#1f4d78 [1604]" strokeweight="1pt">
                  <v:textbox>
                    <w:txbxContent>
                      <w:p w14:paraId="35FEFC7E"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lang w:val="en-GB"/>
                          </w:rPr>
                          <w:t>Lack of leadership</w:t>
                        </w:r>
                        <w:r>
                          <w:rPr>
                            <w:rFonts w:ascii="Arial Narrow" w:hAnsi="Arial Narrow" w:cstheme="minorBidi"/>
                            <w:b/>
                            <w:bCs/>
                            <w:color w:val="000000" w:themeColor="text1"/>
                            <w:kern w:val="24"/>
                            <w:sz w:val="16"/>
                            <w:szCs w:val="16"/>
                            <w:lang w:val="en-GB"/>
                          </w:rPr>
                          <w:t xml:space="preserve"> &amp; </w:t>
                        </w:r>
                        <w:r w:rsidRPr="003841FD">
                          <w:rPr>
                            <w:rFonts w:ascii="Arial Narrow" w:hAnsi="Arial Narrow" w:cstheme="minorBidi"/>
                            <w:b/>
                            <w:bCs/>
                            <w:color w:val="000000" w:themeColor="text1"/>
                            <w:kern w:val="24"/>
                            <w:sz w:val="16"/>
                            <w:szCs w:val="16"/>
                            <w:lang w:val="en-GB"/>
                          </w:rPr>
                          <w:t>political will to address challenges of unemployment/</w:t>
                        </w:r>
                        <w:r>
                          <w:rPr>
                            <w:rFonts w:ascii="Arial Narrow" w:hAnsi="Arial Narrow" w:cstheme="minorBidi"/>
                            <w:b/>
                            <w:bCs/>
                            <w:color w:val="000000" w:themeColor="text1"/>
                            <w:kern w:val="24"/>
                            <w:sz w:val="16"/>
                            <w:szCs w:val="16"/>
                            <w:lang w:val="en-GB"/>
                          </w:rPr>
                          <w:t xml:space="preserve"> </w:t>
                        </w:r>
                        <w:r w:rsidRPr="003841FD">
                          <w:rPr>
                            <w:rFonts w:ascii="Arial Narrow" w:hAnsi="Arial Narrow" w:cstheme="minorBidi"/>
                            <w:b/>
                            <w:bCs/>
                            <w:color w:val="000000" w:themeColor="text1"/>
                            <w:kern w:val="24"/>
                            <w:sz w:val="16"/>
                            <w:szCs w:val="16"/>
                            <w:lang w:val="en-GB"/>
                          </w:rPr>
                          <w:t xml:space="preserve">underemployment </w:t>
                        </w:r>
                      </w:p>
                    </w:txbxContent>
                  </v:textbox>
                </v:rect>
                <v:line id="Straight Connector 768" o:spid="_x0000_s1148" style="position:absolute;flip:y;visibility:visible;mso-wrap-style:square" from="53252,25259" to="53252,27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" strokecolor="#5b9bd5 [3204]" strokeweight="3pt">
                  <v:stroke endarrow="open" joinstyle="miter"/>
                </v:line>
                <v:line id="Straight Connector 769" o:spid="_x0000_s1149" style="position:absolute;visibility:visible;mso-wrap-style:square" from="18538,27377" to="86057,27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" strokecolor="#5b9bd5 [3204]" strokeweight="3pt">
                  <v:stroke joinstyle="miter"/>
                </v:line>
                <v:line id="Straight Connector 772" o:spid="_x0000_s1150" style="position:absolute;visibility:visible;mso-wrap-style:square" from="19713,38752" to="100029,38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" strokecolor="#5b9bd5 [3204]" strokeweight="3pt">
                  <v:stroke joinstyle="miter"/>
                </v:line>
                <v:line id="Straight Connector 773" o:spid="_x0000_s1151" style="position:absolute;visibility:visible;mso-wrap-style:square" from="18220,49773" to="103778,49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" strokecolor="#5b9bd5 [3204]" strokeweight="3pt">
                  <v:stroke joinstyle="miter"/>
                </v:line>
                <v:line id="Straight Connector 774" o:spid="_x0000_s1152" style="position:absolute;flip:y;visibility:visible;mso-wrap-style:square" from="55935,35463" to="55935,38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" strokecolor="#5b9bd5 [3204]" strokeweight="3pt">
                  <v:stroke endarrow="open" joinstyle="miter"/>
                </v:line>
                <v:rect id="Rectangle 775" o:spid="_x0000_s1153" style="position:absolute;left:79327;top:50985;width:35449;height:73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" fillcolor="#f2f2f2 [3052]" strokecolor="#1f4d78 [1604]" strokeweight="1pt">
                  <v:textbox>
                    <w:txbxContent>
                      <w:p w14:paraId="534E737C"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 xml:space="preserve">Inadequate awareness of inter-linkages across different but related issues of employment </w:t>
                        </w:r>
                      </w:p>
                    </w:txbxContent>
                  </v:textbox>
                </v:rect>
                <v:rect id="Rectangle 777" o:spid="_x0000_s1154" style="position:absolute;left:181;top:5259;width:19356;height:47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" fillcolor="#ffe599 [1303]" strokecolor="#1f4d78 [1604]" strokeweight="1pt">
                  <v:textbox>
                    <w:txbxContent>
                      <w:p w14:paraId="40F710EE"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Pr>
                            <w:rFonts w:ascii="Arial Narrow" w:hAnsi="Arial Narrow" w:cstheme="minorBidi"/>
                            <w:b/>
                            <w:bCs/>
                            <w:color w:val="000000" w:themeColor="text1"/>
                            <w:kern w:val="24"/>
                            <w:sz w:val="16"/>
                            <w:szCs w:val="16"/>
                          </w:rPr>
                          <w:t xml:space="preserve">Increasing </w:t>
                        </w:r>
                        <w:r w:rsidRPr="003841FD">
                          <w:rPr>
                            <w:rFonts w:ascii="Arial Narrow" w:hAnsi="Arial Narrow" w:cstheme="minorBidi"/>
                            <w:b/>
                            <w:bCs/>
                            <w:color w:val="000000" w:themeColor="text1"/>
                            <w:kern w:val="24"/>
                            <w:sz w:val="16"/>
                            <w:szCs w:val="16"/>
                          </w:rPr>
                          <w:t>crime rate</w:t>
                        </w:r>
                      </w:p>
                    </w:txbxContent>
                  </v:textbox>
                </v:rect>
                <v:rect id="Rectangle 778" o:spid="_x0000_s1155" style="position:absolute;left:40688;top:5253;width:21196;height:50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" fillcolor="#ffe599 [1303]" strokecolor="#1f4d78 [1604]" strokeweight="1pt">
                  <v:textbox>
                    <w:txbxContent>
                      <w:p w14:paraId="0724AAC5"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 xml:space="preserve">Internal displacement </w:t>
                        </w:r>
                      </w:p>
                    </w:txbxContent>
                  </v:textbox>
                </v:rect>
                <v:rect id="Rectangle 779" o:spid="_x0000_s1156" style="position:absolute;left:85388;top:5278;width:21905;height:57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" fillcolor="#ffe599 [1303]" strokecolor="#1f4d78 [1604]" strokeweight="1pt">
                  <v:textbox>
                    <w:txbxContent>
                      <w:p w14:paraId="427417AB"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Unplanned</w:t>
                        </w:r>
                        <w:r>
                          <w:rPr>
                            <w:rFonts w:ascii="Arial Narrow" w:hAnsi="Arial Narrow" w:cstheme="minorBidi"/>
                            <w:b/>
                            <w:bCs/>
                            <w:color w:val="000000" w:themeColor="text1"/>
                            <w:kern w:val="24"/>
                            <w:sz w:val="16"/>
                            <w:szCs w:val="16"/>
                          </w:rPr>
                          <w:t xml:space="preserve"> &amp; </w:t>
                        </w:r>
                        <w:r w:rsidRPr="003841FD">
                          <w:rPr>
                            <w:rFonts w:ascii="Arial Narrow" w:hAnsi="Arial Narrow" w:cstheme="minorBidi"/>
                            <w:b/>
                            <w:bCs/>
                            <w:color w:val="000000" w:themeColor="text1"/>
                            <w:kern w:val="24"/>
                            <w:sz w:val="16"/>
                            <w:szCs w:val="16"/>
                          </w:rPr>
                          <w:t>malfunctioning cities</w:t>
                        </w:r>
                      </w:p>
                    </w:txbxContent>
                  </v:textbox>
                </v:rect>
                <v:rect id="Rectangle 780" o:spid="_x0000_s1157" style="position:absolute;left:1558;top:-407;width:43250;height:33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" fillcolor="#ffe599 [1303]" strokecolor="#1f4d78 [1604]" strokeweight="1pt">
                  <v:textbox>
                    <w:txbxContent>
                      <w:p w14:paraId="368B1256"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Collapse of social cohesion/fabric</w:t>
                        </w:r>
                      </w:p>
                    </w:txbxContent>
                  </v:textbox>
                </v:rect>
                <v:rect id="Rectangle 781" o:spid="_x0000_s1158" style="position:absolute;left:52174;top:-169;width:34059;height:29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" fillcolor="#ffe599 [1303]" strokecolor="#1f4d78 [1604]" strokeweight="1pt">
                  <v:textbox>
                    <w:txbxContent>
                      <w:p w14:paraId="32DBC356"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Exclusion</w:t>
                        </w:r>
                        <w:r>
                          <w:rPr>
                            <w:rFonts w:ascii="Arial Narrow" w:hAnsi="Arial Narrow" w:cstheme="minorBidi"/>
                            <w:b/>
                            <w:bCs/>
                            <w:color w:val="000000" w:themeColor="text1"/>
                            <w:kern w:val="24"/>
                            <w:sz w:val="16"/>
                            <w:szCs w:val="16"/>
                          </w:rPr>
                          <w:t xml:space="preserve"> &amp; </w:t>
                        </w:r>
                        <w:r w:rsidRPr="003841FD">
                          <w:rPr>
                            <w:rFonts w:ascii="Arial Narrow" w:hAnsi="Arial Narrow" w:cstheme="minorBidi"/>
                            <w:b/>
                            <w:bCs/>
                            <w:color w:val="000000" w:themeColor="text1"/>
                            <w:kern w:val="24"/>
                            <w:sz w:val="16"/>
                            <w:szCs w:val="16"/>
                          </w:rPr>
                          <w:t xml:space="preserve">discrimination </w:t>
                        </w:r>
                      </w:p>
                    </w:txbxContent>
                  </v:textbox>
                </v:rect>
                <v:rect id="Rectangle 782" o:spid="_x0000_s1159" style="position:absolute;left:64064;top:5278;width:19720;height:56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" fillcolor="#ffe599 [1303]" strokecolor="#1f4d78 [1604]" strokeweight="1pt">
                  <v:textbox>
                    <w:txbxContent>
                      <w:p w14:paraId="6F1A8563"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lang w:val="en-GB"/>
                          </w:rPr>
                          <w:t xml:space="preserve">Lack of economic activities </w:t>
                        </w:r>
                      </w:p>
                    </w:txbxContent>
                  </v:textbox>
                </v:rect>
                <v:rect id="Rectangle 783" o:spid="_x0000_s1160" style="position:absolute;left:692;top:14041;width:37020;height:57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" fillcolor="#ffe599 [1303]" strokecolor="#1f4d78 [1604]" strokeweight="1pt">
                  <v:textbox>
                    <w:txbxContent>
                      <w:p w14:paraId="1D541846"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Rapid increase of working-age population with no employ</w:t>
                        </w:r>
                        <w:r>
                          <w:rPr>
                            <w:rFonts w:ascii="Arial Narrow" w:hAnsi="Arial Narrow" w:cstheme="minorBidi"/>
                            <w:b/>
                            <w:bCs/>
                            <w:color w:val="000000" w:themeColor="text1"/>
                            <w:kern w:val="24"/>
                            <w:sz w:val="16"/>
                            <w:szCs w:val="16"/>
                          </w:rPr>
                          <w:t>able skills</w:t>
                        </w:r>
                      </w:p>
                    </w:txbxContent>
                  </v:textbox>
                </v:rect>
                <v:line id="Straight Connector 784" o:spid="_x0000_s1161" style="position:absolute;flip:y;visibility:visible;mso-wrap-style:square" from="57866,18381" to="57866,21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" strokecolor="#5b9bd5 [3204]" strokeweight="3pt">
                  <v:stroke endarrow="open" joinstyle="miter"/>
                </v:line>
                <v:line id="Straight Connector 785" o:spid="_x0000_s1162" style="position:absolute;flip:y;visibility:visible;mso-wrap-style:square" from="20219,21180" to="93963,21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" strokecolor="#5b9bd5 [3204]" strokeweight="3pt">
                  <v:stroke joinstyle="miter"/>
                </v:line>
                <v:line id="Straight Connector 786" o:spid="_x0000_s1163" style="position:absolute;flip:y;visibility:visible;mso-wrap-style:square" from="20264,18670" to="20264,21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" strokecolor="#5b9bd5 [3204]" strokeweight="3pt">
                  <v:stroke endarrow="open" joinstyle="miter"/>
                </v:line>
                <v:line id="Straight Connector 787" o:spid="_x0000_s1164" style="position:absolute;flip:y;visibility:visible;mso-wrap-style:square" from="93736,18552" to="93736,21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" strokecolor="#5b9bd5 [3204]" strokeweight="3pt">
                  <v:stroke endarrow="open" joinstyle="miter"/>
                </v:line>
                <v:line id="Straight Connector 788" o:spid="_x0000_s1165" style="position:absolute;flip:y;visibility:visible;mso-wrap-style:square" from="9814,12786" to="29988,12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" strokecolor="#5b9bd5 [3204]" strokeweight="3pt">
                  <v:stroke joinstyle="miter"/>
                </v:line>
                <v:line id="Straight Connector 789" o:spid="_x0000_s1166" style="position:absolute;flip:x y;visibility:visible;mso-wrap-style:square" from="9859,10044" to="9905,12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" strokecolor="#5b9bd5 [3204]" strokeweight="3pt">
                  <v:stroke endarrow="open" joinstyle="miter"/>
                </v:line>
                <v:line id="Straight Connector 790" o:spid="_x0000_s1167" style="position:absolute;flip:y;visibility:visible;mso-wrap-style:square" from="29988,10354" to="29988,12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" strokecolor="#5b9bd5 [3204]" strokeweight="3pt">
                  <v:stroke endarrow="open" joinstyle="miter"/>
                </v:line>
                <v:line id="Straight Connector 791" o:spid="_x0000_s1168" style="position:absolute;visibility:visible;mso-wrap-style:square" from="46754,13453" to="74999,13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" strokecolor="#5b9bd5 [3204]" strokeweight="3pt">
                  <v:stroke joinstyle="miter"/>
                </v:line>
                <v:line id="Straight Connector 792" o:spid="_x0000_s1169" style="position:absolute;flip:x y;visibility:visible;mso-wrap-style:square" from="46800,11021" to="46845,13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" strokecolor="#5b9bd5 [3204]" strokeweight="3pt">
                  <v:stroke endarrow="open" joinstyle="miter"/>
                </v:line>
                <v:line id="Straight Connector 793" o:spid="_x0000_s1170" style="position:absolute;flip:y;visibility:visible;mso-wrap-style:square" from="17720,2118" to="17720,4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" strokecolor="#5b9bd5 [3204]" strokeweight="3pt">
                  <v:stroke endarrow="open" joinstyle="miter"/>
                </v:line>
                <v:line id="Straight Connector 794" o:spid="_x0000_s1171" style="position:absolute;flip:y;visibility:visible;mso-wrap-style:square" from="7360,4471" to="101324,4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" strokecolor="#5b9bd5 [3204]" strokeweight="3pt">
                  <v:stroke joinstyle="miter"/>
                </v:line>
                <v:line id="Straight Connector 795" o:spid="_x0000_s1172" style="position:absolute;flip:x y;visibility:visible;mso-wrap-style:square" from="84421,2431" to="84421,4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" strokecolor="#5b9bd5 [3204]" strokeweight="3pt">
                  <v:stroke endarrow="open" joinstyle="miter"/>
                </v:line>
                <v:oval id="Oval 796" o:spid="_x0000_s1173" style="position:absolute;left:103866;top:11174;width:14724;height:70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" fillcolor="#c5e0b3 [1305]" strokecolor="#1f4d78 [1604]" strokeweight="1pt">
                  <v:stroke joinstyle="miter"/>
                  <v:textbox>
                    <w:txbxContent>
                      <w:p w14:paraId="68557FA2"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lang w:val="en-GB"/>
                          </w:rPr>
                          <w:t>Effects</w:t>
                        </w:r>
                      </w:p>
                    </w:txbxContent>
                  </v:textbox>
                </v:oval>
                <v:oval id="Oval 797" o:spid="_x0000_s1174" style="position:absolute;left:103157;top:22146;width:16818;height:47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" fillcolor="#c5e0b3 [1305]" strokecolor="#1f4d78 [1604]" strokeweight="1pt">
                  <v:stroke joinstyle="miter"/>
                  <v:textbox>
                    <w:txbxContent>
                      <w:p w14:paraId="477DF57F"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lang w:val="en-GB"/>
                          </w:rPr>
                          <w:t>Problem</w:t>
                        </w:r>
                      </w:p>
                    </w:txbxContent>
                  </v:textbox>
                </v:oval>
                <v:line id="Straight Connector 798" o:spid="_x0000_s1175" style="position:absolute;flip:y;visibility:visible;mso-wrap-style:square" from="75010,11280" to="75010,136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" strokecolor="#5b9bd5 [3204]" strokeweight="3pt">
                  <v:stroke endarrow="open" joinstyle="miter"/>
                </v:line>
                <v:rect id="Rectangle 799" o:spid="_x0000_s1176" style="position:absolute;left:47908;top:40281;width:30521;height:6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" fillcolor="#f2f2f2 [3052]" strokecolor="#1f4d78 [1604]" strokeweight="1pt">
                  <v:textbox>
                    <w:txbxContent>
                      <w:p w14:paraId="1AF38E01"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Uncoordinated</w:t>
                        </w:r>
                        <w:r>
                          <w:rPr>
                            <w:rFonts w:ascii="Arial Narrow" w:hAnsi="Arial Narrow" w:cstheme="minorBidi"/>
                            <w:b/>
                            <w:bCs/>
                            <w:color w:val="000000" w:themeColor="text1"/>
                            <w:kern w:val="24"/>
                            <w:sz w:val="16"/>
                            <w:szCs w:val="16"/>
                          </w:rPr>
                          <w:t xml:space="preserve"> &amp; </w:t>
                        </w:r>
                        <w:r w:rsidRPr="003841FD">
                          <w:rPr>
                            <w:rFonts w:ascii="Arial Narrow" w:hAnsi="Arial Narrow" w:cstheme="minorBidi"/>
                            <w:b/>
                            <w:bCs/>
                            <w:color w:val="000000" w:themeColor="text1"/>
                            <w:kern w:val="24"/>
                            <w:sz w:val="16"/>
                            <w:szCs w:val="16"/>
                          </w:rPr>
                          <w:t>incoherence policies that support employment creation</w:t>
                        </w:r>
                      </w:p>
                    </w:txbxContent>
                  </v:textbox>
                </v:rect>
                <v:rect id="Rectangle 7648" o:spid="_x0000_s1177" style="position:absolute;left:70350;top:28847;width:36700;height:77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" fillcolor="#f2f2f2 [3052]" strokecolor="#1f4d78 [1604]" strokeweight="1pt">
                  <v:textbox>
                    <w:txbxContent>
                      <w:p w14:paraId="45461870"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Inadequate capacity to formulate</w:t>
                        </w:r>
                        <w:r>
                          <w:rPr>
                            <w:rFonts w:ascii="Arial Narrow" w:hAnsi="Arial Narrow" w:cstheme="minorBidi"/>
                            <w:b/>
                            <w:bCs/>
                            <w:color w:val="000000" w:themeColor="text1"/>
                            <w:kern w:val="24"/>
                            <w:sz w:val="16"/>
                            <w:szCs w:val="16"/>
                          </w:rPr>
                          <w:t xml:space="preserve"> &amp; </w:t>
                        </w:r>
                        <w:r w:rsidRPr="003841FD">
                          <w:rPr>
                            <w:rFonts w:ascii="Arial Narrow" w:hAnsi="Arial Narrow" w:cstheme="minorBidi"/>
                            <w:b/>
                            <w:bCs/>
                            <w:color w:val="000000" w:themeColor="text1"/>
                            <w:kern w:val="24"/>
                            <w:sz w:val="16"/>
                            <w:szCs w:val="16"/>
                          </w:rPr>
                          <w:t>implement suitable policies /strategies for job/employment creation</w:t>
                        </w:r>
                      </w:p>
                    </w:txbxContent>
                  </v:textbox>
                </v:rect>
                <v:rect id="Rectangle 7649" o:spid="_x0000_s1178" style="position:absolute;left:29790;top:50985;width:48295;height:58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" fillcolor="#f2f2f2 [3052]" strokecolor="#1f4d78 [1604]" strokeweight="1pt">
                  <v:textbox>
                    <w:txbxContent>
                      <w:p w14:paraId="658F6BC6"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rPr>
                          <w:t>Absence of a skills-based national employ</w:t>
                        </w:r>
                        <w:r>
                          <w:rPr>
                            <w:rFonts w:ascii="Arial Narrow" w:hAnsi="Arial Narrow" w:cstheme="minorBidi"/>
                            <w:b/>
                            <w:bCs/>
                            <w:color w:val="000000" w:themeColor="text1"/>
                            <w:kern w:val="24"/>
                            <w:sz w:val="16"/>
                            <w:szCs w:val="16"/>
                          </w:rPr>
                          <w:t>ment strategy that ensures self-</w:t>
                        </w:r>
                        <w:r w:rsidRPr="003841FD">
                          <w:rPr>
                            <w:rFonts w:ascii="Arial Narrow" w:hAnsi="Arial Narrow" w:cstheme="minorBidi"/>
                            <w:b/>
                            <w:bCs/>
                            <w:color w:val="000000" w:themeColor="text1"/>
                            <w:kern w:val="24"/>
                            <w:sz w:val="16"/>
                            <w:szCs w:val="16"/>
                          </w:rPr>
                          <w:t>employment/employability</w:t>
                        </w:r>
                      </w:p>
                    </w:txbxContent>
                  </v:textbox>
                </v:rect>
                <v:oval id="Oval 7650" o:spid="_x0000_s1179" style="position:absolute;left:104457;top:32877;width:14595;height:72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" fillcolor="#c5e0b3 [1305]" strokecolor="#1f4d78 [1604]" strokeweight="1pt">
                  <v:stroke joinstyle="miter"/>
                  <v:textbox>
                    <w:txbxContent>
                      <w:p w14:paraId="42C5D3C2" w14:textId="77777777" w:rsidR="00301E18" w:rsidRPr="003841FD" w:rsidRDefault="00301E18" w:rsidP="00F671FC">
                        <w:pPr>
                          <w:pStyle w:val="NormalWeb"/>
                          <w:spacing w:before="0" w:beforeAutospacing="0" w:after="0" w:afterAutospacing="0"/>
                          <w:jc w:val="center"/>
                          <w:rPr>
                            <w:rFonts w:ascii="Arial Narrow" w:hAnsi="Arial Narrow"/>
                            <w:sz w:val="16"/>
                            <w:szCs w:val="16"/>
                          </w:rPr>
                        </w:pPr>
                        <w:r w:rsidRPr="003841FD">
                          <w:rPr>
                            <w:rFonts w:ascii="Arial Narrow" w:hAnsi="Arial Narrow" w:cstheme="minorBidi"/>
                            <w:b/>
                            <w:bCs/>
                            <w:color w:val="000000" w:themeColor="text1"/>
                            <w:kern w:val="24"/>
                            <w:sz w:val="16"/>
                            <w:szCs w:val="16"/>
                            <w:lang w:val="en-GB"/>
                          </w:rPr>
                          <w:t>Causes</w:t>
                        </w:r>
                      </w:p>
                    </w:txbxContent>
                  </v:textbox>
                </v:oval>
                <w10:wrap type="square" anchorx="margin"/>
              </v:group>
            </w:pict>
          </mc:Fallback>
        </mc:AlternateContent>
      </w:r>
      <w:r w:rsidRPr="00E31A94">
        <w:t xml:space="preserve"> </w:t>
      </w:r>
    </w:p>
    <w:p w14:paraId="18129EBD" w14:textId="77777777" w:rsidR="00F671FC" w:rsidRPr="00E31A94" w:rsidRDefault="00F671FC" w:rsidP="00F671FC">
      <w:pPr>
        <w:pStyle w:val="BodyText"/>
        <w:spacing w:after="0"/>
        <w:rPr>
          <w:szCs w:val="24"/>
        </w:rPr>
      </w:pPr>
      <w:r w:rsidRPr="00E31A94">
        <w:rPr>
          <w:noProof/>
          <w:lang w:val="en-US" w:eastAsia="zh-CN"/>
        </w:rPr>
        <w:lastRenderedPageBreak/>
        <mc:AlternateContent>
          <mc:Choice Requires="wps">
            <w:drawing>
              <wp:anchor distT="45720" distB="45720" distL="114300" distR="114300" simplePos="0" relativeHeight="251696128" behindDoc="0" locked="0" layoutInCell="1" allowOverlap="1" wp14:anchorId="55F26C8B" wp14:editId="503AF9FF">
                <wp:simplePos x="0" y="0"/>
                <wp:positionH relativeFrom="margin">
                  <wp:posOffset>3927475</wp:posOffset>
                </wp:positionH>
                <wp:positionV relativeFrom="paragraph">
                  <wp:posOffset>1905</wp:posOffset>
                </wp:positionV>
                <wp:extent cx="2066290" cy="426720"/>
                <wp:effectExtent l="0" t="0" r="0" b="0"/>
                <wp:wrapSquare wrapText="bothSides"/>
                <wp:docPr id="76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290" cy="426720"/>
                        </a:xfrm>
                        <a:prstGeom prst="rect">
                          <a:avLst/>
                        </a:prstGeom>
                        <a:solidFill>
                          <a:srgbClr val="FFFFFF"/>
                        </a:solidFill>
                        <a:ln w="9525">
                          <a:noFill/>
                          <a:miter lim="800000"/>
                          <a:headEnd/>
                          <a:tailEnd/>
                        </a:ln>
                      </wps:spPr>
                      <wps:txbx>
                        <w:txbxContent>
                          <w:p w14:paraId="18E88270" w14:textId="4639A4DA" w:rsidR="00301E18" w:rsidRDefault="00301E18" w:rsidP="00F671FC">
                            <w:pPr>
                              <w:pStyle w:val="Heading5"/>
                              <w:spacing w:before="0" w:after="0"/>
                            </w:pPr>
                            <w:r w:rsidRPr="00D95751">
                              <w:t xml:space="preserve">Figure </w:t>
                            </w:r>
                            <w:r>
                              <w:t>3.2c</w:t>
                            </w:r>
                            <w:r w:rsidRPr="00D95751">
                              <w:t xml:space="preserve">:  PROGRAMME </w:t>
                            </w:r>
                            <w:r>
                              <w:t>solution</w:t>
                            </w:r>
                            <w:r w:rsidRPr="00D95751">
                              <w:t xml:space="preserve"> tree </w:t>
                            </w:r>
                            <w:r>
                              <w:t>example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F26C8B" id="_x0000_s1180" type="#_x0000_t202" style="position:absolute;margin-left:309.25pt;margin-top:.15pt;width:162.7pt;height:33.6pt;z-index:25169612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" stroked="f">
                <v:textbox style="mso-fit-shape-to-text:t">
                  <w:txbxContent>
                    <w:p w14:paraId="18E88270" w14:textId="4639A4DA" w:rsidR="00301E18" w:rsidRDefault="00301E18" w:rsidP="00F671FC">
                      <w:pPr>
                        <w:pStyle w:val="Heading5"/>
                        <w:spacing w:before="0" w:after="0"/>
                      </w:pPr>
                      <w:r w:rsidRPr="00D95751">
                        <w:t xml:space="preserve">Figure </w:t>
                      </w:r>
                      <w:r>
                        <w:t>3.2c</w:t>
                      </w:r>
                      <w:r w:rsidRPr="00D95751">
                        <w:t xml:space="preserve">:  PROGRAMME </w:t>
                      </w:r>
                      <w:r>
                        <w:t>solution</w:t>
                      </w:r>
                      <w:r w:rsidRPr="00D95751">
                        <w:t xml:space="preserve"> tree </w:t>
                      </w:r>
                      <w:r>
                        <w:t>example</w:t>
                      </w:r>
                    </w:p>
                  </w:txbxContent>
                </v:textbox>
                <w10:wrap type="square" anchorx="margin"/>
              </v:shape>
            </w:pict>
          </mc:Fallback>
        </mc:AlternateContent>
      </w:r>
      <w:r w:rsidRPr="00E31A94">
        <w:rPr>
          <w:noProof/>
          <w:lang w:val="en-US" w:eastAsia="zh-CN"/>
        </w:rPr>
        <mc:AlternateContent>
          <mc:Choice Requires="wpg">
            <w:drawing>
              <wp:anchor distT="0" distB="0" distL="114300" distR="114300" simplePos="0" relativeHeight="251695104" behindDoc="0" locked="0" layoutInCell="1" allowOverlap="1" wp14:anchorId="01957BE4" wp14:editId="5EBE7B8B">
                <wp:simplePos x="0" y="0"/>
                <wp:positionH relativeFrom="margin">
                  <wp:align>left</wp:align>
                </wp:positionH>
                <wp:positionV relativeFrom="paragraph">
                  <wp:posOffset>89535</wp:posOffset>
                </wp:positionV>
                <wp:extent cx="5895975" cy="4389120"/>
                <wp:effectExtent l="0" t="0" r="28575" b="11430"/>
                <wp:wrapSquare wrapText="bothSides"/>
                <wp:docPr id="7653"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95975" cy="4389120"/>
                          <a:chOff x="0" y="-14759"/>
                          <a:chExt cx="12448084" cy="6328496"/>
                        </a:xfrm>
                      </wpg:grpSpPr>
                      <wps:wsp>
                        <wps:cNvPr id="7654" name="Straight Connector 7654"/>
                        <wps:cNvCnPr/>
                        <wps:spPr>
                          <a:xfrm flipV="1">
                            <a:off x="8899239" y="645617"/>
                            <a:ext cx="1714" cy="245692"/>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55" name="Straight Connector 7655"/>
                        <wps:cNvCnPr/>
                        <wps:spPr>
                          <a:xfrm flipV="1">
                            <a:off x="1967348" y="631762"/>
                            <a:ext cx="1714" cy="245692"/>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g:grpSp>
                        <wpg:cNvPr id="7656" name="Group 7656"/>
                        <wpg:cNvGrpSpPr/>
                        <wpg:grpSpPr>
                          <a:xfrm>
                            <a:off x="0" y="665257"/>
                            <a:ext cx="12448084" cy="5648480"/>
                            <a:chOff x="0" y="650229"/>
                            <a:chExt cx="12275859" cy="6048454"/>
                          </a:xfrm>
                        </wpg:grpSpPr>
                        <wps:wsp>
                          <wps:cNvPr id="7657" name="Right Arrow 245"/>
                          <wps:cNvSpPr/>
                          <wps:spPr>
                            <a:xfrm rot="16200000">
                              <a:off x="10854142" y="2735115"/>
                              <a:ext cx="356732" cy="299656"/>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658" name="Right Arrow 244"/>
                          <wps:cNvSpPr/>
                          <wps:spPr>
                            <a:xfrm rot="16200000">
                              <a:off x="10882951" y="3733590"/>
                              <a:ext cx="454788" cy="299656"/>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659" name="Straight Connector 7659"/>
                          <wps:cNvCnPr/>
                          <wps:spPr>
                            <a:xfrm flipH="1" flipV="1">
                              <a:off x="10828970" y="1273197"/>
                              <a:ext cx="30577" cy="423994"/>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60" name="Straight Connector 7660"/>
                          <wps:cNvCnPr/>
                          <wps:spPr>
                            <a:xfrm flipV="1">
                              <a:off x="8333138" y="1332439"/>
                              <a:ext cx="0" cy="321627"/>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61" name="Straight Connector 7661"/>
                          <wps:cNvCnPr/>
                          <wps:spPr>
                            <a:xfrm flipV="1">
                              <a:off x="6547466" y="1328517"/>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62" name="Straight Connector 7662"/>
                          <wps:cNvCnPr/>
                          <wps:spPr>
                            <a:xfrm flipV="1">
                              <a:off x="749712" y="1336362"/>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63" name="Straight Connector 7663"/>
                          <wps:cNvCnPr/>
                          <wps:spPr>
                            <a:xfrm flipV="1">
                              <a:off x="2889791" y="1355974"/>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64" name="Straight Connector 7664"/>
                          <wps:cNvCnPr/>
                          <wps:spPr>
                            <a:xfrm flipV="1">
                              <a:off x="4739075" y="1344206"/>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65" name="Straight Connector 7665"/>
                          <wps:cNvCnPr/>
                          <wps:spPr>
                            <a:xfrm flipV="1">
                              <a:off x="9396363" y="2242411"/>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66" name="Straight Connector 7666"/>
                          <wps:cNvCnPr/>
                          <wps:spPr>
                            <a:xfrm flipV="1">
                              <a:off x="8278613" y="2193785"/>
                              <a:ext cx="1917439" cy="2"/>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667" name="Straight Connector 7667"/>
                          <wps:cNvCnPr/>
                          <wps:spPr>
                            <a:xfrm flipV="1">
                              <a:off x="8296790" y="1923149"/>
                              <a:ext cx="0" cy="247104"/>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668" name="Straight Connector 7668"/>
                          <wps:cNvCnPr/>
                          <wps:spPr>
                            <a:xfrm flipV="1">
                              <a:off x="10168494" y="1929601"/>
                              <a:ext cx="4545" cy="231413"/>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669" name="Straight Connector 7669"/>
                          <wps:cNvCnPr/>
                          <wps:spPr>
                            <a:xfrm flipV="1">
                              <a:off x="5725057" y="2203189"/>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70" name="Straight Connector 7670"/>
                          <wps:cNvCnPr/>
                          <wps:spPr>
                            <a:xfrm flipV="1">
                              <a:off x="2031033" y="2152199"/>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71" name="Straight Connector 7671"/>
                          <wps:cNvCnPr/>
                          <wps:spPr>
                            <a:xfrm flipV="1">
                              <a:off x="5148008" y="2983724"/>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72" name="Straight Connector 7672"/>
                          <wps:cNvCnPr/>
                          <wps:spPr>
                            <a:xfrm flipV="1">
                              <a:off x="7928748" y="5878377"/>
                              <a:ext cx="1" cy="431451"/>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73" name="Straight Connector 7673"/>
                          <wps:cNvCnPr/>
                          <wps:spPr>
                            <a:xfrm flipV="1">
                              <a:off x="4961717" y="5854843"/>
                              <a:ext cx="4544" cy="40399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74" name="Straight Connector 7674"/>
                          <wps:cNvCnPr/>
                          <wps:spPr>
                            <a:xfrm flipV="1">
                              <a:off x="6261213" y="5576361"/>
                              <a:ext cx="1" cy="305937"/>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675" name="Straight Connector 7675"/>
                          <wps:cNvCnPr/>
                          <wps:spPr>
                            <a:xfrm flipV="1">
                              <a:off x="10395975" y="5874455"/>
                              <a:ext cx="1" cy="431451"/>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76" name="Straight Connector 7676"/>
                          <wps:cNvCnPr/>
                          <wps:spPr>
                            <a:xfrm flipV="1">
                              <a:off x="1840198" y="5874454"/>
                              <a:ext cx="4544" cy="40399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77" name="Straight Connector 7677"/>
                          <wps:cNvCnPr/>
                          <wps:spPr>
                            <a:xfrm flipV="1">
                              <a:off x="9505412" y="4744833"/>
                              <a:ext cx="9087" cy="627567"/>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78" name="Straight Connector 7678"/>
                          <wps:cNvCnPr/>
                          <wps:spPr>
                            <a:xfrm flipV="1">
                              <a:off x="2008315" y="4736991"/>
                              <a:ext cx="0" cy="556964"/>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79" name="Straight Connector 7679"/>
                          <wps:cNvCnPr/>
                          <wps:spPr>
                            <a:xfrm flipV="1">
                              <a:off x="8614848" y="3607370"/>
                              <a:ext cx="0" cy="407918"/>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80" name="Straight Connector 7680"/>
                          <wps:cNvCnPr/>
                          <wps:spPr>
                            <a:xfrm flipH="1" flipV="1">
                              <a:off x="1867461" y="3626981"/>
                              <a:ext cx="4543" cy="427530"/>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81" name="Straight Connector 7681"/>
                          <wps:cNvCnPr/>
                          <wps:spPr>
                            <a:xfrm flipH="1" flipV="1">
                              <a:off x="6052203" y="4729145"/>
                              <a:ext cx="9087" cy="486363"/>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82" name="Straight Connector 7682"/>
                          <wps:cNvCnPr/>
                          <wps:spPr>
                            <a:xfrm flipV="1">
                              <a:off x="5079853" y="3599524"/>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683" name="Rectangle 7683"/>
                          <wps:cNvSpPr/>
                          <wps:spPr>
                            <a:xfrm>
                              <a:off x="578771" y="3063277"/>
                              <a:ext cx="9091703" cy="347942"/>
                            </a:xfrm>
                            <a:prstGeom prst="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B2C0A40" w14:textId="77777777" w:rsidR="00301E18" w:rsidRPr="00A402D5" w:rsidRDefault="00301E18" w:rsidP="00F671FC">
                                <w:pPr>
                                  <w:pStyle w:val="NormalWeb"/>
                                  <w:spacing w:before="0" w:beforeAutospacing="0" w:after="0" w:afterAutospacing="0"/>
                                  <w:jc w:val="center"/>
                                  <w:rPr>
                                    <w:rFonts w:ascii="Arial Narrow" w:hAnsi="Arial Narrow"/>
                                    <w:color w:val="C00000"/>
                                    <w:sz w:val="18"/>
                                    <w:szCs w:val="18"/>
                                  </w:rPr>
                                </w:pPr>
                                <w:r w:rsidRPr="00A402D5">
                                  <w:rPr>
                                    <w:rFonts w:ascii="Arial Narrow" w:hAnsi="Arial Narrow" w:cstheme="minorBidi"/>
                                    <w:b/>
                                    <w:bCs/>
                                    <w:color w:val="C00000"/>
                                    <w:kern w:val="24"/>
                                    <w:sz w:val="18"/>
                                    <w:szCs w:val="18"/>
                                    <w:lang w:val="en-GB"/>
                                  </w:rPr>
                                  <w:t xml:space="preserve">Inclusive &amp; equitable sustainable human &amp; social development for transformation in Africa </w:t>
                                </w:r>
                              </w:p>
                            </w:txbxContent>
                          </wps:txbx>
                          <wps:bodyPr rtlCol="0" anchor="ctr"/>
                        </wps:wsp>
                        <wps:wsp>
                          <wps:cNvPr id="7684" name="Rectangle 7684"/>
                          <wps:cNvSpPr/>
                          <wps:spPr>
                            <a:xfrm>
                              <a:off x="3936015" y="3717198"/>
                              <a:ext cx="3607691" cy="857287"/>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0F40495"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lang w:val="en-GB"/>
                                  </w:rPr>
                                  <w:t>Enhanced capacity of member States to develop, implement</w:t>
                                </w:r>
                                <w:r>
                                  <w:rPr>
                                    <w:rFonts w:ascii="Arial Narrow" w:hAnsi="Arial Narrow" w:cstheme="minorBidi"/>
                                    <w:b/>
                                    <w:bCs/>
                                    <w:color w:val="000000" w:themeColor="text1"/>
                                    <w:kern w:val="24"/>
                                    <w:sz w:val="16"/>
                                    <w:szCs w:val="16"/>
                                    <w:lang w:val="en-GB"/>
                                  </w:rPr>
                                  <w:t xml:space="preserve"> &amp; </w:t>
                                </w:r>
                                <w:r w:rsidRPr="007B4299">
                                  <w:rPr>
                                    <w:rFonts w:ascii="Arial Narrow" w:hAnsi="Arial Narrow" w:cstheme="minorBidi"/>
                                    <w:b/>
                                    <w:bCs/>
                                    <w:color w:val="000000" w:themeColor="text1"/>
                                    <w:kern w:val="24"/>
                                    <w:sz w:val="16"/>
                                    <w:szCs w:val="16"/>
                                    <w:lang w:val="en-GB"/>
                                  </w:rPr>
                                  <w:t>monitor population</w:t>
                                </w:r>
                                <w:r>
                                  <w:rPr>
                                    <w:rFonts w:ascii="Arial Narrow" w:hAnsi="Arial Narrow" w:cstheme="minorBidi"/>
                                    <w:b/>
                                    <w:bCs/>
                                    <w:color w:val="000000" w:themeColor="text1"/>
                                    <w:kern w:val="24"/>
                                    <w:sz w:val="16"/>
                                    <w:szCs w:val="16"/>
                                    <w:lang w:val="en-GB"/>
                                  </w:rPr>
                                  <w:t xml:space="preserve"> &amp; </w:t>
                                </w:r>
                                <w:r w:rsidRPr="007B4299">
                                  <w:rPr>
                                    <w:rFonts w:ascii="Arial Narrow" w:hAnsi="Arial Narrow" w:cstheme="minorBidi"/>
                                    <w:b/>
                                    <w:bCs/>
                                    <w:color w:val="000000" w:themeColor="text1"/>
                                    <w:kern w:val="24"/>
                                    <w:sz w:val="16"/>
                                    <w:szCs w:val="16"/>
                                    <w:lang w:val="en-GB"/>
                                  </w:rPr>
                                  <w:t>youth policies, including migration, ageing</w:t>
                                </w:r>
                                <w:r>
                                  <w:rPr>
                                    <w:rFonts w:ascii="Arial Narrow" w:hAnsi="Arial Narrow" w:cstheme="minorBidi"/>
                                    <w:b/>
                                    <w:bCs/>
                                    <w:color w:val="000000" w:themeColor="text1"/>
                                    <w:kern w:val="24"/>
                                    <w:sz w:val="16"/>
                                    <w:szCs w:val="16"/>
                                    <w:lang w:val="en-GB"/>
                                  </w:rPr>
                                  <w:t xml:space="preserve"> &amp; </w:t>
                                </w:r>
                                <w:r w:rsidRPr="007B4299">
                                  <w:rPr>
                                    <w:rFonts w:ascii="Arial Narrow" w:hAnsi="Arial Narrow" w:cstheme="minorBidi"/>
                                    <w:b/>
                                    <w:bCs/>
                                    <w:color w:val="000000" w:themeColor="text1"/>
                                    <w:kern w:val="24"/>
                                    <w:sz w:val="16"/>
                                    <w:szCs w:val="16"/>
                                    <w:lang w:val="en-GB"/>
                                  </w:rPr>
                                  <w:t xml:space="preserve">disability </w:t>
                                </w:r>
                                <w:r w:rsidRPr="007B4299">
                                  <w:rPr>
                                    <w:rFonts w:ascii="Arial Narrow" w:hAnsi="Arial Narrow" w:cstheme="minorBidi"/>
                                    <w:b/>
                                    <w:bCs/>
                                    <w:color w:val="000000" w:themeColor="text1"/>
                                    <w:kern w:val="24"/>
                                    <w:sz w:val="16"/>
                                    <w:szCs w:val="16"/>
                                    <w:lang w:val="en-GB"/>
                                  </w:rPr>
                                  <w:tab/>
                                </w:r>
                              </w:p>
                            </w:txbxContent>
                          </wps:txbx>
                          <wps:bodyPr rtlCol="0" anchor="ctr"/>
                        </wps:wsp>
                        <wps:wsp>
                          <wps:cNvPr id="7685" name="Rectangle 7685"/>
                          <wps:cNvSpPr/>
                          <wps:spPr>
                            <a:xfrm>
                              <a:off x="7653394" y="3705301"/>
                              <a:ext cx="2898877" cy="877785"/>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B3F28D3"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lang w:val="en-GB"/>
                                  </w:rPr>
                                  <w:t>Improved capacity of member States to design, implement</w:t>
                                </w:r>
                                <w:r>
                                  <w:rPr>
                                    <w:rFonts w:ascii="Arial Narrow" w:hAnsi="Arial Narrow" w:cstheme="minorBidi"/>
                                    <w:b/>
                                    <w:bCs/>
                                    <w:color w:val="000000" w:themeColor="text1"/>
                                    <w:kern w:val="24"/>
                                    <w:sz w:val="16"/>
                                    <w:szCs w:val="16"/>
                                    <w:lang w:val="en-GB"/>
                                  </w:rPr>
                                  <w:t xml:space="preserve"> &amp; </w:t>
                                </w:r>
                                <w:r w:rsidRPr="007B4299">
                                  <w:rPr>
                                    <w:rFonts w:ascii="Arial Narrow" w:hAnsi="Arial Narrow" w:cstheme="minorBidi"/>
                                    <w:b/>
                                    <w:bCs/>
                                    <w:color w:val="000000" w:themeColor="text1"/>
                                    <w:kern w:val="24"/>
                                    <w:sz w:val="16"/>
                                    <w:szCs w:val="16"/>
                                    <w:lang w:val="en-GB"/>
                                  </w:rPr>
                                  <w:t>monitor urbanization policies, programmes</w:t>
                                </w:r>
                                <w:r>
                                  <w:rPr>
                                    <w:rFonts w:ascii="Arial Narrow" w:hAnsi="Arial Narrow" w:cstheme="minorBidi"/>
                                    <w:b/>
                                    <w:bCs/>
                                    <w:color w:val="000000" w:themeColor="text1"/>
                                    <w:kern w:val="24"/>
                                    <w:sz w:val="16"/>
                                    <w:szCs w:val="16"/>
                                    <w:lang w:val="en-GB"/>
                                  </w:rPr>
                                  <w:t xml:space="preserve"> &amp; </w:t>
                                </w:r>
                                <w:r w:rsidRPr="007B4299">
                                  <w:rPr>
                                    <w:rFonts w:ascii="Arial Narrow" w:hAnsi="Arial Narrow" w:cstheme="minorBidi"/>
                                    <w:b/>
                                    <w:bCs/>
                                    <w:color w:val="000000" w:themeColor="text1"/>
                                    <w:kern w:val="24"/>
                                    <w:sz w:val="16"/>
                                    <w:szCs w:val="16"/>
                                    <w:lang w:val="en-GB"/>
                                  </w:rPr>
                                  <w:t xml:space="preserve">strategies </w:t>
                                </w:r>
                                <w:r w:rsidRPr="007B4299">
                                  <w:rPr>
                                    <w:rFonts w:ascii="Arial Narrow" w:hAnsi="Arial Narrow" w:cstheme="minorBidi"/>
                                    <w:b/>
                                    <w:bCs/>
                                    <w:color w:val="000000" w:themeColor="text1"/>
                                    <w:kern w:val="24"/>
                                    <w:sz w:val="16"/>
                                    <w:szCs w:val="16"/>
                                    <w:lang w:val="en-GB"/>
                                  </w:rPr>
                                  <w:tab/>
                                </w:r>
                              </w:p>
                            </w:txbxContent>
                          </wps:txbx>
                          <wps:bodyPr rtlCol="0" anchor="ctr"/>
                        </wps:wsp>
                        <wps:wsp>
                          <wps:cNvPr id="7686" name="Rectangle 7686"/>
                          <wps:cNvSpPr/>
                          <wps:spPr>
                            <a:xfrm>
                              <a:off x="222528" y="3705341"/>
                              <a:ext cx="3642460" cy="86904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57414"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lang w:val="en-GB"/>
                                  </w:rPr>
                                  <w:t>Enhanced capacity of member States to mainstream employment, social protection</w:t>
                                </w:r>
                                <w:r>
                                  <w:rPr>
                                    <w:rFonts w:ascii="Arial Narrow" w:hAnsi="Arial Narrow" w:cstheme="minorBidi"/>
                                    <w:b/>
                                    <w:bCs/>
                                    <w:color w:val="000000" w:themeColor="text1"/>
                                    <w:kern w:val="24"/>
                                    <w:sz w:val="16"/>
                                    <w:szCs w:val="16"/>
                                    <w:lang w:val="en-GB"/>
                                  </w:rPr>
                                  <w:t xml:space="preserve"> &amp; </w:t>
                                </w:r>
                                <w:r w:rsidRPr="007B4299">
                                  <w:rPr>
                                    <w:rFonts w:ascii="Arial Narrow" w:hAnsi="Arial Narrow" w:cstheme="minorBidi"/>
                                    <w:b/>
                                    <w:bCs/>
                                    <w:color w:val="000000" w:themeColor="text1"/>
                                    <w:kern w:val="24"/>
                                    <w:sz w:val="16"/>
                                    <w:szCs w:val="16"/>
                                    <w:lang w:val="en-GB"/>
                                  </w:rPr>
                                  <w:t>nutrition security into national policies</w:t>
                                </w:r>
                                <w:r>
                                  <w:rPr>
                                    <w:rFonts w:ascii="Arial Narrow" w:hAnsi="Arial Narrow" w:cstheme="minorBidi"/>
                                    <w:b/>
                                    <w:bCs/>
                                    <w:color w:val="000000" w:themeColor="text1"/>
                                    <w:kern w:val="24"/>
                                    <w:sz w:val="16"/>
                                    <w:szCs w:val="16"/>
                                    <w:lang w:val="en-GB"/>
                                  </w:rPr>
                                  <w:t xml:space="preserve"> &amp; </w:t>
                                </w:r>
                                <w:r w:rsidRPr="007B4299">
                                  <w:rPr>
                                    <w:rFonts w:ascii="Arial Narrow" w:hAnsi="Arial Narrow" w:cstheme="minorBidi"/>
                                    <w:b/>
                                    <w:bCs/>
                                    <w:color w:val="000000" w:themeColor="text1"/>
                                    <w:kern w:val="24"/>
                                    <w:sz w:val="16"/>
                                    <w:szCs w:val="16"/>
                                    <w:lang w:val="en-GB"/>
                                  </w:rPr>
                                  <w:t xml:space="preserve">strategies </w:t>
                                </w:r>
                                <w:r w:rsidRPr="007B4299">
                                  <w:rPr>
                                    <w:rFonts w:ascii="Arial Narrow" w:hAnsi="Arial Narrow" w:cstheme="minorBidi"/>
                                    <w:b/>
                                    <w:bCs/>
                                    <w:color w:val="000000" w:themeColor="text1"/>
                                    <w:kern w:val="24"/>
                                    <w:sz w:val="16"/>
                                    <w:szCs w:val="16"/>
                                    <w:lang w:val="en-GB"/>
                                  </w:rPr>
                                  <w:tab/>
                                </w:r>
                              </w:p>
                            </w:txbxContent>
                          </wps:txbx>
                          <wps:bodyPr rtlCol="0" anchor="ctr"/>
                        </wps:wsp>
                        <wps:wsp>
                          <wps:cNvPr id="7687" name="Rectangle 7687"/>
                          <wps:cNvSpPr/>
                          <wps:spPr>
                            <a:xfrm>
                              <a:off x="249603" y="5003705"/>
                              <a:ext cx="3444120" cy="689779"/>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352579A"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Adequate sets of skills to formulate</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implement human</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social policies</w:t>
                                </w:r>
                                <w:r>
                                  <w:rPr>
                                    <w:rFonts w:ascii="Arial Narrow" w:hAnsi="Arial Narrow" w:cstheme="minorBidi"/>
                                    <w:b/>
                                    <w:bCs/>
                                    <w:color w:val="000000" w:themeColor="text1"/>
                                    <w:kern w:val="24"/>
                                    <w:sz w:val="16"/>
                                    <w:szCs w:val="16"/>
                                  </w:rPr>
                                  <w:t xml:space="preserve"> &amp;</w:t>
                                </w:r>
                                <w:r w:rsidRPr="00FA0818">
                                  <w:rPr>
                                    <w:rFonts w:ascii="Arial Narrow" w:hAnsi="Arial Narrow" w:cstheme="minorBidi"/>
                                    <w:b/>
                                    <w:bCs/>
                                    <w:color w:val="000000" w:themeColor="text1"/>
                                    <w:kern w:val="24"/>
                                    <w:sz w:val="16"/>
                                    <w:szCs w:val="16"/>
                                    <w:lang w:val="en-GB"/>
                                  </w:rPr>
                                  <w:t xml:space="preserve"> programme</w:t>
                                </w:r>
                                <w:r w:rsidRPr="007B4299">
                                  <w:rPr>
                                    <w:rFonts w:ascii="Arial Narrow" w:hAnsi="Arial Narrow" w:cstheme="minorBidi"/>
                                    <w:b/>
                                    <w:bCs/>
                                    <w:color w:val="000000" w:themeColor="text1"/>
                                    <w:kern w:val="24"/>
                                    <w:sz w:val="16"/>
                                    <w:szCs w:val="16"/>
                                  </w:rPr>
                                  <w:t xml:space="preserve"> strategies </w:t>
                                </w:r>
                              </w:p>
                            </w:txbxContent>
                          </wps:txbx>
                          <wps:bodyPr rtlCol="0" anchor="ctr"/>
                        </wps:wsp>
                        <wps:wsp>
                          <wps:cNvPr id="7688" name="Rectangle 7688"/>
                          <wps:cNvSpPr/>
                          <wps:spPr>
                            <a:xfrm>
                              <a:off x="4104399" y="4999666"/>
                              <a:ext cx="3706207" cy="675907"/>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71FC88B"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lang w:val="en-GB"/>
                                  </w:rPr>
                                  <w:t>Coherent</w:t>
                                </w:r>
                                <w:r>
                                  <w:rPr>
                                    <w:rFonts w:ascii="Arial Narrow" w:hAnsi="Arial Narrow" w:cstheme="minorBidi"/>
                                    <w:b/>
                                    <w:bCs/>
                                    <w:color w:val="000000" w:themeColor="text1"/>
                                    <w:kern w:val="24"/>
                                    <w:sz w:val="16"/>
                                    <w:szCs w:val="16"/>
                                    <w:lang w:val="en-GB"/>
                                  </w:rPr>
                                  <w:t xml:space="preserve"> &amp; </w:t>
                                </w:r>
                                <w:r w:rsidRPr="007B4299">
                                  <w:rPr>
                                    <w:rFonts w:ascii="Arial Narrow" w:hAnsi="Arial Narrow" w:cstheme="minorBidi"/>
                                    <w:b/>
                                    <w:bCs/>
                                    <w:color w:val="000000" w:themeColor="text1"/>
                                    <w:kern w:val="24"/>
                                    <w:sz w:val="16"/>
                                    <w:szCs w:val="16"/>
                                    <w:lang w:val="en-GB"/>
                                  </w:rPr>
                                  <w:t>coordinated institutional arrangement in support of human</w:t>
                                </w:r>
                                <w:r>
                                  <w:rPr>
                                    <w:rFonts w:ascii="Arial Narrow" w:hAnsi="Arial Narrow" w:cstheme="minorBidi"/>
                                    <w:b/>
                                    <w:bCs/>
                                    <w:color w:val="000000" w:themeColor="text1"/>
                                    <w:kern w:val="24"/>
                                    <w:sz w:val="16"/>
                                    <w:szCs w:val="16"/>
                                    <w:lang w:val="en-GB"/>
                                  </w:rPr>
                                  <w:t xml:space="preserve"> &amp; </w:t>
                                </w:r>
                                <w:r w:rsidRPr="007B4299">
                                  <w:rPr>
                                    <w:rFonts w:ascii="Arial Narrow" w:hAnsi="Arial Narrow" w:cstheme="minorBidi"/>
                                    <w:b/>
                                    <w:bCs/>
                                    <w:color w:val="000000" w:themeColor="text1"/>
                                    <w:kern w:val="24"/>
                                    <w:sz w:val="16"/>
                                    <w:szCs w:val="16"/>
                                    <w:lang w:val="en-GB"/>
                                  </w:rPr>
                                  <w:t xml:space="preserve">social development   </w:t>
                                </w:r>
                              </w:p>
                            </w:txbxContent>
                          </wps:txbx>
                          <wps:bodyPr rtlCol="0" anchor="ctr"/>
                        </wps:wsp>
                        <wps:wsp>
                          <wps:cNvPr id="7689" name="Rectangle 7689"/>
                          <wps:cNvSpPr/>
                          <wps:spPr>
                            <a:xfrm>
                              <a:off x="4307425" y="2242411"/>
                              <a:ext cx="3035486" cy="486367"/>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B3F0480"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lang w:val="en-GB"/>
                                  </w:rPr>
                                  <w:t>Employment creation</w:t>
                                </w:r>
                              </w:p>
                            </w:txbxContent>
                          </wps:txbx>
                          <wps:bodyPr rtlCol="0" anchor="ctr"/>
                        </wps:wsp>
                        <wps:wsp>
                          <wps:cNvPr id="7690" name="Rectangle 7690"/>
                          <wps:cNvSpPr/>
                          <wps:spPr>
                            <a:xfrm>
                              <a:off x="7788468" y="2282584"/>
                              <a:ext cx="2543887" cy="501077"/>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0CA7FC7"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 xml:space="preserve">Better management of emerging urban forms </w:t>
                                </w:r>
                              </w:p>
                            </w:txbxContent>
                          </wps:txbx>
                          <wps:bodyPr rtlCol="0" anchor="ctr"/>
                        </wps:wsp>
                        <wps:wsp>
                          <wps:cNvPr id="7691" name="Rectangle 7691"/>
                          <wps:cNvSpPr/>
                          <wps:spPr>
                            <a:xfrm>
                              <a:off x="1614302" y="1426495"/>
                              <a:ext cx="2205757" cy="478526"/>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095C92F"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Good quality human</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 xml:space="preserve">social </w:t>
                                </w:r>
                                <w:r>
                                  <w:rPr>
                                    <w:rFonts w:ascii="Arial Narrow" w:hAnsi="Arial Narrow" w:cstheme="minorBidi"/>
                                    <w:b/>
                                    <w:bCs/>
                                    <w:color w:val="000000" w:themeColor="text1"/>
                                    <w:kern w:val="24"/>
                                    <w:sz w:val="16"/>
                                    <w:szCs w:val="16"/>
                                  </w:rPr>
                                  <w:t>s</w:t>
                                </w:r>
                                <w:r w:rsidRPr="007B4299">
                                  <w:rPr>
                                    <w:rFonts w:ascii="Arial Narrow" w:hAnsi="Arial Narrow" w:cstheme="minorBidi"/>
                                    <w:b/>
                                    <w:bCs/>
                                    <w:color w:val="000000" w:themeColor="text1"/>
                                    <w:kern w:val="24"/>
                                    <w:sz w:val="16"/>
                                    <w:szCs w:val="16"/>
                                  </w:rPr>
                                  <w:t xml:space="preserve">ervices </w:t>
                                </w:r>
                              </w:p>
                            </w:txbxContent>
                          </wps:txbx>
                          <wps:bodyPr rtlCol="0" anchor="ctr"/>
                        </wps:wsp>
                        <wps:wsp>
                          <wps:cNvPr id="7692" name="Rectangle 7692"/>
                          <wps:cNvSpPr/>
                          <wps:spPr>
                            <a:xfrm>
                              <a:off x="3793985" y="6018824"/>
                              <a:ext cx="2830722" cy="671817"/>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51C8063"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 xml:space="preserve">Good quality of education – from primary to tertiary level  </w:t>
                                </w:r>
                              </w:p>
                            </w:txbxContent>
                          </wps:txbx>
                          <wps:bodyPr rtlCol="0" anchor="ctr"/>
                        </wps:wsp>
                        <wps:wsp>
                          <wps:cNvPr id="7693" name="Rectangle 7693"/>
                          <wps:cNvSpPr/>
                          <wps:spPr>
                            <a:xfrm>
                              <a:off x="0" y="5999901"/>
                              <a:ext cx="3516819" cy="68213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7DC672"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Skills-based national employment strategy that ensures cross-sectoral</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inter-ministerial collaboration</w:t>
                                </w:r>
                              </w:p>
                            </w:txbxContent>
                          </wps:txbx>
                          <wps:bodyPr rtlCol="0" anchor="ctr"/>
                        </wps:wsp>
                        <wps:wsp>
                          <wps:cNvPr id="7694" name="Rectangle 7694"/>
                          <wps:cNvSpPr/>
                          <wps:spPr>
                            <a:xfrm>
                              <a:off x="7906031" y="5003703"/>
                              <a:ext cx="3389596" cy="72954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6936F82"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lang w:val="en-GB"/>
                                  </w:rPr>
                                  <w:t>Good leadership</w:t>
                                </w:r>
                                <w:r>
                                  <w:rPr>
                                    <w:rFonts w:ascii="Arial Narrow" w:hAnsi="Arial Narrow" w:cstheme="minorBidi"/>
                                    <w:b/>
                                    <w:bCs/>
                                    <w:color w:val="000000" w:themeColor="text1"/>
                                    <w:kern w:val="24"/>
                                    <w:sz w:val="16"/>
                                    <w:szCs w:val="16"/>
                                    <w:lang w:val="en-GB"/>
                                  </w:rPr>
                                  <w:t xml:space="preserve"> &amp; </w:t>
                                </w:r>
                                <w:r w:rsidRPr="007B4299">
                                  <w:rPr>
                                    <w:rFonts w:ascii="Arial Narrow" w:hAnsi="Arial Narrow" w:cstheme="minorBidi"/>
                                    <w:b/>
                                    <w:bCs/>
                                    <w:color w:val="000000" w:themeColor="text1"/>
                                    <w:kern w:val="24"/>
                                    <w:sz w:val="16"/>
                                    <w:szCs w:val="16"/>
                                    <w:lang w:val="en-GB"/>
                                  </w:rPr>
                                  <w:t>political will that invest in human</w:t>
                                </w:r>
                                <w:r>
                                  <w:rPr>
                                    <w:rFonts w:ascii="Arial Narrow" w:hAnsi="Arial Narrow" w:cstheme="minorBidi"/>
                                    <w:b/>
                                    <w:bCs/>
                                    <w:color w:val="000000" w:themeColor="text1"/>
                                    <w:kern w:val="24"/>
                                    <w:sz w:val="16"/>
                                    <w:szCs w:val="16"/>
                                    <w:lang w:val="en-GB"/>
                                  </w:rPr>
                                  <w:t xml:space="preserve"> &amp; </w:t>
                                </w:r>
                                <w:r w:rsidRPr="007B4299">
                                  <w:rPr>
                                    <w:rFonts w:ascii="Arial Narrow" w:hAnsi="Arial Narrow" w:cstheme="minorBidi"/>
                                    <w:b/>
                                    <w:bCs/>
                                    <w:color w:val="000000" w:themeColor="text1"/>
                                    <w:kern w:val="24"/>
                                    <w:sz w:val="16"/>
                                    <w:szCs w:val="16"/>
                                    <w:lang w:val="en-GB"/>
                                  </w:rPr>
                                  <w:t>social development issues</w:t>
                                </w:r>
                              </w:p>
                            </w:txbxContent>
                          </wps:txbx>
                          <wps:bodyPr rtlCol="0" anchor="ctr"/>
                        </wps:wsp>
                        <wps:wsp>
                          <wps:cNvPr id="7695" name="Rectangle 7695"/>
                          <wps:cNvSpPr/>
                          <wps:spPr>
                            <a:xfrm>
                              <a:off x="6888235" y="6028268"/>
                              <a:ext cx="2153711" cy="670415"/>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54F8F49"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 xml:space="preserve">Rapid urbanization </w:t>
                                </w:r>
                              </w:p>
                            </w:txbxContent>
                          </wps:txbx>
                          <wps:bodyPr rtlCol="0" anchor="ctr"/>
                        </wps:wsp>
                        <wps:wsp>
                          <wps:cNvPr id="7696" name="Straight Connector 7696"/>
                          <wps:cNvCnPr/>
                          <wps:spPr>
                            <a:xfrm flipV="1">
                              <a:off x="5325212" y="3403410"/>
                              <a:ext cx="0" cy="203959"/>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697" name="Straight Connector 7697"/>
                          <wps:cNvCnPr/>
                          <wps:spPr>
                            <a:xfrm>
                              <a:off x="1853829" y="3615213"/>
                              <a:ext cx="675193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698" name="Straight Connector 7698"/>
                          <wps:cNvCnPr/>
                          <wps:spPr>
                            <a:xfrm flipV="1">
                              <a:off x="2008314" y="4752678"/>
                              <a:ext cx="7506184" cy="1"/>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699" name="Straight Connector 7699"/>
                          <wps:cNvCnPr/>
                          <wps:spPr>
                            <a:xfrm>
                              <a:off x="1822025" y="5854842"/>
                              <a:ext cx="8555776" cy="11767"/>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700" name="Straight Connector 7700"/>
                          <wps:cNvCnPr/>
                          <wps:spPr>
                            <a:xfrm flipV="1">
                              <a:off x="5575115" y="4497729"/>
                              <a:ext cx="1" cy="266715"/>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701" name="Rectangle 7701"/>
                          <wps:cNvSpPr/>
                          <wps:spPr>
                            <a:xfrm>
                              <a:off x="9269131" y="6007811"/>
                              <a:ext cx="2362722" cy="690872"/>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88DCCFF"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Good political</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 xml:space="preserve">economic governance </w:t>
                                </w:r>
                              </w:p>
                            </w:txbxContent>
                          </wps:txbx>
                          <wps:bodyPr rtlCol="0" anchor="ctr"/>
                        </wps:wsp>
                        <wps:wsp>
                          <wps:cNvPr id="7702" name="Rectangle 7702"/>
                          <wps:cNvSpPr/>
                          <wps:spPr>
                            <a:xfrm>
                              <a:off x="18174" y="1426543"/>
                              <a:ext cx="1520136" cy="478521"/>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30A44DA"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 xml:space="preserve">Availability of protection mechanism/ System </w:t>
                                </w:r>
                              </w:p>
                            </w:txbxContent>
                          </wps:txbx>
                          <wps:bodyPr rtlCol="0" anchor="ctr"/>
                        </wps:wsp>
                        <wps:wsp>
                          <wps:cNvPr id="7703" name="Rectangle 7703"/>
                          <wps:cNvSpPr/>
                          <wps:spPr>
                            <a:xfrm>
                              <a:off x="3864994" y="1423193"/>
                              <a:ext cx="1985600" cy="502053"/>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DEF7316"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Pr>
                                    <w:rFonts w:ascii="Arial Narrow" w:hAnsi="Arial Narrow" w:cstheme="minorBidi"/>
                                    <w:b/>
                                    <w:bCs/>
                                    <w:color w:val="000000" w:themeColor="text1"/>
                                    <w:kern w:val="24"/>
                                    <w:sz w:val="16"/>
                                    <w:szCs w:val="16"/>
                                  </w:rPr>
                                  <w:t>Harness</w:t>
                                </w:r>
                                <w:r w:rsidRPr="007B4299">
                                  <w:rPr>
                                    <w:rFonts w:ascii="Arial Narrow" w:hAnsi="Arial Narrow" w:cstheme="minorBidi"/>
                                    <w:b/>
                                    <w:bCs/>
                                    <w:color w:val="000000" w:themeColor="text1"/>
                                    <w:kern w:val="24"/>
                                    <w:sz w:val="16"/>
                                    <w:szCs w:val="16"/>
                                  </w:rPr>
                                  <w:t xml:space="preserve"> migration</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 xml:space="preserve">remittances </w:t>
                                </w:r>
                              </w:p>
                            </w:txbxContent>
                          </wps:txbx>
                          <wps:bodyPr rtlCol="0" anchor="ctr"/>
                        </wps:wsp>
                        <wps:wsp>
                          <wps:cNvPr id="7704" name="Rectangle 7704"/>
                          <wps:cNvSpPr/>
                          <wps:spPr>
                            <a:xfrm>
                              <a:off x="10223062" y="1410759"/>
                              <a:ext cx="2052797" cy="494241"/>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50A02C4"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Plan</w:t>
                                </w:r>
                                <w:r>
                                  <w:rPr>
                                    <w:rFonts w:ascii="Arial Narrow" w:hAnsi="Arial Narrow" w:cstheme="minorBidi"/>
                                    <w:b/>
                                    <w:bCs/>
                                    <w:color w:val="000000" w:themeColor="text1"/>
                                    <w:kern w:val="24"/>
                                    <w:sz w:val="16"/>
                                    <w:szCs w:val="16"/>
                                  </w:rPr>
                                  <w:t xml:space="preserve">ned &amp; </w:t>
                                </w:r>
                                <w:r w:rsidRPr="007B4299">
                                  <w:rPr>
                                    <w:rFonts w:ascii="Arial Narrow" w:hAnsi="Arial Narrow" w:cstheme="minorBidi"/>
                                    <w:b/>
                                    <w:bCs/>
                                    <w:color w:val="000000" w:themeColor="text1"/>
                                    <w:kern w:val="24"/>
                                    <w:sz w:val="16"/>
                                    <w:szCs w:val="16"/>
                                  </w:rPr>
                                  <w:t>functioning cities</w:t>
                                </w:r>
                              </w:p>
                            </w:txbxContent>
                          </wps:txbx>
                          <wps:bodyPr rtlCol="0" anchor="ctr"/>
                        </wps:wsp>
                        <wps:wsp>
                          <wps:cNvPr id="7705" name="Rectangle 7705"/>
                          <wps:cNvSpPr/>
                          <wps:spPr>
                            <a:xfrm>
                              <a:off x="99954" y="687722"/>
                              <a:ext cx="4058050" cy="500695"/>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572B02E"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Equal distribution of human</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social resources</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services</w:t>
                                </w:r>
                              </w:p>
                            </w:txbxContent>
                          </wps:txbx>
                          <wps:bodyPr rtlCol="0" anchor="ctr"/>
                        </wps:wsp>
                        <wps:wsp>
                          <wps:cNvPr id="7706" name="Rectangle 7706"/>
                          <wps:cNvSpPr/>
                          <wps:spPr>
                            <a:xfrm>
                              <a:off x="6579694" y="650229"/>
                              <a:ext cx="3761577" cy="517285"/>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8046945"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Inclusion</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participation in human</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 xml:space="preserve">social development </w:t>
                                </w:r>
                              </w:p>
                            </w:txbxContent>
                          </wps:txbx>
                          <wps:bodyPr rtlCol="0" anchor="ctr"/>
                        </wps:wsp>
                        <wps:wsp>
                          <wps:cNvPr id="7707" name="Rectangle 7707"/>
                          <wps:cNvSpPr/>
                          <wps:spPr>
                            <a:xfrm>
                              <a:off x="7653540" y="1410775"/>
                              <a:ext cx="2522569" cy="494267"/>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C6AFDB"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Pr>
                                    <w:rFonts w:ascii="Arial Narrow" w:hAnsi="Arial Narrow" w:cstheme="minorBidi"/>
                                    <w:b/>
                                    <w:bCs/>
                                    <w:color w:val="000000" w:themeColor="text1"/>
                                    <w:kern w:val="24"/>
                                    <w:sz w:val="16"/>
                                    <w:szCs w:val="16"/>
                                    <w:lang w:val="en-GB"/>
                                  </w:rPr>
                                  <w:t xml:space="preserve">Economic development capacity &amp; </w:t>
                                </w:r>
                                <w:r w:rsidRPr="007B4299">
                                  <w:rPr>
                                    <w:rFonts w:ascii="Arial Narrow" w:hAnsi="Arial Narrow" w:cstheme="minorBidi"/>
                                    <w:b/>
                                    <w:bCs/>
                                    <w:color w:val="000000" w:themeColor="text1"/>
                                    <w:kern w:val="24"/>
                                    <w:sz w:val="16"/>
                                    <w:szCs w:val="16"/>
                                    <w:lang w:val="en-GB"/>
                                  </w:rPr>
                                  <w:t xml:space="preserve">strategies </w:t>
                                </w:r>
                              </w:p>
                            </w:txbxContent>
                          </wps:txbx>
                          <wps:bodyPr rtlCol="0" anchor="ctr"/>
                        </wps:wsp>
                        <wps:wsp>
                          <wps:cNvPr id="7708" name="Rectangle 7708"/>
                          <wps:cNvSpPr/>
                          <wps:spPr>
                            <a:xfrm>
                              <a:off x="135989" y="2235200"/>
                              <a:ext cx="3832420" cy="509232"/>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1BD4FE9"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Coordinated</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Coherent investment in human</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 xml:space="preserve">social services </w:t>
                                </w:r>
                              </w:p>
                            </w:txbxContent>
                          </wps:txbx>
                          <wps:bodyPr rtlCol="0" anchor="ctr"/>
                        </wps:wsp>
                        <wps:wsp>
                          <wps:cNvPr id="7709" name="Rectangle 7709"/>
                          <wps:cNvSpPr/>
                          <wps:spPr>
                            <a:xfrm>
                              <a:off x="5896287" y="1423195"/>
                              <a:ext cx="1703939" cy="502053"/>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A69DE08"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Pr>
                                    <w:rFonts w:ascii="Arial Narrow" w:hAnsi="Arial Narrow" w:cstheme="minorBidi"/>
                                    <w:b/>
                                    <w:bCs/>
                                    <w:color w:val="000000" w:themeColor="text1"/>
                                    <w:kern w:val="24"/>
                                    <w:sz w:val="16"/>
                                    <w:szCs w:val="16"/>
                                  </w:rPr>
                                  <w:t>Declining</w:t>
                                </w:r>
                                <w:r w:rsidRPr="007B4299">
                                  <w:rPr>
                                    <w:rFonts w:ascii="Arial Narrow" w:hAnsi="Arial Narrow" w:cstheme="minorBidi"/>
                                    <w:b/>
                                    <w:bCs/>
                                    <w:color w:val="000000" w:themeColor="text1"/>
                                    <w:kern w:val="24"/>
                                    <w:sz w:val="16"/>
                                    <w:szCs w:val="16"/>
                                  </w:rPr>
                                  <w:t xml:space="preserve"> unemployment and underemployment</w:t>
                                </w:r>
                              </w:p>
                            </w:txbxContent>
                          </wps:txbx>
                          <wps:bodyPr rtlCol="0" anchor="ctr"/>
                        </wps:wsp>
                        <wps:wsp>
                          <wps:cNvPr id="7710" name="Straight Connector 7710"/>
                          <wps:cNvCnPr/>
                          <wps:spPr>
                            <a:xfrm flipV="1">
                              <a:off x="5786660" y="2715617"/>
                              <a:ext cx="1" cy="266715"/>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711" name="Straight Connector 7711"/>
                          <wps:cNvCnPr/>
                          <wps:spPr>
                            <a:xfrm flipV="1">
                              <a:off x="2021948" y="2995491"/>
                              <a:ext cx="7374415" cy="3923"/>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712" name="Straight Connector 7712"/>
                          <wps:cNvCnPr/>
                          <wps:spPr>
                            <a:xfrm flipV="1">
                              <a:off x="2026490" y="2744464"/>
                              <a:ext cx="1" cy="266715"/>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713" name="Straight Connector 7713"/>
                          <wps:cNvCnPr/>
                          <wps:spPr>
                            <a:xfrm flipV="1">
                              <a:off x="9373644" y="2732698"/>
                              <a:ext cx="1" cy="266715"/>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714" name="Straight Connector 7714"/>
                          <wps:cNvCnPr/>
                          <wps:spPr>
                            <a:xfrm flipV="1">
                              <a:off x="981439" y="2156121"/>
                              <a:ext cx="2017402" cy="15691"/>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715" name="Straight Connector 7715"/>
                          <wps:cNvCnPr/>
                          <wps:spPr>
                            <a:xfrm flipH="1" flipV="1">
                              <a:off x="778243" y="1905058"/>
                              <a:ext cx="212263" cy="235328"/>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716" name="Straight Connector 7716"/>
                          <wps:cNvCnPr/>
                          <wps:spPr>
                            <a:xfrm flipV="1">
                              <a:off x="2998841" y="1912940"/>
                              <a:ext cx="2" cy="235338"/>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717" name="Straight Connector 7717"/>
                          <wps:cNvCnPr/>
                          <wps:spPr>
                            <a:xfrm>
                              <a:off x="4675463" y="2166334"/>
                              <a:ext cx="3332466" cy="12395"/>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718" name="Straight Connector 7718"/>
                          <wps:cNvCnPr/>
                          <wps:spPr>
                            <a:xfrm flipH="1" flipV="1">
                              <a:off x="4680008" y="1923149"/>
                              <a:ext cx="4543" cy="235338"/>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719" name="Straight Connector 7719"/>
                          <wps:cNvCnPr/>
                          <wps:spPr>
                            <a:xfrm flipV="1">
                              <a:off x="6692866" y="1907460"/>
                              <a:ext cx="2" cy="235338"/>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720" name="Straight Connector 7720"/>
                          <wps:cNvCnPr/>
                          <wps:spPr>
                            <a:xfrm flipV="1">
                              <a:off x="1772042" y="1089257"/>
                              <a:ext cx="0" cy="235338"/>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721" name="Straight Connector 7721"/>
                          <wps:cNvCnPr/>
                          <wps:spPr>
                            <a:xfrm flipV="1">
                              <a:off x="736057" y="1304990"/>
                              <a:ext cx="10146506" cy="27405"/>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722" name="Straight Connector 7722"/>
                          <wps:cNvCnPr/>
                          <wps:spPr>
                            <a:xfrm flipH="1" flipV="1">
                              <a:off x="8442186" y="1120636"/>
                              <a:ext cx="1" cy="243184"/>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723" name="Oval 7723"/>
                          <wps:cNvSpPr/>
                          <wps:spPr>
                            <a:xfrm>
                              <a:off x="10386888" y="1995054"/>
                              <a:ext cx="1260168" cy="701964"/>
                            </a:xfrm>
                            <a:prstGeom prst="ellipse">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6A2052B"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lang w:val="en-GB"/>
                                  </w:rPr>
                                  <w:t>Ends</w:t>
                                </w:r>
                              </w:p>
                            </w:txbxContent>
                          </wps:txbx>
                          <wps:bodyPr rtlCol="0" anchor="ctr"/>
                        </wps:wsp>
                        <wps:wsp>
                          <wps:cNvPr id="7724" name="Oval 7724"/>
                          <wps:cNvSpPr/>
                          <wps:spPr>
                            <a:xfrm>
                              <a:off x="10317013" y="3127712"/>
                              <a:ext cx="1724196" cy="443219"/>
                            </a:xfrm>
                            <a:prstGeom prst="ellipse">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3C66D25"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lang w:val="en-GB"/>
                                  </w:rPr>
                                  <w:t>Solution</w:t>
                                </w:r>
                              </w:p>
                            </w:txbxContent>
                          </wps:txbx>
                          <wps:bodyPr rtlCol="0" anchor="ctr"/>
                        </wps:wsp>
                        <wps:wsp>
                          <wps:cNvPr id="7725" name="Oval 7725"/>
                          <wps:cNvSpPr/>
                          <wps:spPr>
                            <a:xfrm>
                              <a:off x="10446325" y="4165600"/>
                              <a:ext cx="1594893" cy="729672"/>
                            </a:xfrm>
                            <a:prstGeom prst="ellipse">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55EF270"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lang w:val="en-GB"/>
                                  </w:rPr>
                                  <w:t>Means</w:t>
                                </w:r>
                              </w:p>
                            </w:txbxContent>
                          </wps:txbx>
                          <wps:bodyPr rtlCol="0" anchor="ctr"/>
                        </wps:wsp>
                        <wps:wsp>
                          <wps:cNvPr id="7726" name="Straight Connector 7726"/>
                          <wps:cNvCnPr/>
                          <wps:spPr>
                            <a:xfrm flipV="1">
                              <a:off x="7999809" y="1939787"/>
                              <a:ext cx="2" cy="235338"/>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g:grpSp>
                      <wps:wsp>
                        <wps:cNvPr id="7727" name="Rectangle 7727"/>
                        <wps:cNvSpPr/>
                        <wps:spPr>
                          <a:xfrm>
                            <a:off x="70859" y="-14759"/>
                            <a:ext cx="7826878" cy="424871"/>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A579B01"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Improved social sector</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human capital development</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 xml:space="preserve">structural transformation </w:t>
                              </w:r>
                            </w:p>
                          </w:txbxContent>
                        </wps:txbx>
                        <wps:bodyPr rtlCol="0" anchor="ctr"/>
                      </wps:wsp>
                      <wps:wsp>
                        <wps:cNvPr id="7728" name="Straight Connector 7728"/>
                        <wps:cNvCnPr/>
                        <wps:spPr>
                          <a:xfrm>
                            <a:off x="1948725" y="594989"/>
                            <a:ext cx="6954981"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729" name="Straight Connector 7729"/>
                        <wps:cNvCnPr/>
                        <wps:spPr>
                          <a:xfrm flipH="1" flipV="1">
                            <a:off x="5552842" y="410113"/>
                            <a:ext cx="4544" cy="226608"/>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1957BE4" id="Group 78" o:spid="_x0000_s1181" style="position:absolute;margin-left:0;margin-top:7.05pt;width:464.25pt;height:345.6pt;z-index:251695104;mso-position-horizontal:left;mso-position-horizontal-relative:margin;mso-width-relative:margin;mso-height-relative:margin" coordorigin=",-147" coordsize="124480,63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">
                <v:line id="Straight Connector 7654" o:spid="_x0000_s1182" style="position:absolute;flip:y;visibility:visible;mso-wrap-style:square" from="88992,6456" to="89009,89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" strokecolor="#5b9bd5 [3204]" strokeweight="3pt">
                  <v:stroke joinstyle="miter"/>
                </v:line>
                <v:line id="Straight Connector 7655" o:spid="_x0000_s1183" style="position:absolute;flip:y;visibility:visible;mso-wrap-style:square" from="19673,6317" to="19690,87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" strokecolor="#5b9bd5 [3204]" strokeweight="3pt">
                  <v:stroke joinstyle="miter"/>
                </v:line>
                <v:group id="Group 7656" o:spid="_x0000_s1184" style="position:absolute;top:6652;width:124480;height:56485" coordorigin=",6502" coordsize="122758,60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">
                  <v:shape id="Right Arrow 245" o:spid="_x0000_s1185" type="#_x0000_t13" style="position:absolute;left:108541;top:27350;width:3568;height:299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" adj="12528" fillcolor="#5b9bd5 [3204]" strokecolor="#1f4d78 [1604]" strokeweight="1pt"/>
                  <v:shape id="Right Arrow 244" o:spid="_x0000_s1186" type="#_x0000_t13" style="position:absolute;left:108829;top:37336;width:4548;height:299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" adj="14484" fillcolor="#5b9bd5 [3204]" strokecolor="#1f4d78 [1604]" strokeweight="1pt"/>
                  <v:line id="Straight Connector 7659" o:spid="_x0000_s1187" style="position:absolute;flip:x y;visibility:visible;mso-wrap-style:square" from="108289,12731" to="108595,16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" strokecolor="#5b9bd5 [3204]" strokeweight="3pt">
                    <v:stroke joinstyle="miter"/>
                  </v:line>
                  <v:line id="Straight Connector 7660" o:spid="_x0000_s1188" style="position:absolute;flip:y;visibility:visible;mso-wrap-style:square" from="83331,13324" to="83331,16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" strokecolor="#5b9bd5 [3204]" strokeweight="3pt">
                    <v:stroke joinstyle="miter"/>
                  </v:line>
                  <v:line id="Straight Connector 7661" o:spid="_x0000_s1189" style="position:absolute;flip:y;visibility:visible;mso-wrap-style:square" from="65474,13285" to="65474,168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" strokecolor="#5b9bd5 [3204]" strokeweight="3pt">
                    <v:stroke joinstyle="miter"/>
                  </v:line>
                  <v:line id="Straight Connector 7662" o:spid="_x0000_s1190" style="position:absolute;flip:y;visibility:visible;mso-wrap-style:square" from="7497,13363" to="7497,16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" strokecolor="#5b9bd5 [3204]" strokeweight="3pt">
                    <v:stroke joinstyle="miter"/>
                  </v:line>
                  <v:line id="Straight Connector 7663" o:spid="_x0000_s1191" style="position:absolute;flip:y;visibility:visible;mso-wrap-style:square" from="28897,13559" to="28897,17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" strokecolor="#5b9bd5 [3204]" strokeweight="3pt">
                    <v:stroke joinstyle="miter"/>
                  </v:line>
                  <v:line id="Straight Connector 7664" o:spid="_x0000_s1192" style="position:absolute;flip:y;visibility:visible;mso-wrap-style:square" from="47390,13442" to="47390,16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" strokecolor="#5b9bd5 [3204]" strokeweight="3pt">
                    <v:stroke joinstyle="miter"/>
                  </v:line>
                  <v:line id="Straight Connector 7665" o:spid="_x0000_s1193" style="position:absolute;flip:y;visibility:visible;mso-wrap-style:square" from="93963,22424" to="93963,25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" strokecolor="#5b9bd5 [3204]" strokeweight="3pt">
                    <v:stroke joinstyle="miter"/>
                  </v:line>
                  <v:line id="Straight Connector 7666" o:spid="_x0000_s1194" style="position:absolute;flip:y;visibility:visible;mso-wrap-style:square" from="82786,21937" to="101960,219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" strokecolor="#5b9bd5 [3204]" strokeweight="3pt">
                    <v:stroke joinstyle="miter"/>
                  </v:line>
                  <v:line id="Straight Connector 7667" o:spid="_x0000_s1195" style="position:absolute;flip:y;visibility:visible;mso-wrap-style:square" from="82967,19231" to="82967,21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" strokecolor="#5b9bd5 [3204]" strokeweight="3pt">
                    <v:stroke endarrow="open" joinstyle="miter"/>
                  </v:line>
                  <v:line id="Straight Connector 7668" o:spid="_x0000_s1196" style="position:absolute;flip:y;visibility:visible;mso-wrap-style:square" from="101684,19296" to="101730,21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" strokecolor="#5b9bd5 [3204]" strokeweight="3pt">
                    <v:stroke endarrow="open" joinstyle="miter"/>
                  </v:line>
                  <v:line id="Straight Connector 7669" o:spid="_x0000_s1197" style="position:absolute;flip:y;visibility:visible;mso-wrap-style:square" from="57250,22031" to="57250,25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" strokecolor="#5b9bd5 [3204]" strokeweight="3pt">
                    <v:stroke joinstyle="miter"/>
                  </v:line>
                  <v:line id="Straight Connector 7670" o:spid="_x0000_s1198" style="position:absolute;flip:y;visibility:visible;mso-wrap-style:square" from="20310,21521" to="20310,25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" strokecolor="#5b9bd5 [3204]" strokeweight="3pt">
                    <v:stroke joinstyle="miter"/>
                  </v:line>
                  <v:line id="Straight Connector 7671" o:spid="_x0000_s1199" style="position:absolute;flip:y;visibility:visible;mso-wrap-style:square" from="51480,29837" to="51480,33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" strokecolor="#5b9bd5 [3204]" strokeweight="3pt">
                    <v:stroke joinstyle="miter"/>
                  </v:line>
                  <v:line id="Straight Connector 7672" o:spid="_x0000_s1200" style="position:absolute;flip:y;visibility:visible;mso-wrap-style:square" from="79287,58783" to="79287,630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" strokecolor="#5b9bd5 [3204]" strokeweight="3pt">
                    <v:stroke joinstyle="miter"/>
                  </v:line>
                  <v:line id="Straight Connector 7673" o:spid="_x0000_s1201" style="position:absolute;flip:y;visibility:visible;mso-wrap-style:square" from="49617,58548" to="49662,62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" strokecolor="#5b9bd5 [3204]" strokeweight="3pt">
                    <v:stroke joinstyle="miter"/>
                  </v:line>
                  <v:line id="Straight Connector 7674" o:spid="_x0000_s1202" style="position:absolute;flip:y;visibility:visible;mso-wrap-style:square" from="62612,55763" to="62612,588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" strokecolor="#5b9bd5 [3204]" strokeweight="3pt">
                    <v:stroke endarrow="open" joinstyle="miter"/>
                  </v:line>
                  <v:line id="Straight Connector 7675" o:spid="_x0000_s1203" style="position:absolute;flip:y;visibility:visible;mso-wrap-style:square" from="103959,58744" to="103959,63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" strokecolor="#5b9bd5 [3204]" strokeweight="3pt">
                    <v:stroke joinstyle="miter"/>
                  </v:line>
                  <v:line id="Straight Connector 7676" o:spid="_x0000_s1204" style="position:absolute;flip:y;visibility:visible;mso-wrap-style:square" from="18401,58744" to="18447,627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" strokecolor="#5b9bd5 [3204]" strokeweight="3pt">
                    <v:stroke joinstyle="miter"/>
                  </v:line>
                  <v:line id="Straight Connector 7677" o:spid="_x0000_s1205" style="position:absolute;flip:y;visibility:visible;mso-wrap-style:square" from="95054,47448" to="95144,53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" strokecolor="#5b9bd5 [3204]" strokeweight="3pt">
                    <v:stroke joinstyle="miter"/>
                  </v:line>
                  <v:line id="Straight Connector 7678" o:spid="_x0000_s1206" style="position:absolute;flip:y;visibility:visible;mso-wrap-style:square" from="20083,47369" to="20083,52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" strokecolor="#5b9bd5 [3204]" strokeweight="3pt">
                    <v:stroke joinstyle="miter"/>
                  </v:line>
                  <v:line id="Straight Connector 7679" o:spid="_x0000_s1207" style="position:absolute;flip:y;visibility:visible;mso-wrap-style:square" from="86148,36073" to="86148,40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" strokecolor="#5b9bd5 [3204]" strokeweight="3pt">
                    <v:stroke joinstyle="miter"/>
                  </v:line>
                  <v:line id="Straight Connector 7680" o:spid="_x0000_s1208" style="position:absolute;flip:x y;visibility:visible;mso-wrap-style:square" from="18674,36269" to="18720,40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" strokecolor="#5b9bd5 [3204]" strokeweight="3pt">
                    <v:stroke joinstyle="miter"/>
                  </v:line>
                  <v:line id="Straight Connector 7681" o:spid="_x0000_s1209" style="position:absolute;flip:x y;visibility:visible;mso-wrap-style:square" from="60522,47291" to="60612,521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" strokecolor="#5b9bd5 [3204]" strokeweight="3pt">
                    <v:stroke joinstyle="miter"/>
                  </v:line>
                  <v:line id="Straight Connector 7682" o:spid="_x0000_s1210" style="position:absolute;flip:y;visibility:visible;mso-wrap-style:square" from="50798,35995" to="50798,39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" strokecolor="#5b9bd5 [3204]" strokeweight="3pt">
                    <v:stroke joinstyle="miter"/>
                  </v:line>
                  <v:rect id="Rectangle 7683" o:spid="_x0000_s1211" style="position:absolute;left:5787;top:30632;width:90917;height:3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" fillcolor="#bdd6ee [1300]" strokecolor="#1f4d78 [1604]" strokeweight="1pt">
                    <v:textbox>
                      <w:txbxContent>
                        <w:p w14:paraId="0B2C0A40" w14:textId="77777777" w:rsidR="00301E18" w:rsidRPr="00A402D5" w:rsidRDefault="00301E18" w:rsidP="00F671FC">
                          <w:pPr>
                            <w:pStyle w:val="NormalWeb"/>
                            <w:spacing w:before="0" w:beforeAutospacing="0" w:after="0" w:afterAutospacing="0"/>
                            <w:jc w:val="center"/>
                            <w:rPr>
                              <w:rFonts w:ascii="Arial Narrow" w:hAnsi="Arial Narrow"/>
                              <w:color w:val="C00000"/>
                              <w:sz w:val="18"/>
                              <w:szCs w:val="18"/>
                            </w:rPr>
                          </w:pPr>
                          <w:r w:rsidRPr="00A402D5">
                            <w:rPr>
                              <w:rFonts w:ascii="Arial Narrow" w:hAnsi="Arial Narrow" w:cstheme="minorBidi"/>
                              <w:b/>
                              <w:bCs/>
                              <w:color w:val="C00000"/>
                              <w:kern w:val="24"/>
                              <w:sz w:val="18"/>
                              <w:szCs w:val="18"/>
                              <w:lang w:val="en-GB"/>
                            </w:rPr>
                            <w:t xml:space="preserve">Inclusive &amp; equitable sustainable human &amp; social development for transformation in Africa </w:t>
                          </w:r>
                        </w:p>
                      </w:txbxContent>
                    </v:textbox>
                  </v:rect>
                  <v:rect id="Rectangle 7684" o:spid="_x0000_s1212" style="position:absolute;left:39360;top:37171;width:36077;height:8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" fillcolor="#f2f2f2 [3052]" strokecolor="#1f4d78 [1604]" strokeweight="1pt">
                    <v:textbox>
                      <w:txbxContent>
                        <w:p w14:paraId="00F40495"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lang w:val="en-GB"/>
                            </w:rPr>
                            <w:t>Enhanced capacity of member States to develop, implement</w:t>
                          </w:r>
                          <w:r>
                            <w:rPr>
                              <w:rFonts w:ascii="Arial Narrow" w:hAnsi="Arial Narrow" w:cstheme="minorBidi"/>
                              <w:b/>
                              <w:bCs/>
                              <w:color w:val="000000" w:themeColor="text1"/>
                              <w:kern w:val="24"/>
                              <w:sz w:val="16"/>
                              <w:szCs w:val="16"/>
                              <w:lang w:val="en-GB"/>
                            </w:rPr>
                            <w:t xml:space="preserve"> &amp; </w:t>
                          </w:r>
                          <w:r w:rsidRPr="007B4299">
                            <w:rPr>
                              <w:rFonts w:ascii="Arial Narrow" w:hAnsi="Arial Narrow" w:cstheme="minorBidi"/>
                              <w:b/>
                              <w:bCs/>
                              <w:color w:val="000000" w:themeColor="text1"/>
                              <w:kern w:val="24"/>
                              <w:sz w:val="16"/>
                              <w:szCs w:val="16"/>
                              <w:lang w:val="en-GB"/>
                            </w:rPr>
                            <w:t>monitor population</w:t>
                          </w:r>
                          <w:r>
                            <w:rPr>
                              <w:rFonts w:ascii="Arial Narrow" w:hAnsi="Arial Narrow" w:cstheme="minorBidi"/>
                              <w:b/>
                              <w:bCs/>
                              <w:color w:val="000000" w:themeColor="text1"/>
                              <w:kern w:val="24"/>
                              <w:sz w:val="16"/>
                              <w:szCs w:val="16"/>
                              <w:lang w:val="en-GB"/>
                            </w:rPr>
                            <w:t xml:space="preserve"> &amp; </w:t>
                          </w:r>
                          <w:r w:rsidRPr="007B4299">
                            <w:rPr>
                              <w:rFonts w:ascii="Arial Narrow" w:hAnsi="Arial Narrow" w:cstheme="minorBidi"/>
                              <w:b/>
                              <w:bCs/>
                              <w:color w:val="000000" w:themeColor="text1"/>
                              <w:kern w:val="24"/>
                              <w:sz w:val="16"/>
                              <w:szCs w:val="16"/>
                              <w:lang w:val="en-GB"/>
                            </w:rPr>
                            <w:t>youth policies, including migration, ageing</w:t>
                          </w:r>
                          <w:r>
                            <w:rPr>
                              <w:rFonts w:ascii="Arial Narrow" w:hAnsi="Arial Narrow" w:cstheme="minorBidi"/>
                              <w:b/>
                              <w:bCs/>
                              <w:color w:val="000000" w:themeColor="text1"/>
                              <w:kern w:val="24"/>
                              <w:sz w:val="16"/>
                              <w:szCs w:val="16"/>
                              <w:lang w:val="en-GB"/>
                            </w:rPr>
                            <w:t xml:space="preserve"> &amp; </w:t>
                          </w:r>
                          <w:r w:rsidRPr="007B4299">
                            <w:rPr>
                              <w:rFonts w:ascii="Arial Narrow" w:hAnsi="Arial Narrow" w:cstheme="minorBidi"/>
                              <w:b/>
                              <w:bCs/>
                              <w:color w:val="000000" w:themeColor="text1"/>
                              <w:kern w:val="24"/>
                              <w:sz w:val="16"/>
                              <w:szCs w:val="16"/>
                              <w:lang w:val="en-GB"/>
                            </w:rPr>
                            <w:t xml:space="preserve">disability </w:t>
                          </w:r>
                          <w:r w:rsidRPr="007B4299">
                            <w:rPr>
                              <w:rFonts w:ascii="Arial Narrow" w:hAnsi="Arial Narrow" w:cstheme="minorBidi"/>
                              <w:b/>
                              <w:bCs/>
                              <w:color w:val="000000" w:themeColor="text1"/>
                              <w:kern w:val="24"/>
                              <w:sz w:val="16"/>
                              <w:szCs w:val="16"/>
                              <w:lang w:val="en-GB"/>
                            </w:rPr>
                            <w:tab/>
                          </w:r>
                        </w:p>
                      </w:txbxContent>
                    </v:textbox>
                  </v:rect>
                  <v:rect id="Rectangle 7685" o:spid="_x0000_s1213" style="position:absolute;left:76533;top:37053;width:28989;height:87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" fillcolor="#f2f2f2 [3052]" strokecolor="#1f4d78 [1604]" strokeweight="1pt">
                    <v:textbox>
                      <w:txbxContent>
                        <w:p w14:paraId="0B3F28D3"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lang w:val="en-GB"/>
                            </w:rPr>
                            <w:t>Improved capacity of member States to design, implement</w:t>
                          </w:r>
                          <w:r>
                            <w:rPr>
                              <w:rFonts w:ascii="Arial Narrow" w:hAnsi="Arial Narrow" w:cstheme="minorBidi"/>
                              <w:b/>
                              <w:bCs/>
                              <w:color w:val="000000" w:themeColor="text1"/>
                              <w:kern w:val="24"/>
                              <w:sz w:val="16"/>
                              <w:szCs w:val="16"/>
                              <w:lang w:val="en-GB"/>
                            </w:rPr>
                            <w:t xml:space="preserve"> &amp; </w:t>
                          </w:r>
                          <w:r w:rsidRPr="007B4299">
                            <w:rPr>
                              <w:rFonts w:ascii="Arial Narrow" w:hAnsi="Arial Narrow" w:cstheme="minorBidi"/>
                              <w:b/>
                              <w:bCs/>
                              <w:color w:val="000000" w:themeColor="text1"/>
                              <w:kern w:val="24"/>
                              <w:sz w:val="16"/>
                              <w:szCs w:val="16"/>
                              <w:lang w:val="en-GB"/>
                            </w:rPr>
                            <w:t>monitor urbanization policies, programmes</w:t>
                          </w:r>
                          <w:r>
                            <w:rPr>
                              <w:rFonts w:ascii="Arial Narrow" w:hAnsi="Arial Narrow" w:cstheme="minorBidi"/>
                              <w:b/>
                              <w:bCs/>
                              <w:color w:val="000000" w:themeColor="text1"/>
                              <w:kern w:val="24"/>
                              <w:sz w:val="16"/>
                              <w:szCs w:val="16"/>
                              <w:lang w:val="en-GB"/>
                            </w:rPr>
                            <w:t xml:space="preserve"> &amp; </w:t>
                          </w:r>
                          <w:r w:rsidRPr="007B4299">
                            <w:rPr>
                              <w:rFonts w:ascii="Arial Narrow" w:hAnsi="Arial Narrow" w:cstheme="minorBidi"/>
                              <w:b/>
                              <w:bCs/>
                              <w:color w:val="000000" w:themeColor="text1"/>
                              <w:kern w:val="24"/>
                              <w:sz w:val="16"/>
                              <w:szCs w:val="16"/>
                              <w:lang w:val="en-GB"/>
                            </w:rPr>
                            <w:t xml:space="preserve">strategies </w:t>
                          </w:r>
                          <w:r w:rsidRPr="007B4299">
                            <w:rPr>
                              <w:rFonts w:ascii="Arial Narrow" w:hAnsi="Arial Narrow" w:cstheme="minorBidi"/>
                              <w:b/>
                              <w:bCs/>
                              <w:color w:val="000000" w:themeColor="text1"/>
                              <w:kern w:val="24"/>
                              <w:sz w:val="16"/>
                              <w:szCs w:val="16"/>
                              <w:lang w:val="en-GB"/>
                            </w:rPr>
                            <w:tab/>
                          </w:r>
                        </w:p>
                      </w:txbxContent>
                    </v:textbox>
                  </v:rect>
                  <v:rect id="Rectangle 7686" o:spid="_x0000_s1214" style="position:absolute;left:2225;top:37053;width:36424;height:86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" fillcolor="#f2f2f2 [3052]" strokecolor="#1f4d78 [1604]" strokeweight="1pt">
                    <v:textbox>
                      <w:txbxContent>
                        <w:p w14:paraId="5A357414"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lang w:val="en-GB"/>
                            </w:rPr>
                            <w:t>Enhanced capacity of member States to mainstream employment, social protection</w:t>
                          </w:r>
                          <w:r>
                            <w:rPr>
                              <w:rFonts w:ascii="Arial Narrow" w:hAnsi="Arial Narrow" w:cstheme="minorBidi"/>
                              <w:b/>
                              <w:bCs/>
                              <w:color w:val="000000" w:themeColor="text1"/>
                              <w:kern w:val="24"/>
                              <w:sz w:val="16"/>
                              <w:szCs w:val="16"/>
                              <w:lang w:val="en-GB"/>
                            </w:rPr>
                            <w:t xml:space="preserve"> &amp; </w:t>
                          </w:r>
                          <w:r w:rsidRPr="007B4299">
                            <w:rPr>
                              <w:rFonts w:ascii="Arial Narrow" w:hAnsi="Arial Narrow" w:cstheme="minorBidi"/>
                              <w:b/>
                              <w:bCs/>
                              <w:color w:val="000000" w:themeColor="text1"/>
                              <w:kern w:val="24"/>
                              <w:sz w:val="16"/>
                              <w:szCs w:val="16"/>
                              <w:lang w:val="en-GB"/>
                            </w:rPr>
                            <w:t>nutrition security into national policies</w:t>
                          </w:r>
                          <w:r>
                            <w:rPr>
                              <w:rFonts w:ascii="Arial Narrow" w:hAnsi="Arial Narrow" w:cstheme="minorBidi"/>
                              <w:b/>
                              <w:bCs/>
                              <w:color w:val="000000" w:themeColor="text1"/>
                              <w:kern w:val="24"/>
                              <w:sz w:val="16"/>
                              <w:szCs w:val="16"/>
                              <w:lang w:val="en-GB"/>
                            </w:rPr>
                            <w:t xml:space="preserve"> &amp; </w:t>
                          </w:r>
                          <w:r w:rsidRPr="007B4299">
                            <w:rPr>
                              <w:rFonts w:ascii="Arial Narrow" w:hAnsi="Arial Narrow" w:cstheme="minorBidi"/>
                              <w:b/>
                              <w:bCs/>
                              <w:color w:val="000000" w:themeColor="text1"/>
                              <w:kern w:val="24"/>
                              <w:sz w:val="16"/>
                              <w:szCs w:val="16"/>
                              <w:lang w:val="en-GB"/>
                            </w:rPr>
                            <w:t xml:space="preserve">strategies </w:t>
                          </w:r>
                          <w:r w:rsidRPr="007B4299">
                            <w:rPr>
                              <w:rFonts w:ascii="Arial Narrow" w:hAnsi="Arial Narrow" w:cstheme="minorBidi"/>
                              <w:b/>
                              <w:bCs/>
                              <w:color w:val="000000" w:themeColor="text1"/>
                              <w:kern w:val="24"/>
                              <w:sz w:val="16"/>
                              <w:szCs w:val="16"/>
                              <w:lang w:val="en-GB"/>
                            </w:rPr>
                            <w:tab/>
                          </w:r>
                        </w:p>
                      </w:txbxContent>
                    </v:textbox>
                  </v:rect>
                  <v:rect id="Rectangle 7687" o:spid="_x0000_s1215" style="position:absolute;left:2496;top:50037;width:34441;height:68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" fillcolor="#f2f2f2 [3052]" strokecolor="#1f4d78 [1604]" strokeweight="1pt">
                    <v:textbox>
                      <w:txbxContent>
                        <w:p w14:paraId="2352579A"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Adequate sets of skills to formulate</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implement human</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social policies</w:t>
                          </w:r>
                          <w:r>
                            <w:rPr>
                              <w:rFonts w:ascii="Arial Narrow" w:hAnsi="Arial Narrow" w:cstheme="minorBidi"/>
                              <w:b/>
                              <w:bCs/>
                              <w:color w:val="000000" w:themeColor="text1"/>
                              <w:kern w:val="24"/>
                              <w:sz w:val="16"/>
                              <w:szCs w:val="16"/>
                            </w:rPr>
                            <w:t xml:space="preserve"> &amp;</w:t>
                          </w:r>
                          <w:r w:rsidRPr="00FA0818">
                            <w:rPr>
                              <w:rFonts w:ascii="Arial Narrow" w:hAnsi="Arial Narrow" w:cstheme="minorBidi"/>
                              <w:b/>
                              <w:bCs/>
                              <w:color w:val="000000" w:themeColor="text1"/>
                              <w:kern w:val="24"/>
                              <w:sz w:val="16"/>
                              <w:szCs w:val="16"/>
                              <w:lang w:val="en-GB"/>
                            </w:rPr>
                            <w:t xml:space="preserve"> programme</w:t>
                          </w:r>
                          <w:r w:rsidRPr="007B4299">
                            <w:rPr>
                              <w:rFonts w:ascii="Arial Narrow" w:hAnsi="Arial Narrow" w:cstheme="minorBidi"/>
                              <w:b/>
                              <w:bCs/>
                              <w:color w:val="000000" w:themeColor="text1"/>
                              <w:kern w:val="24"/>
                              <w:sz w:val="16"/>
                              <w:szCs w:val="16"/>
                            </w:rPr>
                            <w:t xml:space="preserve"> strategies </w:t>
                          </w:r>
                        </w:p>
                      </w:txbxContent>
                    </v:textbox>
                  </v:rect>
                  <v:rect id="Rectangle 7688" o:spid="_x0000_s1216" style="position:absolute;left:41043;top:49996;width:37063;height:6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" fillcolor="#f2f2f2 [3052]" strokecolor="#1f4d78 [1604]" strokeweight="1pt">
                    <v:textbox>
                      <w:txbxContent>
                        <w:p w14:paraId="371FC88B"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lang w:val="en-GB"/>
                            </w:rPr>
                            <w:t>Coherent</w:t>
                          </w:r>
                          <w:r>
                            <w:rPr>
                              <w:rFonts w:ascii="Arial Narrow" w:hAnsi="Arial Narrow" w:cstheme="minorBidi"/>
                              <w:b/>
                              <w:bCs/>
                              <w:color w:val="000000" w:themeColor="text1"/>
                              <w:kern w:val="24"/>
                              <w:sz w:val="16"/>
                              <w:szCs w:val="16"/>
                              <w:lang w:val="en-GB"/>
                            </w:rPr>
                            <w:t xml:space="preserve"> &amp; </w:t>
                          </w:r>
                          <w:r w:rsidRPr="007B4299">
                            <w:rPr>
                              <w:rFonts w:ascii="Arial Narrow" w:hAnsi="Arial Narrow" w:cstheme="minorBidi"/>
                              <w:b/>
                              <w:bCs/>
                              <w:color w:val="000000" w:themeColor="text1"/>
                              <w:kern w:val="24"/>
                              <w:sz w:val="16"/>
                              <w:szCs w:val="16"/>
                              <w:lang w:val="en-GB"/>
                            </w:rPr>
                            <w:t>coordinated institutional arrangement in support of human</w:t>
                          </w:r>
                          <w:r>
                            <w:rPr>
                              <w:rFonts w:ascii="Arial Narrow" w:hAnsi="Arial Narrow" w:cstheme="minorBidi"/>
                              <w:b/>
                              <w:bCs/>
                              <w:color w:val="000000" w:themeColor="text1"/>
                              <w:kern w:val="24"/>
                              <w:sz w:val="16"/>
                              <w:szCs w:val="16"/>
                              <w:lang w:val="en-GB"/>
                            </w:rPr>
                            <w:t xml:space="preserve"> &amp; </w:t>
                          </w:r>
                          <w:r w:rsidRPr="007B4299">
                            <w:rPr>
                              <w:rFonts w:ascii="Arial Narrow" w:hAnsi="Arial Narrow" w:cstheme="minorBidi"/>
                              <w:b/>
                              <w:bCs/>
                              <w:color w:val="000000" w:themeColor="text1"/>
                              <w:kern w:val="24"/>
                              <w:sz w:val="16"/>
                              <w:szCs w:val="16"/>
                              <w:lang w:val="en-GB"/>
                            </w:rPr>
                            <w:t xml:space="preserve">social development   </w:t>
                          </w:r>
                        </w:p>
                      </w:txbxContent>
                    </v:textbox>
                  </v:rect>
                  <v:rect id="Rectangle 7689" o:spid="_x0000_s1217" style="position:absolute;left:43074;top:22424;width:30355;height:48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" fillcolor="#ffe599 [1303]" strokecolor="#1f4d78 [1604]" strokeweight="1pt">
                    <v:textbox>
                      <w:txbxContent>
                        <w:p w14:paraId="6B3F0480"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lang w:val="en-GB"/>
                            </w:rPr>
                            <w:t>Employment creation</w:t>
                          </w:r>
                        </w:p>
                      </w:txbxContent>
                    </v:textbox>
                  </v:rect>
                  <v:rect id="Rectangle 7690" o:spid="_x0000_s1218" style="position:absolute;left:77884;top:22825;width:25439;height:50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" fillcolor="#ffe599 [1303]" strokecolor="#1f4d78 [1604]" strokeweight="1pt">
                    <v:textbox>
                      <w:txbxContent>
                        <w:p w14:paraId="70CA7FC7"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 xml:space="preserve">Better management of emerging urban forms </w:t>
                          </w:r>
                        </w:p>
                      </w:txbxContent>
                    </v:textbox>
                  </v:rect>
                  <v:rect id="Rectangle 7691" o:spid="_x0000_s1219" style="position:absolute;left:16143;top:14264;width:22057;height:47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" fillcolor="#ffe599 [1303]" strokecolor="#1f4d78 [1604]" strokeweight="1pt">
                    <v:textbox>
                      <w:txbxContent>
                        <w:p w14:paraId="2095C92F"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Good quality human</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 xml:space="preserve">social </w:t>
                          </w:r>
                          <w:r>
                            <w:rPr>
                              <w:rFonts w:ascii="Arial Narrow" w:hAnsi="Arial Narrow" w:cstheme="minorBidi"/>
                              <w:b/>
                              <w:bCs/>
                              <w:color w:val="000000" w:themeColor="text1"/>
                              <w:kern w:val="24"/>
                              <w:sz w:val="16"/>
                              <w:szCs w:val="16"/>
                            </w:rPr>
                            <w:t>s</w:t>
                          </w:r>
                          <w:r w:rsidRPr="007B4299">
                            <w:rPr>
                              <w:rFonts w:ascii="Arial Narrow" w:hAnsi="Arial Narrow" w:cstheme="minorBidi"/>
                              <w:b/>
                              <w:bCs/>
                              <w:color w:val="000000" w:themeColor="text1"/>
                              <w:kern w:val="24"/>
                              <w:sz w:val="16"/>
                              <w:szCs w:val="16"/>
                            </w:rPr>
                            <w:t xml:space="preserve">ervices </w:t>
                          </w:r>
                        </w:p>
                      </w:txbxContent>
                    </v:textbox>
                  </v:rect>
                  <v:rect id="Rectangle 7692" o:spid="_x0000_s1220" style="position:absolute;left:37939;top:60188;width:28308;height:6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" fillcolor="#f2f2f2 [3052]" strokecolor="#1f4d78 [1604]" strokeweight="1pt">
                    <v:textbox>
                      <w:txbxContent>
                        <w:p w14:paraId="051C8063"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 xml:space="preserve">Good quality of education – from primary to tertiary level  </w:t>
                          </w:r>
                        </w:p>
                      </w:txbxContent>
                    </v:textbox>
                  </v:rect>
                  <v:rect id="Rectangle 7693" o:spid="_x0000_s1221" style="position:absolute;top:59999;width:35168;height:68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" fillcolor="#f2f2f2 [3052]" strokecolor="#1f4d78 [1604]" strokeweight="1pt">
                    <v:textbox>
                      <w:txbxContent>
                        <w:p w14:paraId="157DC672"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Skills-based national employment strategy that ensures cross-sectoral</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inter-ministerial collaboration</w:t>
                          </w:r>
                        </w:p>
                      </w:txbxContent>
                    </v:textbox>
                  </v:rect>
                  <v:rect id="Rectangle 7694" o:spid="_x0000_s1222" style="position:absolute;left:79060;top:50037;width:33896;height:72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" fillcolor="#f2f2f2 [3052]" strokecolor="#1f4d78 [1604]" strokeweight="1pt">
                    <v:textbox>
                      <w:txbxContent>
                        <w:p w14:paraId="56936F82"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lang w:val="en-GB"/>
                            </w:rPr>
                            <w:t>Good leadership</w:t>
                          </w:r>
                          <w:r>
                            <w:rPr>
                              <w:rFonts w:ascii="Arial Narrow" w:hAnsi="Arial Narrow" w:cstheme="minorBidi"/>
                              <w:b/>
                              <w:bCs/>
                              <w:color w:val="000000" w:themeColor="text1"/>
                              <w:kern w:val="24"/>
                              <w:sz w:val="16"/>
                              <w:szCs w:val="16"/>
                              <w:lang w:val="en-GB"/>
                            </w:rPr>
                            <w:t xml:space="preserve"> &amp; </w:t>
                          </w:r>
                          <w:r w:rsidRPr="007B4299">
                            <w:rPr>
                              <w:rFonts w:ascii="Arial Narrow" w:hAnsi="Arial Narrow" w:cstheme="minorBidi"/>
                              <w:b/>
                              <w:bCs/>
                              <w:color w:val="000000" w:themeColor="text1"/>
                              <w:kern w:val="24"/>
                              <w:sz w:val="16"/>
                              <w:szCs w:val="16"/>
                              <w:lang w:val="en-GB"/>
                            </w:rPr>
                            <w:t>political will that invest in human</w:t>
                          </w:r>
                          <w:r>
                            <w:rPr>
                              <w:rFonts w:ascii="Arial Narrow" w:hAnsi="Arial Narrow" w:cstheme="minorBidi"/>
                              <w:b/>
                              <w:bCs/>
                              <w:color w:val="000000" w:themeColor="text1"/>
                              <w:kern w:val="24"/>
                              <w:sz w:val="16"/>
                              <w:szCs w:val="16"/>
                              <w:lang w:val="en-GB"/>
                            </w:rPr>
                            <w:t xml:space="preserve"> &amp; </w:t>
                          </w:r>
                          <w:r w:rsidRPr="007B4299">
                            <w:rPr>
                              <w:rFonts w:ascii="Arial Narrow" w:hAnsi="Arial Narrow" w:cstheme="minorBidi"/>
                              <w:b/>
                              <w:bCs/>
                              <w:color w:val="000000" w:themeColor="text1"/>
                              <w:kern w:val="24"/>
                              <w:sz w:val="16"/>
                              <w:szCs w:val="16"/>
                              <w:lang w:val="en-GB"/>
                            </w:rPr>
                            <w:t>social development issues</w:t>
                          </w:r>
                        </w:p>
                      </w:txbxContent>
                    </v:textbox>
                  </v:rect>
                  <v:rect id="Rectangle 7695" o:spid="_x0000_s1223" style="position:absolute;left:68882;top:60282;width:21537;height:67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" fillcolor="#f2f2f2 [3052]" strokecolor="#1f4d78 [1604]" strokeweight="1pt">
                    <v:textbox>
                      <w:txbxContent>
                        <w:p w14:paraId="654F8F49"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 xml:space="preserve">Rapid urbanization </w:t>
                          </w:r>
                        </w:p>
                      </w:txbxContent>
                    </v:textbox>
                  </v:rect>
                  <v:line id="Straight Connector 7696" o:spid="_x0000_s1224" style="position:absolute;flip:y;visibility:visible;mso-wrap-style:square" from="53252,34034" to="53252,36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" strokecolor="#5b9bd5 [3204]" strokeweight="3pt">
                    <v:stroke endarrow="open" joinstyle="miter"/>
                  </v:line>
                  <v:line id="Straight Connector 7697" o:spid="_x0000_s1225" style="position:absolute;visibility:visible;mso-wrap-style:square" from="18538,36152" to="86057,36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" strokecolor="#5b9bd5 [3204]" strokeweight="3pt">
                    <v:stroke joinstyle="miter"/>
                  </v:line>
                  <v:line id="Straight Connector 7698" o:spid="_x0000_s1226" style="position:absolute;flip:y;visibility:visible;mso-wrap-style:square" from="20083,47526" to="95144,4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" strokecolor="#5b9bd5 [3204]" strokeweight="3pt">
                    <v:stroke joinstyle="miter"/>
                  </v:line>
                  <v:line id="Straight Connector 7699" o:spid="_x0000_s1227" style="position:absolute;visibility:visible;mso-wrap-style:square" from="18220,58548" to="103778,58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" strokecolor="#5b9bd5 [3204]" strokeweight="3pt">
                    <v:stroke joinstyle="miter"/>
                  </v:line>
                  <v:line id="Straight Connector 7700" o:spid="_x0000_s1228" style="position:absolute;flip:y;visibility:visible;mso-wrap-style:square" from="55751,44977" to="55751,476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" strokecolor="#5b9bd5 [3204]" strokeweight="3pt">
                    <v:stroke endarrow="open" joinstyle="miter"/>
                  </v:line>
                  <v:rect id="Rectangle 7701" o:spid="_x0000_s1229" style="position:absolute;left:92691;top:60078;width:23627;height:6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" fillcolor="#f2f2f2 [3052]" strokecolor="#1f4d78 [1604]" strokeweight="1pt">
                    <v:textbox>
                      <w:txbxContent>
                        <w:p w14:paraId="788DCCFF"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Good political</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 xml:space="preserve">economic governance </w:t>
                          </w:r>
                        </w:p>
                      </w:txbxContent>
                    </v:textbox>
                  </v:rect>
                  <v:rect id="Rectangle 7702" o:spid="_x0000_s1230" style="position:absolute;left:181;top:14265;width:15202;height:47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" fillcolor="#ffe599 [1303]" strokecolor="#1f4d78 [1604]" strokeweight="1pt">
                    <v:textbox>
                      <w:txbxContent>
                        <w:p w14:paraId="230A44DA"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 xml:space="preserve">Availability of protection mechanism/ System </w:t>
                          </w:r>
                        </w:p>
                      </w:txbxContent>
                    </v:textbox>
                  </v:rect>
                  <v:rect id="Rectangle 7703" o:spid="_x0000_s1231" style="position:absolute;left:38649;top:14231;width:19856;height:50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" fillcolor="#ffe599 [1303]" strokecolor="#1f4d78 [1604]" strokeweight="1pt">
                    <v:textbox>
                      <w:txbxContent>
                        <w:p w14:paraId="0DEF7316"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Pr>
                              <w:rFonts w:ascii="Arial Narrow" w:hAnsi="Arial Narrow" w:cstheme="minorBidi"/>
                              <w:b/>
                              <w:bCs/>
                              <w:color w:val="000000" w:themeColor="text1"/>
                              <w:kern w:val="24"/>
                              <w:sz w:val="16"/>
                              <w:szCs w:val="16"/>
                            </w:rPr>
                            <w:t>Harness</w:t>
                          </w:r>
                          <w:r w:rsidRPr="007B4299">
                            <w:rPr>
                              <w:rFonts w:ascii="Arial Narrow" w:hAnsi="Arial Narrow" w:cstheme="minorBidi"/>
                              <w:b/>
                              <w:bCs/>
                              <w:color w:val="000000" w:themeColor="text1"/>
                              <w:kern w:val="24"/>
                              <w:sz w:val="16"/>
                              <w:szCs w:val="16"/>
                            </w:rPr>
                            <w:t xml:space="preserve"> migration</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 xml:space="preserve">remittances </w:t>
                          </w:r>
                        </w:p>
                      </w:txbxContent>
                    </v:textbox>
                  </v:rect>
                  <v:rect id="Rectangle 7704" o:spid="_x0000_s1232" style="position:absolute;left:102230;top:14107;width:20528;height:49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" fillcolor="#ffe599 [1303]" strokecolor="#1f4d78 [1604]" strokeweight="1pt">
                    <v:textbox>
                      <w:txbxContent>
                        <w:p w14:paraId="550A02C4"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Plan</w:t>
                          </w:r>
                          <w:r>
                            <w:rPr>
                              <w:rFonts w:ascii="Arial Narrow" w:hAnsi="Arial Narrow" w:cstheme="minorBidi"/>
                              <w:b/>
                              <w:bCs/>
                              <w:color w:val="000000" w:themeColor="text1"/>
                              <w:kern w:val="24"/>
                              <w:sz w:val="16"/>
                              <w:szCs w:val="16"/>
                            </w:rPr>
                            <w:t xml:space="preserve">ned &amp; </w:t>
                          </w:r>
                          <w:r w:rsidRPr="007B4299">
                            <w:rPr>
                              <w:rFonts w:ascii="Arial Narrow" w:hAnsi="Arial Narrow" w:cstheme="minorBidi"/>
                              <w:b/>
                              <w:bCs/>
                              <w:color w:val="000000" w:themeColor="text1"/>
                              <w:kern w:val="24"/>
                              <w:sz w:val="16"/>
                              <w:szCs w:val="16"/>
                            </w:rPr>
                            <w:t>functioning cities</w:t>
                          </w:r>
                        </w:p>
                      </w:txbxContent>
                    </v:textbox>
                  </v:rect>
                  <v:rect id="Rectangle 7705" o:spid="_x0000_s1233" style="position:absolute;left:999;top:6877;width:40581;height:5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" fillcolor="#ffe599 [1303]" strokecolor="#1f4d78 [1604]" strokeweight="1pt">
                    <v:textbox>
                      <w:txbxContent>
                        <w:p w14:paraId="6572B02E"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Equal distribution of human</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social resources</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services</w:t>
                          </w:r>
                        </w:p>
                      </w:txbxContent>
                    </v:textbox>
                  </v:rect>
                  <v:rect id="Rectangle 7706" o:spid="_x0000_s1234" style="position:absolute;left:65796;top:6502;width:37616;height:51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" fillcolor="#ffe599 [1303]" strokecolor="#1f4d78 [1604]" strokeweight="1pt">
                    <v:textbox>
                      <w:txbxContent>
                        <w:p w14:paraId="08046945"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Inclusion</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participation in human</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 xml:space="preserve">social development </w:t>
                          </w:r>
                        </w:p>
                      </w:txbxContent>
                    </v:textbox>
                  </v:rect>
                  <v:rect id="Rectangle 7707" o:spid="_x0000_s1235" style="position:absolute;left:76535;top:14107;width:25226;height:49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" fillcolor="#ffe599 [1303]" strokecolor="#1f4d78 [1604]" strokeweight="1pt">
                    <v:textbox>
                      <w:txbxContent>
                        <w:p w14:paraId="42C6AFDB"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Pr>
                              <w:rFonts w:ascii="Arial Narrow" w:hAnsi="Arial Narrow" w:cstheme="minorBidi"/>
                              <w:b/>
                              <w:bCs/>
                              <w:color w:val="000000" w:themeColor="text1"/>
                              <w:kern w:val="24"/>
                              <w:sz w:val="16"/>
                              <w:szCs w:val="16"/>
                              <w:lang w:val="en-GB"/>
                            </w:rPr>
                            <w:t xml:space="preserve">Economic development capacity &amp; </w:t>
                          </w:r>
                          <w:r w:rsidRPr="007B4299">
                            <w:rPr>
                              <w:rFonts w:ascii="Arial Narrow" w:hAnsi="Arial Narrow" w:cstheme="minorBidi"/>
                              <w:b/>
                              <w:bCs/>
                              <w:color w:val="000000" w:themeColor="text1"/>
                              <w:kern w:val="24"/>
                              <w:sz w:val="16"/>
                              <w:szCs w:val="16"/>
                              <w:lang w:val="en-GB"/>
                            </w:rPr>
                            <w:t xml:space="preserve">strategies </w:t>
                          </w:r>
                        </w:p>
                      </w:txbxContent>
                    </v:textbox>
                  </v:rect>
                  <v:rect id="Rectangle 7708" o:spid="_x0000_s1236" style="position:absolute;left:1359;top:22352;width:38325;height:50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" fillcolor="#ffe599 [1303]" strokecolor="#1f4d78 [1604]" strokeweight="1pt">
                    <v:textbox>
                      <w:txbxContent>
                        <w:p w14:paraId="71BD4FE9"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Coordinated</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Coherent investment in human</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 xml:space="preserve">social services </w:t>
                          </w:r>
                        </w:p>
                      </w:txbxContent>
                    </v:textbox>
                  </v:rect>
                  <v:rect id="Rectangle 7709" o:spid="_x0000_s1237" style="position:absolute;left:58962;top:14231;width:17040;height:50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" fillcolor="#ffe599 [1303]" strokecolor="#1f4d78 [1604]" strokeweight="1pt">
                    <v:textbox>
                      <w:txbxContent>
                        <w:p w14:paraId="1A69DE08"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Pr>
                              <w:rFonts w:ascii="Arial Narrow" w:hAnsi="Arial Narrow" w:cstheme="minorBidi"/>
                              <w:b/>
                              <w:bCs/>
                              <w:color w:val="000000" w:themeColor="text1"/>
                              <w:kern w:val="24"/>
                              <w:sz w:val="16"/>
                              <w:szCs w:val="16"/>
                            </w:rPr>
                            <w:t>Declining</w:t>
                          </w:r>
                          <w:r w:rsidRPr="007B4299">
                            <w:rPr>
                              <w:rFonts w:ascii="Arial Narrow" w:hAnsi="Arial Narrow" w:cstheme="minorBidi"/>
                              <w:b/>
                              <w:bCs/>
                              <w:color w:val="000000" w:themeColor="text1"/>
                              <w:kern w:val="24"/>
                              <w:sz w:val="16"/>
                              <w:szCs w:val="16"/>
                            </w:rPr>
                            <w:t xml:space="preserve"> unemployment and underemployment</w:t>
                          </w:r>
                        </w:p>
                      </w:txbxContent>
                    </v:textbox>
                  </v:rect>
                  <v:line id="Straight Connector 7710" o:spid="_x0000_s1238" style="position:absolute;flip:y;visibility:visible;mso-wrap-style:square" from="57866,27156" to="57866,29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" strokecolor="#5b9bd5 [3204]" strokeweight="3pt">
                    <v:stroke endarrow="open" joinstyle="miter"/>
                  </v:line>
                  <v:line id="Straight Connector 7711" o:spid="_x0000_s1239" style="position:absolute;flip:y;visibility:visible;mso-wrap-style:square" from="20219,29954" to="93963,299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" strokecolor="#5b9bd5 [3204]" strokeweight="3pt">
                    <v:stroke joinstyle="miter"/>
                  </v:line>
                  <v:line id="Straight Connector 7712" o:spid="_x0000_s1240" style="position:absolute;flip:y;visibility:visible;mso-wrap-style:square" from="20264,27444" to="20264,301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" strokecolor="#5b9bd5 [3204]" strokeweight="3pt">
                    <v:stroke endarrow="open" joinstyle="miter"/>
                  </v:line>
                  <v:line id="Straight Connector 7713" o:spid="_x0000_s1241" style="position:absolute;flip:y;visibility:visible;mso-wrap-style:square" from="93736,27326" to="93736,299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" strokecolor="#5b9bd5 [3204]" strokeweight="3pt">
                    <v:stroke endarrow="open" joinstyle="miter"/>
                  </v:line>
                  <v:line id="Straight Connector 7714" o:spid="_x0000_s1242" style="position:absolute;flip:y;visibility:visible;mso-wrap-style:square" from="9814,21561" to="29988,2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" strokecolor="#5b9bd5 [3204]" strokeweight="3pt">
                    <v:stroke joinstyle="miter"/>
                  </v:line>
                  <v:line id="Straight Connector 7715" o:spid="_x0000_s1243" style="position:absolute;flip:x y;visibility:visible;mso-wrap-style:square" from="7782,19050" to="9905,21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" strokecolor="#5b9bd5 [3204]" strokeweight="3pt">
                    <v:stroke endarrow="open" joinstyle="miter"/>
                  </v:line>
                  <v:line id="Straight Connector 7716" o:spid="_x0000_s1244" style="position:absolute;flip:y;visibility:visible;mso-wrap-style:square" from="29988,19129" to="29988,21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" strokecolor="#5b9bd5 [3204]" strokeweight="3pt">
                    <v:stroke endarrow="open" joinstyle="miter"/>
                  </v:line>
                  <v:line id="Straight Connector 7717" o:spid="_x0000_s1245" style="position:absolute;visibility:visible;mso-wrap-style:square" from="46754,21663" to="80079,21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" strokecolor="#5b9bd5 [3204]" strokeweight="3pt">
                    <v:stroke joinstyle="miter"/>
                  </v:line>
                  <v:line id="Straight Connector 7718" o:spid="_x0000_s1246" style="position:absolute;flip:x y;visibility:visible;mso-wrap-style:square" from="46800,19231" to="46845,21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" strokecolor="#5b9bd5 [3204]" strokeweight="3pt">
                    <v:stroke endarrow="open" joinstyle="miter"/>
                  </v:line>
                  <v:line id="Straight Connector 7719" o:spid="_x0000_s1247" style="position:absolute;flip:y;visibility:visible;mso-wrap-style:square" from="66928,19074" to="66928,21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" strokecolor="#5b9bd5 [3204]" strokeweight="3pt">
                    <v:stroke endarrow="open" joinstyle="miter"/>
                  </v:line>
                  <v:line id="Straight Connector 7720" o:spid="_x0000_s1248" style="position:absolute;flip:y;visibility:visible;mso-wrap-style:square" from="17720,10892" to="17720,13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" strokecolor="#5b9bd5 [3204]" strokeweight="3pt">
                    <v:stroke endarrow="open" joinstyle="miter"/>
                  </v:line>
                  <v:line id="Straight Connector 7721" o:spid="_x0000_s1249" style="position:absolute;flip:y;visibility:visible;mso-wrap-style:square" from="7360,13049" to="108825,13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" strokecolor="#5b9bd5 [3204]" strokeweight="3pt">
                    <v:stroke joinstyle="miter"/>
                  </v:line>
                  <v:line id="Straight Connector 7722" o:spid="_x0000_s1250" style="position:absolute;flip:x y;visibility:visible;mso-wrap-style:square" from="84421,11206" to="84421,13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" strokecolor="#5b9bd5 [3204]" strokeweight="3pt">
                    <v:stroke endarrow="open" joinstyle="miter"/>
                  </v:line>
                  <v:oval id="Oval 7723" o:spid="_x0000_s1251" style="position:absolute;left:103868;top:19950;width:12602;height:70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" fillcolor="#c5e0b3 [1305]" strokecolor="#1f4d78 [1604]" strokeweight="1pt">
                    <v:stroke joinstyle="miter"/>
                    <v:textbox>
                      <w:txbxContent>
                        <w:p w14:paraId="06A2052B"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lang w:val="en-GB"/>
                            </w:rPr>
                            <w:t>Ends</w:t>
                          </w:r>
                        </w:p>
                      </w:txbxContent>
                    </v:textbox>
                  </v:oval>
                  <v:oval id="Oval 7724" o:spid="_x0000_s1252" style="position:absolute;left:103170;top:31277;width:17242;height:44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" fillcolor="#c5e0b3 [1305]" strokecolor="#1f4d78 [1604]" strokeweight="1pt">
                    <v:stroke joinstyle="miter"/>
                    <v:textbox>
                      <w:txbxContent>
                        <w:p w14:paraId="53C66D25"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lang w:val="en-GB"/>
                            </w:rPr>
                            <w:t>Solution</w:t>
                          </w:r>
                        </w:p>
                      </w:txbxContent>
                    </v:textbox>
                  </v:oval>
                  <v:oval id="Oval 7725" o:spid="_x0000_s1253" style="position:absolute;left:104463;top:41656;width:15949;height:72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" fillcolor="#c5e0b3 [1305]" strokecolor="#1f4d78 [1604]" strokeweight="1pt">
                    <v:stroke joinstyle="miter"/>
                    <v:textbox>
                      <w:txbxContent>
                        <w:p w14:paraId="455EF270"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lang w:val="en-GB"/>
                            </w:rPr>
                            <w:t>Means</w:t>
                          </w:r>
                        </w:p>
                      </w:txbxContent>
                    </v:textbox>
                  </v:oval>
                  <v:line id="Straight Connector 7726" o:spid="_x0000_s1254" style="position:absolute;flip:y;visibility:visible;mso-wrap-style:square" from="79998,19397" to="79998,21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" strokecolor="#5b9bd5 [3204]" strokeweight="3pt">
                    <v:stroke endarrow="open" joinstyle="miter"/>
                  </v:line>
                </v:group>
                <v:rect id="Rectangle 7727" o:spid="_x0000_s1255" style="position:absolute;left:708;top:-147;width:78269;height:42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" fillcolor="#ffe599 [1303]" strokecolor="#1f4d78 [1604]" strokeweight="1pt">
                  <v:textbox>
                    <w:txbxContent>
                      <w:p w14:paraId="7A579B01" w14:textId="77777777" w:rsidR="00301E18" w:rsidRPr="007B4299" w:rsidRDefault="00301E18" w:rsidP="00F671FC">
                        <w:pPr>
                          <w:pStyle w:val="NormalWeb"/>
                          <w:spacing w:before="0" w:beforeAutospacing="0" w:after="0" w:afterAutospacing="0"/>
                          <w:jc w:val="center"/>
                          <w:rPr>
                            <w:rFonts w:ascii="Arial Narrow" w:hAnsi="Arial Narrow"/>
                            <w:sz w:val="16"/>
                            <w:szCs w:val="16"/>
                          </w:rPr>
                        </w:pPr>
                        <w:r w:rsidRPr="007B4299">
                          <w:rPr>
                            <w:rFonts w:ascii="Arial Narrow" w:hAnsi="Arial Narrow" w:cstheme="minorBidi"/>
                            <w:b/>
                            <w:bCs/>
                            <w:color w:val="000000" w:themeColor="text1"/>
                            <w:kern w:val="24"/>
                            <w:sz w:val="16"/>
                            <w:szCs w:val="16"/>
                          </w:rPr>
                          <w:t>Improved social sector</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human capital development</w:t>
                        </w:r>
                        <w:r>
                          <w:rPr>
                            <w:rFonts w:ascii="Arial Narrow" w:hAnsi="Arial Narrow" w:cstheme="minorBidi"/>
                            <w:b/>
                            <w:bCs/>
                            <w:color w:val="000000" w:themeColor="text1"/>
                            <w:kern w:val="24"/>
                            <w:sz w:val="16"/>
                            <w:szCs w:val="16"/>
                          </w:rPr>
                          <w:t xml:space="preserve"> &amp; </w:t>
                        </w:r>
                        <w:r w:rsidRPr="007B4299">
                          <w:rPr>
                            <w:rFonts w:ascii="Arial Narrow" w:hAnsi="Arial Narrow" w:cstheme="minorBidi"/>
                            <w:b/>
                            <w:bCs/>
                            <w:color w:val="000000" w:themeColor="text1"/>
                            <w:kern w:val="24"/>
                            <w:sz w:val="16"/>
                            <w:szCs w:val="16"/>
                          </w:rPr>
                          <w:t xml:space="preserve">structural transformation </w:t>
                        </w:r>
                      </w:p>
                    </w:txbxContent>
                  </v:textbox>
                </v:rect>
                <v:line id="Straight Connector 7728" o:spid="_x0000_s1256" style="position:absolute;visibility:visible;mso-wrap-style:square" from="19487,5949" to="89037,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" strokecolor="#5b9bd5 [3204]" strokeweight="3pt">
                  <v:stroke joinstyle="miter"/>
                </v:line>
                <v:line id="Straight Connector 7729" o:spid="_x0000_s1257" style="position:absolute;flip:x y;visibility:visible;mso-wrap-style:square" from="55528,4101" to="55573,6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" strokecolor="#5b9bd5 [3204]" strokeweight="3pt">
                  <v:stroke endarrow="open" joinstyle="miter"/>
                </v:line>
                <w10:wrap type="square" anchorx="margin"/>
              </v:group>
            </w:pict>
          </mc:Fallback>
        </mc:AlternateContent>
      </w:r>
    </w:p>
    <w:p w14:paraId="472483D9" w14:textId="000A7D61" w:rsidR="00F671FC" w:rsidRDefault="00F671FC" w:rsidP="00F671FC">
      <w:pPr>
        <w:pStyle w:val="BodyText"/>
      </w:pPr>
      <w:r w:rsidRPr="00E31A94">
        <w:rPr>
          <w:noProof/>
          <w:lang w:val="en-US" w:eastAsia="zh-CN"/>
        </w:rPr>
        <mc:AlternateContent>
          <mc:Choice Requires="wpg">
            <w:drawing>
              <wp:anchor distT="0" distB="0" distL="114300" distR="114300" simplePos="0" relativeHeight="251698176" behindDoc="0" locked="0" layoutInCell="1" allowOverlap="1" wp14:anchorId="21A67A49" wp14:editId="27E94DD1">
                <wp:simplePos x="0" y="0"/>
                <wp:positionH relativeFrom="margin">
                  <wp:posOffset>-114935</wp:posOffset>
                </wp:positionH>
                <wp:positionV relativeFrom="paragraph">
                  <wp:posOffset>157480</wp:posOffset>
                </wp:positionV>
                <wp:extent cx="5822315" cy="3931920"/>
                <wp:effectExtent l="0" t="0" r="26035" b="11430"/>
                <wp:wrapSquare wrapText="bothSides"/>
                <wp:docPr id="7731"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22315" cy="3931920"/>
                          <a:chOff x="2" y="-18097"/>
                          <a:chExt cx="11978266" cy="5931495"/>
                        </a:xfrm>
                      </wpg:grpSpPr>
                      <wps:wsp>
                        <wps:cNvPr id="7732" name="Straight Connector 7732"/>
                        <wps:cNvCnPr/>
                        <wps:spPr>
                          <a:xfrm flipV="1">
                            <a:off x="5305323" y="1972090"/>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733" name="Straight Connector 7733"/>
                        <wps:cNvCnPr/>
                        <wps:spPr>
                          <a:xfrm flipH="1" flipV="1">
                            <a:off x="5354858" y="4059509"/>
                            <a:ext cx="9087" cy="486363"/>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734" name="Right Arrow 245"/>
                        <wps:cNvSpPr/>
                        <wps:spPr>
                          <a:xfrm rot="16200000">
                            <a:off x="10854142" y="2060861"/>
                            <a:ext cx="356732" cy="299656"/>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735" name="Right Arrow 244"/>
                        <wps:cNvSpPr/>
                        <wps:spPr>
                          <a:xfrm rot="16200000">
                            <a:off x="10882951" y="3059336"/>
                            <a:ext cx="454788" cy="299656"/>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736" name="Straight Connector 7736"/>
                        <wps:cNvCnPr/>
                        <wps:spPr>
                          <a:xfrm flipV="1">
                            <a:off x="10136984" y="630730"/>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737" name="Straight Connector 7737"/>
                        <wps:cNvCnPr/>
                        <wps:spPr>
                          <a:xfrm flipV="1">
                            <a:off x="8333138" y="658185"/>
                            <a:ext cx="0" cy="321627"/>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738" name="Straight Connector 7738"/>
                        <wps:cNvCnPr/>
                        <wps:spPr>
                          <a:xfrm flipV="1">
                            <a:off x="6547466" y="654263"/>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739" name="Straight Connector 7739"/>
                        <wps:cNvCnPr/>
                        <wps:spPr>
                          <a:xfrm flipV="1">
                            <a:off x="749712" y="662108"/>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740" name="Straight Connector 7740"/>
                        <wps:cNvCnPr/>
                        <wps:spPr>
                          <a:xfrm flipV="1">
                            <a:off x="2889791" y="681720"/>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741" name="Straight Connector 7741"/>
                        <wps:cNvCnPr/>
                        <wps:spPr>
                          <a:xfrm flipV="1">
                            <a:off x="9698184" y="1468583"/>
                            <a:ext cx="0" cy="41563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742" name="Straight Connector 7742"/>
                        <wps:cNvCnPr/>
                        <wps:spPr>
                          <a:xfrm flipV="1">
                            <a:off x="5596269" y="1487181"/>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743" name="Straight Connector 7743"/>
                        <wps:cNvCnPr/>
                        <wps:spPr>
                          <a:xfrm flipV="1">
                            <a:off x="5148008" y="2309470"/>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744" name="Straight Connector 7744"/>
                        <wps:cNvCnPr/>
                        <wps:spPr>
                          <a:xfrm flipV="1">
                            <a:off x="6261213" y="4902107"/>
                            <a:ext cx="1" cy="305937"/>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745" name="Straight Connector 7745"/>
                        <wps:cNvCnPr/>
                        <wps:spPr>
                          <a:xfrm flipV="1">
                            <a:off x="10368266" y="5190965"/>
                            <a:ext cx="1" cy="431451"/>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746" name="Straight Connector 7746"/>
                        <wps:cNvCnPr/>
                        <wps:spPr>
                          <a:xfrm flipV="1">
                            <a:off x="1840198" y="5200200"/>
                            <a:ext cx="4544" cy="40399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747" name="Straight Connector 7747"/>
                        <wps:cNvCnPr/>
                        <wps:spPr>
                          <a:xfrm flipH="1" flipV="1">
                            <a:off x="10002983" y="4100945"/>
                            <a:ext cx="1192" cy="412475"/>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748" name="Straight Connector 7748"/>
                        <wps:cNvCnPr/>
                        <wps:spPr>
                          <a:xfrm flipV="1">
                            <a:off x="1971370" y="4062737"/>
                            <a:ext cx="0" cy="556964"/>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749" name="Straight Connector 7749"/>
                        <wps:cNvCnPr/>
                        <wps:spPr>
                          <a:xfrm flipV="1">
                            <a:off x="8614848" y="2933116"/>
                            <a:ext cx="0" cy="407918"/>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750" name="Straight Connector 7750"/>
                        <wps:cNvCnPr/>
                        <wps:spPr>
                          <a:xfrm flipH="1" flipV="1">
                            <a:off x="1867461" y="2952727"/>
                            <a:ext cx="4543" cy="427530"/>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751" name="Straight Connector 7751"/>
                        <wps:cNvCnPr/>
                        <wps:spPr>
                          <a:xfrm flipV="1">
                            <a:off x="5079853" y="2925270"/>
                            <a:ext cx="0" cy="353006"/>
                          </a:xfrm>
                          <a:prstGeom prst="line">
                            <a:avLst/>
                          </a:prstGeom>
                          <a:ln w="38100">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752" name="Rectangle 7752"/>
                        <wps:cNvSpPr/>
                        <wps:spPr>
                          <a:xfrm>
                            <a:off x="1191493" y="2398793"/>
                            <a:ext cx="8478981" cy="338209"/>
                          </a:xfrm>
                          <a:prstGeom prst="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76C4FF6" w14:textId="77777777" w:rsidR="00301E18" w:rsidRPr="00A402D5" w:rsidRDefault="00301E18" w:rsidP="00F671FC">
                              <w:pPr>
                                <w:pStyle w:val="NormalWeb"/>
                                <w:spacing w:before="0" w:beforeAutospacing="0" w:after="0" w:afterAutospacing="0"/>
                                <w:jc w:val="center"/>
                                <w:rPr>
                                  <w:rFonts w:ascii="Arial Narrow" w:hAnsi="Arial Narrow"/>
                                  <w:color w:val="C00000"/>
                                  <w:sz w:val="20"/>
                                  <w:szCs w:val="20"/>
                                </w:rPr>
                              </w:pPr>
                              <w:r w:rsidRPr="00A402D5">
                                <w:rPr>
                                  <w:rFonts w:ascii="Arial Narrow" w:hAnsi="Arial Narrow" w:cstheme="minorBidi"/>
                                  <w:b/>
                                  <w:bCs/>
                                  <w:color w:val="C00000"/>
                                  <w:kern w:val="24"/>
                                  <w:sz w:val="20"/>
                                  <w:szCs w:val="20"/>
                                </w:rPr>
                                <w:t>Increased employment rate</w:t>
                              </w:r>
                            </w:p>
                          </w:txbxContent>
                        </wps:txbx>
                        <wps:bodyPr rtlCol="0" anchor="ctr"/>
                      </wps:wsp>
                      <wps:wsp>
                        <wps:cNvPr id="7753" name="Rectangle 7753"/>
                        <wps:cNvSpPr/>
                        <wps:spPr>
                          <a:xfrm>
                            <a:off x="3323528" y="3122302"/>
                            <a:ext cx="2272741" cy="698135"/>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0ACEB3"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Improve</w:t>
                              </w:r>
                              <w:r w:rsidRPr="00FA0818">
                                <w:rPr>
                                  <w:rFonts w:ascii="Arial Narrow" w:hAnsi="Arial Narrow" w:cstheme="minorBidi"/>
                                  <w:b/>
                                  <w:bCs/>
                                  <w:color w:val="000000" w:themeColor="text1"/>
                                  <w:kern w:val="24"/>
                                  <w:sz w:val="16"/>
                                  <w:szCs w:val="16"/>
                                  <w:lang w:val="en-GB"/>
                                </w:rPr>
                                <w:t xml:space="preserve"> labour</w:t>
                              </w:r>
                              <w:r w:rsidRPr="007D7AC0">
                                <w:rPr>
                                  <w:rFonts w:ascii="Arial Narrow" w:hAnsi="Arial Narrow" w:cstheme="minorBidi"/>
                                  <w:b/>
                                  <w:bCs/>
                                  <w:color w:val="000000" w:themeColor="text1"/>
                                  <w:kern w:val="24"/>
                                  <w:sz w:val="16"/>
                                  <w:szCs w:val="16"/>
                                </w:rPr>
                                <w:t xml:space="preserve"> productivity in the informal sector </w:t>
                              </w:r>
                              <w:r w:rsidRPr="007D7AC0">
                                <w:rPr>
                                  <w:rFonts w:ascii="Arial Narrow" w:hAnsi="Arial Narrow" w:cstheme="minorBidi"/>
                                  <w:b/>
                                  <w:bCs/>
                                  <w:color w:val="000000" w:themeColor="text1"/>
                                  <w:kern w:val="24"/>
                                  <w:sz w:val="16"/>
                                  <w:szCs w:val="16"/>
                                  <w:lang w:val="en-GB"/>
                                </w:rPr>
                                <w:tab/>
                              </w:r>
                            </w:p>
                          </w:txbxContent>
                        </wps:txbx>
                        <wps:bodyPr rtlCol="0" anchor="ctr"/>
                      </wps:wsp>
                      <wps:wsp>
                        <wps:cNvPr id="7754" name="Rectangle 7754"/>
                        <wps:cNvSpPr/>
                        <wps:spPr>
                          <a:xfrm>
                            <a:off x="5819096" y="3143400"/>
                            <a:ext cx="1386196" cy="66157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BE28525"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Manage Rural-urban migration</w:t>
                              </w:r>
                            </w:p>
                          </w:txbxContent>
                        </wps:txbx>
                        <wps:bodyPr rtlCol="0" anchor="ctr"/>
                      </wps:wsp>
                      <wps:wsp>
                        <wps:cNvPr id="7755" name="Rectangle 7755"/>
                        <wps:cNvSpPr/>
                        <wps:spPr>
                          <a:xfrm>
                            <a:off x="18174" y="3110124"/>
                            <a:ext cx="3216934" cy="710313"/>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3B0C94A"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Coordinated</w:t>
                              </w:r>
                              <w:r>
                                <w:rPr>
                                  <w:rFonts w:ascii="Arial Narrow" w:hAnsi="Arial Narrow" w:cstheme="minorBidi"/>
                                  <w:b/>
                                  <w:bCs/>
                                  <w:color w:val="000000" w:themeColor="text1"/>
                                  <w:kern w:val="24"/>
                                  <w:sz w:val="16"/>
                                  <w:szCs w:val="16"/>
                                </w:rPr>
                                <w:t xml:space="preserve"> &amp; coherent</w:t>
                              </w:r>
                              <w:r w:rsidRPr="007D7AC0">
                                <w:rPr>
                                  <w:rFonts w:ascii="Arial Narrow" w:hAnsi="Arial Narrow" w:cstheme="minorBidi"/>
                                  <w:b/>
                                  <w:bCs/>
                                  <w:color w:val="000000" w:themeColor="text1"/>
                                  <w:kern w:val="24"/>
                                  <w:sz w:val="16"/>
                                  <w:szCs w:val="16"/>
                                </w:rPr>
                                <w:t xml:space="preserve"> policies that support employment creation</w:t>
                              </w:r>
                            </w:p>
                          </w:txbxContent>
                        </wps:txbx>
                        <wps:bodyPr rtlCol="0" anchor="ctr"/>
                      </wps:wsp>
                      <wps:wsp>
                        <wps:cNvPr id="7756" name="Rectangle 7756"/>
                        <wps:cNvSpPr/>
                        <wps:spPr>
                          <a:xfrm>
                            <a:off x="69653" y="4221017"/>
                            <a:ext cx="3271013" cy="643257"/>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40C10BD"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Education system that meets needs of employers</w:t>
                              </w:r>
                            </w:p>
                          </w:txbxContent>
                        </wps:txbx>
                        <wps:bodyPr rtlCol="0" anchor="ctr"/>
                      </wps:wsp>
                      <wps:wsp>
                        <wps:cNvPr id="7757" name="Rectangle 7757"/>
                        <wps:cNvSpPr/>
                        <wps:spPr>
                          <a:xfrm>
                            <a:off x="3539924" y="4221017"/>
                            <a:ext cx="3709736" cy="59226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ED67EC7"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Alignment of youth employment policies</w:t>
                              </w:r>
                              <w:r>
                                <w:rPr>
                                  <w:rFonts w:ascii="Arial Narrow" w:hAnsi="Arial Narrow" w:cstheme="minorBidi"/>
                                  <w:b/>
                                  <w:bCs/>
                                  <w:color w:val="000000" w:themeColor="text1"/>
                                  <w:kern w:val="24"/>
                                  <w:sz w:val="16"/>
                                  <w:szCs w:val="16"/>
                                </w:rPr>
                                <w:t xml:space="preserve"> &amp; </w:t>
                              </w:r>
                              <w:r w:rsidRPr="007D7AC0">
                                <w:rPr>
                                  <w:rFonts w:ascii="Arial Narrow" w:hAnsi="Arial Narrow" w:cstheme="minorBidi"/>
                                  <w:b/>
                                  <w:bCs/>
                                  <w:color w:val="000000" w:themeColor="text1"/>
                                  <w:kern w:val="24"/>
                                  <w:sz w:val="16"/>
                                  <w:szCs w:val="16"/>
                                </w:rPr>
                                <w:t>strategies to relevant SDG targets.</w:t>
                              </w:r>
                            </w:p>
                          </w:txbxContent>
                        </wps:txbx>
                        <wps:bodyPr rtlCol="0" anchor="ctr"/>
                      </wps:wsp>
                      <wps:wsp>
                        <wps:cNvPr id="7758" name="Rectangle 7758"/>
                        <wps:cNvSpPr/>
                        <wps:spPr>
                          <a:xfrm>
                            <a:off x="444029" y="1691102"/>
                            <a:ext cx="3035485" cy="468774"/>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42D0138"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 xml:space="preserve">High rate of employment creation </w:t>
                              </w:r>
                            </w:p>
                          </w:txbxContent>
                        </wps:txbx>
                        <wps:bodyPr rtlCol="0" anchor="ctr"/>
                      </wps:wsp>
                      <wps:wsp>
                        <wps:cNvPr id="7759" name="Rectangle 7759"/>
                        <wps:cNvSpPr/>
                        <wps:spPr>
                          <a:xfrm>
                            <a:off x="8108857" y="1646603"/>
                            <a:ext cx="2121907" cy="462831"/>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61E2DC3"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 xml:space="preserve">Better management of urban forms </w:t>
                              </w:r>
                            </w:p>
                          </w:txbxContent>
                        </wps:txbx>
                        <wps:bodyPr rtlCol="0" anchor="ctr"/>
                      </wps:wsp>
                      <wps:wsp>
                        <wps:cNvPr id="7760" name="Rectangle 7760"/>
                        <wps:cNvSpPr/>
                        <wps:spPr>
                          <a:xfrm>
                            <a:off x="2102335" y="758818"/>
                            <a:ext cx="2467151" cy="486366"/>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BA79630"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Harnessing migration</w:t>
                              </w:r>
                              <w:r>
                                <w:rPr>
                                  <w:rFonts w:ascii="Arial Narrow" w:hAnsi="Arial Narrow" w:cstheme="minorBidi"/>
                                  <w:b/>
                                  <w:bCs/>
                                  <w:color w:val="000000" w:themeColor="text1"/>
                                  <w:kern w:val="24"/>
                                  <w:sz w:val="16"/>
                                  <w:szCs w:val="16"/>
                                </w:rPr>
                                <w:t xml:space="preserve"> &amp; </w:t>
                              </w:r>
                              <w:r w:rsidRPr="007D7AC0">
                                <w:rPr>
                                  <w:rFonts w:ascii="Arial Narrow" w:hAnsi="Arial Narrow" w:cstheme="minorBidi"/>
                                  <w:b/>
                                  <w:bCs/>
                                  <w:color w:val="000000" w:themeColor="text1"/>
                                  <w:kern w:val="24"/>
                                  <w:sz w:val="16"/>
                                  <w:szCs w:val="16"/>
                                </w:rPr>
                                <w:t xml:space="preserve">remittances  </w:t>
                              </w:r>
                            </w:p>
                          </w:txbxContent>
                        </wps:txbx>
                        <wps:bodyPr rtlCol="0" anchor="ctr"/>
                      </wps:wsp>
                      <wps:wsp>
                        <wps:cNvPr id="7761" name="Rectangle 7761"/>
                        <wps:cNvSpPr/>
                        <wps:spPr>
                          <a:xfrm>
                            <a:off x="2" y="5325054"/>
                            <a:ext cx="2664740" cy="588344"/>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9C96720"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Improve quality education among youth</w:t>
                              </w:r>
                            </w:p>
                          </w:txbxContent>
                        </wps:txbx>
                        <wps:bodyPr rtlCol="0" anchor="ctr"/>
                      </wps:wsp>
                      <wps:wsp>
                        <wps:cNvPr id="7762" name="Rectangle 7762"/>
                        <wps:cNvSpPr/>
                        <wps:spPr>
                          <a:xfrm>
                            <a:off x="6975353" y="5329141"/>
                            <a:ext cx="4871003" cy="565824"/>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469C27C"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lang w:val="en-GB"/>
                                </w:rPr>
                                <w:t>Strong leadership</w:t>
                              </w:r>
                              <w:r>
                                <w:rPr>
                                  <w:rFonts w:ascii="Arial Narrow" w:hAnsi="Arial Narrow" w:cstheme="minorBidi"/>
                                  <w:b/>
                                  <w:bCs/>
                                  <w:color w:val="000000" w:themeColor="text1"/>
                                  <w:kern w:val="24"/>
                                  <w:sz w:val="16"/>
                                  <w:szCs w:val="16"/>
                                  <w:lang w:val="en-GB"/>
                                </w:rPr>
                                <w:t xml:space="preserve"> &amp; </w:t>
                              </w:r>
                              <w:r w:rsidRPr="007D7AC0">
                                <w:rPr>
                                  <w:rFonts w:ascii="Arial Narrow" w:hAnsi="Arial Narrow" w:cstheme="minorBidi"/>
                                  <w:b/>
                                  <w:bCs/>
                                  <w:color w:val="000000" w:themeColor="text1"/>
                                  <w:kern w:val="24"/>
                                  <w:sz w:val="16"/>
                                  <w:szCs w:val="16"/>
                                  <w:lang w:val="en-GB"/>
                                </w:rPr>
                                <w:t xml:space="preserve">political will to address the challenges of unemployment/ underemployment </w:t>
                              </w:r>
                            </w:p>
                          </w:txbxContent>
                        </wps:txbx>
                        <wps:bodyPr rtlCol="0" anchor="ctr"/>
                      </wps:wsp>
                      <wps:wsp>
                        <wps:cNvPr id="7763" name="Straight Connector 7763"/>
                        <wps:cNvCnPr/>
                        <wps:spPr>
                          <a:xfrm flipV="1">
                            <a:off x="5325212" y="2729156"/>
                            <a:ext cx="0" cy="203959"/>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764" name="Straight Connector 7764"/>
                        <wps:cNvCnPr/>
                        <wps:spPr>
                          <a:xfrm>
                            <a:off x="1853829" y="2940959"/>
                            <a:ext cx="675193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765" name="Straight Connector 7765"/>
                        <wps:cNvCnPr/>
                        <wps:spPr>
                          <a:xfrm>
                            <a:off x="1971369" y="4078426"/>
                            <a:ext cx="8031614" cy="13283"/>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766" name="Straight Connector 7766"/>
                        <wps:cNvCnPr/>
                        <wps:spPr>
                          <a:xfrm>
                            <a:off x="1822025" y="5180588"/>
                            <a:ext cx="8555776" cy="11767"/>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767" name="Straight Connector 7767"/>
                        <wps:cNvCnPr/>
                        <wps:spPr>
                          <a:xfrm flipV="1">
                            <a:off x="5593588" y="3749584"/>
                            <a:ext cx="1" cy="266715"/>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768" name="Rectangle 7768"/>
                        <wps:cNvSpPr/>
                        <wps:spPr>
                          <a:xfrm>
                            <a:off x="7416950" y="4218958"/>
                            <a:ext cx="3843224" cy="734733"/>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A47F198"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Increased knowledge to assess</w:t>
                              </w:r>
                              <w:r>
                                <w:rPr>
                                  <w:rFonts w:ascii="Arial Narrow" w:hAnsi="Arial Narrow" w:cstheme="minorBidi"/>
                                  <w:b/>
                                  <w:bCs/>
                                  <w:color w:val="000000" w:themeColor="text1"/>
                                  <w:kern w:val="24"/>
                                  <w:sz w:val="16"/>
                                  <w:szCs w:val="16"/>
                                </w:rPr>
                                <w:t xml:space="preserve"> &amp;</w:t>
                              </w:r>
                              <w:r w:rsidRPr="00FA0818">
                                <w:rPr>
                                  <w:rFonts w:ascii="Arial Narrow" w:hAnsi="Arial Narrow" w:cstheme="minorBidi"/>
                                  <w:b/>
                                  <w:bCs/>
                                  <w:color w:val="000000" w:themeColor="text1"/>
                                  <w:kern w:val="24"/>
                                  <w:sz w:val="16"/>
                                  <w:szCs w:val="16"/>
                                  <w:lang w:val="en-GB"/>
                                </w:rPr>
                                <w:t xml:space="preserve"> analyse</w:t>
                              </w:r>
                              <w:r w:rsidRPr="007D7AC0">
                                <w:rPr>
                                  <w:rFonts w:ascii="Arial Narrow" w:hAnsi="Arial Narrow" w:cstheme="minorBidi"/>
                                  <w:b/>
                                  <w:bCs/>
                                  <w:color w:val="000000" w:themeColor="text1"/>
                                  <w:kern w:val="24"/>
                                  <w:sz w:val="16"/>
                                  <w:szCs w:val="16"/>
                                </w:rPr>
                                <w:t xml:space="preserve"> causal drivers of youth unemployment </w:t>
                              </w:r>
                            </w:p>
                          </w:txbxContent>
                        </wps:txbx>
                        <wps:bodyPr rtlCol="0" anchor="ctr"/>
                      </wps:wsp>
                      <wps:wsp>
                        <wps:cNvPr id="7769" name="Rectangle 7769"/>
                        <wps:cNvSpPr/>
                        <wps:spPr>
                          <a:xfrm>
                            <a:off x="18175" y="775855"/>
                            <a:ext cx="1935616" cy="478520"/>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CD483B3"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Reduced crime rate</w:t>
                              </w:r>
                            </w:p>
                          </w:txbxContent>
                        </wps:txbx>
                        <wps:bodyPr rtlCol="0" anchor="ctr"/>
                      </wps:wsp>
                      <wps:wsp>
                        <wps:cNvPr id="7770" name="Rectangle 7770"/>
                        <wps:cNvSpPr/>
                        <wps:spPr>
                          <a:xfrm>
                            <a:off x="8940804" y="735262"/>
                            <a:ext cx="2036765" cy="493177"/>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4E19D14"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Planned</w:t>
                              </w:r>
                              <w:r>
                                <w:rPr>
                                  <w:rFonts w:ascii="Arial Narrow" w:hAnsi="Arial Narrow" w:cstheme="minorBidi"/>
                                  <w:b/>
                                  <w:bCs/>
                                  <w:color w:val="000000" w:themeColor="text1"/>
                                  <w:kern w:val="24"/>
                                  <w:sz w:val="16"/>
                                  <w:szCs w:val="16"/>
                                </w:rPr>
                                <w:t xml:space="preserve"> &amp;</w:t>
                              </w:r>
                              <w:r w:rsidRPr="007D7AC0">
                                <w:rPr>
                                  <w:rFonts w:ascii="Arial Narrow" w:hAnsi="Arial Narrow" w:cstheme="minorBidi"/>
                                  <w:b/>
                                  <w:bCs/>
                                  <w:color w:val="000000" w:themeColor="text1"/>
                                  <w:kern w:val="24"/>
                                  <w:sz w:val="16"/>
                                  <w:szCs w:val="16"/>
                                </w:rPr>
                                <w:t xml:space="preserve"> functioning cities</w:t>
                              </w:r>
                            </w:p>
                          </w:txbxContent>
                        </wps:txbx>
                        <wps:bodyPr rtlCol="0" anchor="ctr"/>
                      </wps:wsp>
                      <wps:wsp>
                        <wps:cNvPr id="7771" name="Rectangle 7771"/>
                        <wps:cNvSpPr/>
                        <wps:spPr>
                          <a:xfrm>
                            <a:off x="128119" y="0"/>
                            <a:ext cx="4051865" cy="386012"/>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85FDA92"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Pr>
                                  <w:rFonts w:ascii="Arial Narrow" w:hAnsi="Arial Narrow" w:cstheme="minorBidi"/>
                                  <w:b/>
                                  <w:bCs/>
                                  <w:color w:val="000000" w:themeColor="text1"/>
                                  <w:kern w:val="24"/>
                                  <w:sz w:val="16"/>
                                  <w:szCs w:val="16"/>
                                </w:rPr>
                                <w:t>Improve social cohesion/fabric</w:t>
                              </w:r>
                            </w:p>
                          </w:txbxContent>
                        </wps:txbx>
                        <wps:bodyPr rtlCol="0" anchor="ctr"/>
                      </wps:wsp>
                      <wps:wsp>
                        <wps:cNvPr id="7772" name="Rectangle 7772"/>
                        <wps:cNvSpPr/>
                        <wps:spPr>
                          <a:xfrm>
                            <a:off x="4677898" y="-18097"/>
                            <a:ext cx="3966976" cy="397163"/>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81E4DA1"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Pr>
                                  <w:rFonts w:ascii="Arial Narrow" w:hAnsi="Arial Narrow" w:cstheme="minorBidi"/>
                                  <w:b/>
                                  <w:bCs/>
                                  <w:color w:val="000000" w:themeColor="text1"/>
                                  <w:kern w:val="24"/>
                                  <w:sz w:val="16"/>
                                  <w:szCs w:val="16"/>
                                </w:rPr>
                                <w:t>In</w:t>
                              </w:r>
                              <w:r w:rsidRPr="007D7AC0">
                                <w:rPr>
                                  <w:rFonts w:ascii="Arial Narrow" w:hAnsi="Arial Narrow" w:cstheme="minorBidi"/>
                                  <w:b/>
                                  <w:bCs/>
                                  <w:color w:val="000000" w:themeColor="text1"/>
                                  <w:kern w:val="24"/>
                                  <w:sz w:val="16"/>
                                  <w:szCs w:val="16"/>
                                </w:rPr>
                                <w:t>clusion</w:t>
                              </w:r>
                              <w:r>
                                <w:rPr>
                                  <w:rFonts w:ascii="Arial Narrow" w:hAnsi="Arial Narrow" w:cstheme="minorBidi"/>
                                  <w:b/>
                                  <w:bCs/>
                                  <w:color w:val="000000" w:themeColor="text1"/>
                                  <w:kern w:val="24"/>
                                  <w:sz w:val="16"/>
                                  <w:szCs w:val="16"/>
                                </w:rPr>
                                <w:t xml:space="preserve"> &amp; non-</w:t>
                              </w:r>
                              <w:r w:rsidRPr="007D7AC0">
                                <w:rPr>
                                  <w:rFonts w:ascii="Arial Narrow" w:hAnsi="Arial Narrow" w:cstheme="minorBidi"/>
                                  <w:b/>
                                  <w:bCs/>
                                  <w:color w:val="000000" w:themeColor="text1"/>
                                  <w:kern w:val="24"/>
                                  <w:sz w:val="16"/>
                                  <w:szCs w:val="16"/>
                                </w:rPr>
                                <w:t xml:space="preserve">discrimination </w:t>
                              </w:r>
                            </w:p>
                          </w:txbxContent>
                        </wps:txbx>
                        <wps:bodyPr rtlCol="0" anchor="ctr"/>
                      </wps:wsp>
                      <wps:wsp>
                        <wps:cNvPr id="7773" name="Rectangle 7773"/>
                        <wps:cNvSpPr/>
                        <wps:spPr>
                          <a:xfrm>
                            <a:off x="4898419" y="757563"/>
                            <a:ext cx="3645963" cy="492382"/>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88F34EF"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lang w:val="en-GB"/>
                                </w:rPr>
                                <w:t>Economic</w:t>
                              </w:r>
                              <w:r>
                                <w:rPr>
                                  <w:rFonts w:ascii="Arial Narrow" w:hAnsi="Arial Narrow" w:cstheme="minorBidi"/>
                                  <w:b/>
                                  <w:bCs/>
                                  <w:color w:val="000000" w:themeColor="text1"/>
                                  <w:kern w:val="24"/>
                                  <w:sz w:val="16"/>
                                  <w:szCs w:val="16"/>
                                  <w:lang w:val="en-GB"/>
                                </w:rPr>
                                <w:t xml:space="preserve"> &amp; </w:t>
                              </w:r>
                              <w:r w:rsidRPr="007D7AC0">
                                <w:rPr>
                                  <w:rFonts w:ascii="Arial Narrow" w:hAnsi="Arial Narrow" w:cstheme="minorBidi"/>
                                  <w:b/>
                                  <w:bCs/>
                                  <w:color w:val="000000" w:themeColor="text1"/>
                                  <w:kern w:val="24"/>
                                  <w:sz w:val="16"/>
                                  <w:szCs w:val="16"/>
                                  <w:lang w:val="en-GB"/>
                                </w:rPr>
                                <w:t xml:space="preserve">income generating activities for youth  </w:t>
                              </w:r>
                            </w:p>
                          </w:txbxContent>
                        </wps:txbx>
                        <wps:bodyPr rtlCol="0" anchor="ctr"/>
                      </wps:wsp>
                      <wps:wsp>
                        <wps:cNvPr id="7774" name="Straight Connector 7774"/>
                        <wps:cNvCnPr/>
                        <wps:spPr>
                          <a:xfrm flipV="1">
                            <a:off x="2021948" y="2321237"/>
                            <a:ext cx="7374415" cy="3923"/>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775" name="Straight Connector 7775"/>
                        <wps:cNvCnPr/>
                        <wps:spPr>
                          <a:xfrm flipV="1">
                            <a:off x="2026490" y="2070210"/>
                            <a:ext cx="1" cy="266715"/>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776" name="Straight Connector 7776"/>
                        <wps:cNvCnPr/>
                        <wps:spPr>
                          <a:xfrm flipV="1">
                            <a:off x="9373644" y="2058444"/>
                            <a:ext cx="1" cy="266715"/>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777" name="Straight Connector 7777"/>
                        <wps:cNvCnPr/>
                        <wps:spPr>
                          <a:xfrm flipV="1">
                            <a:off x="981439" y="1459346"/>
                            <a:ext cx="9123145" cy="38214"/>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778" name="Straight Connector 7778"/>
                        <wps:cNvCnPr/>
                        <wps:spPr>
                          <a:xfrm flipH="1" flipV="1">
                            <a:off x="985983" y="1254374"/>
                            <a:ext cx="4544" cy="235338"/>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779" name="Straight Connector 7779"/>
                        <wps:cNvCnPr/>
                        <wps:spPr>
                          <a:xfrm flipV="1">
                            <a:off x="2998841" y="1238686"/>
                            <a:ext cx="2" cy="235338"/>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780" name="Straight Connector 7780"/>
                        <wps:cNvCnPr/>
                        <wps:spPr>
                          <a:xfrm flipV="1">
                            <a:off x="1762806" y="359585"/>
                            <a:ext cx="0" cy="235338"/>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781" name="Straight Connector 7781"/>
                        <wps:cNvCnPr/>
                        <wps:spPr>
                          <a:xfrm flipV="1">
                            <a:off x="736081" y="650341"/>
                            <a:ext cx="9396361" cy="7844"/>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782" name="Straight Connector 7782"/>
                        <wps:cNvCnPr/>
                        <wps:spPr>
                          <a:xfrm flipH="1" flipV="1">
                            <a:off x="8423713" y="372491"/>
                            <a:ext cx="1" cy="243184"/>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783" name="Oval 7783"/>
                        <wps:cNvSpPr/>
                        <wps:spPr>
                          <a:xfrm>
                            <a:off x="10386887" y="1320801"/>
                            <a:ext cx="1421569" cy="701964"/>
                          </a:xfrm>
                          <a:prstGeom prst="ellipse">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3EF3567"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lang w:val="en-GB"/>
                                </w:rPr>
                                <w:t>E</w:t>
                              </w:r>
                              <w:r>
                                <w:rPr>
                                  <w:rFonts w:ascii="Arial Narrow" w:hAnsi="Arial Narrow" w:cstheme="minorBidi"/>
                                  <w:b/>
                                  <w:bCs/>
                                  <w:color w:val="000000" w:themeColor="text1"/>
                                  <w:kern w:val="24"/>
                                  <w:sz w:val="16"/>
                                  <w:szCs w:val="16"/>
                                  <w:lang w:val="en-GB"/>
                                </w:rPr>
                                <w:t>nd</w:t>
                              </w:r>
                              <w:r w:rsidRPr="007D7AC0">
                                <w:rPr>
                                  <w:rFonts w:ascii="Arial Narrow" w:hAnsi="Arial Narrow" w:cstheme="minorBidi"/>
                                  <w:b/>
                                  <w:bCs/>
                                  <w:color w:val="000000" w:themeColor="text1"/>
                                  <w:kern w:val="24"/>
                                  <w:sz w:val="16"/>
                                  <w:szCs w:val="16"/>
                                  <w:lang w:val="en-GB"/>
                                </w:rPr>
                                <w:t>s</w:t>
                              </w:r>
                            </w:p>
                          </w:txbxContent>
                        </wps:txbx>
                        <wps:bodyPr rtlCol="0" anchor="ctr"/>
                      </wps:wsp>
                      <wps:wsp>
                        <wps:cNvPr id="7784" name="Oval 7784"/>
                        <wps:cNvSpPr/>
                        <wps:spPr>
                          <a:xfrm>
                            <a:off x="10317020" y="2453458"/>
                            <a:ext cx="1661248" cy="443218"/>
                          </a:xfrm>
                          <a:prstGeom prst="ellipse">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321F7C7"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Pr>
                                  <w:rFonts w:ascii="Arial Narrow" w:hAnsi="Arial Narrow" w:cstheme="minorBidi"/>
                                  <w:b/>
                                  <w:bCs/>
                                  <w:color w:val="000000" w:themeColor="text1"/>
                                  <w:kern w:val="24"/>
                                  <w:sz w:val="16"/>
                                  <w:szCs w:val="16"/>
                                  <w:lang w:val="en-GB"/>
                                </w:rPr>
                                <w:t>Solution</w:t>
                              </w:r>
                            </w:p>
                          </w:txbxContent>
                        </wps:txbx>
                        <wps:bodyPr rtlCol="0" anchor="ctr"/>
                      </wps:wsp>
                      <wps:wsp>
                        <wps:cNvPr id="7785" name="Oval 7785"/>
                        <wps:cNvSpPr/>
                        <wps:spPr>
                          <a:xfrm>
                            <a:off x="10446330" y="3491346"/>
                            <a:ext cx="1332418" cy="729672"/>
                          </a:xfrm>
                          <a:prstGeom prst="ellipse">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1AD2EB0"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Pr>
                                  <w:rFonts w:ascii="Arial Narrow" w:hAnsi="Arial Narrow" w:cstheme="minorBidi"/>
                                  <w:b/>
                                  <w:bCs/>
                                  <w:color w:val="000000" w:themeColor="text1"/>
                                  <w:kern w:val="24"/>
                                  <w:sz w:val="16"/>
                                  <w:szCs w:val="16"/>
                                  <w:lang w:val="en-GB"/>
                                </w:rPr>
                                <w:t>Mean</w:t>
                              </w:r>
                              <w:r w:rsidRPr="007D7AC0">
                                <w:rPr>
                                  <w:rFonts w:ascii="Arial Narrow" w:hAnsi="Arial Narrow" w:cstheme="minorBidi"/>
                                  <w:b/>
                                  <w:bCs/>
                                  <w:color w:val="000000" w:themeColor="text1"/>
                                  <w:kern w:val="24"/>
                                  <w:sz w:val="16"/>
                                  <w:szCs w:val="16"/>
                                  <w:lang w:val="en-GB"/>
                                </w:rPr>
                                <w:t>s</w:t>
                              </w:r>
                            </w:p>
                          </w:txbxContent>
                        </wps:txbx>
                        <wps:bodyPr rtlCol="0" anchor="ctr"/>
                      </wps:wsp>
                      <wps:wsp>
                        <wps:cNvPr id="7786" name="Rectangle 7786"/>
                        <wps:cNvSpPr/>
                        <wps:spPr>
                          <a:xfrm>
                            <a:off x="7374525" y="3143400"/>
                            <a:ext cx="2980366" cy="77009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73A2934"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Availability of skills-ba</w:t>
                              </w:r>
                              <w:r>
                                <w:rPr>
                                  <w:rFonts w:ascii="Arial Narrow" w:hAnsi="Arial Narrow" w:cstheme="minorBidi"/>
                                  <w:b/>
                                  <w:bCs/>
                                  <w:color w:val="000000" w:themeColor="text1"/>
                                  <w:kern w:val="24"/>
                                  <w:sz w:val="16"/>
                                  <w:szCs w:val="16"/>
                                </w:rPr>
                                <w:t>sed youth employment strategies</w:t>
                              </w:r>
                              <w:r w:rsidRPr="007D7AC0">
                                <w:rPr>
                                  <w:rFonts w:ascii="Arial Narrow" w:hAnsi="Arial Narrow" w:cstheme="minorBidi"/>
                                  <w:b/>
                                  <w:bCs/>
                                  <w:color w:val="000000" w:themeColor="text1"/>
                                  <w:kern w:val="24"/>
                                  <w:sz w:val="16"/>
                                  <w:szCs w:val="16"/>
                                </w:rPr>
                                <w:t xml:space="preserve"> </w:t>
                              </w:r>
                            </w:p>
                          </w:txbxContent>
                        </wps:txbx>
                        <wps:bodyPr rtlCol="0" anchor="ctr"/>
                      </wps:wsp>
                      <wps:wsp>
                        <wps:cNvPr id="7787" name="Rectangle 7787"/>
                        <wps:cNvSpPr/>
                        <wps:spPr>
                          <a:xfrm>
                            <a:off x="2768830" y="5325054"/>
                            <a:ext cx="4133274" cy="588344"/>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0F915C5"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Skills-based national employm</w:t>
                              </w:r>
                              <w:r>
                                <w:rPr>
                                  <w:rFonts w:ascii="Arial Narrow" w:hAnsi="Arial Narrow" w:cstheme="minorBidi"/>
                                  <w:b/>
                                  <w:bCs/>
                                  <w:color w:val="000000" w:themeColor="text1"/>
                                  <w:kern w:val="24"/>
                                  <w:sz w:val="16"/>
                                  <w:szCs w:val="16"/>
                                </w:rPr>
                                <w:t>ent strategy that supports self-</w:t>
                              </w:r>
                              <w:r w:rsidRPr="007D7AC0">
                                <w:rPr>
                                  <w:rFonts w:ascii="Arial Narrow" w:hAnsi="Arial Narrow" w:cstheme="minorBidi"/>
                                  <w:b/>
                                  <w:bCs/>
                                  <w:color w:val="000000" w:themeColor="text1"/>
                                  <w:kern w:val="24"/>
                                  <w:sz w:val="16"/>
                                  <w:szCs w:val="16"/>
                                </w:rPr>
                                <w:t>employment/employability</w:t>
                              </w:r>
                            </w:p>
                          </w:txbxContent>
                        </wps:txbx>
                        <wps:bodyPr rtlCol="0" anchor="ctr"/>
                      </wps:wsp>
                      <wps:wsp>
                        <wps:cNvPr id="7788" name="Rectangle 7788"/>
                        <wps:cNvSpPr/>
                        <wps:spPr>
                          <a:xfrm>
                            <a:off x="3897746" y="1653309"/>
                            <a:ext cx="3454400" cy="465003"/>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39F8AA1"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Reduction in unemployment/underemployment rate</w:t>
                              </w:r>
                            </w:p>
                          </w:txbxContent>
                        </wps:txbx>
                        <wps:bodyPr rtlCol="0" anchor="ctr"/>
                      </wps:wsp>
                      <wps:wsp>
                        <wps:cNvPr id="7789" name="Straight Connector 7789"/>
                        <wps:cNvCnPr/>
                        <wps:spPr>
                          <a:xfrm flipV="1">
                            <a:off x="10106223" y="1234068"/>
                            <a:ext cx="2" cy="235338"/>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7790" name="Straight Connector 7790"/>
                        <wps:cNvCnPr/>
                        <wps:spPr>
                          <a:xfrm flipV="1">
                            <a:off x="6730331" y="1183268"/>
                            <a:ext cx="2" cy="235338"/>
                          </a:xfrm>
                          <a:prstGeom prst="line">
                            <a:avLst/>
                          </a:prstGeom>
                          <a:ln w="38100">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1A67A49" id="Group 61" o:spid="_x0000_s1258" style="position:absolute;margin-left:-9.05pt;margin-top:12.4pt;width:458.45pt;height:309.6pt;z-index:251698176;mso-position-horizontal-relative:margin;mso-width-relative:margin;mso-height-relative:margin" coordorigin=",-180" coordsize="119782,59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">
                <v:line id="Straight Connector 7732" o:spid="_x0000_s1259" style="position:absolute;flip:y;visibility:visible;mso-wrap-style:square" from="53053,19720" to="53053,23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" strokecolor="#5b9bd5 [3204]" strokeweight="3pt">
                  <v:stroke joinstyle="miter"/>
                </v:line>
                <v:line id="Straight Connector 7733" o:spid="_x0000_s1260" style="position:absolute;flip:x y;visibility:visible;mso-wrap-style:square" from="53548,40595" to="53639,454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" strokecolor="#5b9bd5 [3204]" strokeweight="3pt">
                  <v:stroke joinstyle="miter"/>
                </v:line>
                <v:shape id="Right Arrow 245" o:spid="_x0000_s1261" type="#_x0000_t13" style="position:absolute;left:108541;top:20608;width:3567;height:299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" adj="12528" fillcolor="#5b9bd5 [3204]" strokecolor="#1f4d78 [1604]" strokeweight="1pt"/>
                <v:shape id="Right Arrow 244" o:spid="_x0000_s1262" type="#_x0000_t13" style="position:absolute;left:108829;top:30593;width:4548;height:299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" adj="14484" fillcolor="#5b9bd5 [3204]" strokecolor="#1f4d78 [1604]" strokeweight="1pt"/>
                <v:line id="Straight Connector 7736" o:spid="_x0000_s1263" style="position:absolute;flip:y;visibility:visible;mso-wrap-style:square" from="101369,6307" to="101369,9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" strokecolor="#5b9bd5 [3204]" strokeweight="3pt">
                  <v:stroke joinstyle="miter"/>
                </v:line>
                <v:line id="Straight Connector 7737" o:spid="_x0000_s1264" style="position:absolute;flip:y;visibility:visible;mso-wrap-style:square" from="83331,6581" to="83331,9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" strokecolor="#5b9bd5 [3204]" strokeweight="3pt">
                  <v:stroke joinstyle="miter"/>
                </v:line>
                <v:line id="Straight Connector 7738" o:spid="_x0000_s1265" style="position:absolute;flip:y;visibility:visible;mso-wrap-style:square" from="65474,6542" to="65474,10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" strokecolor="#5b9bd5 [3204]" strokeweight="3pt">
                  <v:stroke joinstyle="miter"/>
                </v:line>
                <v:line id="Straight Connector 7739" o:spid="_x0000_s1266" style="position:absolute;flip:y;visibility:visible;mso-wrap-style:square" from="7497,6621" to="7497,10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" strokecolor="#5b9bd5 [3204]" strokeweight="3pt">
                  <v:stroke joinstyle="miter"/>
                </v:line>
                <v:line id="Straight Connector 7740" o:spid="_x0000_s1267" style="position:absolute;flip:y;visibility:visible;mso-wrap-style:square" from="28897,6817" to="28897,10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" strokecolor="#5b9bd5 [3204]" strokeweight="3pt">
                  <v:stroke joinstyle="miter"/>
                </v:line>
                <v:line id="Straight Connector 7741" o:spid="_x0000_s1268" style="position:absolute;flip:y;visibility:visible;mso-wrap-style:square" from="96981,14685" to="96981,188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" strokecolor="#5b9bd5 [3204]" strokeweight="3pt">
                  <v:stroke joinstyle="miter"/>
                </v:line>
                <v:line id="Straight Connector 7742" o:spid="_x0000_s1269" style="position:absolute;flip:y;visibility:visible;mso-wrap-style:square" from="55962,14871" to="55962,18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" strokecolor="#5b9bd5 [3204]" strokeweight="3pt">
                  <v:stroke joinstyle="miter"/>
                </v:line>
                <v:line id="Straight Connector 7743" o:spid="_x0000_s1270" style="position:absolute;flip:y;visibility:visible;mso-wrap-style:square" from="51480,23094" to="51480,26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" strokecolor="#5b9bd5 [3204]" strokeweight="3pt">
                  <v:stroke joinstyle="miter"/>
                </v:line>
                <v:line id="Straight Connector 7744" o:spid="_x0000_s1271" style="position:absolute;flip:y;visibility:visible;mso-wrap-style:square" from="62612,49021" to="62612,52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" strokecolor="#5b9bd5 [3204]" strokeweight="3pt">
                  <v:stroke endarrow="open" joinstyle="miter"/>
                </v:line>
                <v:line id="Straight Connector 7745" o:spid="_x0000_s1272" style="position:absolute;flip:y;visibility:visible;mso-wrap-style:square" from="103682,51909" to="103682,562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" strokecolor="#5b9bd5 [3204]" strokeweight="3pt">
                  <v:stroke joinstyle="miter"/>
                </v:line>
                <v:line id="Straight Connector 7746" o:spid="_x0000_s1273" style="position:absolute;flip:y;visibility:visible;mso-wrap-style:square" from="18401,52002" to="18447,56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" strokecolor="#5b9bd5 [3204]" strokeweight="3pt">
                  <v:stroke joinstyle="miter"/>
                </v:line>
                <v:line id="Straight Connector 7747" o:spid="_x0000_s1274" style="position:absolute;flip:x y;visibility:visible;mso-wrap-style:square" from="100029,41009" to="100041,45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" strokecolor="#5b9bd5 [3204]" strokeweight="3pt">
                  <v:stroke joinstyle="miter"/>
                </v:line>
                <v:line id="Straight Connector 7748" o:spid="_x0000_s1275" style="position:absolute;flip:y;visibility:visible;mso-wrap-style:square" from="19713,40627" to="19713,46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" strokecolor="#5b9bd5 [3204]" strokeweight="3pt">
                  <v:stroke joinstyle="miter"/>
                </v:line>
                <v:line id="Straight Connector 7749" o:spid="_x0000_s1276" style="position:absolute;flip:y;visibility:visible;mso-wrap-style:square" from="86148,29331" to="86148,33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" strokecolor="#5b9bd5 [3204]" strokeweight="3pt">
                  <v:stroke joinstyle="miter"/>
                </v:line>
                <v:line id="Straight Connector 7750" o:spid="_x0000_s1277" style="position:absolute;flip:x y;visibility:visible;mso-wrap-style:square" from="18674,29527" to="18720,33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" strokecolor="#5b9bd5 [3204]" strokeweight="3pt">
                  <v:stroke joinstyle="miter"/>
                </v:line>
                <v:line id="Straight Connector 7751" o:spid="_x0000_s1278" style="position:absolute;flip:y;visibility:visible;mso-wrap-style:square" from="50798,29252" to="50798,32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" strokecolor="#5b9bd5 [3204]" strokeweight="3pt">
                  <v:stroke joinstyle="miter"/>
                </v:line>
                <v:rect id="Rectangle 7752" o:spid="_x0000_s1279" style="position:absolute;left:11914;top:23987;width:84790;height:3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" fillcolor="#bdd6ee [1300]" strokecolor="#1f4d78 [1604]" strokeweight="1pt">
                  <v:textbox>
                    <w:txbxContent>
                      <w:p w14:paraId="076C4FF6" w14:textId="77777777" w:rsidR="00301E18" w:rsidRPr="00A402D5" w:rsidRDefault="00301E18" w:rsidP="00F671FC">
                        <w:pPr>
                          <w:pStyle w:val="NormalWeb"/>
                          <w:spacing w:before="0" w:beforeAutospacing="0" w:after="0" w:afterAutospacing="0"/>
                          <w:jc w:val="center"/>
                          <w:rPr>
                            <w:rFonts w:ascii="Arial Narrow" w:hAnsi="Arial Narrow"/>
                            <w:color w:val="C00000"/>
                            <w:sz w:val="20"/>
                            <w:szCs w:val="20"/>
                          </w:rPr>
                        </w:pPr>
                        <w:r w:rsidRPr="00A402D5">
                          <w:rPr>
                            <w:rFonts w:ascii="Arial Narrow" w:hAnsi="Arial Narrow" w:cstheme="minorBidi"/>
                            <w:b/>
                            <w:bCs/>
                            <w:color w:val="C00000"/>
                            <w:kern w:val="24"/>
                            <w:sz w:val="20"/>
                            <w:szCs w:val="20"/>
                          </w:rPr>
                          <w:t>Increased employment rate</w:t>
                        </w:r>
                      </w:p>
                    </w:txbxContent>
                  </v:textbox>
                </v:rect>
                <v:rect id="Rectangle 7753" o:spid="_x0000_s1280" style="position:absolute;left:33235;top:31223;width:22727;height:69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" fillcolor="#f2f2f2 [3052]" strokecolor="#1f4d78 [1604]" strokeweight="1pt">
                  <v:textbox>
                    <w:txbxContent>
                      <w:p w14:paraId="150ACEB3"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Improve</w:t>
                        </w:r>
                        <w:r w:rsidRPr="00FA0818">
                          <w:rPr>
                            <w:rFonts w:ascii="Arial Narrow" w:hAnsi="Arial Narrow" w:cstheme="minorBidi"/>
                            <w:b/>
                            <w:bCs/>
                            <w:color w:val="000000" w:themeColor="text1"/>
                            <w:kern w:val="24"/>
                            <w:sz w:val="16"/>
                            <w:szCs w:val="16"/>
                            <w:lang w:val="en-GB"/>
                          </w:rPr>
                          <w:t xml:space="preserve"> labour</w:t>
                        </w:r>
                        <w:r w:rsidRPr="007D7AC0">
                          <w:rPr>
                            <w:rFonts w:ascii="Arial Narrow" w:hAnsi="Arial Narrow" w:cstheme="minorBidi"/>
                            <w:b/>
                            <w:bCs/>
                            <w:color w:val="000000" w:themeColor="text1"/>
                            <w:kern w:val="24"/>
                            <w:sz w:val="16"/>
                            <w:szCs w:val="16"/>
                          </w:rPr>
                          <w:t xml:space="preserve"> productivity in the informal sector </w:t>
                        </w:r>
                        <w:r w:rsidRPr="007D7AC0">
                          <w:rPr>
                            <w:rFonts w:ascii="Arial Narrow" w:hAnsi="Arial Narrow" w:cstheme="minorBidi"/>
                            <w:b/>
                            <w:bCs/>
                            <w:color w:val="000000" w:themeColor="text1"/>
                            <w:kern w:val="24"/>
                            <w:sz w:val="16"/>
                            <w:szCs w:val="16"/>
                            <w:lang w:val="en-GB"/>
                          </w:rPr>
                          <w:tab/>
                        </w:r>
                      </w:p>
                    </w:txbxContent>
                  </v:textbox>
                </v:rect>
                <v:rect id="Rectangle 7754" o:spid="_x0000_s1281" style="position:absolute;left:58190;top:31434;width:13862;height:66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" fillcolor="#f2f2f2 [3052]" strokecolor="#1f4d78 [1604]" strokeweight="1pt">
                  <v:textbox>
                    <w:txbxContent>
                      <w:p w14:paraId="0BE28525"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Manage Rural-urban migration</w:t>
                        </w:r>
                      </w:p>
                    </w:txbxContent>
                  </v:textbox>
                </v:rect>
                <v:rect id="Rectangle 7755" o:spid="_x0000_s1282" style="position:absolute;left:181;top:31101;width:32170;height:71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" fillcolor="#f2f2f2 [3052]" strokecolor="#1f4d78 [1604]" strokeweight="1pt">
                  <v:textbox>
                    <w:txbxContent>
                      <w:p w14:paraId="73B0C94A"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Coordinated</w:t>
                        </w:r>
                        <w:r>
                          <w:rPr>
                            <w:rFonts w:ascii="Arial Narrow" w:hAnsi="Arial Narrow" w:cstheme="minorBidi"/>
                            <w:b/>
                            <w:bCs/>
                            <w:color w:val="000000" w:themeColor="text1"/>
                            <w:kern w:val="24"/>
                            <w:sz w:val="16"/>
                            <w:szCs w:val="16"/>
                          </w:rPr>
                          <w:t xml:space="preserve"> &amp; coherent</w:t>
                        </w:r>
                        <w:r w:rsidRPr="007D7AC0">
                          <w:rPr>
                            <w:rFonts w:ascii="Arial Narrow" w:hAnsi="Arial Narrow" w:cstheme="minorBidi"/>
                            <w:b/>
                            <w:bCs/>
                            <w:color w:val="000000" w:themeColor="text1"/>
                            <w:kern w:val="24"/>
                            <w:sz w:val="16"/>
                            <w:szCs w:val="16"/>
                          </w:rPr>
                          <w:t xml:space="preserve"> policies that support employment creation</w:t>
                        </w:r>
                      </w:p>
                    </w:txbxContent>
                  </v:textbox>
                </v:rect>
                <v:rect id="Rectangle 7756" o:spid="_x0000_s1283" style="position:absolute;left:696;top:42210;width:32710;height:64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" fillcolor="#f2f2f2 [3052]" strokecolor="#1f4d78 [1604]" strokeweight="1pt">
                  <v:textbox>
                    <w:txbxContent>
                      <w:p w14:paraId="540C10BD"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Education system that meets needs of employers</w:t>
                        </w:r>
                      </w:p>
                    </w:txbxContent>
                  </v:textbox>
                </v:rect>
                <v:rect id="Rectangle 7757" o:spid="_x0000_s1284" style="position:absolute;left:35399;top:42210;width:37097;height:59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" fillcolor="#f2f2f2 [3052]" strokecolor="#1f4d78 [1604]" strokeweight="1pt">
                  <v:textbox>
                    <w:txbxContent>
                      <w:p w14:paraId="6ED67EC7"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Alignment of youth employment policies</w:t>
                        </w:r>
                        <w:r>
                          <w:rPr>
                            <w:rFonts w:ascii="Arial Narrow" w:hAnsi="Arial Narrow" w:cstheme="minorBidi"/>
                            <w:b/>
                            <w:bCs/>
                            <w:color w:val="000000" w:themeColor="text1"/>
                            <w:kern w:val="24"/>
                            <w:sz w:val="16"/>
                            <w:szCs w:val="16"/>
                          </w:rPr>
                          <w:t xml:space="preserve"> &amp; </w:t>
                        </w:r>
                        <w:r w:rsidRPr="007D7AC0">
                          <w:rPr>
                            <w:rFonts w:ascii="Arial Narrow" w:hAnsi="Arial Narrow" w:cstheme="minorBidi"/>
                            <w:b/>
                            <w:bCs/>
                            <w:color w:val="000000" w:themeColor="text1"/>
                            <w:kern w:val="24"/>
                            <w:sz w:val="16"/>
                            <w:szCs w:val="16"/>
                          </w:rPr>
                          <w:t>strategies to relevant SDG targets.</w:t>
                        </w:r>
                      </w:p>
                    </w:txbxContent>
                  </v:textbox>
                </v:rect>
                <v:rect id="Rectangle 7758" o:spid="_x0000_s1285" style="position:absolute;left:4440;top:16911;width:30355;height:46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" fillcolor="#ffe599 [1303]" strokecolor="#1f4d78 [1604]" strokeweight="1pt">
                  <v:textbox>
                    <w:txbxContent>
                      <w:p w14:paraId="342D0138"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 xml:space="preserve">High rate of employment creation </w:t>
                        </w:r>
                      </w:p>
                    </w:txbxContent>
                  </v:textbox>
                </v:rect>
                <v:rect id="Rectangle 7759" o:spid="_x0000_s1286" style="position:absolute;left:81088;top:16466;width:21219;height:46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" fillcolor="#ffe599 [1303]" strokecolor="#1f4d78 [1604]" strokeweight="1pt">
                  <v:textbox>
                    <w:txbxContent>
                      <w:p w14:paraId="061E2DC3"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 xml:space="preserve">Better management of urban forms </w:t>
                        </w:r>
                      </w:p>
                    </w:txbxContent>
                  </v:textbox>
                </v:rect>
                <v:rect id="Rectangle 7760" o:spid="_x0000_s1287" style="position:absolute;left:21023;top:7588;width:24671;height:48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" fillcolor="#ffe599 [1303]" strokecolor="#1f4d78 [1604]" strokeweight="1pt">
                  <v:textbox>
                    <w:txbxContent>
                      <w:p w14:paraId="5BA79630"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Harnessing migration</w:t>
                        </w:r>
                        <w:r>
                          <w:rPr>
                            <w:rFonts w:ascii="Arial Narrow" w:hAnsi="Arial Narrow" w:cstheme="minorBidi"/>
                            <w:b/>
                            <w:bCs/>
                            <w:color w:val="000000" w:themeColor="text1"/>
                            <w:kern w:val="24"/>
                            <w:sz w:val="16"/>
                            <w:szCs w:val="16"/>
                          </w:rPr>
                          <w:t xml:space="preserve"> &amp; </w:t>
                        </w:r>
                        <w:r w:rsidRPr="007D7AC0">
                          <w:rPr>
                            <w:rFonts w:ascii="Arial Narrow" w:hAnsi="Arial Narrow" w:cstheme="minorBidi"/>
                            <w:b/>
                            <w:bCs/>
                            <w:color w:val="000000" w:themeColor="text1"/>
                            <w:kern w:val="24"/>
                            <w:sz w:val="16"/>
                            <w:szCs w:val="16"/>
                          </w:rPr>
                          <w:t xml:space="preserve">remittances  </w:t>
                        </w:r>
                      </w:p>
                    </w:txbxContent>
                  </v:textbox>
                </v:rect>
                <v:rect id="Rectangle 7761" o:spid="_x0000_s1288" style="position:absolute;top:53250;width:26647;height:58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" fillcolor="#f2f2f2 [3052]" strokecolor="#1f4d78 [1604]" strokeweight="1pt">
                  <v:textbox>
                    <w:txbxContent>
                      <w:p w14:paraId="09C96720"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Improve quality education among youth</w:t>
                        </w:r>
                      </w:p>
                    </w:txbxContent>
                  </v:textbox>
                </v:rect>
                <v:rect id="Rectangle 7762" o:spid="_x0000_s1289" style="position:absolute;left:69753;top:53291;width:48710;height:5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" fillcolor="#f2f2f2 [3052]" strokecolor="#1f4d78 [1604]" strokeweight="1pt">
                  <v:textbox>
                    <w:txbxContent>
                      <w:p w14:paraId="4469C27C"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lang w:val="en-GB"/>
                          </w:rPr>
                          <w:t>Strong leadership</w:t>
                        </w:r>
                        <w:r>
                          <w:rPr>
                            <w:rFonts w:ascii="Arial Narrow" w:hAnsi="Arial Narrow" w:cstheme="minorBidi"/>
                            <w:b/>
                            <w:bCs/>
                            <w:color w:val="000000" w:themeColor="text1"/>
                            <w:kern w:val="24"/>
                            <w:sz w:val="16"/>
                            <w:szCs w:val="16"/>
                            <w:lang w:val="en-GB"/>
                          </w:rPr>
                          <w:t xml:space="preserve"> &amp; </w:t>
                        </w:r>
                        <w:r w:rsidRPr="007D7AC0">
                          <w:rPr>
                            <w:rFonts w:ascii="Arial Narrow" w:hAnsi="Arial Narrow" w:cstheme="minorBidi"/>
                            <w:b/>
                            <w:bCs/>
                            <w:color w:val="000000" w:themeColor="text1"/>
                            <w:kern w:val="24"/>
                            <w:sz w:val="16"/>
                            <w:szCs w:val="16"/>
                            <w:lang w:val="en-GB"/>
                          </w:rPr>
                          <w:t xml:space="preserve">political will to address the challenges of unemployment/ underemployment </w:t>
                        </w:r>
                      </w:p>
                    </w:txbxContent>
                  </v:textbox>
                </v:rect>
                <v:line id="Straight Connector 7763" o:spid="_x0000_s1290" style="position:absolute;flip:y;visibility:visible;mso-wrap-style:square" from="53252,27291" to="53252,29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" strokecolor="#5b9bd5 [3204]" strokeweight="3pt">
                  <v:stroke endarrow="open" joinstyle="miter"/>
                </v:line>
                <v:line id="Straight Connector 7764" o:spid="_x0000_s1291" style="position:absolute;visibility:visible;mso-wrap-style:square" from="18538,29409" to="86057,29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" strokecolor="#5b9bd5 [3204]" strokeweight="3pt">
                  <v:stroke joinstyle="miter"/>
                </v:line>
                <v:line id="Straight Connector 7765" o:spid="_x0000_s1292" style="position:absolute;visibility:visible;mso-wrap-style:square" from="19713,40784" to="100029,40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" strokecolor="#5b9bd5 [3204]" strokeweight="3pt">
                  <v:stroke joinstyle="miter"/>
                </v:line>
                <v:line id="Straight Connector 7766" o:spid="_x0000_s1293" style="position:absolute;visibility:visible;mso-wrap-style:square" from="18220,51805" to="103778,51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" strokecolor="#5b9bd5 [3204]" strokeweight="3pt">
                  <v:stroke joinstyle="miter"/>
                </v:line>
                <v:line id="Straight Connector 7767" o:spid="_x0000_s1294" style="position:absolute;flip:y;visibility:visible;mso-wrap-style:square" from="55935,37495" to="55935,40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" strokecolor="#5b9bd5 [3204]" strokeweight="3pt">
                  <v:stroke endarrow="open" joinstyle="miter"/>
                </v:line>
                <v:rect id="Rectangle 7768" o:spid="_x0000_s1295" style="position:absolute;left:74169;top:42189;width:38432;height:73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" fillcolor="#f2f2f2 [3052]" strokecolor="#1f4d78 [1604]" strokeweight="1pt">
                  <v:textbox>
                    <w:txbxContent>
                      <w:p w14:paraId="2A47F198"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Increased knowledge to assess</w:t>
                        </w:r>
                        <w:r>
                          <w:rPr>
                            <w:rFonts w:ascii="Arial Narrow" w:hAnsi="Arial Narrow" w:cstheme="minorBidi"/>
                            <w:b/>
                            <w:bCs/>
                            <w:color w:val="000000" w:themeColor="text1"/>
                            <w:kern w:val="24"/>
                            <w:sz w:val="16"/>
                            <w:szCs w:val="16"/>
                          </w:rPr>
                          <w:t xml:space="preserve"> &amp;</w:t>
                        </w:r>
                        <w:r w:rsidRPr="00FA0818">
                          <w:rPr>
                            <w:rFonts w:ascii="Arial Narrow" w:hAnsi="Arial Narrow" w:cstheme="minorBidi"/>
                            <w:b/>
                            <w:bCs/>
                            <w:color w:val="000000" w:themeColor="text1"/>
                            <w:kern w:val="24"/>
                            <w:sz w:val="16"/>
                            <w:szCs w:val="16"/>
                            <w:lang w:val="en-GB"/>
                          </w:rPr>
                          <w:t xml:space="preserve"> analyse</w:t>
                        </w:r>
                        <w:r w:rsidRPr="007D7AC0">
                          <w:rPr>
                            <w:rFonts w:ascii="Arial Narrow" w:hAnsi="Arial Narrow" w:cstheme="minorBidi"/>
                            <w:b/>
                            <w:bCs/>
                            <w:color w:val="000000" w:themeColor="text1"/>
                            <w:kern w:val="24"/>
                            <w:sz w:val="16"/>
                            <w:szCs w:val="16"/>
                          </w:rPr>
                          <w:t xml:space="preserve"> causal drivers of youth unemployment </w:t>
                        </w:r>
                      </w:p>
                    </w:txbxContent>
                  </v:textbox>
                </v:rect>
                <v:rect id="Rectangle 7769" o:spid="_x0000_s1296" style="position:absolute;left:181;top:7758;width:19356;height:47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" fillcolor="#ffe599 [1303]" strokecolor="#1f4d78 [1604]" strokeweight="1pt">
                  <v:textbox>
                    <w:txbxContent>
                      <w:p w14:paraId="5CD483B3"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Reduced crime rate</w:t>
                        </w:r>
                      </w:p>
                    </w:txbxContent>
                  </v:textbox>
                </v:rect>
                <v:rect id="Rectangle 7770" o:spid="_x0000_s1297" style="position:absolute;left:89408;top:7352;width:20367;height:49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" fillcolor="#ffe599 [1303]" strokecolor="#1f4d78 [1604]" strokeweight="1pt">
                  <v:textbox>
                    <w:txbxContent>
                      <w:p w14:paraId="64E19D14"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Planned</w:t>
                        </w:r>
                        <w:r>
                          <w:rPr>
                            <w:rFonts w:ascii="Arial Narrow" w:hAnsi="Arial Narrow" w:cstheme="minorBidi"/>
                            <w:b/>
                            <w:bCs/>
                            <w:color w:val="000000" w:themeColor="text1"/>
                            <w:kern w:val="24"/>
                            <w:sz w:val="16"/>
                            <w:szCs w:val="16"/>
                          </w:rPr>
                          <w:t xml:space="preserve"> &amp;</w:t>
                        </w:r>
                        <w:r w:rsidRPr="007D7AC0">
                          <w:rPr>
                            <w:rFonts w:ascii="Arial Narrow" w:hAnsi="Arial Narrow" w:cstheme="minorBidi"/>
                            <w:b/>
                            <w:bCs/>
                            <w:color w:val="000000" w:themeColor="text1"/>
                            <w:kern w:val="24"/>
                            <w:sz w:val="16"/>
                            <w:szCs w:val="16"/>
                          </w:rPr>
                          <w:t xml:space="preserve"> functioning cities</w:t>
                        </w:r>
                      </w:p>
                    </w:txbxContent>
                  </v:textbox>
                </v:rect>
                <v:rect id="Rectangle 7771" o:spid="_x0000_s1298" style="position:absolute;left:1281;width:40518;height:3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" fillcolor="#ffe599 [1303]" strokecolor="#1f4d78 [1604]" strokeweight="1pt">
                  <v:textbox>
                    <w:txbxContent>
                      <w:p w14:paraId="385FDA92"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Pr>
                            <w:rFonts w:ascii="Arial Narrow" w:hAnsi="Arial Narrow" w:cstheme="minorBidi"/>
                            <w:b/>
                            <w:bCs/>
                            <w:color w:val="000000" w:themeColor="text1"/>
                            <w:kern w:val="24"/>
                            <w:sz w:val="16"/>
                            <w:szCs w:val="16"/>
                          </w:rPr>
                          <w:t>Improve social cohesion/fabric</w:t>
                        </w:r>
                      </w:p>
                    </w:txbxContent>
                  </v:textbox>
                </v:rect>
                <v:rect id="Rectangle 7772" o:spid="_x0000_s1299" style="position:absolute;left:46778;top:-180;width:39670;height:39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" fillcolor="#ffe599 [1303]" strokecolor="#1f4d78 [1604]" strokeweight="1pt">
                  <v:textbox>
                    <w:txbxContent>
                      <w:p w14:paraId="481E4DA1"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Pr>
                            <w:rFonts w:ascii="Arial Narrow" w:hAnsi="Arial Narrow" w:cstheme="minorBidi"/>
                            <w:b/>
                            <w:bCs/>
                            <w:color w:val="000000" w:themeColor="text1"/>
                            <w:kern w:val="24"/>
                            <w:sz w:val="16"/>
                            <w:szCs w:val="16"/>
                          </w:rPr>
                          <w:t>In</w:t>
                        </w:r>
                        <w:r w:rsidRPr="007D7AC0">
                          <w:rPr>
                            <w:rFonts w:ascii="Arial Narrow" w:hAnsi="Arial Narrow" w:cstheme="minorBidi"/>
                            <w:b/>
                            <w:bCs/>
                            <w:color w:val="000000" w:themeColor="text1"/>
                            <w:kern w:val="24"/>
                            <w:sz w:val="16"/>
                            <w:szCs w:val="16"/>
                          </w:rPr>
                          <w:t>clusion</w:t>
                        </w:r>
                        <w:r>
                          <w:rPr>
                            <w:rFonts w:ascii="Arial Narrow" w:hAnsi="Arial Narrow" w:cstheme="minorBidi"/>
                            <w:b/>
                            <w:bCs/>
                            <w:color w:val="000000" w:themeColor="text1"/>
                            <w:kern w:val="24"/>
                            <w:sz w:val="16"/>
                            <w:szCs w:val="16"/>
                          </w:rPr>
                          <w:t xml:space="preserve"> &amp; non-</w:t>
                        </w:r>
                        <w:r w:rsidRPr="007D7AC0">
                          <w:rPr>
                            <w:rFonts w:ascii="Arial Narrow" w:hAnsi="Arial Narrow" w:cstheme="minorBidi"/>
                            <w:b/>
                            <w:bCs/>
                            <w:color w:val="000000" w:themeColor="text1"/>
                            <w:kern w:val="24"/>
                            <w:sz w:val="16"/>
                            <w:szCs w:val="16"/>
                          </w:rPr>
                          <w:t xml:space="preserve">discrimination </w:t>
                        </w:r>
                      </w:p>
                    </w:txbxContent>
                  </v:textbox>
                </v:rect>
                <v:rect id="Rectangle 7773" o:spid="_x0000_s1300" style="position:absolute;left:48984;top:7575;width:36459;height:49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" fillcolor="#ffe599 [1303]" strokecolor="#1f4d78 [1604]" strokeweight="1pt">
                  <v:textbox>
                    <w:txbxContent>
                      <w:p w14:paraId="688F34EF"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lang w:val="en-GB"/>
                          </w:rPr>
                          <w:t>Economic</w:t>
                        </w:r>
                        <w:r>
                          <w:rPr>
                            <w:rFonts w:ascii="Arial Narrow" w:hAnsi="Arial Narrow" w:cstheme="minorBidi"/>
                            <w:b/>
                            <w:bCs/>
                            <w:color w:val="000000" w:themeColor="text1"/>
                            <w:kern w:val="24"/>
                            <w:sz w:val="16"/>
                            <w:szCs w:val="16"/>
                            <w:lang w:val="en-GB"/>
                          </w:rPr>
                          <w:t xml:space="preserve"> &amp; </w:t>
                        </w:r>
                        <w:r w:rsidRPr="007D7AC0">
                          <w:rPr>
                            <w:rFonts w:ascii="Arial Narrow" w:hAnsi="Arial Narrow" w:cstheme="minorBidi"/>
                            <w:b/>
                            <w:bCs/>
                            <w:color w:val="000000" w:themeColor="text1"/>
                            <w:kern w:val="24"/>
                            <w:sz w:val="16"/>
                            <w:szCs w:val="16"/>
                            <w:lang w:val="en-GB"/>
                          </w:rPr>
                          <w:t xml:space="preserve">income generating activities for youth  </w:t>
                        </w:r>
                      </w:p>
                    </w:txbxContent>
                  </v:textbox>
                </v:rect>
                <v:line id="Straight Connector 7774" o:spid="_x0000_s1301" style="position:absolute;flip:y;visibility:visible;mso-wrap-style:square" from="20219,23212" to="93963,23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" strokecolor="#5b9bd5 [3204]" strokeweight="3pt">
                  <v:stroke joinstyle="miter"/>
                </v:line>
                <v:line id="Straight Connector 7775" o:spid="_x0000_s1302" style="position:absolute;flip:y;visibility:visible;mso-wrap-style:square" from="20264,20702" to="20264,23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" strokecolor="#5b9bd5 [3204]" strokeweight="3pt">
                  <v:stroke endarrow="open" joinstyle="miter"/>
                </v:line>
                <v:line id="Straight Connector 7776" o:spid="_x0000_s1303" style="position:absolute;flip:y;visibility:visible;mso-wrap-style:square" from="93736,20584" to="93736,23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" strokecolor="#5b9bd5 [3204]" strokeweight="3pt">
                  <v:stroke endarrow="open" joinstyle="miter"/>
                </v:line>
                <v:line id="Straight Connector 7777" o:spid="_x0000_s1304" style="position:absolute;flip:y;visibility:visible;mso-wrap-style:square" from="9814,14593" to="101045,14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" strokecolor="#5b9bd5 [3204]" strokeweight="3pt">
                  <v:stroke joinstyle="miter"/>
                </v:line>
                <v:line id="Straight Connector 7778" o:spid="_x0000_s1305" style="position:absolute;flip:x y;visibility:visible;mso-wrap-style:square" from="9859,12543" to="9905,14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" strokecolor="#5b9bd5 [3204]" strokeweight="3pt">
                  <v:stroke endarrow="open" joinstyle="miter"/>
                </v:line>
                <v:line id="Straight Connector 7779" o:spid="_x0000_s1306" style="position:absolute;flip:y;visibility:visible;mso-wrap-style:square" from="29988,12386" to="29988,14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" strokecolor="#5b9bd5 [3204]" strokeweight="3pt">
                  <v:stroke endarrow="open" joinstyle="miter"/>
                </v:line>
                <v:line id="Straight Connector 7780" o:spid="_x0000_s1307" style="position:absolute;flip:y;visibility:visible;mso-wrap-style:square" from="17628,3595" to="17628,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" strokecolor="#5b9bd5 [3204]" strokeweight="3pt">
                  <v:stroke endarrow="open" joinstyle="miter"/>
                </v:line>
                <v:line id="Straight Connector 7781" o:spid="_x0000_s1308" style="position:absolute;flip:y;visibility:visible;mso-wrap-style:square" from="7360,6503" to="101324,6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" strokecolor="#5b9bd5 [3204]" strokeweight="3pt">
                  <v:stroke joinstyle="miter"/>
                </v:line>
                <v:line id="Straight Connector 7782" o:spid="_x0000_s1309" style="position:absolute;flip:x y;visibility:visible;mso-wrap-style:square" from="84237,3724" to="84237,6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" strokecolor="#5b9bd5 [3204]" strokeweight="3pt">
                  <v:stroke endarrow="open" joinstyle="miter"/>
                </v:line>
                <v:oval id="Oval 7783" o:spid="_x0000_s1310" style="position:absolute;left:103868;top:13208;width:14216;height:70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" fillcolor="#c5e0b3 [1305]" strokecolor="#1f4d78 [1604]" strokeweight="1pt">
                  <v:stroke joinstyle="miter"/>
                  <v:textbox>
                    <w:txbxContent>
                      <w:p w14:paraId="53EF3567"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lang w:val="en-GB"/>
                          </w:rPr>
                          <w:t>E</w:t>
                        </w:r>
                        <w:r>
                          <w:rPr>
                            <w:rFonts w:ascii="Arial Narrow" w:hAnsi="Arial Narrow" w:cstheme="minorBidi"/>
                            <w:b/>
                            <w:bCs/>
                            <w:color w:val="000000" w:themeColor="text1"/>
                            <w:kern w:val="24"/>
                            <w:sz w:val="16"/>
                            <w:szCs w:val="16"/>
                            <w:lang w:val="en-GB"/>
                          </w:rPr>
                          <w:t>nd</w:t>
                        </w:r>
                        <w:r w:rsidRPr="007D7AC0">
                          <w:rPr>
                            <w:rFonts w:ascii="Arial Narrow" w:hAnsi="Arial Narrow" w:cstheme="minorBidi"/>
                            <w:b/>
                            <w:bCs/>
                            <w:color w:val="000000" w:themeColor="text1"/>
                            <w:kern w:val="24"/>
                            <w:sz w:val="16"/>
                            <w:szCs w:val="16"/>
                            <w:lang w:val="en-GB"/>
                          </w:rPr>
                          <w:t>s</w:t>
                        </w:r>
                      </w:p>
                    </w:txbxContent>
                  </v:textbox>
                </v:oval>
                <v:oval id="Oval 7784" o:spid="_x0000_s1311" style="position:absolute;left:103170;top:24534;width:16612;height:44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" fillcolor="#c5e0b3 [1305]" strokecolor="#1f4d78 [1604]" strokeweight="1pt">
                  <v:stroke joinstyle="miter"/>
                  <v:textbox>
                    <w:txbxContent>
                      <w:p w14:paraId="3321F7C7"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Pr>
                            <w:rFonts w:ascii="Arial Narrow" w:hAnsi="Arial Narrow" w:cstheme="minorBidi"/>
                            <w:b/>
                            <w:bCs/>
                            <w:color w:val="000000" w:themeColor="text1"/>
                            <w:kern w:val="24"/>
                            <w:sz w:val="16"/>
                            <w:szCs w:val="16"/>
                            <w:lang w:val="en-GB"/>
                          </w:rPr>
                          <w:t>Solution</w:t>
                        </w:r>
                      </w:p>
                    </w:txbxContent>
                  </v:textbox>
                </v:oval>
                <v:oval id="Oval 7785" o:spid="_x0000_s1312" style="position:absolute;left:104463;top:34913;width:13324;height:72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" fillcolor="#c5e0b3 [1305]" strokecolor="#1f4d78 [1604]" strokeweight="1pt">
                  <v:stroke joinstyle="miter"/>
                  <v:textbox>
                    <w:txbxContent>
                      <w:p w14:paraId="51AD2EB0"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Pr>
                            <w:rFonts w:ascii="Arial Narrow" w:hAnsi="Arial Narrow" w:cstheme="minorBidi"/>
                            <w:b/>
                            <w:bCs/>
                            <w:color w:val="000000" w:themeColor="text1"/>
                            <w:kern w:val="24"/>
                            <w:sz w:val="16"/>
                            <w:szCs w:val="16"/>
                            <w:lang w:val="en-GB"/>
                          </w:rPr>
                          <w:t>Mean</w:t>
                        </w:r>
                        <w:r w:rsidRPr="007D7AC0">
                          <w:rPr>
                            <w:rFonts w:ascii="Arial Narrow" w:hAnsi="Arial Narrow" w:cstheme="minorBidi"/>
                            <w:b/>
                            <w:bCs/>
                            <w:color w:val="000000" w:themeColor="text1"/>
                            <w:kern w:val="24"/>
                            <w:sz w:val="16"/>
                            <w:szCs w:val="16"/>
                            <w:lang w:val="en-GB"/>
                          </w:rPr>
                          <w:t>s</w:t>
                        </w:r>
                      </w:p>
                    </w:txbxContent>
                  </v:textbox>
                </v:oval>
                <v:rect id="Rectangle 7786" o:spid="_x0000_s1313" style="position:absolute;left:73745;top:31434;width:29803;height:7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" fillcolor="#f2f2f2 [3052]" strokecolor="#1f4d78 [1604]" strokeweight="1pt">
                  <v:textbox>
                    <w:txbxContent>
                      <w:p w14:paraId="173A2934"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Availability of skills-ba</w:t>
                        </w:r>
                        <w:r>
                          <w:rPr>
                            <w:rFonts w:ascii="Arial Narrow" w:hAnsi="Arial Narrow" w:cstheme="minorBidi"/>
                            <w:b/>
                            <w:bCs/>
                            <w:color w:val="000000" w:themeColor="text1"/>
                            <w:kern w:val="24"/>
                            <w:sz w:val="16"/>
                            <w:szCs w:val="16"/>
                          </w:rPr>
                          <w:t>sed youth employment strategies</w:t>
                        </w:r>
                        <w:r w:rsidRPr="007D7AC0">
                          <w:rPr>
                            <w:rFonts w:ascii="Arial Narrow" w:hAnsi="Arial Narrow" w:cstheme="minorBidi"/>
                            <w:b/>
                            <w:bCs/>
                            <w:color w:val="000000" w:themeColor="text1"/>
                            <w:kern w:val="24"/>
                            <w:sz w:val="16"/>
                            <w:szCs w:val="16"/>
                          </w:rPr>
                          <w:t xml:space="preserve"> </w:t>
                        </w:r>
                      </w:p>
                    </w:txbxContent>
                  </v:textbox>
                </v:rect>
                <v:rect id="Rectangle 7787" o:spid="_x0000_s1314" style="position:absolute;left:27688;top:53250;width:41333;height:58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" fillcolor="#f2f2f2 [3052]" strokecolor="#1f4d78 [1604]" strokeweight="1pt">
                  <v:textbox>
                    <w:txbxContent>
                      <w:p w14:paraId="40F915C5"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Skills-based national employm</w:t>
                        </w:r>
                        <w:r>
                          <w:rPr>
                            <w:rFonts w:ascii="Arial Narrow" w:hAnsi="Arial Narrow" w:cstheme="minorBidi"/>
                            <w:b/>
                            <w:bCs/>
                            <w:color w:val="000000" w:themeColor="text1"/>
                            <w:kern w:val="24"/>
                            <w:sz w:val="16"/>
                            <w:szCs w:val="16"/>
                          </w:rPr>
                          <w:t>ent strategy that supports self-</w:t>
                        </w:r>
                        <w:r w:rsidRPr="007D7AC0">
                          <w:rPr>
                            <w:rFonts w:ascii="Arial Narrow" w:hAnsi="Arial Narrow" w:cstheme="minorBidi"/>
                            <w:b/>
                            <w:bCs/>
                            <w:color w:val="000000" w:themeColor="text1"/>
                            <w:kern w:val="24"/>
                            <w:sz w:val="16"/>
                            <w:szCs w:val="16"/>
                          </w:rPr>
                          <w:t>employment/employability</w:t>
                        </w:r>
                      </w:p>
                    </w:txbxContent>
                  </v:textbox>
                </v:rect>
                <v:rect id="Rectangle 7788" o:spid="_x0000_s1315" style="position:absolute;left:38977;top:16533;width:34544;height:46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" fillcolor="#ffe599 [1303]" strokecolor="#1f4d78 [1604]" strokeweight="1pt">
                  <v:textbox>
                    <w:txbxContent>
                      <w:p w14:paraId="539F8AA1" w14:textId="77777777" w:rsidR="00301E18" w:rsidRPr="007D7AC0" w:rsidRDefault="00301E18" w:rsidP="00F671FC">
                        <w:pPr>
                          <w:pStyle w:val="NormalWeb"/>
                          <w:spacing w:before="0" w:beforeAutospacing="0" w:after="0" w:afterAutospacing="0"/>
                          <w:jc w:val="center"/>
                          <w:rPr>
                            <w:rFonts w:ascii="Arial Narrow" w:hAnsi="Arial Narrow"/>
                            <w:sz w:val="16"/>
                            <w:szCs w:val="16"/>
                          </w:rPr>
                        </w:pPr>
                        <w:r w:rsidRPr="007D7AC0">
                          <w:rPr>
                            <w:rFonts w:ascii="Arial Narrow" w:hAnsi="Arial Narrow" w:cstheme="minorBidi"/>
                            <w:b/>
                            <w:bCs/>
                            <w:color w:val="000000" w:themeColor="text1"/>
                            <w:kern w:val="24"/>
                            <w:sz w:val="16"/>
                            <w:szCs w:val="16"/>
                          </w:rPr>
                          <w:t>Reduction in unemployment/underemployment rate</w:t>
                        </w:r>
                      </w:p>
                    </w:txbxContent>
                  </v:textbox>
                </v:rect>
                <v:line id="Straight Connector 7789" o:spid="_x0000_s1316" style="position:absolute;flip:y;visibility:visible;mso-wrap-style:square" from="101062,12340" to="101062,14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" strokecolor="#5b9bd5 [3204]" strokeweight="3pt">
                  <v:stroke endarrow="open" joinstyle="miter"/>
                </v:line>
                <v:line id="Straight Connector 7790" o:spid="_x0000_s1317" style="position:absolute;flip:y;visibility:visible;mso-wrap-style:square" from="67303,11832" to="67303,141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" strokecolor="#5b9bd5 [3204]" strokeweight="3pt">
                  <v:stroke endarrow="open" joinstyle="miter"/>
                </v:line>
                <w10:wrap type="square" anchorx="margin"/>
              </v:group>
            </w:pict>
          </mc:Fallback>
        </mc:AlternateContent>
      </w:r>
      <w:r w:rsidRPr="00E31A94">
        <w:rPr>
          <w:noProof/>
          <w:lang w:val="en-US" w:eastAsia="zh-CN"/>
        </w:rPr>
        <mc:AlternateContent>
          <mc:Choice Requires="wps">
            <w:drawing>
              <wp:anchor distT="45720" distB="45720" distL="114300" distR="114300" simplePos="0" relativeHeight="251697152" behindDoc="0" locked="0" layoutInCell="1" allowOverlap="1" wp14:anchorId="4C9679A9" wp14:editId="579A4850">
                <wp:simplePos x="0" y="0"/>
                <wp:positionH relativeFrom="margin">
                  <wp:posOffset>4149090</wp:posOffset>
                </wp:positionH>
                <wp:positionV relativeFrom="paragraph">
                  <wp:posOffset>137795</wp:posOffset>
                </wp:positionV>
                <wp:extent cx="1819275" cy="426720"/>
                <wp:effectExtent l="0" t="0" r="9525" b="2540"/>
                <wp:wrapNone/>
                <wp:docPr id="77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426720"/>
                        </a:xfrm>
                        <a:prstGeom prst="rect">
                          <a:avLst/>
                        </a:prstGeom>
                        <a:solidFill>
                          <a:srgbClr val="FFFFFF"/>
                        </a:solidFill>
                        <a:ln w="9525">
                          <a:noFill/>
                          <a:miter lim="800000"/>
                          <a:headEnd/>
                          <a:tailEnd/>
                        </a:ln>
                      </wps:spPr>
                      <wps:txbx>
                        <w:txbxContent>
                          <w:p w14:paraId="417AA7CE" w14:textId="08930390" w:rsidR="00301E18" w:rsidRDefault="00301E18" w:rsidP="00F671FC">
                            <w:pPr>
                              <w:pStyle w:val="Heading5"/>
                              <w:spacing w:before="0" w:after="0"/>
                            </w:pPr>
                            <w:r w:rsidRPr="00D95751">
                              <w:t xml:space="preserve">Figure </w:t>
                            </w:r>
                            <w:r>
                              <w:t>3.2d</w:t>
                            </w:r>
                            <w:r w:rsidRPr="00D95751">
                              <w:t>:  PRO</w:t>
                            </w:r>
                            <w:r>
                              <w:t>JECT</w:t>
                            </w:r>
                            <w:r w:rsidRPr="00D95751">
                              <w:t xml:space="preserve"> </w:t>
                            </w:r>
                            <w:r>
                              <w:t>solution</w:t>
                            </w:r>
                            <w:r w:rsidRPr="00D95751">
                              <w:t xml:space="preserve"> tree </w:t>
                            </w:r>
                            <w:r>
                              <w:t>example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C9679A9" id="_x0000_s1318" type="#_x0000_t202" style="position:absolute;margin-left:326.7pt;margin-top:10.85pt;width:143.25pt;height:33.6pt;z-index:2516971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" stroked="f">
                <v:textbox style="mso-fit-shape-to-text:t">
                  <w:txbxContent>
                    <w:p w14:paraId="417AA7CE" w14:textId="08930390" w:rsidR="00301E18" w:rsidRDefault="00301E18" w:rsidP="00F671FC">
                      <w:pPr>
                        <w:pStyle w:val="Heading5"/>
                        <w:spacing w:before="0" w:after="0"/>
                      </w:pPr>
                      <w:r w:rsidRPr="00D95751">
                        <w:t xml:space="preserve">Figure </w:t>
                      </w:r>
                      <w:r>
                        <w:t>3.2d</w:t>
                      </w:r>
                      <w:r w:rsidRPr="00D95751">
                        <w:t>:  PRO</w:t>
                      </w:r>
                      <w:r>
                        <w:t>JECT</w:t>
                      </w:r>
                      <w:r w:rsidRPr="00D95751">
                        <w:t xml:space="preserve"> </w:t>
                      </w:r>
                      <w:r>
                        <w:t>solution</w:t>
                      </w:r>
                      <w:r w:rsidRPr="00D95751">
                        <w:t xml:space="preserve"> tree </w:t>
                      </w:r>
                      <w:r>
                        <w:t>example</w:t>
                      </w:r>
                    </w:p>
                  </w:txbxContent>
                </v:textbox>
                <w10:wrap anchorx="margin"/>
              </v:shape>
            </w:pict>
          </mc:Fallback>
        </mc:AlternateContent>
      </w:r>
      <w:r w:rsidRPr="00E31A94">
        <w:t xml:space="preserve"> </w:t>
      </w:r>
    </w:p>
    <w:p w14:paraId="22B1971A" w14:textId="77777777" w:rsidR="00F671FC" w:rsidRDefault="00F671FC" w:rsidP="00F671FC">
      <w:pPr>
        <w:sectPr w:rsidR="00F671FC" w:rsidSect="00321DBF">
          <w:pgSz w:w="11909" w:h="16834" w:code="9"/>
          <w:pgMar w:top="1440" w:right="1440" w:bottom="1440" w:left="1440" w:header="677" w:footer="677" w:gutter="0"/>
          <w:cols w:space="720"/>
        </w:sectPr>
      </w:pPr>
    </w:p>
    <w:p w14:paraId="3A9C7EF6" w14:textId="4A9C0681" w:rsidR="00784B1D" w:rsidRPr="00685DD2" w:rsidRDefault="00F671FC" w:rsidP="00784B1D">
      <w:pPr>
        <w:pStyle w:val="Heading3"/>
      </w:pPr>
      <w:bookmarkStart w:id="20" w:name="_Toc488937793"/>
      <w:r>
        <w:lastRenderedPageBreak/>
        <w:t>ANNEX 3.3</w:t>
      </w:r>
      <w:r w:rsidR="00784B1D" w:rsidRPr="0084698C">
        <w:t xml:space="preserve">: </w:t>
      </w:r>
      <w:r w:rsidR="00784B1D" w:rsidRPr="00685DD2">
        <w:t>Results framework - templates</w:t>
      </w:r>
      <w:bookmarkEnd w:id="20"/>
    </w:p>
    <w:p w14:paraId="20BF786A" w14:textId="77777777" w:rsidR="00784B1D" w:rsidRPr="00685DD2" w:rsidRDefault="00784B1D" w:rsidP="00784B1D">
      <w:pPr>
        <w:pStyle w:val="Heading4"/>
        <w:rPr>
          <w:rFonts w:eastAsiaTheme="minorHAnsi"/>
        </w:rPr>
      </w:pPr>
      <w:r w:rsidRPr="00685DD2">
        <w:rPr>
          <w:rFonts w:eastAsiaTheme="minorHAnsi"/>
        </w:rPr>
        <w:t>Results Framework of ECA</w:t>
      </w:r>
    </w:p>
    <w:p w14:paraId="6C7B3433" w14:textId="77777777" w:rsidR="00784B1D" w:rsidRPr="00685DD2" w:rsidRDefault="00784B1D" w:rsidP="00784B1D">
      <w:pPr>
        <w:autoSpaceDE w:val="0"/>
        <w:autoSpaceDN w:val="0"/>
        <w:adjustRightInd w:val="0"/>
        <w:rPr>
          <w:rFonts w:cstheme="majorBidi"/>
        </w:rPr>
      </w:pPr>
      <w:r w:rsidRPr="00685DD2">
        <w:rPr>
          <w:rFonts w:eastAsiaTheme="minorHAnsi" w:cstheme="majorBidi"/>
        </w:rPr>
        <w:t xml:space="preserve">Each sub-programme with its component programmes and projects is designed according to a results framework that specifies the hierarchy of results: Goal/impact, outcome/expected accomplishments, and outputs/activities.  The table below shows the results framework with the four result levels, the performance indicators to measure the results, and the role of M&amp;E.  The two-year programme cycle at ECA includes programme and project planning, implementation through activities, and M&amp;E.  It is important to note that M&amp;E is not an individual time-dependent step in the programme cycle, but is carried out throughout the biennium (and beyond, as most programmes and some projects span more than one biennium).  </w:t>
      </w:r>
    </w:p>
    <w:p w14:paraId="4D8E837C" w14:textId="77777777" w:rsidR="00784B1D" w:rsidRPr="00685DD2" w:rsidRDefault="00784B1D" w:rsidP="00784B1D">
      <w:pPr>
        <w:rPr>
          <w:rFonts w:asciiTheme="majorBidi" w:hAnsiTheme="majorBidi" w:cstheme="majorBidi"/>
        </w:rPr>
      </w:pPr>
    </w:p>
    <w:tbl>
      <w:tblPr>
        <w:tblStyle w:val="TableGrid"/>
        <w:tblW w:w="5000" w:type="pct"/>
        <w:tblLook w:val="04A0" w:firstRow="1" w:lastRow="0" w:firstColumn="1" w:lastColumn="0" w:noHBand="0" w:noVBand="1"/>
      </w:tblPr>
      <w:tblGrid>
        <w:gridCol w:w="1463"/>
        <w:gridCol w:w="1079"/>
        <w:gridCol w:w="2404"/>
        <w:gridCol w:w="1934"/>
        <w:gridCol w:w="2139"/>
      </w:tblGrid>
      <w:tr w:rsidR="00321DBF" w:rsidRPr="00321DBF" w14:paraId="7B8149E9" w14:textId="77777777" w:rsidTr="00321DBF">
        <w:tc>
          <w:tcPr>
            <w:tcW w:w="1409" w:type="pct"/>
            <w:gridSpan w:val="2"/>
            <w:shd w:val="clear" w:color="auto" w:fill="DEEAF6" w:themeFill="accent1" w:themeFillTint="33"/>
          </w:tcPr>
          <w:p w14:paraId="6F5708BB" w14:textId="77777777" w:rsidR="00784B1D" w:rsidRPr="00321DBF" w:rsidRDefault="00784B1D" w:rsidP="00087BE0">
            <w:pPr>
              <w:pStyle w:val="Figurename"/>
              <w:spacing w:line="240" w:lineRule="auto"/>
              <w:jc w:val="center"/>
              <w:rPr>
                <w:rStyle w:val="Chaptertitle"/>
                <w:rFonts w:ascii="Arial Narrow" w:hAnsi="Arial Narrow" w:cstheme="majorBidi"/>
                <w:caps w:val="0"/>
                <w:color w:val="auto"/>
                <w:sz w:val="18"/>
                <w:szCs w:val="18"/>
                <w:lang w:val="en-GB"/>
              </w:rPr>
            </w:pPr>
            <w:r w:rsidRPr="00321DBF">
              <w:rPr>
                <w:rStyle w:val="Chaptertitle"/>
                <w:rFonts w:ascii="Arial Narrow" w:hAnsi="Arial Narrow" w:cstheme="majorBidi"/>
                <w:caps w:val="0"/>
                <w:color w:val="auto"/>
                <w:sz w:val="18"/>
                <w:szCs w:val="18"/>
                <w:lang w:val="en-GB"/>
              </w:rPr>
              <w:t>Result Level</w:t>
            </w:r>
          </w:p>
        </w:tc>
        <w:tc>
          <w:tcPr>
            <w:tcW w:w="1333" w:type="pct"/>
            <w:shd w:val="clear" w:color="auto" w:fill="DEEAF6" w:themeFill="accent1" w:themeFillTint="33"/>
          </w:tcPr>
          <w:p w14:paraId="78F6E238" w14:textId="77777777" w:rsidR="00784B1D" w:rsidRPr="00321DBF" w:rsidRDefault="00784B1D" w:rsidP="00087BE0">
            <w:pPr>
              <w:pStyle w:val="Figurename"/>
              <w:spacing w:line="240" w:lineRule="auto"/>
              <w:jc w:val="center"/>
              <w:rPr>
                <w:rStyle w:val="Chaptertitle"/>
                <w:rFonts w:ascii="Arial Narrow" w:hAnsi="Arial Narrow" w:cstheme="majorBidi"/>
                <w:caps w:val="0"/>
                <w:color w:val="auto"/>
                <w:sz w:val="18"/>
                <w:szCs w:val="18"/>
                <w:lang w:val="en-GB"/>
              </w:rPr>
            </w:pPr>
            <w:r w:rsidRPr="00321DBF">
              <w:rPr>
                <w:rStyle w:val="Chaptertitle"/>
                <w:rFonts w:ascii="Arial Narrow" w:hAnsi="Arial Narrow" w:cstheme="majorBidi"/>
                <w:caps w:val="0"/>
                <w:color w:val="auto"/>
                <w:sz w:val="18"/>
                <w:szCs w:val="18"/>
                <w:lang w:val="en-GB"/>
              </w:rPr>
              <w:t>Description</w:t>
            </w:r>
          </w:p>
        </w:tc>
        <w:tc>
          <w:tcPr>
            <w:tcW w:w="1072" w:type="pct"/>
            <w:shd w:val="clear" w:color="auto" w:fill="DEEAF6" w:themeFill="accent1" w:themeFillTint="33"/>
          </w:tcPr>
          <w:p w14:paraId="32517AF3" w14:textId="77777777" w:rsidR="00784B1D" w:rsidRPr="00321DBF" w:rsidRDefault="00784B1D" w:rsidP="00087BE0">
            <w:pPr>
              <w:pStyle w:val="Figurename"/>
              <w:spacing w:line="240" w:lineRule="auto"/>
              <w:jc w:val="center"/>
              <w:rPr>
                <w:rStyle w:val="Chaptertitle"/>
                <w:rFonts w:ascii="Arial Narrow" w:hAnsi="Arial Narrow" w:cstheme="majorBidi"/>
                <w:caps w:val="0"/>
                <w:color w:val="auto"/>
                <w:sz w:val="18"/>
                <w:szCs w:val="18"/>
                <w:lang w:val="en-GB"/>
              </w:rPr>
            </w:pPr>
            <w:r w:rsidRPr="00321DBF">
              <w:rPr>
                <w:rStyle w:val="Chaptertitle"/>
                <w:rFonts w:ascii="Arial Narrow" w:hAnsi="Arial Narrow" w:cstheme="majorBidi"/>
                <w:caps w:val="0"/>
                <w:color w:val="auto"/>
                <w:sz w:val="18"/>
                <w:szCs w:val="18"/>
                <w:lang w:val="en-GB"/>
              </w:rPr>
              <w:t>Indicators</w:t>
            </w:r>
          </w:p>
        </w:tc>
        <w:tc>
          <w:tcPr>
            <w:tcW w:w="1186" w:type="pct"/>
            <w:shd w:val="clear" w:color="auto" w:fill="DEEAF6" w:themeFill="accent1" w:themeFillTint="33"/>
          </w:tcPr>
          <w:p w14:paraId="7AE698CF" w14:textId="77777777" w:rsidR="00784B1D" w:rsidRPr="00321DBF" w:rsidRDefault="00784B1D" w:rsidP="00087BE0">
            <w:pPr>
              <w:pStyle w:val="Figurename"/>
              <w:spacing w:line="240" w:lineRule="auto"/>
              <w:jc w:val="center"/>
              <w:rPr>
                <w:rStyle w:val="Chaptertitle"/>
                <w:rFonts w:ascii="Arial Narrow" w:hAnsi="Arial Narrow" w:cstheme="majorBidi"/>
                <w:caps w:val="0"/>
                <w:color w:val="auto"/>
                <w:sz w:val="18"/>
                <w:szCs w:val="18"/>
                <w:lang w:val="en-GB"/>
              </w:rPr>
            </w:pPr>
            <w:r w:rsidRPr="00321DBF">
              <w:rPr>
                <w:rStyle w:val="Chaptertitle"/>
                <w:rFonts w:ascii="Arial Narrow" w:hAnsi="Arial Narrow" w:cstheme="majorBidi"/>
                <w:caps w:val="0"/>
                <w:color w:val="auto"/>
                <w:sz w:val="18"/>
                <w:szCs w:val="18"/>
                <w:lang w:val="en-GB"/>
              </w:rPr>
              <w:t>M&amp;E</w:t>
            </w:r>
          </w:p>
        </w:tc>
      </w:tr>
      <w:tr w:rsidR="00321DBF" w:rsidRPr="00321DBF" w14:paraId="765C420F" w14:textId="77777777" w:rsidTr="00321DBF">
        <w:tc>
          <w:tcPr>
            <w:tcW w:w="811" w:type="pct"/>
          </w:tcPr>
          <w:p w14:paraId="29FD74A5" w14:textId="77777777" w:rsidR="00784B1D" w:rsidRPr="00321DBF" w:rsidRDefault="00784B1D" w:rsidP="00087BE0">
            <w:pPr>
              <w:pStyle w:val="Figurename"/>
              <w:spacing w:line="240" w:lineRule="auto"/>
              <w:rPr>
                <w:rStyle w:val="Chaptertitle"/>
                <w:rFonts w:ascii="Arial Narrow" w:hAnsi="Arial Narrow" w:cstheme="majorBidi"/>
                <w:caps w:val="0"/>
                <w:color w:val="auto"/>
                <w:sz w:val="18"/>
                <w:szCs w:val="18"/>
                <w:lang w:val="en-GB"/>
              </w:rPr>
            </w:pPr>
            <w:r w:rsidRPr="00321DBF">
              <w:rPr>
                <w:rStyle w:val="Chaptertitle"/>
                <w:rFonts w:ascii="Arial Narrow" w:hAnsi="Arial Narrow" w:cstheme="majorBidi"/>
                <w:caps w:val="0"/>
                <w:color w:val="auto"/>
                <w:sz w:val="18"/>
                <w:szCs w:val="18"/>
                <w:lang w:val="en-GB"/>
              </w:rPr>
              <w:t xml:space="preserve">Sub-programme </w:t>
            </w:r>
          </w:p>
        </w:tc>
        <w:tc>
          <w:tcPr>
            <w:tcW w:w="598" w:type="pct"/>
          </w:tcPr>
          <w:p w14:paraId="7B70A14C" w14:textId="77777777" w:rsidR="00784B1D" w:rsidRPr="00321DBF" w:rsidRDefault="00784B1D" w:rsidP="00087BE0">
            <w:pPr>
              <w:pStyle w:val="Figurename"/>
              <w:spacing w:line="240" w:lineRule="auto"/>
              <w:rPr>
                <w:rStyle w:val="Chaptertitle"/>
                <w:rFonts w:ascii="Arial Narrow" w:hAnsi="Arial Narrow" w:cstheme="majorBidi"/>
                <w:caps w:val="0"/>
                <w:color w:val="auto"/>
                <w:sz w:val="18"/>
                <w:szCs w:val="18"/>
                <w:lang w:val="en-GB"/>
              </w:rPr>
            </w:pPr>
            <w:r w:rsidRPr="00321DBF">
              <w:rPr>
                <w:rStyle w:val="Chaptertitle"/>
                <w:rFonts w:ascii="Arial Narrow" w:hAnsi="Arial Narrow" w:cstheme="majorBidi"/>
                <w:caps w:val="0"/>
                <w:color w:val="auto"/>
                <w:sz w:val="18"/>
                <w:szCs w:val="18"/>
                <w:lang w:val="en-GB"/>
              </w:rPr>
              <w:t xml:space="preserve">Programme/ Project </w:t>
            </w:r>
          </w:p>
        </w:tc>
        <w:tc>
          <w:tcPr>
            <w:tcW w:w="1333" w:type="pct"/>
          </w:tcPr>
          <w:p w14:paraId="2AE8EC21" w14:textId="77777777" w:rsidR="00784B1D" w:rsidRPr="00321DBF" w:rsidRDefault="00784B1D" w:rsidP="00087BE0">
            <w:pPr>
              <w:pStyle w:val="Figurename"/>
              <w:spacing w:line="240" w:lineRule="auto"/>
              <w:rPr>
                <w:rStyle w:val="Chaptertitle"/>
                <w:rFonts w:ascii="Arial Narrow" w:hAnsi="Arial Narrow" w:cstheme="majorBidi"/>
                <w:b w:val="0"/>
                <w:caps w:val="0"/>
                <w:color w:val="auto"/>
                <w:sz w:val="18"/>
                <w:szCs w:val="18"/>
                <w:lang w:val="en-GB"/>
              </w:rPr>
            </w:pPr>
          </w:p>
        </w:tc>
        <w:tc>
          <w:tcPr>
            <w:tcW w:w="1072" w:type="pct"/>
          </w:tcPr>
          <w:p w14:paraId="44B769DB" w14:textId="77777777" w:rsidR="00784B1D" w:rsidRPr="00321DBF" w:rsidRDefault="00784B1D" w:rsidP="00087BE0">
            <w:pPr>
              <w:pStyle w:val="Figurename"/>
              <w:spacing w:line="240" w:lineRule="auto"/>
              <w:rPr>
                <w:rStyle w:val="Chaptertitle"/>
                <w:rFonts w:ascii="Arial Narrow" w:hAnsi="Arial Narrow" w:cstheme="majorBidi"/>
                <w:b w:val="0"/>
                <w:caps w:val="0"/>
                <w:color w:val="auto"/>
                <w:sz w:val="18"/>
                <w:szCs w:val="18"/>
                <w:lang w:val="en-GB"/>
              </w:rPr>
            </w:pPr>
          </w:p>
        </w:tc>
        <w:tc>
          <w:tcPr>
            <w:tcW w:w="1186" w:type="pct"/>
          </w:tcPr>
          <w:p w14:paraId="4B64D56B" w14:textId="77777777" w:rsidR="00784B1D" w:rsidRPr="00321DBF" w:rsidRDefault="00784B1D" w:rsidP="00087BE0">
            <w:pPr>
              <w:pStyle w:val="Figurename"/>
              <w:spacing w:line="240" w:lineRule="auto"/>
              <w:rPr>
                <w:rStyle w:val="Chaptertitle"/>
                <w:rFonts w:ascii="Arial Narrow" w:hAnsi="Arial Narrow" w:cstheme="majorBidi"/>
                <w:b w:val="0"/>
                <w:caps w:val="0"/>
                <w:color w:val="auto"/>
                <w:sz w:val="18"/>
                <w:szCs w:val="18"/>
                <w:lang w:val="en-GB"/>
              </w:rPr>
            </w:pPr>
          </w:p>
        </w:tc>
      </w:tr>
      <w:tr w:rsidR="00321DBF" w:rsidRPr="00321DBF" w14:paraId="131B70E3" w14:textId="77777777" w:rsidTr="00321DBF">
        <w:tc>
          <w:tcPr>
            <w:tcW w:w="811" w:type="pct"/>
          </w:tcPr>
          <w:p w14:paraId="4C5F31A2" w14:textId="77777777" w:rsidR="00784B1D" w:rsidRPr="00321DBF" w:rsidRDefault="00784B1D" w:rsidP="00087BE0">
            <w:pPr>
              <w:pStyle w:val="Figurename"/>
              <w:spacing w:line="240" w:lineRule="auto"/>
              <w:rPr>
                <w:rStyle w:val="Chaptertitle"/>
                <w:rFonts w:ascii="Arial Narrow" w:hAnsi="Arial Narrow" w:cstheme="majorBidi"/>
                <w:caps w:val="0"/>
                <w:color w:val="auto"/>
                <w:sz w:val="18"/>
                <w:szCs w:val="18"/>
                <w:lang w:val="en-GB"/>
              </w:rPr>
            </w:pPr>
            <w:r w:rsidRPr="00321DBF">
              <w:rPr>
                <w:rStyle w:val="Chaptertitle"/>
                <w:rFonts w:ascii="Arial Narrow" w:hAnsi="Arial Narrow" w:cstheme="majorBidi"/>
                <w:caps w:val="0"/>
                <w:color w:val="auto"/>
                <w:sz w:val="18"/>
                <w:szCs w:val="18"/>
                <w:lang w:val="en-GB"/>
              </w:rPr>
              <w:t xml:space="preserve">Goal/Objective </w:t>
            </w:r>
          </w:p>
        </w:tc>
        <w:tc>
          <w:tcPr>
            <w:tcW w:w="598" w:type="pct"/>
          </w:tcPr>
          <w:p w14:paraId="7AFFFB2D" w14:textId="77777777" w:rsidR="00784B1D" w:rsidRPr="00321DBF" w:rsidRDefault="00784B1D" w:rsidP="00087BE0">
            <w:pPr>
              <w:pStyle w:val="Figurename"/>
              <w:spacing w:line="240" w:lineRule="auto"/>
              <w:rPr>
                <w:rStyle w:val="Chaptertitle"/>
                <w:rFonts w:ascii="Arial Narrow" w:hAnsi="Arial Narrow" w:cstheme="majorBidi"/>
                <w:caps w:val="0"/>
                <w:color w:val="auto"/>
                <w:sz w:val="18"/>
                <w:szCs w:val="18"/>
                <w:lang w:val="en-GB"/>
              </w:rPr>
            </w:pPr>
            <w:r w:rsidRPr="00321DBF">
              <w:rPr>
                <w:rStyle w:val="Chaptertitle"/>
                <w:rFonts w:ascii="Arial Narrow" w:hAnsi="Arial Narrow" w:cstheme="majorBidi"/>
                <w:caps w:val="0"/>
                <w:color w:val="auto"/>
                <w:sz w:val="18"/>
                <w:szCs w:val="18"/>
                <w:lang w:val="en-GB"/>
              </w:rPr>
              <w:t xml:space="preserve">Impact </w:t>
            </w:r>
          </w:p>
        </w:tc>
        <w:tc>
          <w:tcPr>
            <w:tcW w:w="1333" w:type="pct"/>
            <w:vMerge w:val="restart"/>
          </w:tcPr>
          <w:p w14:paraId="4953D9B2" w14:textId="77777777" w:rsidR="00784B1D" w:rsidRPr="00321DBF" w:rsidRDefault="00784B1D" w:rsidP="00087BE0">
            <w:pPr>
              <w:pStyle w:val="Figurename"/>
              <w:spacing w:line="240" w:lineRule="auto"/>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Economic &amp; social development in Africa </w:t>
            </w:r>
          </w:p>
        </w:tc>
        <w:tc>
          <w:tcPr>
            <w:tcW w:w="1072" w:type="pct"/>
            <w:vMerge w:val="restart"/>
          </w:tcPr>
          <w:p w14:paraId="30D34E51" w14:textId="77777777" w:rsidR="00784B1D" w:rsidRPr="00321DBF" w:rsidRDefault="00784B1D" w:rsidP="00087BE0">
            <w:pPr>
              <w:pStyle w:val="Figurename"/>
              <w:spacing w:line="240" w:lineRule="auto"/>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Quality &amp; quantity </w:t>
            </w:r>
          </w:p>
          <w:p w14:paraId="35704C4C"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SDGs </w:t>
            </w:r>
          </w:p>
          <w:p w14:paraId="302BD567"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Agenda 2063</w:t>
            </w:r>
          </w:p>
          <w:p w14:paraId="1CA6A96F"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AAAA</w:t>
            </w:r>
          </w:p>
          <w:p w14:paraId="40BED912"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Other relevant social/ economic indicators </w:t>
            </w:r>
          </w:p>
        </w:tc>
        <w:tc>
          <w:tcPr>
            <w:tcW w:w="1186" w:type="pct"/>
            <w:vMerge w:val="restart"/>
          </w:tcPr>
          <w:p w14:paraId="749A67E5" w14:textId="77777777" w:rsidR="00784B1D" w:rsidRPr="00321DBF" w:rsidRDefault="00784B1D" w:rsidP="00087BE0">
            <w:pPr>
              <w:pStyle w:val="Figurename"/>
              <w:spacing w:line="240" w:lineRule="auto"/>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Reported at global &amp; regional conferences of UN</w:t>
            </w:r>
          </w:p>
          <w:p w14:paraId="6290ACA8"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Analysis from Follow up and review forums</w:t>
            </w:r>
          </w:p>
          <w:p w14:paraId="633C9B98"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Periodic analyses of AUC, RECs and member States statistics </w:t>
            </w:r>
          </w:p>
          <w:p w14:paraId="272A0C02"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AUCs/RECs/MS/ ECA reports </w:t>
            </w:r>
          </w:p>
        </w:tc>
      </w:tr>
      <w:tr w:rsidR="00321DBF" w:rsidRPr="00321DBF" w14:paraId="4DCC73F4" w14:textId="77777777" w:rsidTr="00321DBF">
        <w:tc>
          <w:tcPr>
            <w:tcW w:w="1409" w:type="pct"/>
            <w:gridSpan w:val="2"/>
          </w:tcPr>
          <w:p w14:paraId="1EC664DF" w14:textId="77777777" w:rsidR="00784B1D" w:rsidRPr="00321DBF" w:rsidRDefault="00784B1D" w:rsidP="00087BE0">
            <w:pPr>
              <w:pStyle w:val="Figurename"/>
              <w:spacing w:line="240" w:lineRule="auto"/>
              <w:rPr>
                <w:rStyle w:val="Chaptertitle"/>
                <w:rFonts w:ascii="Arial Narrow" w:hAnsi="Arial Narrow" w:cstheme="majorBidi"/>
                <w:b w:val="0"/>
                <w:i/>
                <w:caps w:val="0"/>
                <w:color w:val="00B0F0"/>
                <w:sz w:val="18"/>
                <w:szCs w:val="18"/>
                <w:lang w:val="en-GB"/>
              </w:rPr>
            </w:pPr>
          </w:p>
          <w:p w14:paraId="3C187F87" w14:textId="77777777" w:rsidR="00784B1D" w:rsidRPr="00321DBF" w:rsidRDefault="00784B1D" w:rsidP="00087BE0">
            <w:pPr>
              <w:pStyle w:val="Figurename"/>
              <w:spacing w:line="240" w:lineRule="auto"/>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What member States achieve (4-5 year timeframe): inclusive growth and sustainable benefits/changes in life conditions of ultimate target groups</w:t>
            </w:r>
          </w:p>
        </w:tc>
        <w:tc>
          <w:tcPr>
            <w:tcW w:w="1333" w:type="pct"/>
            <w:vMerge/>
          </w:tcPr>
          <w:p w14:paraId="12E12095" w14:textId="77777777" w:rsidR="00784B1D" w:rsidRPr="00321DBF" w:rsidRDefault="00784B1D" w:rsidP="00087BE0">
            <w:pPr>
              <w:pStyle w:val="Figurename"/>
              <w:spacing w:line="240" w:lineRule="auto"/>
              <w:rPr>
                <w:rStyle w:val="Chaptertitle"/>
                <w:rFonts w:ascii="Arial Narrow" w:hAnsi="Arial Narrow" w:cstheme="majorBidi"/>
                <w:b w:val="0"/>
                <w:i/>
                <w:caps w:val="0"/>
                <w:color w:val="00B0F0"/>
                <w:sz w:val="18"/>
                <w:szCs w:val="18"/>
                <w:lang w:val="en-GB"/>
              </w:rPr>
            </w:pPr>
          </w:p>
        </w:tc>
        <w:tc>
          <w:tcPr>
            <w:tcW w:w="1072" w:type="pct"/>
            <w:vMerge/>
          </w:tcPr>
          <w:p w14:paraId="61ABB2FE" w14:textId="77777777" w:rsidR="00784B1D" w:rsidRPr="00321DBF" w:rsidRDefault="00784B1D" w:rsidP="00087BE0">
            <w:pPr>
              <w:pStyle w:val="Figurename"/>
              <w:spacing w:line="240" w:lineRule="auto"/>
              <w:rPr>
                <w:rStyle w:val="Chaptertitle"/>
                <w:rFonts w:ascii="Arial Narrow" w:hAnsi="Arial Narrow" w:cstheme="majorBidi"/>
                <w:b w:val="0"/>
                <w:i/>
                <w:caps w:val="0"/>
                <w:color w:val="00B0F0"/>
                <w:sz w:val="18"/>
                <w:szCs w:val="18"/>
                <w:lang w:val="en-GB"/>
              </w:rPr>
            </w:pPr>
          </w:p>
        </w:tc>
        <w:tc>
          <w:tcPr>
            <w:tcW w:w="1186" w:type="pct"/>
            <w:vMerge/>
          </w:tcPr>
          <w:p w14:paraId="12FEA353" w14:textId="77777777" w:rsidR="00784B1D" w:rsidRPr="00321DBF" w:rsidRDefault="00784B1D" w:rsidP="00087BE0">
            <w:pPr>
              <w:pStyle w:val="Figurename"/>
              <w:spacing w:line="240" w:lineRule="auto"/>
              <w:rPr>
                <w:rStyle w:val="Chaptertitle"/>
                <w:rFonts w:ascii="Arial Narrow" w:hAnsi="Arial Narrow" w:cstheme="majorBidi"/>
                <w:b w:val="0"/>
                <w:i/>
                <w:caps w:val="0"/>
                <w:color w:val="00B0F0"/>
                <w:sz w:val="18"/>
                <w:szCs w:val="18"/>
                <w:lang w:val="en-GB"/>
              </w:rPr>
            </w:pPr>
          </w:p>
        </w:tc>
      </w:tr>
      <w:tr w:rsidR="00321DBF" w:rsidRPr="00321DBF" w14:paraId="3979EFBA" w14:textId="77777777" w:rsidTr="00321DBF">
        <w:tc>
          <w:tcPr>
            <w:tcW w:w="811" w:type="pct"/>
          </w:tcPr>
          <w:p w14:paraId="37893873" w14:textId="77777777" w:rsidR="00784B1D" w:rsidRPr="00321DBF" w:rsidRDefault="00784B1D" w:rsidP="00087BE0">
            <w:pPr>
              <w:pStyle w:val="Figurename"/>
              <w:spacing w:line="240" w:lineRule="auto"/>
              <w:rPr>
                <w:rStyle w:val="Chaptertitle"/>
                <w:rFonts w:ascii="Arial Narrow" w:hAnsi="Arial Narrow" w:cstheme="majorBidi"/>
                <w:caps w:val="0"/>
                <w:color w:val="auto"/>
                <w:sz w:val="18"/>
                <w:szCs w:val="18"/>
                <w:lang w:val="en-GB"/>
              </w:rPr>
            </w:pPr>
            <w:r w:rsidRPr="00321DBF">
              <w:rPr>
                <w:rStyle w:val="Chaptertitle"/>
                <w:rFonts w:ascii="Arial Narrow" w:hAnsi="Arial Narrow" w:cstheme="majorBidi"/>
                <w:caps w:val="0"/>
                <w:color w:val="auto"/>
                <w:sz w:val="18"/>
                <w:szCs w:val="18"/>
                <w:lang w:val="en-GB"/>
              </w:rPr>
              <w:t>Expected accomplishments</w:t>
            </w:r>
          </w:p>
        </w:tc>
        <w:tc>
          <w:tcPr>
            <w:tcW w:w="598" w:type="pct"/>
          </w:tcPr>
          <w:p w14:paraId="26476154" w14:textId="77777777" w:rsidR="00784B1D" w:rsidRPr="00321DBF" w:rsidRDefault="00784B1D" w:rsidP="00087BE0">
            <w:pPr>
              <w:pStyle w:val="Figurename"/>
              <w:spacing w:line="240" w:lineRule="auto"/>
              <w:rPr>
                <w:rStyle w:val="Chaptertitle"/>
                <w:rFonts w:ascii="Arial Narrow" w:hAnsi="Arial Narrow" w:cstheme="majorBidi"/>
                <w:caps w:val="0"/>
                <w:color w:val="auto"/>
                <w:sz w:val="18"/>
                <w:szCs w:val="18"/>
                <w:lang w:val="en-GB"/>
              </w:rPr>
            </w:pPr>
            <w:r w:rsidRPr="00321DBF">
              <w:rPr>
                <w:rStyle w:val="Chaptertitle"/>
                <w:rFonts w:ascii="Arial Narrow" w:hAnsi="Arial Narrow" w:cstheme="majorBidi"/>
                <w:caps w:val="0"/>
                <w:color w:val="auto"/>
                <w:sz w:val="18"/>
                <w:szCs w:val="18"/>
                <w:lang w:val="en-GB"/>
              </w:rPr>
              <w:t xml:space="preserve">Outcome level 1 </w:t>
            </w:r>
          </w:p>
        </w:tc>
        <w:tc>
          <w:tcPr>
            <w:tcW w:w="1333" w:type="pct"/>
            <w:vMerge w:val="restart"/>
          </w:tcPr>
          <w:p w14:paraId="1B6DAD48" w14:textId="77777777" w:rsidR="00784B1D" w:rsidRPr="00321DBF" w:rsidRDefault="00784B1D" w:rsidP="00087BE0">
            <w:pPr>
              <w:pStyle w:val="Figurename"/>
              <w:spacing w:line="240" w:lineRule="auto"/>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Formulation &amp; implementation of social &amp; economic policies &amp; programmes by member States, based on, e.g., commitments from global/regional conferences</w:t>
            </w:r>
          </w:p>
        </w:tc>
        <w:tc>
          <w:tcPr>
            <w:tcW w:w="1072" w:type="pct"/>
            <w:vMerge w:val="restart"/>
          </w:tcPr>
          <w:p w14:paraId="599D6DDC" w14:textId="77777777" w:rsidR="00784B1D" w:rsidRPr="00321DBF" w:rsidRDefault="00784B1D" w:rsidP="00087BE0">
            <w:pPr>
              <w:pStyle w:val="Figurename"/>
              <w:spacing w:line="240" w:lineRule="auto"/>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Quality &amp; quantity</w:t>
            </w:r>
          </w:p>
          <w:p w14:paraId="078C6E70"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Evidence of number &amp; quality of new or improved policies </w:t>
            </w:r>
          </w:p>
          <w:p w14:paraId="3175662D"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Evidence of new or improved delivery of gov’t goods &amp; services </w:t>
            </w:r>
          </w:p>
        </w:tc>
        <w:tc>
          <w:tcPr>
            <w:tcW w:w="1186" w:type="pct"/>
            <w:vMerge w:val="restart"/>
          </w:tcPr>
          <w:p w14:paraId="7FDD9B9E" w14:textId="77777777" w:rsidR="00784B1D" w:rsidRPr="00321DBF" w:rsidRDefault="00784B1D" w:rsidP="00087BE0">
            <w:pPr>
              <w:pStyle w:val="Figurename"/>
              <w:spacing w:line="240" w:lineRule="auto"/>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Reported in biennial PPR or other forums based on: </w:t>
            </w:r>
          </w:p>
          <w:p w14:paraId="73A80357"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Feedback from AUC/RECs/MS </w:t>
            </w:r>
          </w:p>
          <w:p w14:paraId="0F95260E"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Reports of intergovernmental bodies, EGMs committees, &amp; special bodies </w:t>
            </w:r>
          </w:p>
          <w:p w14:paraId="67E1ADE4"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Other sub-programme monitoring by divisions </w:t>
            </w:r>
          </w:p>
          <w:p w14:paraId="57D8F69E"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External or internal evaluations </w:t>
            </w:r>
          </w:p>
        </w:tc>
      </w:tr>
      <w:tr w:rsidR="00321DBF" w:rsidRPr="00321DBF" w14:paraId="1EC05FB9" w14:textId="77777777" w:rsidTr="00321DBF">
        <w:tc>
          <w:tcPr>
            <w:tcW w:w="1409" w:type="pct"/>
            <w:gridSpan w:val="2"/>
          </w:tcPr>
          <w:p w14:paraId="15EE94BB" w14:textId="77777777" w:rsidR="00784B1D" w:rsidRPr="00321DBF" w:rsidRDefault="00784B1D" w:rsidP="00087BE0">
            <w:pPr>
              <w:pStyle w:val="Figurename"/>
              <w:spacing w:line="240" w:lineRule="auto"/>
              <w:rPr>
                <w:rStyle w:val="Chaptertitle"/>
                <w:rFonts w:ascii="Arial Narrow" w:hAnsi="Arial Narrow" w:cstheme="majorBidi"/>
                <w:b w:val="0"/>
                <w:i/>
                <w:caps w:val="0"/>
                <w:color w:val="00B0F0"/>
                <w:sz w:val="18"/>
                <w:szCs w:val="18"/>
                <w:lang w:val="en-GB"/>
              </w:rPr>
            </w:pPr>
          </w:p>
          <w:p w14:paraId="7CCC7B75" w14:textId="77777777" w:rsidR="00784B1D" w:rsidRPr="00321DBF" w:rsidRDefault="00784B1D" w:rsidP="00087BE0">
            <w:pPr>
              <w:pStyle w:val="Figurename"/>
              <w:spacing w:line="240" w:lineRule="auto"/>
              <w:rPr>
                <w:rStyle w:val="Chaptertitle"/>
                <w:rFonts w:ascii="Arial Narrow" w:hAnsi="Arial Narrow" w:cstheme="majorBidi"/>
                <w:b w:val="0"/>
                <w:i/>
                <w:caps w:val="0"/>
                <w:color w:val="00B0F0"/>
                <w:sz w:val="18"/>
                <w:szCs w:val="18"/>
                <w:lang w:val="en-GB"/>
              </w:rPr>
            </w:pPr>
          </w:p>
          <w:p w14:paraId="4BA93A2E" w14:textId="77777777" w:rsidR="00784B1D" w:rsidRPr="00321DBF" w:rsidRDefault="00784B1D" w:rsidP="00087BE0">
            <w:pPr>
              <w:pStyle w:val="Figurename"/>
              <w:spacing w:line="240" w:lineRule="auto"/>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What member States do (2-3 year timeframe): changes in behaviour &amp; benefits, utilization of capacities</w:t>
            </w:r>
          </w:p>
        </w:tc>
        <w:tc>
          <w:tcPr>
            <w:tcW w:w="1333" w:type="pct"/>
            <w:vMerge/>
          </w:tcPr>
          <w:p w14:paraId="3629C829" w14:textId="77777777" w:rsidR="00784B1D" w:rsidRPr="00321DBF" w:rsidRDefault="00784B1D" w:rsidP="00087BE0">
            <w:pPr>
              <w:pStyle w:val="Figurename"/>
              <w:spacing w:line="240" w:lineRule="auto"/>
              <w:rPr>
                <w:rStyle w:val="Chaptertitle"/>
                <w:rFonts w:ascii="Arial Narrow" w:hAnsi="Arial Narrow" w:cstheme="majorBidi"/>
                <w:b w:val="0"/>
                <w:i/>
                <w:caps w:val="0"/>
                <w:color w:val="auto"/>
                <w:sz w:val="18"/>
                <w:szCs w:val="18"/>
                <w:lang w:val="en-GB"/>
              </w:rPr>
            </w:pPr>
          </w:p>
        </w:tc>
        <w:tc>
          <w:tcPr>
            <w:tcW w:w="1072" w:type="pct"/>
            <w:vMerge/>
          </w:tcPr>
          <w:p w14:paraId="7BF09160" w14:textId="77777777" w:rsidR="00784B1D" w:rsidRPr="00321DBF" w:rsidRDefault="00784B1D" w:rsidP="00087BE0">
            <w:pPr>
              <w:pStyle w:val="Figurename"/>
              <w:spacing w:line="240" w:lineRule="auto"/>
              <w:rPr>
                <w:rStyle w:val="Chaptertitle"/>
                <w:rFonts w:ascii="Arial Narrow" w:hAnsi="Arial Narrow" w:cstheme="majorBidi"/>
                <w:b w:val="0"/>
                <w:i/>
                <w:caps w:val="0"/>
                <w:color w:val="auto"/>
                <w:sz w:val="18"/>
                <w:szCs w:val="18"/>
                <w:lang w:val="en-GB"/>
              </w:rPr>
            </w:pPr>
          </w:p>
        </w:tc>
        <w:tc>
          <w:tcPr>
            <w:tcW w:w="1186" w:type="pct"/>
            <w:vMerge/>
          </w:tcPr>
          <w:p w14:paraId="570610D3" w14:textId="77777777" w:rsidR="00784B1D" w:rsidRPr="00321DBF" w:rsidRDefault="00784B1D" w:rsidP="00087BE0">
            <w:pPr>
              <w:pStyle w:val="Figurename"/>
              <w:spacing w:line="240" w:lineRule="auto"/>
              <w:rPr>
                <w:rStyle w:val="Chaptertitle"/>
                <w:rFonts w:ascii="Arial Narrow" w:hAnsi="Arial Narrow" w:cstheme="majorBidi"/>
                <w:b w:val="0"/>
                <w:i/>
                <w:caps w:val="0"/>
                <w:color w:val="auto"/>
                <w:sz w:val="18"/>
                <w:szCs w:val="18"/>
                <w:lang w:val="en-GB"/>
              </w:rPr>
            </w:pPr>
          </w:p>
        </w:tc>
      </w:tr>
      <w:tr w:rsidR="00321DBF" w:rsidRPr="00321DBF" w14:paraId="66AD132F" w14:textId="77777777" w:rsidTr="00321DBF">
        <w:tc>
          <w:tcPr>
            <w:tcW w:w="811" w:type="pct"/>
          </w:tcPr>
          <w:p w14:paraId="5524F35A" w14:textId="77777777" w:rsidR="00784B1D" w:rsidRPr="00321DBF" w:rsidRDefault="00784B1D" w:rsidP="00087BE0">
            <w:pPr>
              <w:pStyle w:val="Figurename"/>
              <w:spacing w:line="240" w:lineRule="auto"/>
              <w:rPr>
                <w:rStyle w:val="Chaptertitle"/>
                <w:rFonts w:ascii="Arial Narrow" w:hAnsi="Arial Narrow" w:cstheme="majorBidi"/>
                <w:caps w:val="0"/>
                <w:color w:val="auto"/>
                <w:sz w:val="18"/>
                <w:szCs w:val="18"/>
                <w:lang w:val="en-GB"/>
              </w:rPr>
            </w:pPr>
            <w:r w:rsidRPr="00321DBF">
              <w:rPr>
                <w:rStyle w:val="Chaptertitle"/>
                <w:rFonts w:ascii="Arial Narrow" w:hAnsi="Arial Narrow" w:cstheme="majorBidi"/>
                <w:caps w:val="0"/>
                <w:color w:val="auto"/>
                <w:sz w:val="18"/>
                <w:szCs w:val="18"/>
                <w:lang w:val="en-GB"/>
              </w:rPr>
              <w:t>Expected accomplishments</w:t>
            </w:r>
          </w:p>
        </w:tc>
        <w:tc>
          <w:tcPr>
            <w:tcW w:w="598" w:type="pct"/>
          </w:tcPr>
          <w:p w14:paraId="0598B7EA" w14:textId="77777777" w:rsidR="00784B1D" w:rsidRPr="00321DBF" w:rsidRDefault="00784B1D" w:rsidP="00087BE0">
            <w:pPr>
              <w:pStyle w:val="Figurename"/>
              <w:spacing w:line="240" w:lineRule="auto"/>
              <w:rPr>
                <w:rStyle w:val="Chaptertitle"/>
                <w:rFonts w:ascii="Arial Narrow" w:hAnsi="Arial Narrow" w:cstheme="majorBidi"/>
                <w:caps w:val="0"/>
                <w:color w:val="auto"/>
                <w:sz w:val="18"/>
                <w:szCs w:val="18"/>
                <w:lang w:val="en-GB"/>
              </w:rPr>
            </w:pPr>
            <w:r w:rsidRPr="00321DBF">
              <w:rPr>
                <w:rStyle w:val="Chaptertitle"/>
                <w:rFonts w:ascii="Arial Narrow" w:hAnsi="Arial Narrow" w:cstheme="majorBidi"/>
                <w:caps w:val="0"/>
                <w:color w:val="auto"/>
                <w:sz w:val="18"/>
                <w:szCs w:val="18"/>
                <w:lang w:val="en-GB"/>
              </w:rPr>
              <w:t>Outcome level 2</w:t>
            </w:r>
          </w:p>
        </w:tc>
        <w:tc>
          <w:tcPr>
            <w:tcW w:w="1333" w:type="pct"/>
            <w:vMerge w:val="restart"/>
          </w:tcPr>
          <w:p w14:paraId="4ED434EB" w14:textId="77777777" w:rsidR="00784B1D" w:rsidRPr="00321DBF" w:rsidRDefault="00784B1D" w:rsidP="00087BE0">
            <w:pPr>
              <w:pStyle w:val="Figurename"/>
              <w:spacing w:line="240" w:lineRule="auto"/>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Capacities or potentials created among member States departments, organisations &amp; individuals (systems &amp; processes; knowledge &amp; skills; &amp; behaviour) </w:t>
            </w:r>
          </w:p>
        </w:tc>
        <w:tc>
          <w:tcPr>
            <w:tcW w:w="1072" w:type="pct"/>
            <w:vMerge w:val="restart"/>
          </w:tcPr>
          <w:p w14:paraId="3DFEFBF4" w14:textId="77777777" w:rsidR="00784B1D" w:rsidRPr="00321DBF" w:rsidRDefault="00784B1D" w:rsidP="00087BE0">
            <w:pPr>
              <w:pStyle w:val="Figurename"/>
              <w:spacing w:line="240" w:lineRule="auto"/>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Quality &amp; quantity</w:t>
            </w:r>
          </w:p>
          <w:p w14:paraId="7A149EA5"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Satisfaction with number &amp; quality of products &amp; services of ECA </w:t>
            </w:r>
          </w:p>
          <w:p w14:paraId="04172C70"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Evidence, where appropriate, of initial follow up &amp; application of skills &amp; knowledge by member States</w:t>
            </w:r>
          </w:p>
        </w:tc>
        <w:tc>
          <w:tcPr>
            <w:tcW w:w="1186" w:type="pct"/>
            <w:vMerge w:val="restart"/>
          </w:tcPr>
          <w:p w14:paraId="081067FC" w14:textId="77777777" w:rsidR="00784B1D" w:rsidRPr="00321DBF" w:rsidRDefault="00784B1D" w:rsidP="00087BE0">
            <w:pPr>
              <w:pStyle w:val="Figurename"/>
              <w:spacing w:line="240" w:lineRule="auto"/>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Reported in biennial PPR based on: </w:t>
            </w:r>
          </w:p>
          <w:p w14:paraId="7871D0DC"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Stakeholder questionnaires, etc. </w:t>
            </w:r>
          </w:p>
          <w:p w14:paraId="41668F78"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Reports of committees, States &amp; special bodies </w:t>
            </w:r>
          </w:p>
          <w:p w14:paraId="169AB8B3"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Other sub-programme monitoring by divisions  </w:t>
            </w:r>
          </w:p>
          <w:p w14:paraId="48AC7727"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Evaluations</w:t>
            </w:r>
          </w:p>
          <w:p w14:paraId="1B6401FD"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Evaluative reviews </w:t>
            </w:r>
          </w:p>
        </w:tc>
      </w:tr>
      <w:tr w:rsidR="00321DBF" w:rsidRPr="00321DBF" w14:paraId="61E5D88F" w14:textId="77777777" w:rsidTr="00321DBF">
        <w:tc>
          <w:tcPr>
            <w:tcW w:w="1409" w:type="pct"/>
            <w:gridSpan w:val="2"/>
          </w:tcPr>
          <w:p w14:paraId="18C5EED5" w14:textId="77777777" w:rsidR="00784B1D" w:rsidRPr="00321DBF" w:rsidRDefault="00784B1D" w:rsidP="00087BE0">
            <w:pPr>
              <w:spacing w:before="52"/>
              <w:rPr>
                <w:rFonts w:ascii="Arial Narrow" w:hAnsi="Arial Narrow" w:cstheme="majorBidi"/>
                <w:i/>
                <w:color w:val="00B0F0"/>
                <w:sz w:val="18"/>
                <w:szCs w:val="18"/>
              </w:rPr>
            </w:pPr>
            <w:r w:rsidRPr="00321DBF">
              <w:rPr>
                <w:rFonts w:ascii="Arial Narrow" w:hAnsi="Arial Narrow" w:cstheme="majorBidi"/>
                <w:i/>
                <w:color w:val="00B0F0"/>
                <w:sz w:val="18"/>
                <w:szCs w:val="18"/>
              </w:rPr>
              <w:t>What ECA achieves (1-2 year timeframe): changes in human &amp; technical capacities</w:t>
            </w:r>
          </w:p>
        </w:tc>
        <w:tc>
          <w:tcPr>
            <w:tcW w:w="1333" w:type="pct"/>
            <w:vMerge/>
          </w:tcPr>
          <w:p w14:paraId="7C682569" w14:textId="77777777" w:rsidR="00784B1D" w:rsidRPr="00321DBF" w:rsidRDefault="00784B1D" w:rsidP="00087BE0">
            <w:pPr>
              <w:pStyle w:val="Figurename"/>
              <w:spacing w:line="240" w:lineRule="auto"/>
              <w:rPr>
                <w:rStyle w:val="Chaptertitle"/>
                <w:rFonts w:ascii="Arial Narrow" w:hAnsi="Arial Narrow" w:cstheme="majorBidi"/>
                <w:b w:val="0"/>
                <w:i/>
                <w:caps w:val="0"/>
                <w:color w:val="00B0F0"/>
                <w:sz w:val="18"/>
                <w:szCs w:val="18"/>
                <w:lang w:val="en-GB"/>
              </w:rPr>
            </w:pPr>
          </w:p>
        </w:tc>
        <w:tc>
          <w:tcPr>
            <w:tcW w:w="1072" w:type="pct"/>
            <w:vMerge/>
          </w:tcPr>
          <w:p w14:paraId="42702AA6" w14:textId="77777777" w:rsidR="00784B1D" w:rsidRPr="00321DBF" w:rsidRDefault="00784B1D" w:rsidP="00087BE0">
            <w:pPr>
              <w:pStyle w:val="Figurename"/>
              <w:spacing w:line="240" w:lineRule="auto"/>
              <w:rPr>
                <w:rStyle w:val="Chaptertitle"/>
                <w:rFonts w:ascii="Arial Narrow" w:hAnsi="Arial Narrow" w:cstheme="majorBidi"/>
                <w:b w:val="0"/>
                <w:i/>
                <w:caps w:val="0"/>
                <w:color w:val="00B0F0"/>
                <w:sz w:val="18"/>
                <w:szCs w:val="18"/>
                <w:lang w:val="en-GB"/>
              </w:rPr>
            </w:pPr>
          </w:p>
        </w:tc>
        <w:tc>
          <w:tcPr>
            <w:tcW w:w="1186" w:type="pct"/>
            <w:vMerge/>
          </w:tcPr>
          <w:p w14:paraId="642105BC" w14:textId="77777777" w:rsidR="00784B1D" w:rsidRPr="00321DBF" w:rsidRDefault="00784B1D" w:rsidP="00087BE0">
            <w:pPr>
              <w:pStyle w:val="Figurename"/>
              <w:spacing w:line="240" w:lineRule="auto"/>
              <w:rPr>
                <w:rStyle w:val="Chaptertitle"/>
                <w:rFonts w:ascii="Arial Narrow" w:hAnsi="Arial Narrow" w:cstheme="majorBidi"/>
                <w:b w:val="0"/>
                <w:i/>
                <w:caps w:val="0"/>
                <w:color w:val="00B0F0"/>
                <w:sz w:val="18"/>
                <w:szCs w:val="18"/>
                <w:lang w:val="en-GB"/>
              </w:rPr>
            </w:pPr>
          </w:p>
        </w:tc>
      </w:tr>
      <w:tr w:rsidR="00321DBF" w:rsidRPr="00321DBF" w14:paraId="1A9AC7BD" w14:textId="77777777" w:rsidTr="00321DBF">
        <w:tc>
          <w:tcPr>
            <w:tcW w:w="811" w:type="pct"/>
          </w:tcPr>
          <w:p w14:paraId="49B1C8EE" w14:textId="77777777" w:rsidR="00784B1D" w:rsidRPr="00321DBF" w:rsidRDefault="00784B1D" w:rsidP="00087BE0">
            <w:pPr>
              <w:pStyle w:val="Figurename"/>
              <w:spacing w:line="240" w:lineRule="auto"/>
              <w:rPr>
                <w:rStyle w:val="Chaptertitle"/>
                <w:rFonts w:ascii="Arial Narrow" w:hAnsi="Arial Narrow" w:cstheme="majorBidi"/>
                <w:caps w:val="0"/>
                <w:color w:val="auto"/>
                <w:sz w:val="18"/>
                <w:szCs w:val="18"/>
                <w:lang w:val="en-GB"/>
              </w:rPr>
            </w:pPr>
            <w:r w:rsidRPr="00321DBF">
              <w:rPr>
                <w:rStyle w:val="Chaptertitle"/>
                <w:rFonts w:ascii="Arial Narrow" w:hAnsi="Arial Narrow" w:cstheme="majorBidi"/>
                <w:caps w:val="0"/>
                <w:color w:val="auto"/>
                <w:sz w:val="18"/>
                <w:szCs w:val="18"/>
                <w:lang w:val="en-GB"/>
              </w:rPr>
              <w:t xml:space="preserve">Outputs &amp; Activities </w:t>
            </w:r>
          </w:p>
        </w:tc>
        <w:tc>
          <w:tcPr>
            <w:tcW w:w="598" w:type="pct"/>
          </w:tcPr>
          <w:p w14:paraId="44762A47" w14:textId="77777777" w:rsidR="00784B1D" w:rsidRPr="00321DBF" w:rsidRDefault="00784B1D" w:rsidP="00087BE0">
            <w:pPr>
              <w:pStyle w:val="Figurename"/>
              <w:spacing w:line="240" w:lineRule="auto"/>
              <w:rPr>
                <w:rStyle w:val="Chaptertitle"/>
                <w:rFonts w:ascii="Arial Narrow" w:hAnsi="Arial Narrow" w:cstheme="majorBidi"/>
                <w:caps w:val="0"/>
                <w:color w:val="auto"/>
                <w:sz w:val="18"/>
                <w:szCs w:val="18"/>
                <w:lang w:val="en-GB"/>
              </w:rPr>
            </w:pPr>
            <w:r w:rsidRPr="00321DBF">
              <w:rPr>
                <w:rStyle w:val="Chaptertitle"/>
                <w:rFonts w:ascii="Arial Narrow" w:hAnsi="Arial Narrow" w:cstheme="majorBidi"/>
                <w:caps w:val="0"/>
                <w:color w:val="auto"/>
                <w:sz w:val="18"/>
                <w:szCs w:val="18"/>
                <w:lang w:val="en-GB"/>
              </w:rPr>
              <w:t xml:space="preserve">Activities </w:t>
            </w:r>
          </w:p>
        </w:tc>
        <w:tc>
          <w:tcPr>
            <w:tcW w:w="1333" w:type="pct"/>
            <w:vMerge w:val="restart"/>
          </w:tcPr>
          <w:p w14:paraId="0440BB24" w14:textId="77777777" w:rsidR="00784B1D" w:rsidRPr="00321DBF" w:rsidRDefault="00784B1D" w:rsidP="00087BE0">
            <w:pPr>
              <w:pStyle w:val="Figurename"/>
              <w:spacing w:line="240" w:lineRule="auto"/>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Delivery of products &amp; services, e.g., </w:t>
            </w:r>
          </w:p>
          <w:p w14:paraId="42580348"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Servicing inter-governmental bodies </w:t>
            </w:r>
          </w:p>
          <w:p w14:paraId="4582CBA1"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Training/workshops </w:t>
            </w:r>
          </w:p>
          <w:p w14:paraId="45CABD99"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fr-FR"/>
              </w:rPr>
            </w:pPr>
            <w:r w:rsidRPr="00321DBF">
              <w:rPr>
                <w:rStyle w:val="Chaptertitle"/>
                <w:rFonts w:ascii="Arial Narrow" w:hAnsi="Arial Narrow" w:cstheme="majorBidi"/>
                <w:b w:val="0"/>
                <w:i/>
                <w:caps w:val="0"/>
                <w:color w:val="00B0F0"/>
                <w:sz w:val="18"/>
                <w:szCs w:val="18"/>
                <w:lang w:val="fr-FR"/>
              </w:rPr>
              <w:t>Information/publications (e.g., ERA, etc.)</w:t>
            </w:r>
          </w:p>
          <w:p w14:paraId="0DD875D2"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Specific research/ analyses</w:t>
            </w:r>
          </w:p>
        </w:tc>
        <w:tc>
          <w:tcPr>
            <w:tcW w:w="1072" w:type="pct"/>
            <w:vMerge w:val="restart"/>
          </w:tcPr>
          <w:p w14:paraId="442CA798" w14:textId="77777777" w:rsidR="00784B1D" w:rsidRPr="00321DBF" w:rsidRDefault="00784B1D" w:rsidP="00087BE0">
            <w:pPr>
              <w:pStyle w:val="Figurename"/>
              <w:spacing w:line="240" w:lineRule="auto"/>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Quality &amp; quantity</w:t>
            </w:r>
          </w:p>
          <w:p w14:paraId="002655CD"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Outputs/activities delivered by type, purpose, location, etc. </w:t>
            </w:r>
          </w:p>
          <w:p w14:paraId="59B65C4F"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 progress against programme budget </w:t>
            </w:r>
          </w:p>
          <w:p w14:paraId="44001D70"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 expenditure against budget </w:t>
            </w:r>
          </w:p>
        </w:tc>
        <w:tc>
          <w:tcPr>
            <w:tcW w:w="1186" w:type="pct"/>
            <w:vMerge w:val="restart"/>
          </w:tcPr>
          <w:p w14:paraId="537638A3"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Monitoring &amp; reporting in IMDIS</w:t>
            </w:r>
          </w:p>
          <w:p w14:paraId="7967B514" w14:textId="77777777" w:rsidR="00784B1D" w:rsidRPr="00321DBF" w:rsidRDefault="00784B1D" w:rsidP="00C97147">
            <w:pPr>
              <w:pStyle w:val="Figurename"/>
              <w:numPr>
                <w:ilvl w:val="0"/>
                <w:numId w:val="31"/>
              </w:numPr>
              <w:spacing w:line="240" w:lineRule="auto"/>
              <w:ind w:left="216" w:hanging="216"/>
              <w:rPr>
                <w:rStyle w:val="Chaptertitle"/>
                <w:rFonts w:ascii="Arial Narrow" w:hAnsi="Arial Narrow" w:cstheme="majorBidi"/>
                <w:b w:val="0"/>
                <w:i/>
                <w:caps w:val="0"/>
                <w:color w:val="00B0F0"/>
                <w:sz w:val="18"/>
                <w:szCs w:val="18"/>
                <w:lang w:val="en-GB"/>
              </w:rPr>
            </w:pPr>
            <w:r w:rsidRPr="00321DBF">
              <w:rPr>
                <w:rStyle w:val="Chaptertitle"/>
                <w:rFonts w:ascii="Arial Narrow" w:hAnsi="Arial Narrow" w:cstheme="majorBidi"/>
                <w:b w:val="0"/>
                <w:i/>
                <w:caps w:val="0"/>
                <w:color w:val="00B0F0"/>
                <w:sz w:val="18"/>
                <w:szCs w:val="18"/>
                <w:lang w:val="en-GB"/>
              </w:rPr>
              <w:t xml:space="preserve">Programme &amp; Project progress reports &amp; terminal reports </w:t>
            </w:r>
          </w:p>
        </w:tc>
      </w:tr>
      <w:tr w:rsidR="00321DBF" w:rsidRPr="00321DBF" w14:paraId="5C479E06" w14:textId="77777777" w:rsidTr="00321DBF">
        <w:tc>
          <w:tcPr>
            <w:tcW w:w="1409" w:type="pct"/>
            <w:gridSpan w:val="2"/>
          </w:tcPr>
          <w:p w14:paraId="3EED60B9" w14:textId="77777777" w:rsidR="00784B1D" w:rsidRPr="00321DBF" w:rsidRDefault="00784B1D" w:rsidP="00087BE0">
            <w:pPr>
              <w:spacing w:before="52"/>
              <w:rPr>
                <w:rFonts w:ascii="Arial Narrow" w:hAnsi="Arial Narrow" w:cstheme="majorBidi"/>
                <w:i/>
                <w:color w:val="00B0F0"/>
                <w:sz w:val="18"/>
                <w:szCs w:val="18"/>
              </w:rPr>
            </w:pPr>
            <w:r w:rsidRPr="00321DBF">
              <w:rPr>
                <w:rFonts w:ascii="Arial Narrow" w:hAnsi="Arial Narrow" w:cstheme="majorBidi"/>
                <w:i/>
                <w:color w:val="00B0F0"/>
                <w:sz w:val="18"/>
                <w:szCs w:val="18"/>
              </w:rPr>
              <w:t>What ECA does (on-going): specific measures needed to achieve outputs</w:t>
            </w:r>
          </w:p>
        </w:tc>
        <w:tc>
          <w:tcPr>
            <w:tcW w:w="1333" w:type="pct"/>
            <w:vMerge/>
          </w:tcPr>
          <w:p w14:paraId="33A4627D" w14:textId="77777777" w:rsidR="00784B1D" w:rsidRPr="00321DBF" w:rsidRDefault="00784B1D" w:rsidP="00087BE0">
            <w:pPr>
              <w:pStyle w:val="Figurename"/>
              <w:spacing w:line="240" w:lineRule="auto"/>
              <w:rPr>
                <w:rStyle w:val="Chaptertitle"/>
                <w:rFonts w:ascii="Arial Narrow" w:hAnsi="Arial Narrow" w:cstheme="majorBidi"/>
                <w:b w:val="0"/>
                <w:caps w:val="0"/>
                <w:color w:val="auto"/>
                <w:sz w:val="18"/>
                <w:szCs w:val="18"/>
                <w:lang w:val="en-GB"/>
              </w:rPr>
            </w:pPr>
          </w:p>
        </w:tc>
        <w:tc>
          <w:tcPr>
            <w:tcW w:w="1072" w:type="pct"/>
            <w:vMerge/>
          </w:tcPr>
          <w:p w14:paraId="4463219D" w14:textId="77777777" w:rsidR="00784B1D" w:rsidRPr="00321DBF" w:rsidRDefault="00784B1D" w:rsidP="00087BE0">
            <w:pPr>
              <w:pStyle w:val="Figurename"/>
              <w:spacing w:line="240" w:lineRule="auto"/>
              <w:rPr>
                <w:rStyle w:val="Chaptertitle"/>
                <w:rFonts w:ascii="Arial Narrow" w:hAnsi="Arial Narrow" w:cstheme="majorBidi"/>
                <w:b w:val="0"/>
                <w:caps w:val="0"/>
                <w:color w:val="auto"/>
                <w:sz w:val="18"/>
                <w:szCs w:val="18"/>
                <w:lang w:val="en-GB"/>
              </w:rPr>
            </w:pPr>
          </w:p>
        </w:tc>
        <w:tc>
          <w:tcPr>
            <w:tcW w:w="1186" w:type="pct"/>
            <w:vMerge/>
          </w:tcPr>
          <w:p w14:paraId="2A0D5376" w14:textId="77777777" w:rsidR="00784B1D" w:rsidRPr="00321DBF" w:rsidRDefault="00784B1D" w:rsidP="00087BE0">
            <w:pPr>
              <w:pStyle w:val="Figurename"/>
              <w:spacing w:line="240" w:lineRule="auto"/>
              <w:rPr>
                <w:rStyle w:val="Chaptertitle"/>
                <w:rFonts w:ascii="Arial Narrow" w:hAnsi="Arial Narrow" w:cstheme="majorBidi"/>
                <w:b w:val="0"/>
                <w:caps w:val="0"/>
                <w:color w:val="auto"/>
                <w:sz w:val="18"/>
                <w:szCs w:val="18"/>
                <w:lang w:val="en-GB"/>
              </w:rPr>
            </w:pPr>
          </w:p>
        </w:tc>
      </w:tr>
    </w:tbl>
    <w:p w14:paraId="428622F2" w14:textId="1930A6E7" w:rsidR="00784B1D" w:rsidRDefault="00784B1D" w:rsidP="00784B1D">
      <w:pPr>
        <w:rPr>
          <w:rFonts w:asciiTheme="majorBidi" w:hAnsiTheme="majorBidi" w:cstheme="majorBidi"/>
        </w:rPr>
      </w:pPr>
    </w:p>
    <w:p w14:paraId="7A7FBC03" w14:textId="2E4F43C4" w:rsidR="00321DBF" w:rsidRDefault="00321DBF" w:rsidP="00784B1D">
      <w:pPr>
        <w:rPr>
          <w:rFonts w:asciiTheme="majorBidi" w:hAnsiTheme="majorBidi" w:cstheme="majorBidi"/>
        </w:rPr>
      </w:pPr>
    </w:p>
    <w:p w14:paraId="31E775D2" w14:textId="16EBCC50" w:rsidR="00321DBF" w:rsidRDefault="00321DBF" w:rsidP="00784B1D">
      <w:pPr>
        <w:rPr>
          <w:rFonts w:asciiTheme="majorBidi" w:hAnsiTheme="majorBidi" w:cstheme="majorBidi"/>
        </w:rPr>
      </w:pPr>
    </w:p>
    <w:p w14:paraId="6F09C92A" w14:textId="6E28D80F" w:rsidR="00321DBF" w:rsidRDefault="00321DBF" w:rsidP="00784B1D">
      <w:pPr>
        <w:rPr>
          <w:rFonts w:asciiTheme="majorBidi" w:hAnsiTheme="majorBidi" w:cstheme="majorBidi"/>
        </w:rPr>
      </w:pPr>
    </w:p>
    <w:p w14:paraId="2FF5B987" w14:textId="577213F7" w:rsidR="00321DBF" w:rsidRDefault="00321DBF" w:rsidP="00784B1D">
      <w:pPr>
        <w:rPr>
          <w:rFonts w:asciiTheme="majorBidi" w:hAnsiTheme="majorBidi" w:cstheme="majorBidi"/>
        </w:rPr>
      </w:pPr>
    </w:p>
    <w:p w14:paraId="4E74C83E" w14:textId="77777777" w:rsidR="00321DBF" w:rsidRPr="00685DD2" w:rsidRDefault="00321DBF" w:rsidP="00784B1D">
      <w:pPr>
        <w:rPr>
          <w:rFonts w:asciiTheme="majorBidi" w:hAnsiTheme="majorBidi" w:cstheme="majorBidi"/>
        </w:rPr>
      </w:pPr>
    </w:p>
    <w:p w14:paraId="7766D962" w14:textId="02A9E715" w:rsidR="00576080" w:rsidRDefault="00576080" w:rsidP="00576080">
      <w:pPr>
        <w:pStyle w:val="Heading4"/>
      </w:pPr>
      <w:r>
        <w:t xml:space="preserve">Results framework template for programme/project </w:t>
      </w:r>
    </w:p>
    <w:tbl>
      <w:tblPr>
        <w:tblW w:w="5000" w:type="pct"/>
        <w:tblCellMar>
          <w:left w:w="0" w:type="dxa"/>
          <w:right w:w="0" w:type="dxa"/>
        </w:tblCellMar>
        <w:tblLook w:val="0000" w:firstRow="0" w:lastRow="0" w:firstColumn="0" w:lastColumn="0" w:noHBand="0" w:noVBand="0"/>
      </w:tblPr>
      <w:tblGrid>
        <w:gridCol w:w="1603"/>
        <w:gridCol w:w="720"/>
        <w:gridCol w:w="917"/>
        <w:gridCol w:w="1257"/>
        <w:gridCol w:w="690"/>
        <w:gridCol w:w="914"/>
        <w:gridCol w:w="914"/>
        <w:gridCol w:w="916"/>
        <w:gridCol w:w="1098"/>
      </w:tblGrid>
      <w:tr w:rsidR="00784B1D" w:rsidRPr="00685DD2" w14:paraId="68AE2248" w14:textId="77777777" w:rsidTr="00784B1D">
        <w:tc>
          <w:tcPr>
            <w:tcW w:w="5000" w:type="pct"/>
            <w:gridSpan w:val="9"/>
            <w:tcBorders>
              <w:top w:val="single" w:sz="24" w:space="0" w:color="5090CD"/>
              <w:bottom w:val="single" w:sz="4" w:space="0" w:color="A6A6A6" w:themeColor="background1" w:themeShade="A6"/>
            </w:tcBorders>
            <w:tcMar>
              <w:top w:w="80" w:type="dxa"/>
              <w:left w:w="80" w:type="dxa"/>
              <w:bottom w:w="80" w:type="dxa"/>
              <w:right w:w="80" w:type="dxa"/>
            </w:tcMar>
            <w:vAlign w:val="center"/>
          </w:tcPr>
          <w:p w14:paraId="2EF784CB" w14:textId="77777777" w:rsidR="00784B1D" w:rsidRPr="00685DD2" w:rsidRDefault="00784B1D" w:rsidP="005A7C7E">
            <w:pPr>
              <w:widowControl w:val="0"/>
              <w:autoSpaceDE w:val="0"/>
              <w:autoSpaceDN w:val="0"/>
              <w:adjustRightInd w:val="0"/>
              <w:textAlignment w:val="center"/>
              <w:rPr>
                <w:rFonts w:ascii="Arial Narrow" w:hAnsi="Arial Narrow" w:cs="ProximaNova-Regular"/>
                <w:b/>
                <w:color w:val="000000"/>
                <w:sz w:val="18"/>
                <w:szCs w:val="18"/>
              </w:rPr>
            </w:pPr>
            <w:r w:rsidRPr="00685DD2">
              <w:rPr>
                <w:rFonts w:ascii="Arial Narrow" w:hAnsi="Arial Narrow" w:cs="ProximaNova-Regular"/>
                <w:b/>
                <w:color w:val="000000"/>
                <w:sz w:val="18"/>
                <w:szCs w:val="18"/>
              </w:rPr>
              <w:lastRenderedPageBreak/>
              <w:t xml:space="preserve">ECA OUTCOME AREA 1: </w:t>
            </w:r>
          </w:p>
        </w:tc>
      </w:tr>
      <w:tr w:rsidR="00784B1D" w:rsidRPr="00685DD2" w14:paraId="7B7E1C9E" w14:textId="77777777" w:rsidTr="00525DC7">
        <w:tc>
          <w:tcPr>
            <w:tcW w:w="888" w:type="pct"/>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5B9BD5" w:themeFill="accent1"/>
            <w:tcMar>
              <w:top w:w="80" w:type="dxa"/>
              <w:left w:w="80" w:type="dxa"/>
              <w:bottom w:w="80" w:type="dxa"/>
              <w:right w:w="80" w:type="dxa"/>
            </w:tcMar>
            <w:vAlign w:val="center"/>
          </w:tcPr>
          <w:p w14:paraId="7B660962" w14:textId="77777777" w:rsidR="00784B1D" w:rsidRPr="00685DD2" w:rsidRDefault="00784B1D" w:rsidP="005A7C7E">
            <w:pPr>
              <w:widowControl w:val="0"/>
              <w:autoSpaceDE w:val="0"/>
              <w:autoSpaceDN w:val="0"/>
              <w:adjustRightInd w:val="0"/>
              <w:textAlignment w:val="center"/>
              <w:rPr>
                <w:rFonts w:ascii="Arial Narrow" w:hAnsi="Arial Narrow" w:cs="ProximaNova-Regular"/>
                <w:color w:val="FFFFFF" w:themeColor="background1"/>
                <w:sz w:val="18"/>
                <w:szCs w:val="18"/>
              </w:rPr>
            </w:pPr>
            <w:r w:rsidRPr="00685DD2">
              <w:rPr>
                <w:rFonts w:ascii="Arial Narrow" w:hAnsi="Arial Narrow" w:cs="ProximaNova-Bold"/>
                <w:b/>
                <w:bCs/>
                <w:color w:val="FFFFFF" w:themeColor="background1"/>
                <w:sz w:val="18"/>
                <w:szCs w:val="18"/>
              </w:rPr>
              <w:t>Lead ECA Subprogramme</w:t>
            </w:r>
          </w:p>
        </w:tc>
        <w:tc>
          <w:tcPr>
            <w:tcW w:w="4112" w:type="pct"/>
            <w:gridSpan w:val="8"/>
            <w:tcBorders>
              <w:top w:val="single" w:sz="4" w:space="0" w:color="A6A6A6" w:themeColor="background1" w:themeShade="A6"/>
              <w:left w:val="single" w:sz="4" w:space="0" w:color="A6A6A6" w:themeColor="background1" w:themeShade="A6"/>
              <w:bottom w:val="single" w:sz="4" w:space="0" w:color="A6A6A6" w:themeColor="background1" w:themeShade="A6"/>
            </w:tcBorders>
            <w:tcMar>
              <w:top w:w="80" w:type="dxa"/>
              <w:left w:w="80" w:type="dxa"/>
              <w:bottom w:w="80" w:type="dxa"/>
              <w:right w:w="80" w:type="dxa"/>
            </w:tcMar>
            <w:vAlign w:val="center"/>
          </w:tcPr>
          <w:p w14:paraId="1482DDA7" w14:textId="77777777" w:rsidR="00784B1D" w:rsidRPr="00685DD2" w:rsidRDefault="00784B1D" w:rsidP="005A7C7E">
            <w:pPr>
              <w:widowControl w:val="0"/>
              <w:autoSpaceDE w:val="0"/>
              <w:autoSpaceDN w:val="0"/>
              <w:adjustRightInd w:val="0"/>
              <w:textAlignment w:val="center"/>
              <w:rPr>
                <w:rFonts w:ascii="Arial Narrow" w:hAnsi="Arial Narrow" w:cs="ProximaNova-Regular"/>
                <w:i/>
                <w:color w:val="000000"/>
                <w:sz w:val="18"/>
                <w:szCs w:val="18"/>
              </w:rPr>
            </w:pPr>
            <w:r w:rsidRPr="00685DD2">
              <w:rPr>
                <w:rFonts w:ascii="Arial Narrow" w:hAnsi="Arial Narrow" w:cs="ProximaNova-Regular"/>
                <w:i/>
                <w:color w:val="000000"/>
                <w:sz w:val="18"/>
                <w:szCs w:val="18"/>
              </w:rPr>
              <w:t>&lt; Reflect name of the leading subprogramme/Divisions for this outcome, &gt;</w:t>
            </w:r>
          </w:p>
        </w:tc>
      </w:tr>
      <w:tr w:rsidR="00784B1D" w:rsidRPr="00685DD2" w14:paraId="66F77801" w14:textId="77777777" w:rsidTr="00525DC7">
        <w:tc>
          <w:tcPr>
            <w:tcW w:w="888" w:type="pct"/>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5B9BD5" w:themeFill="accent1"/>
            <w:tcMar>
              <w:top w:w="80" w:type="dxa"/>
              <w:left w:w="80" w:type="dxa"/>
              <w:bottom w:w="80" w:type="dxa"/>
              <w:right w:w="80" w:type="dxa"/>
            </w:tcMar>
            <w:vAlign w:val="center"/>
          </w:tcPr>
          <w:p w14:paraId="301CC825" w14:textId="77777777" w:rsidR="00784B1D" w:rsidRPr="00685DD2" w:rsidRDefault="00784B1D" w:rsidP="005A7C7E">
            <w:pPr>
              <w:widowControl w:val="0"/>
              <w:autoSpaceDE w:val="0"/>
              <w:autoSpaceDN w:val="0"/>
              <w:adjustRightInd w:val="0"/>
              <w:textAlignment w:val="center"/>
              <w:rPr>
                <w:rFonts w:ascii="Arial Narrow" w:hAnsi="Arial Narrow" w:cs="ProximaNova-Regular"/>
                <w:color w:val="FFFFFF" w:themeColor="background1"/>
                <w:sz w:val="18"/>
                <w:szCs w:val="18"/>
              </w:rPr>
            </w:pPr>
            <w:r w:rsidRPr="00685DD2">
              <w:rPr>
                <w:rFonts w:ascii="Arial Narrow" w:hAnsi="Arial Narrow" w:cs="ProximaNova-Bold"/>
                <w:b/>
                <w:bCs/>
                <w:color w:val="FFFFFF" w:themeColor="background1"/>
                <w:sz w:val="18"/>
                <w:szCs w:val="18"/>
              </w:rPr>
              <w:t>Participating UN Agencies &amp; other Partners</w:t>
            </w:r>
          </w:p>
        </w:tc>
        <w:tc>
          <w:tcPr>
            <w:tcW w:w="4112" w:type="pct"/>
            <w:gridSpan w:val="8"/>
            <w:tcBorders>
              <w:top w:val="single" w:sz="4" w:space="0" w:color="A6A6A6" w:themeColor="background1" w:themeShade="A6"/>
              <w:left w:val="single" w:sz="4" w:space="0" w:color="A6A6A6" w:themeColor="background1" w:themeShade="A6"/>
              <w:bottom w:val="single" w:sz="4" w:space="0" w:color="A6A6A6" w:themeColor="background1" w:themeShade="A6"/>
            </w:tcBorders>
            <w:tcMar>
              <w:top w:w="80" w:type="dxa"/>
              <w:left w:w="80" w:type="dxa"/>
              <w:bottom w:w="80" w:type="dxa"/>
              <w:right w:w="80" w:type="dxa"/>
            </w:tcMar>
            <w:vAlign w:val="center"/>
          </w:tcPr>
          <w:p w14:paraId="5B36F8E6" w14:textId="77777777" w:rsidR="00784B1D" w:rsidRPr="00685DD2" w:rsidRDefault="00784B1D" w:rsidP="005A7C7E">
            <w:pPr>
              <w:widowControl w:val="0"/>
              <w:autoSpaceDE w:val="0"/>
              <w:autoSpaceDN w:val="0"/>
              <w:adjustRightInd w:val="0"/>
              <w:textAlignment w:val="center"/>
              <w:rPr>
                <w:rFonts w:ascii="Arial Narrow" w:hAnsi="Arial Narrow" w:cs="ProximaNova-Regular"/>
                <w:i/>
                <w:color w:val="000000"/>
                <w:sz w:val="18"/>
                <w:szCs w:val="18"/>
              </w:rPr>
            </w:pPr>
            <w:r w:rsidRPr="00685DD2">
              <w:rPr>
                <w:rFonts w:ascii="Arial Narrow" w:hAnsi="Arial Narrow" w:cs="ProximaNova-Regular"/>
                <w:i/>
                <w:color w:val="000000"/>
                <w:sz w:val="18"/>
                <w:szCs w:val="18"/>
              </w:rPr>
              <w:t xml:space="preserve">&lt; Reflect agency names participating in outcome area 1 &gt; </w:t>
            </w:r>
          </w:p>
        </w:tc>
      </w:tr>
      <w:tr w:rsidR="00784B1D" w:rsidRPr="00685DD2" w14:paraId="40B94A1D" w14:textId="77777777" w:rsidTr="00525DC7">
        <w:tc>
          <w:tcPr>
            <w:tcW w:w="888" w:type="pct"/>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5B9BD5" w:themeFill="accent1"/>
            <w:tcMar>
              <w:top w:w="80" w:type="dxa"/>
              <w:left w:w="80" w:type="dxa"/>
              <w:bottom w:w="80" w:type="dxa"/>
              <w:right w:w="80" w:type="dxa"/>
            </w:tcMar>
            <w:vAlign w:val="center"/>
          </w:tcPr>
          <w:p w14:paraId="3EC3A025" w14:textId="77777777" w:rsidR="00784B1D" w:rsidRPr="00685DD2" w:rsidRDefault="00784B1D" w:rsidP="005A7C7E">
            <w:pPr>
              <w:widowControl w:val="0"/>
              <w:autoSpaceDE w:val="0"/>
              <w:autoSpaceDN w:val="0"/>
              <w:adjustRightInd w:val="0"/>
              <w:textAlignment w:val="center"/>
              <w:rPr>
                <w:rFonts w:ascii="Arial Narrow" w:hAnsi="Arial Narrow" w:cs="ProximaNova-Regular"/>
                <w:color w:val="FFFFFF" w:themeColor="background1"/>
                <w:sz w:val="18"/>
                <w:szCs w:val="18"/>
              </w:rPr>
            </w:pPr>
            <w:r w:rsidRPr="00685DD2">
              <w:rPr>
                <w:rFonts w:ascii="Arial Narrow" w:hAnsi="Arial Narrow" w:cs="ProximaNova-Bold"/>
                <w:b/>
                <w:bCs/>
                <w:color w:val="FFFFFF" w:themeColor="background1"/>
                <w:sz w:val="18"/>
                <w:szCs w:val="18"/>
              </w:rPr>
              <w:t>Outcome Budget</w:t>
            </w:r>
          </w:p>
        </w:tc>
        <w:tc>
          <w:tcPr>
            <w:tcW w:w="4112" w:type="pct"/>
            <w:gridSpan w:val="8"/>
            <w:tcBorders>
              <w:top w:val="single" w:sz="4" w:space="0" w:color="A6A6A6" w:themeColor="background1" w:themeShade="A6"/>
              <w:left w:val="single" w:sz="4" w:space="0" w:color="A6A6A6" w:themeColor="background1" w:themeShade="A6"/>
              <w:bottom w:val="single" w:sz="4" w:space="0" w:color="A6A6A6" w:themeColor="background1" w:themeShade="A6"/>
            </w:tcBorders>
            <w:tcMar>
              <w:top w:w="80" w:type="dxa"/>
              <w:left w:w="80" w:type="dxa"/>
              <w:bottom w:w="80" w:type="dxa"/>
              <w:right w:w="80" w:type="dxa"/>
            </w:tcMar>
            <w:vAlign w:val="center"/>
          </w:tcPr>
          <w:p w14:paraId="71E386DA" w14:textId="77777777" w:rsidR="00784B1D" w:rsidRPr="00685DD2" w:rsidRDefault="00784B1D" w:rsidP="005A7C7E">
            <w:pPr>
              <w:widowControl w:val="0"/>
              <w:autoSpaceDE w:val="0"/>
              <w:autoSpaceDN w:val="0"/>
              <w:adjustRightInd w:val="0"/>
              <w:textAlignment w:val="center"/>
              <w:rPr>
                <w:rFonts w:ascii="Arial Narrow" w:hAnsi="Arial Narrow" w:cs="ProximaNova-Regular"/>
                <w:i/>
                <w:color w:val="000000"/>
                <w:sz w:val="18"/>
                <w:szCs w:val="18"/>
              </w:rPr>
            </w:pPr>
            <w:r w:rsidRPr="00685DD2">
              <w:rPr>
                <w:rFonts w:ascii="Arial Narrow" w:hAnsi="Arial Narrow" w:cs="ProximaNova-Regular"/>
                <w:i/>
                <w:color w:val="000000"/>
                <w:sz w:val="18"/>
                <w:szCs w:val="18"/>
              </w:rPr>
              <w:t xml:space="preserve">&lt; Reflect the estimated total budget for this outcome &gt; </w:t>
            </w:r>
          </w:p>
        </w:tc>
      </w:tr>
      <w:tr w:rsidR="00784B1D" w:rsidRPr="00685DD2" w14:paraId="2C2C2B1F" w14:textId="77777777" w:rsidTr="00525DC7">
        <w:tc>
          <w:tcPr>
            <w:tcW w:w="888" w:type="pct"/>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5B9BD5" w:themeFill="accent1"/>
            <w:tcMar>
              <w:top w:w="80" w:type="dxa"/>
              <w:left w:w="80" w:type="dxa"/>
              <w:bottom w:w="80" w:type="dxa"/>
              <w:right w:w="80" w:type="dxa"/>
            </w:tcMar>
            <w:vAlign w:val="center"/>
          </w:tcPr>
          <w:p w14:paraId="1F5D0A30" w14:textId="77777777" w:rsidR="00784B1D" w:rsidRPr="00685DD2" w:rsidRDefault="00784B1D" w:rsidP="005A7C7E">
            <w:pPr>
              <w:widowControl w:val="0"/>
              <w:autoSpaceDE w:val="0"/>
              <w:autoSpaceDN w:val="0"/>
              <w:adjustRightInd w:val="0"/>
              <w:textAlignment w:val="center"/>
              <w:rPr>
                <w:rFonts w:ascii="Arial Narrow" w:hAnsi="Arial Narrow" w:cs="ProximaNova-Regular"/>
                <w:color w:val="FFFFFF" w:themeColor="background1"/>
                <w:sz w:val="18"/>
                <w:szCs w:val="18"/>
              </w:rPr>
            </w:pPr>
          </w:p>
        </w:tc>
        <w:tc>
          <w:tcPr>
            <w:tcW w:w="4112" w:type="pct"/>
            <w:gridSpan w:val="8"/>
            <w:tcBorders>
              <w:top w:val="single" w:sz="4" w:space="0" w:color="A6A6A6" w:themeColor="background1" w:themeShade="A6"/>
              <w:left w:val="single" w:sz="4" w:space="0" w:color="A6A6A6" w:themeColor="background1" w:themeShade="A6"/>
              <w:bottom w:val="single" w:sz="4" w:space="0" w:color="A6A6A6" w:themeColor="background1" w:themeShade="A6"/>
            </w:tcBorders>
            <w:tcMar>
              <w:top w:w="80" w:type="dxa"/>
              <w:left w:w="80" w:type="dxa"/>
              <w:bottom w:w="80" w:type="dxa"/>
              <w:right w:w="80" w:type="dxa"/>
            </w:tcMar>
            <w:vAlign w:val="center"/>
          </w:tcPr>
          <w:p w14:paraId="4F5C8A22" w14:textId="77777777" w:rsidR="00784B1D" w:rsidRPr="00685DD2" w:rsidRDefault="00784B1D" w:rsidP="005A7C7E">
            <w:pPr>
              <w:widowControl w:val="0"/>
              <w:autoSpaceDE w:val="0"/>
              <w:autoSpaceDN w:val="0"/>
              <w:adjustRightInd w:val="0"/>
              <w:textAlignment w:val="center"/>
              <w:rPr>
                <w:rFonts w:ascii="Arial Narrow" w:hAnsi="Arial Narrow" w:cs="ProximaNova-Regular"/>
                <w:i/>
                <w:color w:val="000000"/>
                <w:sz w:val="18"/>
                <w:szCs w:val="18"/>
              </w:rPr>
            </w:pPr>
          </w:p>
        </w:tc>
      </w:tr>
      <w:tr w:rsidR="00784B1D" w:rsidRPr="00685DD2" w14:paraId="046AC69C" w14:textId="77777777" w:rsidTr="00525DC7">
        <w:tc>
          <w:tcPr>
            <w:tcW w:w="888" w:type="pct"/>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357F05E6" w14:textId="77777777" w:rsidR="00784B1D" w:rsidRPr="00685DD2" w:rsidRDefault="00784B1D" w:rsidP="005A7C7E">
            <w:pPr>
              <w:widowControl w:val="0"/>
              <w:autoSpaceDE w:val="0"/>
              <w:autoSpaceDN w:val="0"/>
              <w:adjustRightInd w:val="0"/>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Outcome 1</w:t>
            </w:r>
          </w:p>
        </w:tc>
        <w:tc>
          <w:tcPr>
            <w:tcW w:w="4112" w:type="pct"/>
            <w:gridSpan w:val="8"/>
            <w:tcBorders>
              <w:top w:val="single" w:sz="4" w:space="0" w:color="A6A6A6" w:themeColor="background1" w:themeShade="A6"/>
              <w:left w:val="single" w:sz="4" w:space="0" w:color="A6A6A6" w:themeColor="background1" w:themeShade="A6"/>
              <w:bottom w:val="single" w:sz="4" w:space="0" w:color="A6A6A6" w:themeColor="background1" w:themeShade="A6"/>
            </w:tcBorders>
            <w:tcMar>
              <w:top w:w="80" w:type="dxa"/>
              <w:left w:w="80" w:type="dxa"/>
              <w:bottom w:w="80" w:type="dxa"/>
              <w:right w:w="80" w:type="dxa"/>
            </w:tcMar>
            <w:vAlign w:val="center"/>
          </w:tcPr>
          <w:p w14:paraId="651226E3" w14:textId="77777777" w:rsidR="00784B1D" w:rsidRPr="00685DD2" w:rsidRDefault="00784B1D" w:rsidP="005A7C7E">
            <w:pPr>
              <w:widowControl w:val="0"/>
              <w:autoSpaceDE w:val="0"/>
              <w:autoSpaceDN w:val="0"/>
              <w:adjustRightInd w:val="0"/>
              <w:textAlignment w:val="center"/>
              <w:rPr>
                <w:rFonts w:ascii="Arial Narrow" w:hAnsi="Arial Narrow" w:cs="ProximaNova-Regular"/>
                <w:i/>
                <w:color w:val="000000"/>
                <w:sz w:val="18"/>
                <w:szCs w:val="18"/>
              </w:rPr>
            </w:pPr>
            <w:r w:rsidRPr="00685DD2">
              <w:rPr>
                <w:rFonts w:ascii="Arial Narrow" w:hAnsi="Arial Narrow" w:cs="ProximaNova-Regular"/>
                <w:i/>
                <w:color w:val="000000"/>
                <w:sz w:val="18"/>
                <w:szCs w:val="18"/>
              </w:rPr>
              <w:t xml:space="preserve">&lt; Reflect the outcome 1 statement &gt; </w:t>
            </w:r>
          </w:p>
        </w:tc>
      </w:tr>
      <w:tr w:rsidR="00784B1D" w:rsidRPr="00685DD2" w14:paraId="0DE74DC0" w14:textId="77777777" w:rsidTr="00525DC7">
        <w:tc>
          <w:tcPr>
            <w:tcW w:w="888" w:type="pct"/>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5B9BD5" w:themeFill="accent1"/>
            <w:tcMar>
              <w:top w:w="80" w:type="dxa"/>
              <w:left w:w="80" w:type="dxa"/>
              <w:bottom w:w="80" w:type="dxa"/>
              <w:right w:w="80" w:type="dxa"/>
            </w:tcMar>
            <w:vAlign w:val="center"/>
          </w:tcPr>
          <w:p w14:paraId="0F51F09E" w14:textId="77777777" w:rsidR="00784B1D" w:rsidRPr="00685DD2" w:rsidRDefault="00784B1D" w:rsidP="005A7C7E">
            <w:pPr>
              <w:widowControl w:val="0"/>
              <w:autoSpaceDE w:val="0"/>
              <w:autoSpaceDN w:val="0"/>
              <w:adjustRightInd w:val="0"/>
              <w:textAlignment w:val="center"/>
              <w:rPr>
                <w:rFonts w:ascii="Arial Narrow" w:hAnsi="Arial Narrow" w:cs="ProximaNova-Bold"/>
                <w:b/>
                <w:bCs/>
                <w:color w:val="FFFFFF" w:themeColor="background1"/>
                <w:sz w:val="18"/>
                <w:szCs w:val="18"/>
              </w:rPr>
            </w:pPr>
            <w:r w:rsidRPr="00685DD2">
              <w:rPr>
                <w:rFonts w:ascii="Arial Narrow" w:hAnsi="Arial Narrow" w:cs="ProximaNova-Bold"/>
                <w:b/>
                <w:bCs/>
                <w:color w:val="FFFFFF" w:themeColor="background1"/>
                <w:sz w:val="18"/>
                <w:szCs w:val="18"/>
              </w:rPr>
              <w:t>Outcome Indicators (Max 1-2)</w:t>
            </w:r>
          </w:p>
        </w:tc>
        <w:tc>
          <w:tcPr>
            <w:tcW w:w="39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55889BBD"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Source of Data</w:t>
            </w:r>
          </w:p>
        </w:tc>
        <w:tc>
          <w:tcPr>
            <w:tcW w:w="50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74CB804B"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Baseline</w:t>
            </w:r>
          </w:p>
        </w:tc>
        <w:tc>
          <w:tcPr>
            <w:tcW w:w="69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3E05A6E5" w14:textId="77777777" w:rsidR="00784B1D" w:rsidRPr="00685DD2" w:rsidRDefault="00784B1D" w:rsidP="005A7C7E">
            <w:pPr>
              <w:widowControl w:val="0"/>
              <w:autoSpaceDE w:val="0"/>
              <w:autoSpaceDN w:val="0"/>
              <w:adjustRightInd w:val="0"/>
              <w:jc w:val="center"/>
              <w:textAlignment w:val="center"/>
              <w:rPr>
                <w:rFonts w:ascii="Arial Narrow" w:hAnsi="Arial Narrow" w:cs="ProximaNova-Bold"/>
                <w:b/>
                <w:bCs/>
                <w:color w:val="000000"/>
                <w:sz w:val="18"/>
                <w:szCs w:val="18"/>
              </w:rPr>
            </w:pPr>
            <w:r w:rsidRPr="00685DD2">
              <w:rPr>
                <w:rFonts w:ascii="Arial Narrow" w:hAnsi="Arial Narrow" w:cs="ProximaNova-Bold"/>
                <w:b/>
                <w:bCs/>
                <w:color w:val="000000"/>
                <w:sz w:val="18"/>
                <w:szCs w:val="18"/>
              </w:rPr>
              <w:t>Target by End of Programme/</w:t>
            </w:r>
          </w:p>
          <w:p w14:paraId="79E07D86"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Project</w:t>
            </w:r>
          </w:p>
        </w:tc>
        <w:tc>
          <w:tcPr>
            <w:tcW w:w="2510" w:type="pct"/>
            <w:gridSpan w:val="5"/>
            <w:tcBorders>
              <w:top w:val="single" w:sz="4" w:space="0" w:color="A6A6A6" w:themeColor="background1" w:themeShade="A6"/>
              <w:left w:val="single" w:sz="4" w:space="0" w:color="A6A6A6" w:themeColor="background1" w:themeShade="A6"/>
              <w:bottom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343C71D2"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Risk &amp; Assumptions</w:t>
            </w:r>
          </w:p>
        </w:tc>
      </w:tr>
      <w:tr w:rsidR="00784B1D" w:rsidRPr="00685DD2" w14:paraId="35594ED7" w14:textId="77777777" w:rsidTr="00525DC7">
        <w:tc>
          <w:tcPr>
            <w:tcW w:w="888" w:type="pct"/>
            <w:tcBorders>
              <w:top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7D9E64A9"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39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4088A427"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550E3047"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69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1C5EF1E8"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2510" w:type="pct"/>
            <w:gridSpan w:val="5"/>
            <w:vMerge w:val="restart"/>
            <w:tcBorders>
              <w:top w:val="single" w:sz="4" w:space="0" w:color="A6A6A6" w:themeColor="background1" w:themeShade="A6"/>
              <w:left w:val="single" w:sz="4" w:space="0" w:color="A6A6A6" w:themeColor="background1" w:themeShade="A6"/>
              <w:bottom w:val="single" w:sz="4" w:space="0" w:color="A6A6A6" w:themeColor="background1" w:themeShade="A6"/>
            </w:tcBorders>
            <w:tcMar>
              <w:top w:w="80" w:type="dxa"/>
              <w:left w:w="80" w:type="dxa"/>
              <w:bottom w:w="80" w:type="dxa"/>
              <w:right w:w="80" w:type="dxa"/>
            </w:tcMar>
            <w:vAlign w:val="center"/>
          </w:tcPr>
          <w:p w14:paraId="01730A28" w14:textId="77777777" w:rsidR="00784B1D" w:rsidRPr="00685DD2" w:rsidRDefault="00784B1D" w:rsidP="005A7C7E">
            <w:pPr>
              <w:widowControl w:val="0"/>
              <w:autoSpaceDE w:val="0"/>
              <w:autoSpaceDN w:val="0"/>
              <w:adjustRightInd w:val="0"/>
              <w:rPr>
                <w:rFonts w:ascii="Arial Narrow" w:hAnsi="Arial Narrow"/>
                <w:sz w:val="18"/>
                <w:szCs w:val="18"/>
              </w:rPr>
            </w:pPr>
          </w:p>
        </w:tc>
      </w:tr>
      <w:tr w:rsidR="00784B1D" w:rsidRPr="00685DD2" w14:paraId="3E0B0CD3" w14:textId="77777777" w:rsidTr="00525DC7">
        <w:tc>
          <w:tcPr>
            <w:tcW w:w="888" w:type="pct"/>
            <w:tcBorders>
              <w:top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3E324B53"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39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2A807D7E"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1E5B0DC3"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69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262BB427"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2510" w:type="pct"/>
            <w:gridSpan w:val="5"/>
            <w:vMerge/>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75AB0C7D" w14:textId="77777777" w:rsidR="00784B1D" w:rsidRPr="00685DD2" w:rsidRDefault="00784B1D" w:rsidP="005A7C7E">
            <w:pPr>
              <w:widowControl w:val="0"/>
              <w:autoSpaceDE w:val="0"/>
              <w:autoSpaceDN w:val="0"/>
              <w:adjustRightInd w:val="0"/>
              <w:rPr>
                <w:rFonts w:ascii="Arial Narrow" w:hAnsi="Arial Narrow"/>
                <w:sz w:val="18"/>
                <w:szCs w:val="18"/>
              </w:rPr>
            </w:pPr>
          </w:p>
        </w:tc>
      </w:tr>
      <w:tr w:rsidR="00784B1D" w:rsidRPr="00685DD2" w14:paraId="1C97A65D" w14:textId="77777777" w:rsidTr="00525DC7">
        <w:tc>
          <w:tcPr>
            <w:tcW w:w="888" w:type="pct"/>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5B9BD5" w:themeFill="accent1"/>
            <w:tcMar>
              <w:top w:w="80" w:type="dxa"/>
              <w:left w:w="80" w:type="dxa"/>
              <w:bottom w:w="80" w:type="dxa"/>
              <w:right w:w="80" w:type="dxa"/>
            </w:tcMar>
            <w:vAlign w:val="center"/>
          </w:tcPr>
          <w:p w14:paraId="48F7C668" w14:textId="77777777" w:rsidR="00784B1D" w:rsidRPr="00685DD2" w:rsidRDefault="00784B1D" w:rsidP="005A7C7E">
            <w:pPr>
              <w:widowControl w:val="0"/>
              <w:autoSpaceDE w:val="0"/>
              <w:autoSpaceDN w:val="0"/>
              <w:adjustRightInd w:val="0"/>
              <w:textAlignment w:val="center"/>
              <w:rPr>
                <w:rFonts w:ascii="Arial Narrow" w:hAnsi="Arial Narrow" w:cs="ProximaNova-Regular"/>
                <w:color w:val="FFFFFF" w:themeColor="background1"/>
                <w:sz w:val="18"/>
                <w:szCs w:val="18"/>
              </w:rPr>
            </w:pPr>
            <w:r w:rsidRPr="00685DD2">
              <w:rPr>
                <w:rFonts w:ascii="Arial Narrow" w:hAnsi="Arial Narrow" w:cs="ProximaNova-Bold"/>
                <w:b/>
                <w:bCs/>
                <w:color w:val="FFFFFF" w:themeColor="background1"/>
                <w:sz w:val="18"/>
                <w:szCs w:val="18"/>
              </w:rPr>
              <w:t>Output 1.1</w:t>
            </w:r>
          </w:p>
        </w:tc>
        <w:tc>
          <w:tcPr>
            <w:tcW w:w="4112" w:type="pct"/>
            <w:gridSpan w:val="8"/>
            <w:tcBorders>
              <w:top w:val="single" w:sz="4" w:space="0" w:color="A6A6A6" w:themeColor="background1" w:themeShade="A6"/>
              <w:left w:val="single" w:sz="4" w:space="0" w:color="A6A6A6" w:themeColor="background1" w:themeShade="A6"/>
              <w:bottom w:val="single" w:sz="4" w:space="0" w:color="A6A6A6" w:themeColor="background1" w:themeShade="A6"/>
            </w:tcBorders>
            <w:tcMar>
              <w:top w:w="80" w:type="dxa"/>
              <w:left w:w="80" w:type="dxa"/>
              <w:bottom w:w="80" w:type="dxa"/>
              <w:right w:w="80" w:type="dxa"/>
            </w:tcMar>
            <w:vAlign w:val="center"/>
          </w:tcPr>
          <w:p w14:paraId="64834FC2" w14:textId="77777777" w:rsidR="00784B1D" w:rsidRPr="00685DD2" w:rsidRDefault="00784B1D" w:rsidP="005A7C7E">
            <w:pPr>
              <w:widowControl w:val="0"/>
              <w:autoSpaceDE w:val="0"/>
              <w:autoSpaceDN w:val="0"/>
              <w:adjustRightInd w:val="0"/>
              <w:textAlignment w:val="center"/>
              <w:rPr>
                <w:rFonts w:ascii="Arial Narrow" w:hAnsi="Arial Narrow" w:cs="ProximaNova-Regular"/>
                <w:i/>
                <w:color w:val="000000"/>
                <w:sz w:val="18"/>
                <w:szCs w:val="18"/>
              </w:rPr>
            </w:pPr>
            <w:r w:rsidRPr="00685DD2">
              <w:rPr>
                <w:rFonts w:ascii="Arial Narrow" w:hAnsi="Arial Narrow" w:cs="ProximaNova-Regular"/>
                <w:i/>
                <w:color w:val="000000"/>
                <w:sz w:val="18"/>
                <w:szCs w:val="18"/>
              </w:rPr>
              <w:t xml:space="preserve">&lt; Reflect the output 1.1 statement &gt; </w:t>
            </w:r>
          </w:p>
        </w:tc>
      </w:tr>
      <w:tr w:rsidR="00784B1D" w:rsidRPr="00685DD2" w14:paraId="2B63133F" w14:textId="77777777" w:rsidTr="00525DC7">
        <w:tc>
          <w:tcPr>
            <w:tcW w:w="888" w:type="pct"/>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5B9BD5" w:themeFill="accent1"/>
            <w:tcMar>
              <w:top w:w="80" w:type="dxa"/>
              <w:left w:w="80" w:type="dxa"/>
              <w:bottom w:w="80" w:type="dxa"/>
              <w:right w:w="80" w:type="dxa"/>
            </w:tcMar>
            <w:vAlign w:val="center"/>
          </w:tcPr>
          <w:p w14:paraId="00D5EBF2" w14:textId="77777777" w:rsidR="00784B1D" w:rsidRPr="00685DD2" w:rsidRDefault="00784B1D" w:rsidP="005A7C7E">
            <w:pPr>
              <w:widowControl w:val="0"/>
              <w:autoSpaceDE w:val="0"/>
              <w:autoSpaceDN w:val="0"/>
              <w:adjustRightInd w:val="0"/>
              <w:textAlignment w:val="center"/>
              <w:rPr>
                <w:rFonts w:ascii="Arial Narrow" w:hAnsi="Arial Narrow" w:cs="ProximaNova-Regular"/>
                <w:color w:val="FFFFFF" w:themeColor="background1"/>
                <w:sz w:val="18"/>
                <w:szCs w:val="18"/>
              </w:rPr>
            </w:pPr>
          </w:p>
        </w:tc>
        <w:tc>
          <w:tcPr>
            <w:tcW w:w="4112" w:type="pct"/>
            <w:gridSpan w:val="8"/>
            <w:tcBorders>
              <w:top w:val="single" w:sz="4" w:space="0" w:color="A6A6A6" w:themeColor="background1" w:themeShade="A6"/>
              <w:left w:val="single" w:sz="4" w:space="0" w:color="A6A6A6" w:themeColor="background1" w:themeShade="A6"/>
              <w:bottom w:val="single" w:sz="4" w:space="0" w:color="A6A6A6" w:themeColor="background1" w:themeShade="A6"/>
            </w:tcBorders>
            <w:tcMar>
              <w:top w:w="80" w:type="dxa"/>
              <w:left w:w="80" w:type="dxa"/>
              <w:bottom w:w="80" w:type="dxa"/>
              <w:right w:w="80" w:type="dxa"/>
            </w:tcMar>
            <w:vAlign w:val="center"/>
          </w:tcPr>
          <w:p w14:paraId="29C95232" w14:textId="77777777" w:rsidR="00784B1D" w:rsidRPr="00685DD2" w:rsidRDefault="00784B1D" w:rsidP="005A7C7E">
            <w:pPr>
              <w:widowControl w:val="0"/>
              <w:autoSpaceDE w:val="0"/>
              <w:autoSpaceDN w:val="0"/>
              <w:adjustRightInd w:val="0"/>
              <w:textAlignment w:val="center"/>
              <w:rPr>
                <w:rFonts w:ascii="Arial Narrow" w:hAnsi="Arial Narrow" w:cs="ProximaNova-Regular"/>
                <w:i/>
                <w:color w:val="000000"/>
                <w:sz w:val="18"/>
                <w:szCs w:val="18"/>
              </w:rPr>
            </w:pPr>
          </w:p>
        </w:tc>
      </w:tr>
      <w:tr w:rsidR="00784B1D" w:rsidRPr="00685DD2" w14:paraId="1E0BFBC4" w14:textId="77777777" w:rsidTr="00525DC7">
        <w:tc>
          <w:tcPr>
            <w:tcW w:w="888" w:type="pct"/>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5B9BD5" w:themeFill="accent1"/>
            <w:tcMar>
              <w:top w:w="80" w:type="dxa"/>
              <w:left w:w="80" w:type="dxa"/>
              <w:bottom w:w="80" w:type="dxa"/>
              <w:right w:w="80" w:type="dxa"/>
            </w:tcMar>
            <w:vAlign w:val="center"/>
          </w:tcPr>
          <w:p w14:paraId="12E61704" w14:textId="77777777" w:rsidR="00784B1D" w:rsidRPr="00685DD2" w:rsidRDefault="00784B1D" w:rsidP="005A7C7E">
            <w:pPr>
              <w:widowControl w:val="0"/>
              <w:autoSpaceDE w:val="0"/>
              <w:autoSpaceDN w:val="0"/>
              <w:adjustRightInd w:val="0"/>
              <w:textAlignment w:val="center"/>
              <w:rPr>
                <w:rFonts w:ascii="Arial Narrow" w:hAnsi="Arial Narrow" w:cs="ProximaNova-Bold"/>
                <w:b/>
                <w:bCs/>
                <w:color w:val="FFFFFF" w:themeColor="background1"/>
                <w:sz w:val="18"/>
                <w:szCs w:val="18"/>
              </w:rPr>
            </w:pPr>
            <w:r w:rsidRPr="00685DD2">
              <w:rPr>
                <w:rFonts w:ascii="Arial Narrow" w:hAnsi="Arial Narrow" w:cs="ProximaNova-Bold"/>
                <w:b/>
                <w:bCs/>
                <w:color w:val="FFFFFF" w:themeColor="background1"/>
                <w:sz w:val="18"/>
                <w:szCs w:val="18"/>
              </w:rPr>
              <w:t>Output Indicators</w:t>
            </w:r>
          </w:p>
        </w:tc>
        <w:tc>
          <w:tcPr>
            <w:tcW w:w="39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200DBC59"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Source of Data</w:t>
            </w:r>
          </w:p>
        </w:tc>
        <w:tc>
          <w:tcPr>
            <w:tcW w:w="50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49FF73E4"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Baseline</w:t>
            </w:r>
          </w:p>
        </w:tc>
        <w:tc>
          <w:tcPr>
            <w:tcW w:w="69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680DD3F2"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Target Year 1</w:t>
            </w:r>
          </w:p>
        </w:tc>
        <w:tc>
          <w:tcPr>
            <w:tcW w:w="3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7588D276"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Target Year 2</w:t>
            </w:r>
          </w:p>
        </w:tc>
        <w:tc>
          <w:tcPr>
            <w:tcW w:w="50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1CFEFA1F"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Target Year 3</w:t>
            </w:r>
          </w:p>
        </w:tc>
        <w:tc>
          <w:tcPr>
            <w:tcW w:w="50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7CCE3779"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Target Year 4</w:t>
            </w:r>
          </w:p>
        </w:tc>
        <w:tc>
          <w:tcPr>
            <w:tcW w:w="50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0E33105A"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Target Year 5</w:t>
            </w:r>
          </w:p>
        </w:tc>
        <w:tc>
          <w:tcPr>
            <w:tcW w:w="608" w:type="pct"/>
            <w:tcBorders>
              <w:top w:val="single" w:sz="4" w:space="0" w:color="A6A6A6" w:themeColor="background1" w:themeShade="A6"/>
              <w:left w:val="single" w:sz="4" w:space="0" w:color="A6A6A6" w:themeColor="background1" w:themeShade="A6"/>
              <w:bottom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5806F5AE"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Risk &amp; Assumptions</w:t>
            </w:r>
          </w:p>
        </w:tc>
      </w:tr>
      <w:tr w:rsidR="00784B1D" w:rsidRPr="00685DD2" w14:paraId="25FFA573" w14:textId="77777777" w:rsidTr="00525DC7">
        <w:tc>
          <w:tcPr>
            <w:tcW w:w="888" w:type="pct"/>
            <w:tcBorders>
              <w:top w:val="single" w:sz="4" w:space="0" w:color="A6A6A6" w:themeColor="background1" w:themeShade="A6"/>
              <w:bottom w:val="single" w:sz="2" w:space="0" w:color="000000"/>
              <w:right w:val="single" w:sz="4" w:space="0" w:color="A6A6A6" w:themeColor="background1" w:themeShade="A6"/>
            </w:tcBorders>
            <w:tcMar>
              <w:top w:w="80" w:type="dxa"/>
              <w:left w:w="80" w:type="dxa"/>
              <w:bottom w:w="80" w:type="dxa"/>
              <w:right w:w="80" w:type="dxa"/>
            </w:tcMar>
            <w:vAlign w:val="center"/>
          </w:tcPr>
          <w:p w14:paraId="4CC642BA" w14:textId="77777777" w:rsidR="00784B1D" w:rsidRPr="00685DD2" w:rsidRDefault="00784B1D" w:rsidP="005A7C7E">
            <w:pPr>
              <w:widowControl w:val="0"/>
              <w:autoSpaceDE w:val="0"/>
              <w:autoSpaceDN w:val="0"/>
              <w:adjustRightInd w:val="0"/>
              <w:rPr>
                <w:rFonts w:ascii="Arial Narrow" w:hAnsi="Arial Narrow"/>
                <w:sz w:val="18"/>
                <w:szCs w:val="18"/>
              </w:rPr>
            </w:pPr>
            <w:r w:rsidRPr="00685DD2">
              <w:rPr>
                <w:rFonts w:ascii="Arial Narrow" w:hAnsi="Arial Narrow"/>
                <w:sz w:val="18"/>
                <w:szCs w:val="18"/>
              </w:rPr>
              <w:t>1.1.1</w:t>
            </w:r>
          </w:p>
        </w:tc>
        <w:tc>
          <w:tcPr>
            <w:tcW w:w="399" w:type="pct"/>
            <w:tcBorders>
              <w:top w:val="single" w:sz="4" w:space="0" w:color="A6A6A6" w:themeColor="background1" w:themeShade="A6"/>
              <w:left w:val="single" w:sz="4" w:space="0" w:color="A6A6A6" w:themeColor="background1" w:themeShade="A6"/>
              <w:bottom w:val="single" w:sz="2" w:space="0" w:color="000000"/>
              <w:right w:val="single" w:sz="4" w:space="0" w:color="A6A6A6" w:themeColor="background1" w:themeShade="A6"/>
            </w:tcBorders>
            <w:tcMar>
              <w:top w:w="80" w:type="dxa"/>
              <w:left w:w="80" w:type="dxa"/>
              <w:bottom w:w="80" w:type="dxa"/>
              <w:right w:w="80" w:type="dxa"/>
            </w:tcMar>
            <w:vAlign w:val="center"/>
          </w:tcPr>
          <w:p w14:paraId="6CFAC012"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8" w:type="pct"/>
            <w:tcBorders>
              <w:top w:val="single" w:sz="4" w:space="0" w:color="A6A6A6" w:themeColor="background1" w:themeShade="A6"/>
              <w:left w:val="single" w:sz="4" w:space="0" w:color="A6A6A6" w:themeColor="background1" w:themeShade="A6"/>
              <w:bottom w:val="single" w:sz="2" w:space="0" w:color="000000"/>
              <w:right w:val="single" w:sz="4" w:space="0" w:color="A6A6A6" w:themeColor="background1" w:themeShade="A6"/>
            </w:tcBorders>
            <w:tcMar>
              <w:top w:w="80" w:type="dxa"/>
              <w:left w:w="80" w:type="dxa"/>
              <w:bottom w:w="80" w:type="dxa"/>
              <w:right w:w="80" w:type="dxa"/>
            </w:tcMar>
            <w:vAlign w:val="center"/>
          </w:tcPr>
          <w:p w14:paraId="6AA75EF5"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696" w:type="pct"/>
            <w:tcBorders>
              <w:top w:val="single" w:sz="4" w:space="0" w:color="A6A6A6" w:themeColor="background1" w:themeShade="A6"/>
              <w:left w:val="single" w:sz="4" w:space="0" w:color="A6A6A6" w:themeColor="background1" w:themeShade="A6"/>
              <w:bottom w:val="single" w:sz="2" w:space="0" w:color="000000"/>
              <w:right w:val="single" w:sz="4" w:space="0" w:color="A6A6A6" w:themeColor="background1" w:themeShade="A6"/>
            </w:tcBorders>
            <w:tcMar>
              <w:top w:w="80" w:type="dxa"/>
              <w:left w:w="80" w:type="dxa"/>
              <w:bottom w:w="80" w:type="dxa"/>
              <w:right w:w="80" w:type="dxa"/>
            </w:tcMar>
            <w:vAlign w:val="center"/>
          </w:tcPr>
          <w:p w14:paraId="31F2D6EA"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382" w:type="pct"/>
            <w:tcBorders>
              <w:top w:val="single" w:sz="4" w:space="0" w:color="A6A6A6" w:themeColor="background1" w:themeShade="A6"/>
              <w:left w:val="single" w:sz="4" w:space="0" w:color="A6A6A6" w:themeColor="background1" w:themeShade="A6"/>
              <w:bottom w:val="single" w:sz="2" w:space="0" w:color="000000"/>
              <w:right w:val="single" w:sz="4" w:space="0" w:color="A6A6A6" w:themeColor="background1" w:themeShade="A6"/>
            </w:tcBorders>
            <w:tcMar>
              <w:top w:w="80" w:type="dxa"/>
              <w:left w:w="80" w:type="dxa"/>
              <w:bottom w:w="80" w:type="dxa"/>
              <w:right w:w="80" w:type="dxa"/>
            </w:tcMar>
            <w:vAlign w:val="center"/>
          </w:tcPr>
          <w:p w14:paraId="4C2B96CA"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6" w:type="pct"/>
            <w:tcBorders>
              <w:top w:val="single" w:sz="4" w:space="0" w:color="A6A6A6" w:themeColor="background1" w:themeShade="A6"/>
              <w:left w:val="single" w:sz="4" w:space="0" w:color="A6A6A6" w:themeColor="background1" w:themeShade="A6"/>
              <w:bottom w:val="single" w:sz="2" w:space="0" w:color="000000"/>
              <w:right w:val="single" w:sz="4" w:space="0" w:color="A6A6A6" w:themeColor="background1" w:themeShade="A6"/>
            </w:tcBorders>
            <w:tcMar>
              <w:top w:w="80" w:type="dxa"/>
              <w:left w:w="80" w:type="dxa"/>
              <w:bottom w:w="80" w:type="dxa"/>
              <w:right w:w="80" w:type="dxa"/>
            </w:tcMar>
            <w:vAlign w:val="center"/>
          </w:tcPr>
          <w:p w14:paraId="3F449DAC"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6" w:type="pct"/>
            <w:tcBorders>
              <w:top w:val="single" w:sz="4" w:space="0" w:color="A6A6A6" w:themeColor="background1" w:themeShade="A6"/>
              <w:left w:val="single" w:sz="4" w:space="0" w:color="A6A6A6" w:themeColor="background1" w:themeShade="A6"/>
              <w:bottom w:val="single" w:sz="2" w:space="0" w:color="000000"/>
              <w:right w:val="single" w:sz="4" w:space="0" w:color="A6A6A6" w:themeColor="background1" w:themeShade="A6"/>
            </w:tcBorders>
            <w:tcMar>
              <w:top w:w="80" w:type="dxa"/>
              <w:left w:w="80" w:type="dxa"/>
              <w:bottom w:w="80" w:type="dxa"/>
              <w:right w:w="80" w:type="dxa"/>
            </w:tcMar>
            <w:vAlign w:val="center"/>
          </w:tcPr>
          <w:p w14:paraId="4661A49A"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7" w:type="pct"/>
            <w:tcBorders>
              <w:top w:val="single" w:sz="4" w:space="0" w:color="A6A6A6" w:themeColor="background1" w:themeShade="A6"/>
              <w:left w:val="single" w:sz="4" w:space="0" w:color="A6A6A6" w:themeColor="background1" w:themeShade="A6"/>
              <w:bottom w:val="single" w:sz="2" w:space="0" w:color="000000"/>
              <w:right w:val="single" w:sz="4" w:space="0" w:color="A6A6A6" w:themeColor="background1" w:themeShade="A6"/>
            </w:tcBorders>
            <w:tcMar>
              <w:top w:w="80" w:type="dxa"/>
              <w:left w:w="80" w:type="dxa"/>
              <w:bottom w:w="80" w:type="dxa"/>
              <w:right w:w="80" w:type="dxa"/>
            </w:tcMar>
            <w:vAlign w:val="center"/>
          </w:tcPr>
          <w:p w14:paraId="2AF48EF9"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608" w:type="pct"/>
            <w:tcBorders>
              <w:top w:val="single" w:sz="4" w:space="0" w:color="A6A6A6" w:themeColor="background1" w:themeShade="A6"/>
              <w:left w:val="single" w:sz="4" w:space="0" w:color="A6A6A6" w:themeColor="background1" w:themeShade="A6"/>
              <w:bottom w:val="single" w:sz="2" w:space="0" w:color="000000"/>
            </w:tcBorders>
            <w:tcMar>
              <w:top w:w="80" w:type="dxa"/>
              <w:left w:w="80" w:type="dxa"/>
              <w:bottom w:w="80" w:type="dxa"/>
              <w:right w:w="80" w:type="dxa"/>
            </w:tcMar>
            <w:vAlign w:val="center"/>
          </w:tcPr>
          <w:p w14:paraId="031DB6EF" w14:textId="77777777" w:rsidR="00784B1D" w:rsidRPr="00685DD2" w:rsidRDefault="00784B1D" w:rsidP="005A7C7E">
            <w:pPr>
              <w:widowControl w:val="0"/>
              <w:autoSpaceDE w:val="0"/>
              <w:autoSpaceDN w:val="0"/>
              <w:adjustRightInd w:val="0"/>
              <w:rPr>
                <w:rFonts w:ascii="Arial Narrow" w:hAnsi="Arial Narrow"/>
                <w:sz w:val="18"/>
                <w:szCs w:val="18"/>
              </w:rPr>
            </w:pPr>
          </w:p>
        </w:tc>
      </w:tr>
      <w:tr w:rsidR="00784B1D" w:rsidRPr="00685DD2" w14:paraId="320B08ED" w14:textId="77777777" w:rsidTr="00525DC7">
        <w:tc>
          <w:tcPr>
            <w:tcW w:w="888" w:type="pct"/>
            <w:tcBorders>
              <w:top w:val="single" w:sz="2" w:space="0" w:color="000000"/>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5B7AF037" w14:textId="77777777" w:rsidR="00784B1D" w:rsidRPr="00685DD2" w:rsidRDefault="00784B1D" w:rsidP="005A7C7E">
            <w:pPr>
              <w:widowControl w:val="0"/>
              <w:autoSpaceDE w:val="0"/>
              <w:autoSpaceDN w:val="0"/>
              <w:adjustRightInd w:val="0"/>
              <w:rPr>
                <w:rFonts w:ascii="Arial Narrow" w:hAnsi="Arial Narrow"/>
                <w:sz w:val="18"/>
                <w:szCs w:val="18"/>
              </w:rPr>
            </w:pPr>
            <w:r w:rsidRPr="00685DD2">
              <w:rPr>
                <w:rFonts w:ascii="Arial Narrow" w:hAnsi="Arial Narrow"/>
                <w:sz w:val="18"/>
                <w:szCs w:val="18"/>
              </w:rPr>
              <w:t>1.1.2</w:t>
            </w:r>
          </w:p>
        </w:tc>
        <w:tc>
          <w:tcPr>
            <w:tcW w:w="399" w:type="pct"/>
            <w:tcBorders>
              <w:top w:val="single" w:sz="2" w:space="0" w:color="000000"/>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165E4ABF"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8" w:type="pct"/>
            <w:tcBorders>
              <w:top w:val="single" w:sz="2" w:space="0" w:color="000000"/>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3A662FEB"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696" w:type="pct"/>
            <w:tcBorders>
              <w:top w:val="single" w:sz="2" w:space="0" w:color="000000"/>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7D491C7D"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382" w:type="pct"/>
            <w:tcBorders>
              <w:top w:val="single" w:sz="2" w:space="0" w:color="000000"/>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78D6EA9B"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6" w:type="pct"/>
            <w:tcBorders>
              <w:top w:val="single" w:sz="2" w:space="0" w:color="000000"/>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67F33E9B"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6" w:type="pct"/>
            <w:tcBorders>
              <w:top w:val="single" w:sz="2" w:space="0" w:color="000000"/>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79B5BBB6"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7" w:type="pct"/>
            <w:tcBorders>
              <w:top w:val="single" w:sz="2" w:space="0" w:color="000000"/>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4BEF3B8A"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608" w:type="pct"/>
            <w:tcBorders>
              <w:top w:val="single" w:sz="2" w:space="0" w:color="000000"/>
              <w:left w:val="single" w:sz="4" w:space="0" w:color="A6A6A6" w:themeColor="background1" w:themeShade="A6"/>
              <w:bottom w:val="single" w:sz="4" w:space="0" w:color="A6A6A6" w:themeColor="background1" w:themeShade="A6"/>
            </w:tcBorders>
            <w:tcMar>
              <w:top w:w="80" w:type="dxa"/>
              <w:left w:w="80" w:type="dxa"/>
              <w:bottom w:w="80" w:type="dxa"/>
              <w:right w:w="80" w:type="dxa"/>
            </w:tcMar>
            <w:vAlign w:val="center"/>
          </w:tcPr>
          <w:p w14:paraId="33CBF1E1" w14:textId="77777777" w:rsidR="00784B1D" w:rsidRPr="00685DD2" w:rsidRDefault="00784B1D" w:rsidP="005A7C7E">
            <w:pPr>
              <w:widowControl w:val="0"/>
              <w:autoSpaceDE w:val="0"/>
              <w:autoSpaceDN w:val="0"/>
              <w:adjustRightInd w:val="0"/>
              <w:rPr>
                <w:rFonts w:ascii="Arial Narrow" w:hAnsi="Arial Narrow"/>
                <w:sz w:val="18"/>
                <w:szCs w:val="18"/>
              </w:rPr>
            </w:pPr>
          </w:p>
        </w:tc>
      </w:tr>
      <w:tr w:rsidR="00784B1D" w:rsidRPr="00685DD2" w14:paraId="6B1DE9E4" w14:textId="77777777" w:rsidTr="00525DC7">
        <w:tc>
          <w:tcPr>
            <w:tcW w:w="888" w:type="pct"/>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5B9BD5" w:themeFill="accent1"/>
            <w:tcMar>
              <w:top w:w="80" w:type="dxa"/>
              <w:left w:w="80" w:type="dxa"/>
              <w:bottom w:w="80" w:type="dxa"/>
              <w:right w:w="80" w:type="dxa"/>
            </w:tcMar>
            <w:vAlign w:val="center"/>
          </w:tcPr>
          <w:p w14:paraId="6C622ACF" w14:textId="77777777" w:rsidR="00784B1D" w:rsidRPr="00685DD2" w:rsidRDefault="00784B1D" w:rsidP="005A7C7E">
            <w:pPr>
              <w:widowControl w:val="0"/>
              <w:autoSpaceDE w:val="0"/>
              <w:autoSpaceDN w:val="0"/>
              <w:adjustRightInd w:val="0"/>
              <w:textAlignment w:val="center"/>
              <w:rPr>
                <w:rFonts w:ascii="Arial Narrow" w:hAnsi="Arial Narrow" w:cs="ProximaNova-Regular"/>
                <w:color w:val="FFFFFF" w:themeColor="background1"/>
                <w:sz w:val="18"/>
                <w:szCs w:val="18"/>
              </w:rPr>
            </w:pPr>
            <w:r w:rsidRPr="00685DD2">
              <w:rPr>
                <w:rFonts w:ascii="Arial Narrow" w:hAnsi="Arial Narrow" w:cs="ProximaNova-Bold"/>
                <w:b/>
                <w:bCs/>
                <w:color w:val="FFFFFF" w:themeColor="background1"/>
                <w:sz w:val="18"/>
                <w:szCs w:val="18"/>
              </w:rPr>
              <w:t>Output 1.2</w:t>
            </w:r>
          </w:p>
        </w:tc>
        <w:tc>
          <w:tcPr>
            <w:tcW w:w="4112" w:type="pct"/>
            <w:gridSpan w:val="8"/>
            <w:tcBorders>
              <w:top w:val="single" w:sz="4" w:space="0" w:color="A6A6A6" w:themeColor="background1" w:themeShade="A6"/>
              <w:left w:val="single" w:sz="4" w:space="0" w:color="A6A6A6" w:themeColor="background1" w:themeShade="A6"/>
              <w:bottom w:val="single" w:sz="4" w:space="0" w:color="A6A6A6" w:themeColor="background1" w:themeShade="A6"/>
            </w:tcBorders>
            <w:tcMar>
              <w:top w:w="80" w:type="dxa"/>
              <w:left w:w="80" w:type="dxa"/>
              <w:bottom w:w="80" w:type="dxa"/>
              <w:right w:w="80" w:type="dxa"/>
            </w:tcMar>
            <w:vAlign w:val="center"/>
          </w:tcPr>
          <w:p w14:paraId="0D1148AE" w14:textId="77777777" w:rsidR="00784B1D" w:rsidRPr="00685DD2" w:rsidRDefault="00784B1D" w:rsidP="005A7C7E">
            <w:pPr>
              <w:widowControl w:val="0"/>
              <w:autoSpaceDE w:val="0"/>
              <w:autoSpaceDN w:val="0"/>
              <w:adjustRightInd w:val="0"/>
              <w:textAlignment w:val="center"/>
              <w:rPr>
                <w:rFonts w:ascii="Arial Narrow" w:hAnsi="Arial Narrow" w:cs="ProximaNova-Regular"/>
                <w:i/>
                <w:color w:val="000000"/>
                <w:sz w:val="18"/>
                <w:szCs w:val="18"/>
              </w:rPr>
            </w:pPr>
            <w:r w:rsidRPr="00685DD2">
              <w:rPr>
                <w:rFonts w:ascii="Arial Narrow" w:hAnsi="Arial Narrow" w:cs="ProximaNova-Regular"/>
                <w:i/>
                <w:color w:val="000000"/>
                <w:sz w:val="18"/>
                <w:szCs w:val="18"/>
              </w:rPr>
              <w:t xml:space="preserve">&lt; Reflect the output 1.2 statement &gt; </w:t>
            </w:r>
          </w:p>
        </w:tc>
      </w:tr>
      <w:tr w:rsidR="00784B1D" w:rsidRPr="00685DD2" w14:paraId="783E17E0" w14:textId="77777777" w:rsidTr="00525DC7">
        <w:tc>
          <w:tcPr>
            <w:tcW w:w="888" w:type="pct"/>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5B9BD5" w:themeFill="accent1"/>
            <w:tcMar>
              <w:top w:w="80" w:type="dxa"/>
              <w:left w:w="80" w:type="dxa"/>
              <w:bottom w:w="80" w:type="dxa"/>
              <w:right w:w="80" w:type="dxa"/>
            </w:tcMar>
            <w:vAlign w:val="center"/>
          </w:tcPr>
          <w:p w14:paraId="75A2AFE2" w14:textId="77777777" w:rsidR="00784B1D" w:rsidRPr="00685DD2" w:rsidRDefault="00784B1D" w:rsidP="005A7C7E">
            <w:pPr>
              <w:widowControl w:val="0"/>
              <w:autoSpaceDE w:val="0"/>
              <w:autoSpaceDN w:val="0"/>
              <w:adjustRightInd w:val="0"/>
              <w:textAlignment w:val="center"/>
              <w:rPr>
                <w:rFonts w:ascii="Arial Narrow" w:hAnsi="Arial Narrow" w:cs="ProximaNova-Regular"/>
                <w:color w:val="FFFFFF" w:themeColor="background1"/>
                <w:sz w:val="18"/>
                <w:szCs w:val="18"/>
              </w:rPr>
            </w:pPr>
          </w:p>
        </w:tc>
        <w:tc>
          <w:tcPr>
            <w:tcW w:w="4112" w:type="pct"/>
            <w:gridSpan w:val="8"/>
            <w:tcBorders>
              <w:top w:val="single" w:sz="4" w:space="0" w:color="A6A6A6" w:themeColor="background1" w:themeShade="A6"/>
              <w:left w:val="single" w:sz="4" w:space="0" w:color="A6A6A6" w:themeColor="background1" w:themeShade="A6"/>
              <w:bottom w:val="single" w:sz="4" w:space="0" w:color="A6A6A6" w:themeColor="background1" w:themeShade="A6"/>
            </w:tcBorders>
            <w:tcMar>
              <w:top w:w="80" w:type="dxa"/>
              <w:left w:w="80" w:type="dxa"/>
              <w:bottom w:w="80" w:type="dxa"/>
              <w:right w:w="80" w:type="dxa"/>
            </w:tcMar>
            <w:vAlign w:val="center"/>
          </w:tcPr>
          <w:p w14:paraId="7D426C35" w14:textId="77777777" w:rsidR="00784B1D" w:rsidRPr="00685DD2" w:rsidRDefault="00784B1D" w:rsidP="005A7C7E">
            <w:pPr>
              <w:widowControl w:val="0"/>
              <w:autoSpaceDE w:val="0"/>
              <w:autoSpaceDN w:val="0"/>
              <w:adjustRightInd w:val="0"/>
              <w:textAlignment w:val="center"/>
              <w:rPr>
                <w:rFonts w:ascii="Arial Narrow" w:hAnsi="Arial Narrow" w:cs="ProximaNova-Regular"/>
                <w:i/>
                <w:color w:val="000000"/>
                <w:sz w:val="18"/>
                <w:szCs w:val="18"/>
              </w:rPr>
            </w:pPr>
          </w:p>
        </w:tc>
      </w:tr>
      <w:tr w:rsidR="00784B1D" w:rsidRPr="00685DD2" w14:paraId="1669ECC7" w14:textId="77777777" w:rsidTr="00525DC7">
        <w:tc>
          <w:tcPr>
            <w:tcW w:w="888" w:type="pct"/>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5B9BD5" w:themeFill="accent1"/>
            <w:tcMar>
              <w:top w:w="80" w:type="dxa"/>
              <w:left w:w="80" w:type="dxa"/>
              <w:bottom w:w="80" w:type="dxa"/>
              <w:right w:w="80" w:type="dxa"/>
            </w:tcMar>
            <w:vAlign w:val="center"/>
          </w:tcPr>
          <w:p w14:paraId="0126D880" w14:textId="77777777" w:rsidR="00784B1D" w:rsidRPr="00685DD2" w:rsidRDefault="00784B1D" w:rsidP="005A7C7E">
            <w:pPr>
              <w:widowControl w:val="0"/>
              <w:autoSpaceDE w:val="0"/>
              <w:autoSpaceDN w:val="0"/>
              <w:adjustRightInd w:val="0"/>
              <w:textAlignment w:val="center"/>
              <w:rPr>
                <w:rFonts w:ascii="Arial Narrow" w:hAnsi="Arial Narrow" w:cs="ProximaNova-Bold"/>
                <w:b/>
                <w:bCs/>
                <w:color w:val="FFFFFF" w:themeColor="background1"/>
                <w:sz w:val="18"/>
                <w:szCs w:val="18"/>
              </w:rPr>
            </w:pPr>
            <w:r w:rsidRPr="00685DD2">
              <w:rPr>
                <w:rFonts w:ascii="Arial Narrow" w:hAnsi="Arial Narrow" w:cs="ProximaNova-Bold"/>
                <w:b/>
                <w:bCs/>
                <w:color w:val="FFFFFF" w:themeColor="background1"/>
                <w:sz w:val="18"/>
                <w:szCs w:val="18"/>
              </w:rPr>
              <w:t>Output Indicators</w:t>
            </w:r>
          </w:p>
        </w:tc>
        <w:tc>
          <w:tcPr>
            <w:tcW w:w="39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4A4C5E2C"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Source of Data</w:t>
            </w:r>
          </w:p>
        </w:tc>
        <w:tc>
          <w:tcPr>
            <w:tcW w:w="50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6EC59640"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Baseline</w:t>
            </w:r>
          </w:p>
        </w:tc>
        <w:tc>
          <w:tcPr>
            <w:tcW w:w="69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2D21F981"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Target Year 1</w:t>
            </w:r>
          </w:p>
        </w:tc>
        <w:tc>
          <w:tcPr>
            <w:tcW w:w="3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0B6DA534"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Target Year 2</w:t>
            </w:r>
          </w:p>
        </w:tc>
        <w:tc>
          <w:tcPr>
            <w:tcW w:w="50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08677F7B"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Target Year 3</w:t>
            </w:r>
          </w:p>
        </w:tc>
        <w:tc>
          <w:tcPr>
            <w:tcW w:w="50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05923F05"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Target Year 4</w:t>
            </w:r>
          </w:p>
        </w:tc>
        <w:tc>
          <w:tcPr>
            <w:tcW w:w="50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5688522C"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Target Year 5</w:t>
            </w:r>
          </w:p>
        </w:tc>
        <w:tc>
          <w:tcPr>
            <w:tcW w:w="608" w:type="pct"/>
            <w:tcBorders>
              <w:top w:val="single" w:sz="4" w:space="0" w:color="A6A6A6" w:themeColor="background1" w:themeShade="A6"/>
              <w:left w:val="single" w:sz="4" w:space="0" w:color="A6A6A6" w:themeColor="background1" w:themeShade="A6"/>
              <w:bottom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46C53408"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Risk &amp; Assumptions</w:t>
            </w:r>
          </w:p>
        </w:tc>
      </w:tr>
      <w:tr w:rsidR="00784B1D" w:rsidRPr="00685DD2" w14:paraId="7A62E8D9" w14:textId="77777777" w:rsidTr="00525DC7">
        <w:tc>
          <w:tcPr>
            <w:tcW w:w="888" w:type="pct"/>
            <w:tcBorders>
              <w:top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78AD47E9" w14:textId="77777777" w:rsidR="00784B1D" w:rsidRPr="00685DD2" w:rsidRDefault="00784B1D" w:rsidP="005A7C7E">
            <w:pPr>
              <w:widowControl w:val="0"/>
              <w:autoSpaceDE w:val="0"/>
              <w:autoSpaceDN w:val="0"/>
              <w:adjustRightInd w:val="0"/>
              <w:rPr>
                <w:rFonts w:ascii="Arial Narrow" w:hAnsi="Arial Narrow"/>
                <w:sz w:val="18"/>
                <w:szCs w:val="18"/>
              </w:rPr>
            </w:pPr>
            <w:r w:rsidRPr="00685DD2">
              <w:rPr>
                <w:rFonts w:ascii="Arial Narrow" w:hAnsi="Arial Narrow"/>
                <w:sz w:val="18"/>
                <w:szCs w:val="18"/>
              </w:rPr>
              <w:t>1.2.1</w:t>
            </w:r>
          </w:p>
        </w:tc>
        <w:tc>
          <w:tcPr>
            <w:tcW w:w="39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2AACA9A3"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3CF48C96"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69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0CC21D14"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3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0DE23FCA"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3BB5F2B6"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4E2D1126"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31F7C143"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608" w:type="pct"/>
            <w:tcBorders>
              <w:top w:val="single" w:sz="4" w:space="0" w:color="A6A6A6" w:themeColor="background1" w:themeShade="A6"/>
              <w:left w:val="single" w:sz="4" w:space="0" w:color="A6A6A6" w:themeColor="background1" w:themeShade="A6"/>
              <w:bottom w:val="single" w:sz="4" w:space="0" w:color="A6A6A6" w:themeColor="background1" w:themeShade="A6"/>
            </w:tcBorders>
            <w:tcMar>
              <w:top w:w="80" w:type="dxa"/>
              <w:left w:w="80" w:type="dxa"/>
              <w:bottom w:w="80" w:type="dxa"/>
              <w:right w:w="80" w:type="dxa"/>
            </w:tcMar>
            <w:vAlign w:val="center"/>
          </w:tcPr>
          <w:p w14:paraId="08BDF4BF" w14:textId="77777777" w:rsidR="00784B1D" w:rsidRPr="00685DD2" w:rsidRDefault="00784B1D" w:rsidP="005A7C7E">
            <w:pPr>
              <w:widowControl w:val="0"/>
              <w:autoSpaceDE w:val="0"/>
              <w:autoSpaceDN w:val="0"/>
              <w:adjustRightInd w:val="0"/>
              <w:rPr>
                <w:rFonts w:ascii="Arial Narrow" w:hAnsi="Arial Narrow"/>
                <w:sz w:val="18"/>
                <w:szCs w:val="18"/>
              </w:rPr>
            </w:pPr>
          </w:p>
        </w:tc>
      </w:tr>
      <w:tr w:rsidR="00784B1D" w:rsidRPr="00685DD2" w14:paraId="48D1CEB7" w14:textId="77777777" w:rsidTr="00525DC7">
        <w:tc>
          <w:tcPr>
            <w:tcW w:w="888" w:type="pct"/>
            <w:tcBorders>
              <w:top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3F8BC624" w14:textId="77777777" w:rsidR="00784B1D" w:rsidRPr="00685DD2" w:rsidRDefault="00784B1D" w:rsidP="005A7C7E">
            <w:pPr>
              <w:widowControl w:val="0"/>
              <w:autoSpaceDE w:val="0"/>
              <w:autoSpaceDN w:val="0"/>
              <w:adjustRightInd w:val="0"/>
              <w:rPr>
                <w:rFonts w:ascii="Arial Narrow" w:hAnsi="Arial Narrow"/>
                <w:sz w:val="18"/>
                <w:szCs w:val="18"/>
              </w:rPr>
            </w:pPr>
            <w:r w:rsidRPr="00685DD2">
              <w:rPr>
                <w:rFonts w:ascii="Arial Narrow" w:hAnsi="Arial Narrow"/>
                <w:sz w:val="18"/>
                <w:szCs w:val="18"/>
              </w:rPr>
              <w:t>1.2.2</w:t>
            </w:r>
          </w:p>
        </w:tc>
        <w:tc>
          <w:tcPr>
            <w:tcW w:w="39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703D2FE9"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7663FFDE"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69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755BDC29"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3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6019FC1E"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5FE9E20A"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2A917CFD"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2A74CA35"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608" w:type="pct"/>
            <w:tcBorders>
              <w:top w:val="single" w:sz="4" w:space="0" w:color="A6A6A6" w:themeColor="background1" w:themeShade="A6"/>
              <w:left w:val="single" w:sz="4" w:space="0" w:color="A6A6A6" w:themeColor="background1" w:themeShade="A6"/>
              <w:bottom w:val="single" w:sz="4" w:space="0" w:color="A6A6A6" w:themeColor="background1" w:themeShade="A6"/>
            </w:tcBorders>
            <w:tcMar>
              <w:top w:w="80" w:type="dxa"/>
              <w:left w:w="80" w:type="dxa"/>
              <w:bottom w:w="80" w:type="dxa"/>
              <w:right w:w="80" w:type="dxa"/>
            </w:tcMar>
            <w:vAlign w:val="center"/>
          </w:tcPr>
          <w:p w14:paraId="5D7E13FE" w14:textId="77777777" w:rsidR="00784B1D" w:rsidRPr="00685DD2" w:rsidRDefault="00784B1D" w:rsidP="005A7C7E">
            <w:pPr>
              <w:widowControl w:val="0"/>
              <w:autoSpaceDE w:val="0"/>
              <w:autoSpaceDN w:val="0"/>
              <w:adjustRightInd w:val="0"/>
              <w:rPr>
                <w:rFonts w:ascii="Arial Narrow" w:hAnsi="Arial Narrow"/>
                <w:sz w:val="18"/>
                <w:szCs w:val="18"/>
              </w:rPr>
            </w:pPr>
          </w:p>
        </w:tc>
      </w:tr>
      <w:tr w:rsidR="00784B1D" w:rsidRPr="00685DD2" w14:paraId="7B01F2AD" w14:textId="77777777" w:rsidTr="00525DC7">
        <w:tc>
          <w:tcPr>
            <w:tcW w:w="888" w:type="pct"/>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33F41B59" w14:textId="77777777" w:rsidR="00784B1D" w:rsidRPr="00685DD2" w:rsidRDefault="00784B1D" w:rsidP="005A7C7E">
            <w:pPr>
              <w:widowControl w:val="0"/>
              <w:autoSpaceDE w:val="0"/>
              <w:autoSpaceDN w:val="0"/>
              <w:adjustRightInd w:val="0"/>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Outcome 2</w:t>
            </w:r>
          </w:p>
        </w:tc>
        <w:tc>
          <w:tcPr>
            <w:tcW w:w="4112" w:type="pct"/>
            <w:gridSpan w:val="8"/>
            <w:tcBorders>
              <w:top w:val="single" w:sz="4" w:space="0" w:color="A6A6A6" w:themeColor="background1" w:themeShade="A6"/>
              <w:left w:val="single" w:sz="4" w:space="0" w:color="A6A6A6" w:themeColor="background1" w:themeShade="A6"/>
              <w:bottom w:val="single" w:sz="4" w:space="0" w:color="A6A6A6" w:themeColor="background1" w:themeShade="A6"/>
            </w:tcBorders>
            <w:tcMar>
              <w:top w:w="80" w:type="dxa"/>
              <w:left w:w="80" w:type="dxa"/>
              <w:bottom w:w="80" w:type="dxa"/>
              <w:right w:w="80" w:type="dxa"/>
            </w:tcMar>
            <w:vAlign w:val="center"/>
          </w:tcPr>
          <w:p w14:paraId="36C9E925" w14:textId="77777777" w:rsidR="00784B1D" w:rsidRPr="00685DD2" w:rsidRDefault="00784B1D" w:rsidP="005A7C7E">
            <w:pPr>
              <w:widowControl w:val="0"/>
              <w:autoSpaceDE w:val="0"/>
              <w:autoSpaceDN w:val="0"/>
              <w:adjustRightInd w:val="0"/>
              <w:textAlignment w:val="center"/>
              <w:rPr>
                <w:rFonts w:ascii="Arial Narrow" w:hAnsi="Arial Narrow" w:cs="ProximaNova-Regular"/>
                <w:i/>
                <w:color w:val="000000"/>
                <w:sz w:val="18"/>
                <w:szCs w:val="18"/>
              </w:rPr>
            </w:pPr>
            <w:r w:rsidRPr="00685DD2">
              <w:rPr>
                <w:rFonts w:ascii="Arial Narrow" w:hAnsi="Arial Narrow" w:cs="ProximaNova-Regular"/>
                <w:i/>
                <w:color w:val="000000"/>
                <w:sz w:val="18"/>
                <w:szCs w:val="18"/>
              </w:rPr>
              <w:t xml:space="preserve">&lt; Reflect the outcome 2 statement &gt; </w:t>
            </w:r>
          </w:p>
        </w:tc>
      </w:tr>
      <w:tr w:rsidR="00784B1D" w:rsidRPr="00685DD2" w14:paraId="22E0EFFE" w14:textId="77777777" w:rsidTr="00525DC7">
        <w:tc>
          <w:tcPr>
            <w:tcW w:w="888" w:type="pct"/>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5B9BD5" w:themeFill="accent1"/>
            <w:tcMar>
              <w:top w:w="80" w:type="dxa"/>
              <w:left w:w="80" w:type="dxa"/>
              <w:bottom w:w="80" w:type="dxa"/>
              <w:right w:w="80" w:type="dxa"/>
            </w:tcMar>
            <w:vAlign w:val="center"/>
          </w:tcPr>
          <w:p w14:paraId="14C7C692" w14:textId="77777777" w:rsidR="00784B1D" w:rsidRPr="00685DD2" w:rsidRDefault="00784B1D" w:rsidP="005A7C7E">
            <w:pPr>
              <w:widowControl w:val="0"/>
              <w:autoSpaceDE w:val="0"/>
              <w:autoSpaceDN w:val="0"/>
              <w:adjustRightInd w:val="0"/>
              <w:textAlignment w:val="center"/>
              <w:rPr>
                <w:rFonts w:ascii="Arial Narrow" w:hAnsi="Arial Narrow" w:cs="ProximaNova-Bold"/>
                <w:b/>
                <w:bCs/>
                <w:color w:val="FFFFFF" w:themeColor="background1"/>
                <w:sz w:val="18"/>
                <w:szCs w:val="18"/>
              </w:rPr>
            </w:pPr>
            <w:r w:rsidRPr="00685DD2">
              <w:rPr>
                <w:rFonts w:ascii="Arial Narrow" w:hAnsi="Arial Narrow" w:cs="ProximaNova-Bold"/>
                <w:b/>
                <w:bCs/>
                <w:color w:val="FFFFFF" w:themeColor="background1"/>
                <w:sz w:val="18"/>
                <w:szCs w:val="18"/>
              </w:rPr>
              <w:t>Outcome Indicators (Max 1-2)</w:t>
            </w:r>
          </w:p>
        </w:tc>
        <w:tc>
          <w:tcPr>
            <w:tcW w:w="39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4F197BEC"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Source of Data</w:t>
            </w:r>
          </w:p>
        </w:tc>
        <w:tc>
          <w:tcPr>
            <w:tcW w:w="50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1FB3DF02"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Baseline</w:t>
            </w:r>
          </w:p>
        </w:tc>
        <w:tc>
          <w:tcPr>
            <w:tcW w:w="69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527F1423"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Target Year 5</w:t>
            </w:r>
          </w:p>
        </w:tc>
        <w:tc>
          <w:tcPr>
            <w:tcW w:w="2510" w:type="pct"/>
            <w:gridSpan w:val="5"/>
            <w:tcBorders>
              <w:top w:val="single" w:sz="4" w:space="0" w:color="A6A6A6" w:themeColor="background1" w:themeShade="A6"/>
              <w:left w:val="single" w:sz="4" w:space="0" w:color="A6A6A6" w:themeColor="background1" w:themeShade="A6"/>
              <w:bottom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70345655"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Risk &amp; Assumptions</w:t>
            </w:r>
          </w:p>
        </w:tc>
      </w:tr>
      <w:tr w:rsidR="00784B1D" w:rsidRPr="00685DD2" w14:paraId="2E1CC958" w14:textId="77777777" w:rsidTr="00525DC7">
        <w:tc>
          <w:tcPr>
            <w:tcW w:w="888" w:type="pct"/>
            <w:tcBorders>
              <w:top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2A63B984"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39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4ED0D96A"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3D3196E4"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69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32768B6F"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2510" w:type="pct"/>
            <w:gridSpan w:val="5"/>
            <w:tcBorders>
              <w:top w:val="single" w:sz="4" w:space="0" w:color="A6A6A6" w:themeColor="background1" w:themeShade="A6"/>
              <w:left w:val="single" w:sz="4" w:space="0" w:color="A6A6A6" w:themeColor="background1" w:themeShade="A6"/>
              <w:bottom w:val="single" w:sz="4" w:space="0" w:color="A6A6A6" w:themeColor="background1" w:themeShade="A6"/>
            </w:tcBorders>
            <w:tcMar>
              <w:top w:w="80" w:type="dxa"/>
              <w:left w:w="80" w:type="dxa"/>
              <w:bottom w:w="80" w:type="dxa"/>
              <w:right w:w="80" w:type="dxa"/>
            </w:tcMar>
            <w:vAlign w:val="center"/>
          </w:tcPr>
          <w:p w14:paraId="08CFFCAA" w14:textId="77777777" w:rsidR="00784B1D" w:rsidRPr="00685DD2" w:rsidRDefault="00784B1D" w:rsidP="005A7C7E">
            <w:pPr>
              <w:widowControl w:val="0"/>
              <w:autoSpaceDE w:val="0"/>
              <w:autoSpaceDN w:val="0"/>
              <w:adjustRightInd w:val="0"/>
              <w:rPr>
                <w:rFonts w:ascii="Arial Narrow" w:hAnsi="Arial Narrow"/>
                <w:sz w:val="18"/>
                <w:szCs w:val="18"/>
              </w:rPr>
            </w:pPr>
          </w:p>
        </w:tc>
      </w:tr>
      <w:tr w:rsidR="00784B1D" w:rsidRPr="00685DD2" w14:paraId="6DC1000D" w14:textId="77777777" w:rsidTr="00525DC7">
        <w:tc>
          <w:tcPr>
            <w:tcW w:w="888" w:type="pct"/>
            <w:tcBorders>
              <w:top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216508AA"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39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3C0A377A"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6EFF155D"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69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4AE38D04"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2510" w:type="pct"/>
            <w:gridSpan w:val="5"/>
            <w:tcBorders>
              <w:top w:val="single" w:sz="4" w:space="0" w:color="A6A6A6" w:themeColor="background1" w:themeShade="A6"/>
              <w:left w:val="single" w:sz="4" w:space="0" w:color="A6A6A6" w:themeColor="background1" w:themeShade="A6"/>
              <w:bottom w:val="single" w:sz="4" w:space="0" w:color="A6A6A6" w:themeColor="background1" w:themeShade="A6"/>
            </w:tcBorders>
            <w:tcMar>
              <w:top w:w="80" w:type="dxa"/>
              <w:left w:w="80" w:type="dxa"/>
              <w:bottom w:w="80" w:type="dxa"/>
              <w:right w:w="80" w:type="dxa"/>
            </w:tcMar>
            <w:vAlign w:val="center"/>
          </w:tcPr>
          <w:p w14:paraId="16A5B297" w14:textId="77777777" w:rsidR="00784B1D" w:rsidRPr="00685DD2" w:rsidRDefault="00784B1D" w:rsidP="005A7C7E">
            <w:pPr>
              <w:widowControl w:val="0"/>
              <w:autoSpaceDE w:val="0"/>
              <w:autoSpaceDN w:val="0"/>
              <w:adjustRightInd w:val="0"/>
              <w:rPr>
                <w:rFonts w:ascii="Arial Narrow" w:hAnsi="Arial Narrow"/>
                <w:sz w:val="18"/>
                <w:szCs w:val="18"/>
              </w:rPr>
            </w:pPr>
          </w:p>
        </w:tc>
      </w:tr>
      <w:tr w:rsidR="00784B1D" w:rsidRPr="00685DD2" w14:paraId="2991AFCC" w14:textId="77777777" w:rsidTr="00525DC7">
        <w:tc>
          <w:tcPr>
            <w:tcW w:w="888" w:type="pct"/>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5B9BD5" w:themeFill="accent1"/>
            <w:tcMar>
              <w:top w:w="80" w:type="dxa"/>
              <w:left w:w="80" w:type="dxa"/>
              <w:bottom w:w="80" w:type="dxa"/>
              <w:right w:w="80" w:type="dxa"/>
            </w:tcMar>
            <w:vAlign w:val="center"/>
          </w:tcPr>
          <w:p w14:paraId="202BF194" w14:textId="77777777" w:rsidR="00784B1D" w:rsidRPr="00685DD2" w:rsidRDefault="00784B1D" w:rsidP="005A7C7E">
            <w:pPr>
              <w:widowControl w:val="0"/>
              <w:autoSpaceDE w:val="0"/>
              <w:autoSpaceDN w:val="0"/>
              <w:adjustRightInd w:val="0"/>
              <w:textAlignment w:val="center"/>
              <w:rPr>
                <w:rFonts w:ascii="Arial Narrow" w:hAnsi="Arial Narrow" w:cs="ProximaNova-Regular"/>
                <w:color w:val="FFFFFF" w:themeColor="background1"/>
                <w:sz w:val="18"/>
                <w:szCs w:val="18"/>
              </w:rPr>
            </w:pPr>
            <w:r w:rsidRPr="00685DD2">
              <w:rPr>
                <w:rFonts w:ascii="Arial Narrow" w:hAnsi="Arial Narrow" w:cs="ProximaNova-Bold"/>
                <w:b/>
                <w:bCs/>
                <w:color w:val="FFFFFF" w:themeColor="background1"/>
                <w:sz w:val="18"/>
                <w:szCs w:val="18"/>
              </w:rPr>
              <w:t>Output 2.1</w:t>
            </w:r>
          </w:p>
        </w:tc>
        <w:tc>
          <w:tcPr>
            <w:tcW w:w="4112" w:type="pct"/>
            <w:gridSpan w:val="8"/>
            <w:tcBorders>
              <w:top w:val="single" w:sz="4" w:space="0" w:color="A6A6A6" w:themeColor="background1" w:themeShade="A6"/>
              <w:left w:val="single" w:sz="4" w:space="0" w:color="A6A6A6" w:themeColor="background1" w:themeShade="A6"/>
              <w:bottom w:val="single" w:sz="4" w:space="0" w:color="A6A6A6" w:themeColor="background1" w:themeShade="A6"/>
            </w:tcBorders>
            <w:tcMar>
              <w:top w:w="80" w:type="dxa"/>
              <w:left w:w="80" w:type="dxa"/>
              <w:bottom w:w="80" w:type="dxa"/>
              <w:right w:w="80" w:type="dxa"/>
            </w:tcMar>
            <w:vAlign w:val="center"/>
          </w:tcPr>
          <w:p w14:paraId="50DF822C" w14:textId="77777777" w:rsidR="00784B1D" w:rsidRPr="00685DD2" w:rsidRDefault="00784B1D" w:rsidP="005A7C7E">
            <w:pPr>
              <w:widowControl w:val="0"/>
              <w:autoSpaceDE w:val="0"/>
              <w:autoSpaceDN w:val="0"/>
              <w:adjustRightInd w:val="0"/>
              <w:textAlignment w:val="center"/>
              <w:rPr>
                <w:rFonts w:ascii="Arial Narrow" w:hAnsi="Arial Narrow" w:cs="ProximaNova-Regular"/>
                <w:i/>
                <w:color w:val="000000"/>
                <w:sz w:val="18"/>
                <w:szCs w:val="18"/>
              </w:rPr>
            </w:pPr>
            <w:r w:rsidRPr="00685DD2">
              <w:rPr>
                <w:rFonts w:ascii="Arial Narrow" w:hAnsi="Arial Narrow" w:cs="ProximaNova-Regular"/>
                <w:i/>
                <w:color w:val="000000"/>
                <w:sz w:val="18"/>
                <w:szCs w:val="18"/>
              </w:rPr>
              <w:t xml:space="preserve">&lt; Reflect the output 2.1 statement &gt; </w:t>
            </w:r>
          </w:p>
        </w:tc>
      </w:tr>
      <w:tr w:rsidR="00784B1D" w:rsidRPr="00685DD2" w14:paraId="25F80978" w14:textId="77777777" w:rsidTr="00525DC7">
        <w:tc>
          <w:tcPr>
            <w:tcW w:w="888" w:type="pct"/>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5B9BD5" w:themeFill="accent1"/>
            <w:tcMar>
              <w:top w:w="80" w:type="dxa"/>
              <w:left w:w="80" w:type="dxa"/>
              <w:bottom w:w="80" w:type="dxa"/>
              <w:right w:w="80" w:type="dxa"/>
            </w:tcMar>
            <w:vAlign w:val="center"/>
          </w:tcPr>
          <w:p w14:paraId="5511E878" w14:textId="77777777" w:rsidR="00784B1D" w:rsidRPr="00685DD2" w:rsidRDefault="00784B1D" w:rsidP="005A7C7E">
            <w:pPr>
              <w:widowControl w:val="0"/>
              <w:autoSpaceDE w:val="0"/>
              <w:autoSpaceDN w:val="0"/>
              <w:adjustRightInd w:val="0"/>
              <w:textAlignment w:val="center"/>
              <w:rPr>
                <w:rFonts w:ascii="Arial Narrow" w:hAnsi="Arial Narrow" w:cs="ProximaNova-Regular"/>
                <w:color w:val="FFFFFF" w:themeColor="background1"/>
                <w:sz w:val="18"/>
                <w:szCs w:val="18"/>
              </w:rPr>
            </w:pPr>
          </w:p>
        </w:tc>
        <w:tc>
          <w:tcPr>
            <w:tcW w:w="4112" w:type="pct"/>
            <w:gridSpan w:val="8"/>
            <w:tcBorders>
              <w:top w:val="single" w:sz="4" w:space="0" w:color="A6A6A6" w:themeColor="background1" w:themeShade="A6"/>
              <w:left w:val="single" w:sz="4" w:space="0" w:color="A6A6A6" w:themeColor="background1" w:themeShade="A6"/>
              <w:bottom w:val="single" w:sz="4" w:space="0" w:color="A6A6A6" w:themeColor="background1" w:themeShade="A6"/>
            </w:tcBorders>
            <w:tcMar>
              <w:top w:w="80" w:type="dxa"/>
              <w:left w:w="80" w:type="dxa"/>
              <w:bottom w:w="80" w:type="dxa"/>
              <w:right w:w="80" w:type="dxa"/>
            </w:tcMar>
            <w:vAlign w:val="center"/>
          </w:tcPr>
          <w:p w14:paraId="2B1028C0" w14:textId="77777777" w:rsidR="00784B1D" w:rsidRPr="00685DD2" w:rsidRDefault="00784B1D" w:rsidP="005A7C7E">
            <w:pPr>
              <w:widowControl w:val="0"/>
              <w:autoSpaceDE w:val="0"/>
              <w:autoSpaceDN w:val="0"/>
              <w:adjustRightInd w:val="0"/>
              <w:textAlignment w:val="center"/>
              <w:rPr>
                <w:rFonts w:ascii="Arial Narrow" w:hAnsi="Arial Narrow" w:cs="ProximaNova-Regular"/>
                <w:i/>
                <w:color w:val="000000"/>
                <w:sz w:val="18"/>
                <w:szCs w:val="18"/>
              </w:rPr>
            </w:pPr>
          </w:p>
        </w:tc>
      </w:tr>
      <w:tr w:rsidR="00784B1D" w:rsidRPr="00685DD2" w14:paraId="300D32BA" w14:textId="77777777" w:rsidTr="00525DC7">
        <w:tc>
          <w:tcPr>
            <w:tcW w:w="888" w:type="pct"/>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5B9BD5" w:themeFill="accent1"/>
            <w:tcMar>
              <w:top w:w="80" w:type="dxa"/>
              <w:left w:w="80" w:type="dxa"/>
              <w:bottom w:w="80" w:type="dxa"/>
              <w:right w:w="80" w:type="dxa"/>
            </w:tcMar>
            <w:vAlign w:val="center"/>
          </w:tcPr>
          <w:p w14:paraId="37901184" w14:textId="77777777" w:rsidR="00784B1D" w:rsidRPr="00685DD2" w:rsidRDefault="00784B1D" w:rsidP="005A7C7E">
            <w:pPr>
              <w:widowControl w:val="0"/>
              <w:autoSpaceDE w:val="0"/>
              <w:autoSpaceDN w:val="0"/>
              <w:adjustRightInd w:val="0"/>
              <w:textAlignment w:val="center"/>
              <w:rPr>
                <w:rFonts w:ascii="Arial Narrow" w:hAnsi="Arial Narrow" w:cs="ProximaNova-Bold"/>
                <w:b/>
                <w:bCs/>
                <w:color w:val="FFFFFF" w:themeColor="background1"/>
                <w:sz w:val="18"/>
                <w:szCs w:val="18"/>
              </w:rPr>
            </w:pPr>
            <w:r w:rsidRPr="00685DD2">
              <w:rPr>
                <w:rFonts w:ascii="Arial Narrow" w:hAnsi="Arial Narrow" w:cs="ProximaNova-Bold"/>
                <w:b/>
                <w:bCs/>
                <w:color w:val="FFFFFF" w:themeColor="background1"/>
                <w:sz w:val="18"/>
                <w:szCs w:val="18"/>
              </w:rPr>
              <w:t>Output  Indicators</w:t>
            </w:r>
          </w:p>
        </w:tc>
        <w:tc>
          <w:tcPr>
            <w:tcW w:w="39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2CFCD563"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Source of Data</w:t>
            </w:r>
          </w:p>
        </w:tc>
        <w:tc>
          <w:tcPr>
            <w:tcW w:w="50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7A930809"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Baseline</w:t>
            </w:r>
          </w:p>
        </w:tc>
        <w:tc>
          <w:tcPr>
            <w:tcW w:w="69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75A82FA3"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Target Year 1</w:t>
            </w:r>
          </w:p>
        </w:tc>
        <w:tc>
          <w:tcPr>
            <w:tcW w:w="3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50386F7C"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Target Year 2</w:t>
            </w:r>
          </w:p>
        </w:tc>
        <w:tc>
          <w:tcPr>
            <w:tcW w:w="50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2019B7D9"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Target Year 3</w:t>
            </w:r>
          </w:p>
        </w:tc>
        <w:tc>
          <w:tcPr>
            <w:tcW w:w="50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15AEC478"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Target Year 4</w:t>
            </w:r>
          </w:p>
        </w:tc>
        <w:tc>
          <w:tcPr>
            <w:tcW w:w="50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6CB3F1C1"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Target Year 5</w:t>
            </w:r>
          </w:p>
        </w:tc>
        <w:tc>
          <w:tcPr>
            <w:tcW w:w="608" w:type="pct"/>
            <w:tcBorders>
              <w:top w:val="single" w:sz="4" w:space="0" w:color="A6A6A6" w:themeColor="background1" w:themeShade="A6"/>
              <w:left w:val="single" w:sz="4" w:space="0" w:color="A6A6A6" w:themeColor="background1" w:themeShade="A6"/>
              <w:bottom w:val="single" w:sz="4" w:space="0" w:color="A6A6A6" w:themeColor="background1" w:themeShade="A6"/>
            </w:tcBorders>
            <w:shd w:val="clear" w:color="auto" w:fill="DEEAF6" w:themeFill="accent1" w:themeFillTint="33"/>
            <w:tcMar>
              <w:top w:w="80" w:type="dxa"/>
              <w:left w:w="80" w:type="dxa"/>
              <w:bottom w:w="80" w:type="dxa"/>
              <w:right w:w="80" w:type="dxa"/>
            </w:tcMar>
            <w:vAlign w:val="center"/>
          </w:tcPr>
          <w:p w14:paraId="4E4E61DD" w14:textId="77777777" w:rsidR="00784B1D" w:rsidRPr="00685DD2" w:rsidRDefault="00784B1D" w:rsidP="005A7C7E">
            <w:pPr>
              <w:widowControl w:val="0"/>
              <w:autoSpaceDE w:val="0"/>
              <w:autoSpaceDN w:val="0"/>
              <w:adjustRightInd w:val="0"/>
              <w:jc w:val="center"/>
              <w:textAlignment w:val="center"/>
              <w:rPr>
                <w:rFonts w:ascii="Arial Narrow" w:hAnsi="Arial Narrow" w:cs="ProximaNova-Regular"/>
                <w:color w:val="000000"/>
                <w:sz w:val="18"/>
                <w:szCs w:val="18"/>
              </w:rPr>
            </w:pPr>
            <w:r w:rsidRPr="00685DD2">
              <w:rPr>
                <w:rFonts w:ascii="Arial Narrow" w:hAnsi="Arial Narrow" w:cs="ProximaNova-Bold"/>
                <w:b/>
                <w:bCs/>
                <w:color w:val="000000"/>
                <w:sz w:val="18"/>
                <w:szCs w:val="18"/>
              </w:rPr>
              <w:t>Risk &amp; Assumptions</w:t>
            </w:r>
          </w:p>
        </w:tc>
      </w:tr>
      <w:tr w:rsidR="00784B1D" w:rsidRPr="00685DD2" w14:paraId="687697AB" w14:textId="77777777" w:rsidTr="00525DC7">
        <w:tc>
          <w:tcPr>
            <w:tcW w:w="888" w:type="pct"/>
            <w:tcBorders>
              <w:top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055FE270" w14:textId="77777777" w:rsidR="00784B1D" w:rsidRPr="00685DD2" w:rsidRDefault="00784B1D" w:rsidP="005A7C7E">
            <w:pPr>
              <w:widowControl w:val="0"/>
              <w:autoSpaceDE w:val="0"/>
              <w:autoSpaceDN w:val="0"/>
              <w:adjustRightInd w:val="0"/>
              <w:rPr>
                <w:rFonts w:ascii="Arial Narrow" w:hAnsi="Arial Narrow"/>
                <w:sz w:val="18"/>
                <w:szCs w:val="18"/>
              </w:rPr>
            </w:pPr>
            <w:r w:rsidRPr="00685DD2">
              <w:rPr>
                <w:rFonts w:ascii="Arial Narrow" w:hAnsi="Arial Narrow"/>
                <w:sz w:val="18"/>
                <w:szCs w:val="18"/>
              </w:rPr>
              <w:t>2.1.1</w:t>
            </w:r>
          </w:p>
        </w:tc>
        <w:tc>
          <w:tcPr>
            <w:tcW w:w="39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4A7EA67F"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77C63EBC"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69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0B61A205"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3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3B9146B3"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4F52134C"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1ABB3563"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1AFBC439"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608" w:type="pct"/>
            <w:tcBorders>
              <w:top w:val="single" w:sz="4" w:space="0" w:color="A6A6A6" w:themeColor="background1" w:themeShade="A6"/>
              <w:left w:val="single" w:sz="4" w:space="0" w:color="A6A6A6" w:themeColor="background1" w:themeShade="A6"/>
              <w:bottom w:val="single" w:sz="4" w:space="0" w:color="A6A6A6" w:themeColor="background1" w:themeShade="A6"/>
            </w:tcBorders>
            <w:tcMar>
              <w:top w:w="80" w:type="dxa"/>
              <w:left w:w="80" w:type="dxa"/>
              <w:bottom w:w="80" w:type="dxa"/>
              <w:right w:w="80" w:type="dxa"/>
            </w:tcMar>
            <w:vAlign w:val="center"/>
          </w:tcPr>
          <w:p w14:paraId="47A38D75" w14:textId="77777777" w:rsidR="00784B1D" w:rsidRPr="00685DD2" w:rsidRDefault="00784B1D" w:rsidP="005A7C7E">
            <w:pPr>
              <w:widowControl w:val="0"/>
              <w:autoSpaceDE w:val="0"/>
              <w:autoSpaceDN w:val="0"/>
              <w:adjustRightInd w:val="0"/>
              <w:rPr>
                <w:rFonts w:ascii="Arial Narrow" w:hAnsi="Arial Narrow"/>
                <w:sz w:val="18"/>
                <w:szCs w:val="18"/>
              </w:rPr>
            </w:pPr>
          </w:p>
        </w:tc>
      </w:tr>
      <w:tr w:rsidR="00784B1D" w:rsidRPr="00685DD2" w14:paraId="694120A7" w14:textId="77777777" w:rsidTr="00525DC7">
        <w:tc>
          <w:tcPr>
            <w:tcW w:w="888" w:type="pct"/>
            <w:tcBorders>
              <w:top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28A576FB" w14:textId="77777777" w:rsidR="00784B1D" w:rsidRPr="00685DD2" w:rsidRDefault="00784B1D" w:rsidP="005A7C7E">
            <w:pPr>
              <w:widowControl w:val="0"/>
              <w:autoSpaceDE w:val="0"/>
              <w:autoSpaceDN w:val="0"/>
              <w:adjustRightInd w:val="0"/>
              <w:rPr>
                <w:rFonts w:ascii="Arial Narrow" w:hAnsi="Arial Narrow"/>
                <w:sz w:val="18"/>
                <w:szCs w:val="18"/>
              </w:rPr>
            </w:pPr>
            <w:r w:rsidRPr="00685DD2">
              <w:rPr>
                <w:rFonts w:ascii="Arial Narrow" w:hAnsi="Arial Narrow"/>
                <w:sz w:val="18"/>
                <w:szCs w:val="18"/>
              </w:rPr>
              <w:t>2.1.2</w:t>
            </w:r>
          </w:p>
        </w:tc>
        <w:tc>
          <w:tcPr>
            <w:tcW w:w="39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6ED23853"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11C7AA63"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69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33E05089"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3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3F7E76EE"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71A55629"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6EE74A98"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50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0" w:type="dxa"/>
              <w:left w:w="80" w:type="dxa"/>
              <w:bottom w:w="80" w:type="dxa"/>
              <w:right w:w="80" w:type="dxa"/>
            </w:tcMar>
            <w:vAlign w:val="center"/>
          </w:tcPr>
          <w:p w14:paraId="3A25920B" w14:textId="77777777" w:rsidR="00784B1D" w:rsidRPr="00685DD2" w:rsidRDefault="00784B1D" w:rsidP="005A7C7E">
            <w:pPr>
              <w:widowControl w:val="0"/>
              <w:autoSpaceDE w:val="0"/>
              <w:autoSpaceDN w:val="0"/>
              <w:adjustRightInd w:val="0"/>
              <w:rPr>
                <w:rFonts w:ascii="Arial Narrow" w:hAnsi="Arial Narrow"/>
                <w:sz w:val="18"/>
                <w:szCs w:val="18"/>
              </w:rPr>
            </w:pPr>
          </w:p>
        </w:tc>
        <w:tc>
          <w:tcPr>
            <w:tcW w:w="608" w:type="pct"/>
            <w:tcBorders>
              <w:top w:val="single" w:sz="4" w:space="0" w:color="A6A6A6" w:themeColor="background1" w:themeShade="A6"/>
              <w:left w:val="single" w:sz="4" w:space="0" w:color="A6A6A6" w:themeColor="background1" w:themeShade="A6"/>
              <w:bottom w:val="single" w:sz="4" w:space="0" w:color="A6A6A6" w:themeColor="background1" w:themeShade="A6"/>
            </w:tcBorders>
            <w:tcMar>
              <w:top w:w="80" w:type="dxa"/>
              <w:left w:w="80" w:type="dxa"/>
              <w:bottom w:w="80" w:type="dxa"/>
              <w:right w:w="80" w:type="dxa"/>
            </w:tcMar>
            <w:vAlign w:val="center"/>
          </w:tcPr>
          <w:p w14:paraId="4E608E55" w14:textId="77777777" w:rsidR="00784B1D" w:rsidRPr="00685DD2" w:rsidRDefault="00784B1D" w:rsidP="005A7C7E">
            <w:pPr>
              <w:widowControl w:val="0"/>
              <w:autoSpaceDE w:val="0"/>
              <w:autoSpaceDN w:val="0"/>
              <w:adjustRightInd w:val="0"/>
              <w:rPr>
                <w:rFonts w:ascii="Arial Narrow" w:hAnsi="Arial Narrow"/>
                <w:sz w:val="18"/>
                <w:szCs w:val="18"/>
              </w:rPr>
            </w:pPr>
          </w:p>
        </w:tc>
      </w:tr>
    </w:tbl>
    <w:p w14:paraId="028E9557" w14:textId="77777777" w:rsidR="00784B1D" w:rsidRPr="00685DD2" w:rsidRDefault="00784B1D" w:rsidP="00784B1D">
      <w:pPr>
        <w:rPr>
          <w:rFonts w:asciiTheme="majorBidi" w:hAnsiTheme="majorBidi" w:cstheme="majorBidi"/>
        </w:rPr>
      </w:pPr>
    </w:p>
    <w:p w14:paraId="3303E8F2" w14:textId="77777777" w:rsidR="00784B1D" w:rsidRPr="00685DD2" w:rsidRDefault="00784B1D" w:rsidP="00784B1D">
      <w:pPr>
        <w:sectPr w:rsidR="00784B1D" w:rsidRPr="00685DD2" w:rsidSect="00321DBF">
          <w:pgSz w:w="11909" w:h="16834" w:code="9"/>
          <w:pgMar w:top="1440" w:right="1440" w:bottom="1440" w:left="1440" w:header="677" w:footer="677" w:gutter="0"/>
          <w:cols w:space="720"/>
        </w:sectPr>
      </w:pPr>
    </w:p>
    <w:p w14:paraId="380C6A8D" w14:textId="5CF7DACD" w:rsidR="00A94DA8" w:rsidRPr="00F5273D" w:rsidRDefault="00F671FC" w:rsidP="00D370DC">
      <w:pPr>
        <w:pStyle w:val="Heading3"/>
        <w:rPr>
          <w:lang w:val="fr-FR"/>
        </w:rPr>
      </w:pPr>
      <w:bookmarkStart w:id="21" w:name="_Toc488937794"/>
      <w:r>
        <w:rPr>
          <w:lang w:val="fr-FR"/>
        </w:rPr>
        <w:lastRenderedPageBreak/>
        <w:t>ANNEX 3.4</w:t>
      </w:r>
      <w:r w:rsidR="00A94DA8" w:rsidRPr="00F5273D">
        <w:rPr>
          <w:lang w:val="fr-FR"/>
        </w:rPr>
        <w:t xml:space="preserve">: </w:t>
      </w:r>
      <w:r w:rsidR="006C14D3" w:rsidRPr="00F5273D">
        <w:rPr>
          <w:lang w:val="fr-FR"/>
        </w:rPr>
        <w:t>M&amp;E Information Matrix - template</w:t>
      </w:r>
      <w:bookmarkEnd w:id="21"/>
    </w:p>
    <w:p w14:paraId="4F607D83" w14:textId="77777777" w:rsidR="006C14D3" w:rsidRPr="00685DD2" w:rsidRDefault="006C14D3" w:rsidP="00E60C7A">
      <w:pPr>
        <w:spacing w:after="200"/>
      </w:pPr>
      <w:r w:rsidRPr="00685DD2">
        <w:t xml:space="preserve">After developing the programme concept (with a Theory of Change) and results framework/outcome matrix, it is time to develop an M&amp;E information matrix.  The M&amp;E information matrix expands the elements in the results framework (log frame) to further clarify details.  It is a critical tool for planning and managing data collection, analysis and use.  The M&amp;E information matrix takes the M&amp;E planning one stage further to support programme/project implementation and management.  </w:t>
      </w:r>
    </w:p>
    <w:p w14:paraId="43BBDFB5" w14:textId="77777777" w:rsidR="006C14D3" w:rsidRPr="00685DD2" w:rsidRDefault="006C14D3" w:rsidP="00E60C7A">
      <w:pPr>
        <w:spacing w:after="200"/>
      </w:pPr>
      <w:r w:rsidRPr="00685DD2">
        <w:t xml:space="preserve">An M&amp;E information matrix helps to guide the planning process for data collection, analysis and use.  When complete, it provides a user-friendly record of decisions made about data needs, people involved in collection, and tools, methods and additional resources needed for each level of monitoring.  Using an M&amp;E information matrix is an effective way of identifying and organizing key information needed for an M&amp;E plan.  The matrix encourages careful thinking about the details of who will participate in each stage of M&amp;E, how the information will be used to improve the programme, and how lessons will be shared.  The content of the M&amp;E information matrix can be drawn primarily from the programme results framework (or log frame).  </w:t>
      </w:r>
    </w:p>
    <w:p w14:paraId="198209C8" w14:textId="77777777" w:rsidR="006C14D3" w:rsidRPr="00685DD2" w:rsidRDefault="006C14D3" w:rsidP="00E60C7A">
      <w:pPr>
        <w:spacing w:after="200"/>
      </w:pPr>
      <w:r w:rsidRPr="00685DD2">
        <w:t>An M&amp;E information matrix expands on the results framework to identify key information requirements for each indicator and summarizes the key M&amp;E tasks for a programme.  While the names and formats of the information matrix may vary, (e.g., M&amp;E plan, indicator planning matrix, or data collection plan), the overall function remains the same.  Often, a donor will have a required format.  The M&amp;E information matrix should be developed with the participation of those who will be using it.  Completing the matrix requires detailed knowledge of the programme and context provided by the local team and partners.  Their involvement contributes to data quality because it reinforces their understanding of what data they are to collect and how they will collect them.</w:t>
      </w:r>
    </w:p>
    <w:p w14:paraId="2CBE0E21" w14:textId="77777777" w:rsidR="006C14D3" w:rsidRPr="00685DD2" w:rsidRDefault="006C14D3" w:rsidP="00E60C7A">
      <w:pPr>
        <w:pStyle w:val="Heading4"/>
      </w:pPr>
      <w:bookmarkStart w:id="22" w:name="_Toc447187176"/>
      <w:r w:rsidRPr="00685DD2">
        <w:t>Suggested contents of an M&amp;E information matrix</w:t>
      </w:r>
      <w:bookmarkEnd w:id="22"/>
      <w:r w:rsidRPr="00685DD2">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20" w:type="dxa"/>
          <w:right w:w="120" w:type="dxa"/>
        </w:tblCellMar>
        <w:tblLook w:val="04A0" w:firstRow="1" w:lastRow="0" w:firstColumn="1" w:lastColumn="0" w:noHBand="0" w:noVBand="1"/>
      </w:tblPr>
      <w:tblGrid>
        <w:gridCol w:w="982"/>
        <w:gridCol w:w="990"/>
        <w:gridCol w:w="1112"/>
        <w:gridCol w:w="1262"/>
        <w:gridCol w:w="963"/>
        <w:gridCol w:w="1447"/>
        <w:gridCol w:w="1206"/>
        <w:gridCol w:w="1051"/>
      </w:tblGrid>
      <w:tr w:rsidR="006C14D3" w:rsidRPr="00685DD2" w14:paraId="4B741D31" w14:textId="77777777" w:rsidTr="0086108A">
        <w:tc>
          <w:tcPr>
            <w:tcW w:w="545"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1230E4FA" w14:textId="77777777" w:rsidR="006C14D3" w:rsidRPr="00685DD2" w:rsidRDefault="006C14D3" w:rsidP="006C14D3">
            <w:pPr>
              <w:rPr>
                <w:rFonts w:ascii="Arial Narrow" w:hAnsi="Arial Narrow"/>
                <w:b/>
                <w:sz w:val="16"/>
                <w:szCs w:val="16"/>
              </w:rPr>
            </w:pPr>
            <w:r w:rsidRPr="00685DD2">
              <w:rPr>
                <w:rFonts w:ascii="Arial Narrow" w:hAnsi="Arial Narrow"/>
                <w:b/>
                <w:sz w:val="16"/>
                <w:szCs w:val="16"/>
              </w:rPr>
              <w:t xml:space="preserve">Hierarchy of results </w:t>
            </w:r>
          </w:p>
        </w:tc>
        <w:tc>
          <w:tcPr>
            <w:tcW w:w="549" w:type="pct"/>
            <w:tcBorders>
              <w:top w:val="single" w:sz="6" w:space="0" w:color="000000"/>
              <w:left w:val="single" w:sz="6" w:space="0" w:color="000000"/>
              <w:bottom w:val="single" w:sz="6" w:space="0" w:color="000000"/>
              <w:right w:val="single" w:sz="6" w:space="0" w:color="000000"/>
            </w:tcBorders>
            <w:hideMark/>
          </w:tcPr>
          <w:p w14:paraId="78CD0E41" w14:textId="77777777" w:rsidR="006C14D3" w:rsidRPr="00685DD2" w:rsidRDefault="006C14D3" w:rsidP="006C14D3">
            <w:pPr>
              <w:rPr>
                <w:rFonts w:ascii="Arial Narrow" w:hAnsi="Arial Narrow"/>
                <w:b/>
                <w:sz w:val="16"/>
                <w:szCs w:val="16"/>
              </w:rPr>
            </w:pPr>
            <w:r w:rsidRPr="00685DD2">
              <w:rPr>
                <w:rFonts w:ascii="Arial Narrow" w:hAnsi="Arial Narrow"/>
                <w:b/>
                <w:sz w:val="16"/>
                <w:szCs w:val="16"/>
              </w:rPr>
              <w:t>Indicator</w:t>
            </w:r>
          </w:p>
        </w:tc>
        <w:tc>
          <w:tcPr>
            <w:tcW w:w="617" w:type="pct"/>
            <w:tcBorders>
              <w:top w:val="single" w:sz="6" w:space="0" w:color="000000"/>
              <w:left w:val="single" w:sz="6" w:space="0" w:color="000000"/>
              <w:bottom w:val="single" w:sz="6" w:space="0" w:color="000000"/>
              <w:right w:val="single" w:sz="6" w:space="0" w:color="000000"/>
            </w:tcBorders>
            <w:hideMark/>
          </w:tcPr>
          <w:p w14:paraId="6DA8BFBB" w14:textId="77777777" w:rsidR="006C14D3" w:rsidRPr="00685DD2" w:rsidRDefault="006C14D3" w:rsidP="006C14D3">
            <w:pPr>
              <w:rPr>
                <w:rFonts w:ascii="Arial Narrow" w:hAnsi="Arial Narrow"/>
                <w:b/>
                <w:sz w:val="16"/>
                <w:szCs w:val="16"/>
              </w:rPr>
            </w:pPr>
            <w:r w:rsidRPr="00685DD2">
              <w:rPr>
                <w:rFonts w:ascii="Arial Narrow" w:hAnsi="Arial Narrow"/>
                <w:b/>
                <w:sz w:val="16"/>
                <w:szCs w:val="16"/>
              </w:rPr>
              <w:t>Information type: (short explanation of indicator)</w:t>
            </w:r>
          </w:p>
        </w:tc>
        <w:tc>
          <w:tcPr>
            <w:tcW w:w="700" w:type="pct"/>
            <w:tcBorders>
              <w:top w:val="single" w:sz="6" w:space="0" w:color="000000"/>
              <w:left w:val="single" w:sz="6" w:space="0" w:color="000000"/>
              <w:bottom w:val="single" w:sz="6" w:space="0" w:color="000000"/>
              <w:right w:val="single" w:sz="6" w:space="0" w:color="000000"/>
            </w:tcBorders>
          </w:tcPr>
          <w:p w14:paraId="7DD06D54" w14:textId="77777777" w:rsidR="006C14D3" w:rsidRPr="00685DD2" w:rsidRDefault="006C14D3" w:rsidP="006C14D3">
            <w:pPr>
              <w:rPr>
                <w:rFonts w:ascii="Arial Narrow" w:hAnsi="Arial Narrow"/>
                <w:b/>
                <w:sz w:val="16"/>
                <w:szCs w:val="16"/>
              </w:rPr>
            </w:pPr>
            <w:r w:rsidRPr="00685DD2">
              <w:rPr>
                <w:rFonts w:ascii="Arial Narrow" w:hAnsi="Arial Narrow"/>
                <w:b/>
                <w:sz w:val="16"/>
                <w:szCs w:val="16"/>
              </w:rPr>
              <w:t>Methods:</w:t>
            </w:r>
            <w:r w:rsidRPr="00685DD2">
              <w:rPr>
                <w:rFonts w:ascii="Arial Narrow" w:hAnsi="Arial Narrow"/>
                <w:b/>
                <w:color w:val="C00000"/>
                <w:sz w:val="16"/>
                <w:szCs w:val="16"/>
              </w:rPr>
              <w:t xml:space="preserve"> a) of </w:t>
            </w:r>
            <w:r w:rsidRPr="00685DD2">
              <w:rPr>
                <w:rFonts w:ascii="Arial Narrow" w:hAnsi="Arial Narrow"/>
                <w:b/>
                <w:color w:val="C00000"/>
                <w:sz w:val="16"/>
                <w:szCs w:val="16"/>
                <w:u w:val="single"/>
              </w:rPr>
              <w:t>data gathering</w:t>
            </w:r>
            <w:r w:rsidRPr="00685DD2">
              <w:rPr>
                <w:rFonts w:ascii="Arial Narrow" w:hAnsi="Arial Narrow"/>
                <w:b/>
                <w:color w:val="C00000"/>
                <w:sz w:val="16"/>
                <w:szCs w:val="16"/>
              </w:rPr>
              <w:t xml:space="preserve"> &amp; b) of </w:t>
            </w:r>
            <w:r w:rsidRPr="00685DD2">
              <w:rPr>
                <w:rFonts w:ascii="Arial Narrow" w:hAnsi="Arial Narrow"/>
                <w:b/>
                <w:color w:val="C00000"/>
                <w:sz w:val="16"/>
                <w:szCs w:val="16"/>
                <w:u w:val="single"/>
              </w:rPr>
              <w:t>analysis</w:t>
            </w:r>
          </w:p>
        </w:tc>
        <w:tc>
          <w:tcPr>
            <w:tcW w:w="534" w:type="pct"/>
            <w:tcBorders>
              <w:top w:val="single" w:sz="6" w:space="0" w:color="000000"/>
              <w:left w:val="single" w:sz="6" w:space="0" w:color="000000"/>
              <w:bottom w:val="single" w:sz="6" w:space="0" w:color="000000"/>
              <w:right w:val="single" w:sz="6" w:space="0" w:color="000000"/>
            </w:tcBorders>
            <w:hideMark/>
          </w:tcPr>
          <w:p w14:paraId="3FFF2E38" w14:textId="77777777" w:rsidR="006C14D3" w:rsidRPr="00685DD2" w:rsidRDefault="006C14D3" w:rsidP="006C14D3">
            <w:pPr>
              <w:rPr>
                <w:rFonts w:ascii="Arial Narrow" w:hAnsi="Arial Narrow"/>
                <w:b/>
                <w:sz w:val="16"/>
                <w:szCs w:val="16"/>
              </w:rPr>
            </w:pPr>
            <w:r w:rsidRPr="00685DD2">
              <w:rPr>
                <w:rFonts w:ascii="Arial Narrow" w:hAnsi="Arial Narrow"/>
                <w:b/>
                <w:sz w:val="16"/>
                <w:szCs w:val="16"/>
              </w:rPr>
              <w:t>Sources of information &amp; frequency</w:t>
            </w:r>
          </w:p>
        </w:tc>
        <w:tc>
          <w:tcPr>
            <w:tcW w:w="803" w:type="pct"/>
            <w:tcBorders>
              <w:top w:val="single" w:sz="6" w:space="0" w:color="000000"/>
              <w:left w:val="single" w:sz="6" w:space="0" w:color="000000"/>
              <w:bottom w:val="single" w:sz="6" w:space="0" w:color="000000"/>
              <w:right w:val="single" w:sz="6" w:space="0" w:color="000000"/>
            </w:tcBorders>
            <w:hideMark/>
          </w:tcPr>
          <w:p w14:paraId="3B9CFA2D" w14:textId="77777777" w:rsidR="006C14D3" w:rsidRPr="00685DD2" w:rsidRDefault="006C14D3" w:rsidP="006C14D3">
            <w:pPr>
              <w:rPr>
                <w:rFonts w:ascii="Arial Narrow" w:hAnsi="Arial Narrow"/>
                <w:b/>
                <w:color w:val="C00000"/>
                <w:sz w:val="16"/>
                <w:szCs w:val="16"/>
              </w:rPr>
            </w:pPr>
            <w:r w:rsidRPr="00685DD2">
              <w:rPr>
                <w:rFonts w:ascii="Arial Narrow" w:hAnsi="Arial Narrow"/>
                <w:b/>
                <w:sz w:val="16"/>
                <w:szCs w:val="16"/>
              </w:rPr>
              <w:t xml:space="preserve">Responsibilities for: </w:t>
            </w:r>
            <w:r w:rsidRPr="00685DD2">
              <w:rPr>
                <w:rFonts w:ascii="Arial Narrow" w:hAnsi="Arial Narrow"/>
                <w:b/>
                <w:color w:val="C00000"/>
                <w:sz w:val="16"/>
                <w:szCs w:val="16"/>
              </w:rPr>
              <w:t xml:space="preserve">a) </w:t>
            </w:r>
            <w:r w:rsidRPr="00685DD2">
              <w:rPr>
                <w:rFonts w:ascii="Arial Narrow" w:hAnsi="Arial Narrow"/>
                <w:b/>
                <w:color w:val="C00000"/>
                <w:sz w:val="16"/>
                <w:szCs w:val="16"/>
                <w:u w:val="single"/>
              </w:rPr>
              <w:t>collection</w:t>
            </w:r>
            <w:r w:rsidRPr="00685DD2">
              <w:rPr>
                <w:rFonts w:ascii="Arial Narrow" w:hAnsi="Arial Narrow"/>
                <w:b/>
                <w:color w:val="C00000"/>
                <w:sz w:val="16"/>
                <w:szCs w:val="16"/>
              </w:rPr>
              <w:t xml:space="preserve">, </w:t>
            </w:r>
          </w:p>
          <w:p w14:paraId="10367667" w14:textId="77777777" w:rsidR="006C14D3" w:rsidRPr="00685DD2" w:rsidRDefault="006C14D3" w:rsidP="006C14D3">
            <w:pPr>
              <w:rPr>
                <w:rFonts w:ascii="Arial Narrow" w:hAnsi="Arial Narrow"/>
                <w:b/>
                <w:color w:val="C00000"/>
                <w:sz w:val="16"/>
                <w:szCs w:val="16"/>
              </w:rPr>
            </w:pPr>
            <w:r w:rsidRPr="00685DD2">
              <w:rPr>
                <w:rFonts w:ascii="Arial Narrow" w:hAnsi="Arial Narrow"/>
                <w:b/>
                <w:color w:val="C00000"/>
                <w:sz w:val="16"/>
                <w:szCs w:val="16"/>
              </w:rPr>
              <w:t xml:space="preserve">b) </w:t>
            </w:r>
            <w:r w:rsidRPr="00685DD2">
              <w:rPr>
                <w:rFonts w:ascii="Arial Narrow" w:hAnsi="Arial Narrow"/>
                <w:b/>
                <w:color w:val="C00000"/>
                <w:sz w:val="16"/>
                <w:szCs w:val="16"/>
                <w:u w:val="single"/>
              </w:rPr>
              <w:t>analysis</w:t>
            </w:r>
            <w:r w:rsidRPr="00685DD2">
              <w:rPr>
                <w:rFonts w:ascii="Arial Narrow" w:hAnsi="Arial Narrow"/>
                <w:b/>
                <w:color w:val="C00000"/>
                <w:sz w:val="16"/>
                <w:szCs w:val="16"/>
              </w:rPr>
              <w:t xml:space="preserve">, &amp; </w:t>
            </w:r>
          </w:p>
          <w:p w14:paraId="14691008" w14:textId="77777777" w:rsidR="006C14D3" w:rsidRPr="00685DD2" w:rsidRDefault="006C14D3" w:rsidP="006C14D3">
            <w:pPr>
              <w:rPr>
                <w:rFonts w:ascii="Arial Narrow" w:hAnsi="Arial Narrow"/>
                <w:b/>
                <w:sz w:val="16"/>
                <w:szCs w:val="16"/>
              </w:rPr>
            </w:pPr>
            <w:r w:rsidRPr="00685DD2">
              <w:rPr>
                <w:rFonts w:ascii="Arial Narrow" w:hAnsi="Arial Narrow"/>
                <w:b/>
                <w:color w:val="C00000"/>
                <w:sz w:val="16"/>
                <w:szCs w:val="16"/>
              </w:rPr>
              <w:t xml:space="preserve">c) reporting </w:t>
            </w:r>
          </w:p>
        </w:tc>
        <w:tc>
          <w:tcPr>
            <w:tcW w:w="669" w:type="pct"/>
            <w:tcBorders>
              <w:top w:val="single" w:sz="6" w:space="0" w:color="000000"/>
              <w:left w:val="single" w:sz="6" w:space="0" w:color="000000"/>
              <w:bottom w:val="single" w:sz="6" w:space="0" w:color="000000"/>
              <w:right w:val="single" w:sz="6" w:space="0" w:color="000000"/>
            </w:tcBorders>
            <w:hideMark/>
          </w:tcPr>
          <w:p w14:paraId="1D98C8BE" w14:textId="77777777" w:rsidR="006C14D3" w:rsidRPr="00685DD2" w:rsidRDefault="006C14D3" w:rsidP="006C14D3">
            <w:pPr>
              <w:rPr>
                <w:rFonts w:ascii="Arial Narrow" w:hAnsi="Arial Narrow"/>
                <w:b/>
                <w:sz w:val="16"/>
                <w:szCs w:val="16"/>
              </w:rPr>
            </w:pPr>
            <w:r w:rsidRPr="00685DD2">
              <w:rPr>
                <w:rFonts w:ascii="Arial Narrow" w:hAnsi="Arial Narrow"/>
                <w:b/>
                <w:sz w:val="16"/>
                <w:szCs w:val="16"/>
              </w:rPr>
              <w:t xml:space="preserve">Reporting: </w:t>
            </w:r>
          </w:p>
          <w:p w14:paraId="0959DF98" w14:textId="77777777" w:rsidR="006C14D3" w:rsidRPr="00685DD2" w:rsidRDefault="006C14D3" w:rsidP="006C14D3">
            <w:pPr>
              <w:rPr>
                <w:rFonts w:ascii="Arial Narrow" w:hAnsi="Arial Narrow"/>
                <w:b/>
                <w:sz w:val="16"/>
                <w:szCs w:val="16"/>
              </w:rPr>
            </w:pPr>
            <w:r w:rsidRPr="00685DD2">
              <w:rPr>
                <w:rFonts w:ascii="Arial Narrow" w:hAnsi="Arial Narrow"/>
                <w:b/>
                <w:color w:val="C00000"/>
                <w:sz w:val="16"/>
                <w:szCs w:val="16"/>
              </w:rPr>
              <w:t>a) frequency, b) to whom, &amp; c) format</w:t>
            </w:r>
          </w:p>
        </w:tc>
        <w:tc>
          <w:tcPr>
            <w:tcW w:w="583" w:type="pct"/>
            <w:tcBorders>
              <w:top w:val="single" w:sz="6" w:space="0" w:color="000000"/>
              <w:left w:val="single" w:sz="6" w:space="0" w:color="000000"/>
              <w:bottom w:val="single" w:sz="6" w:space="0" w:color="000000"/>
              <w:right w:val="single" w:sz="6" w:space="0" w:color="000000"/>
            </w:tcBorders>
          </w:tcPr>
          <w:p w14:paraId="57E37108" w14:textId="77777777" w:rsidR="006C14D3" w:rsidRPr="00685DD2" w:rsidRDefault="006C14D3" w:rsidP="006C14D3">
            <w:pPr>
              <w:rPr>
                <w:rFonts w:ascii="Arial Narrow" w:hAnsi="Arial Narrow"/>
                <w:b/>
                <w:sz w:val="16"/>
                <w:szCs w:val="16"/>
              </w:rPr>
            </w:pPr>
            <w:r w:rsidRPr="00685DD2">
              <w:rPr>
                <w:rFonts w:ascii="Arial Narrow" w:hAnsi="Arial Narrow"/>
                <w:b/>
                <w:sz w:val="16"/>
                <w:szCs w:val="16"/>
              </w:rPr>
              <w:t xml:space="preserve">Critical assumptions </w:t>
            </w:r>
          </w:p>
        </w:tc>
      </w:tr>
      <w:tr w:rsidR="006C14D3" w:rsidRPr="005A7C7E" w14:paraId="0C26CDD0" w14:textId="77777777" w:rsidTr="0086108A">
        <w:trPr>
          <w:cantSplit/>
        </w:trPr>
        <w:tc>
          <w:tcPr>
            <w:tcW w:w="5000" w:type="pct"/>
            <w:gridSpan w:val="8"/>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090C01C" w14:textId="77777777" w:rsidR="006C14D3" w:rsidRPr="005A7C7E" w:rsidRDefault="006C14D3" w:rsidP="006C14D3">
            <w:pPr>
              <w:rPr>
                <w:rFonts w:ascii="Arial Narrow" w:hAnsi="Arial Narrow"/>
                <w:b/>
                <w:sz w:val="16"/>
                <w:szCs w:val="16"/>
              </w:rPr>
            </w:pPr>
            <w:r w:rsidRPr="005A7C7E">
              <w:rPr>
                <w:rFonts w:ascii="Arial Narrow" w:hAnsi="Arial Narrow"/>
                <w:b/>
                <w:sz w:val="16"/>
                <w:szCs w:val="16"/>
              </w:rPr>
              <w:t>Final goal: _____</w:t>
            </w:r>
          </w:p>
        </w:tc>
      </w:tr>
      <w:tr w:rsidR="006C14D3" w:rsidRPr="005A7C7E" w14:paraId="20BFDF9C" w14:textId="77777777" w:rsidTr="0086108A">
        <w:trPr>
          <w:cantSplit/>
        </w:trPr>
        <w:tc>
          <w:tcPr>
            <w:tcW w:w="5000" w:type="pct"/>
            <w:gridSpan w:val="8"/>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47B25DA8" w14:textId="77777777" w:rsidR="006C14D3" w:rsidRPr="005A7C7E" w:rsidRDefault="006C14D3" w:rsidP="006C14D3">
            <w:pPr>
              <w:rPr>
                <w:rFonts w:ascii="Arial Narrow" w:hAnsi="Arial Narrow"/>
                <w:b/>
                <w:sz w:val="16"/>
                <w:szCs w:val="16"/>
              </w:rPr>
            </w:pPr>
            <w:r w:rsidRPr="005A7C7E">
              <w:rPr>
                <w:rFonts w:ascii="Arial Narrow" w:hAnsi="Arial Narrow"/>
                <w:b/>
                <w:sz w:val="16"/>
                <w:szCs w:val="16"/>
              </w:rPr>
              <w:t>Outcome objectives (numbered) and outputs (numbered per objective)</w:t>
            </w:r>
          </w:p>
        </w:tc>
      </w:tr>
      <w:tr w:rsidR="006C14D3" w:rsidRPr="00685DD2" w14:paraId="263CAA42" w14:textId="77777777" w:rsidTr="0086108A">
        <w:tc>
          <w:tcPr>
            <w:tcW w:w="545"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BF21486" w14:textId="77777777" w:rsidR="006C14D3" w:rsidRPr="005A7C7E" w:rsidRDefault="006C14D3" w:rsidP="006C14D3">
            <w:pPr>
              <w:rPr>
                <w:rFonts w:ascii="Arial Narrow" w:hAnsi="Arial Narrow"/>
                <w:b/>
                <w:sz w:val="16"/>
                <w:szCs w:val="16"/>
              </w:rPr>
            </w:pPr>
            <w:r w:rsidRPr="005A7C7E">
              <w:rPr>
                <w:rFonts w:ascii="Arial Narrow" w:hAnsi="Arial Narrow"/>
                <w:b/>
                <w:sz w:val="16"/>
                <w:szCs w:val="16"/>
              </w:rPr>
              <w:t>Outcome objective 1</w:t>
            </w:r>
          </w:p>
        </w:tc>
        <w:tc>
          <w:tcPr>
            <w:tcW w:w="549" w:type="pct"/>
            <w:tcBorders>
              <w:top w:val="single" w:sz="6" w:space="0" w:color="000000"/>
              <w:left w:val="single" w:sz="6" w:space="0" w:color="000000"/>
              <w:bottom w:val="single" w:sz="6" w:space="0" w:color="000000"/>
              <w:right w:val="single" w:sz="6" w:space="0" w:color="000000"/>
            </w:tcBorders>
            <w:hideMark/>
          </w:tcPr>
          <w:p w14:paraId="110A4302" w14:textId="77777777" w:rsidR="006C14D3" w:rsidRPr="005A7C7E" w:rsidRDefault="006C14D3" w:rsidP="006C14D3">
            <w:pPr>
              <w:rPr>
                <w:rFonts w:ascii="Arial Narrow" w:hAnsi="Arial Narrow"/>
                <w:b/>
                <w:sz w:val="16"/>
                <w:szCs w:val="16"/>
              </w:rPr>
            </w:pPr>
            <w:r w:rsidRPr="005A7C7E">
              <w:rPr>
                <w:rFonts w:ascii="Arial Narrow" w:hAnsi="Arial Narrow"/>
                <w:b/>
                <w:sz w:val="16"/>
                <w:szCs w:val="16"/>
              </w:rPr>
              <w:t>1. Outcome  indic</w:t>
            </w:r>
          </w:p>
        </w:tc>
        <w:tc>
          <w:tcPr>
            <w:tcW w:w="617" w:type="pct"/>
            <w:tcBorders>
              <w:top w:val="single" w:sz="6" w:space="0" w:color="000000"/>
              <w:left w:val="single" w:sz="6" w:space="0" w:color="000000"/>
              <w:bottom w:val="single" w:sz="6" w:space="0" w:color="000000"/>
              <w:right w:val="single" w:sz="6" w:space="0" w:color="000000"/>
            </w:tcBorders>
          </w:tcPr>
          <w:p w14:paraId="51B94D9C" w14:textId="77777777" w:rsidR="006C14D3" w:rsidRPr="00685DD2" w:rsidRDefault="006C14D3" w:rsidP="006C14D3">
            <w:pPr>
              <w:rPr>
                <w:rFonts w:ascii="Arial Narrow" w:hAnsi="Arial Narrow"/>
                <w:sz w:val="16"/>
                <w:szCs w:val="16"/>
              </w:rPr>
            </w:pPr>
          </w:p>
          <w:p w14:paraId="4CE3481E" w14:textId="77777777" w:rsidR="006C14D3" w:rsidRPr="00685DD2" w:rsidRDefault="006C14D3" w:rsidP="006C14D3">
            <w:pPr>
              <w:rPr>
                <w:rFonts w:ascii="Arial Narrow" w:hAnsi="Arial Narrow"/>
                <w:sz w:val="16"/>
                <w:szCs w:val="16"/>
              </w:rPr>
            </w:pPr>
          </w:p>
        </w:tc>
        <w:tc>
          <w:tcPr>
            <w:tcW w:w="700" w:type="pct"/>
            <w:tcBorders>
              <w:top w:val="single" w:sz="6" w:space="0" w:color="000000"/>
              <w:left w:val="single" w:sz="6" w:space="0" w:color="000000"/>
              <w:bottom w:val="single" w:sz="6" w:space="0" w:color="000000"/>
              <w:right w:val="single" w:sz="6" w:space="0" w:color="000000"/>
            </w:tcBorders>
          </w:tcPr>
          <w:p w14:paraId="465276B2" w14:textId="77777777" w:rsidR="006C14D3" w:rsidRPr="00685DD2" w:rsidRDefault="006C14D3" w:rsidP="006C14D3">
            <w:pPr>
              <w:rPr>
                <w:rFonts w:ascii="Arial Narrow" w:hAnsi="Arial Narrow"/>
                <w:sz w:val="16"/>
                <w:szCs w:val="16"/>
              </w:rPr>
            </w:pPr>
          </w:p>
        </w:tc>
        <w:tc>
          <w:tcPr>
            <w:tcW w:w="534" w:type="pct"/>
            <w:tcBorders>
              <w:top w:val="single" w:sz="6" w:space="0" w:color="000000"/>
              <w:left w:val="single" w:sz="6" w:space="0" w:color="000000"/>
              <w:bottom w:val="single" w:sz="6" w:space="0" w:color="000000"/>
              <w:right w:val="single" w:sz="6" w:space="0" w:color="000000"/>
            </w:tcBorders>
          </w:tcPr>
          <w:p w14:paraId="64A075A9" w14:textId="77777777" w:rsidR="006C14D3" w:rsidRPr="00685DD2" w:rsidRDefault="006C14D3" w:rsidP="006C14D3">
            <w:pPr>
              <w:rPr>
                <w:rFonts w:ascii="Arial Narrow" w:hAnsi="Arial Narrow"/>
                <w:sz w:val="16"/>
                <w:szCs w:val="16"/>
              </w:rPr>
            </w:pPr>
          </w:p>
        </w:tc>
        <w:tc>
          <w:tcPr>
            <w:tcW w:w="803" w:type="pct"/>
            <w:tcBorders>
              <w:top w:val="single" w:sz="6" w:space="0" w:color="000000"/>
              <w:left w:val="single" w:sz="6" w:space="0" w:color="000000"/>
              <w:bottom w:val="single" w:sz="6" w:space="0" w:color="000000"/>
              <w:right w:val="single" w:sz="6" w:space="0" w:color="000000"/>
            </w:tcBorders>
          </w:tcPr>
          <w:p w14:paraId="7ACEBCEB" w14:textId="77777777" w:rsidR="006C14D3" w:rsidRPr="00685DD2" w:rsidRDefault="006C14D3" w:rsidP="006C14D3">
            <w:pPr>
              <w:rPr>
                <w:rFonts w:ascii="Arial Narrow" w:hAnsi="Arial Narrow"/>
                <w:sz w:val="16"/>
                <w:szCs w:val="16"/>
              </w:rPr>
            </w:pPr>
          </w:p>
        </w:tc>
        <w:tc>
          <w:tcPr>
            <w:tcW w:w="669" w:type="pct"/>
            <w:tcBorders>
              <w:top w:val="single" w:sz="6" w:space="0" w:color="000000"/>
              <w:left w:val="single" w:sz="6" w:space="0" w:color="000000"/>
              <w:bottom w:val="single" w:sz="6" w:space="0" w:color="000000"/>
              <w:right w:val="single" w:sz="6" w:space="0" w:color="000000"/>
            </w:tcBorders>
          </w:tcPr>
          <w:p w14:paraId="68326C1E" w14:textId="77777777" w:rsidR="006C14D3" w:rsidRPr="00685DD2" w:rsidRDefault="006C14D3" w:rsidP="006C14D3">
            <w:pPr>
              <w:rPr>
                <w:rFonts w:ascii="Arial Narrow" w:hAnsi="Arial Narrow"/>
                <w:sz w:val="16"/>
                <w:szCs w:val="16"/>
              </w:rPr>
            </w:pPr>
          </w:p>
        </w:tc>
        <w:tc>
          <w:tcPr>
            <w:tcW w:w="583" w:type="pct"/>
            <w:tcBorders>
              <w:top w:val="single" w:sz="6" w:space="0" w:color="000000"/>
              <w:left w:val="single" w:sz="6" w:space="0" w:color="000000"/>
              <w:bottom w:val="single" w:sz="6" w:space="0" w:color="000000"/>
              <w:right w:val="single" w:sz="6" w:space="0" w:color="000000"/>
            </w:tcBorders>
          </w:tcPr>
          <w:p w14:paraId="716AB8B3" w14:textId="77777777" w:rsidR="006C14D3" w:rsidRPr="00685DD2" w:rsidRDefault="006C14D3" w:rsidP="006C14D3">
            <w:pPr>
              <w:rPr>
                <w:rFonts w:ascii="Arial Narrow" w:hAnsi="Arial Narrow"/>
                <w:sz w:val="16"/>
                <w:szCs w:val="16"/>
              </w:rPr>
            </w:pPr>
          </w:p>
        </w:tc>
      </w:tr>
      <w:tr w:rsidR="006C14D3" w:rsidRPr="00685DD2" w14:paraId="3DDAD2D8" w14:textId="77777777" w:rsidTr="0086108A">
        <w:tc>
          <w:tcPr>
            <w:tcW w:w="545"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005C69F1" w14:textId="77777777" w:rsidR="006C14D3" w:rsidRPr="005A7C7E" w:rsidRDefault="006C14D3" w:rsidP="006C14D3">
            <w:pPr>
              <w:rPr>
                <w:rFonts w:ascii="Arial Narrow" w:hAnsi="Arial Narrow"/>
                <w:b/>
                <w:sz w:val="16"/>
                <w:szCs w:val="16"/>
              </w:rPr>
            </w:pPr>
            <w:r w:rsidRPr="005A7C7E">
              <w:rPr>
                <w:rFonts w:ascii="Arial Narrow" w:hAnsi="Arial Narrow"/>
                <w:b/>
                <w:sz w:val="16"/>
                <w:szCs w:val="16"/>
              </w:rPr>
              <w:t>Output 1.1</w:t>
            </w:r>
          </w:p>
        </w:tc>
        <w:tc>
          <w:tcPr>
            <w:tcW w:w="549" w:type="pct"/>
            <w:tcBorders>
              <w:top w:val="single" w:sz="6" w:space="0" w:color="000000"/>
              <w:left w:val="single" w:sz="6" w:space="0" w:color="000000"/>
              <w:bottom w:val="single" w:sz="6" w:space="0" w:color="000000"/>
              <w:right w:val="single" w:sz="6" w:space="0" w:color="000000"/>
            </w:tcBorders>
            <w:hideMark/>
          </w:tcPr>
          <w:p w14:paraId="7458EC5C" w14:textId="77777777" w:rsidR="006C14D3" w:rsidRPr="005A7C7E" w:rsidRDefault="006C14D3" w:rsidP="006C14D3">
            <w:pPr>
              <w:rPr>
                <w:rFonts w:ascii="Arial Narrow" w:hAnsi="Arial Narrow"/>
                <w:b/>
                <w:sz w:val="16"/>
                <w:szCs w:val="16"/>
              </w:rPr>
            </w:pPr>
            <w:r w:rsidRPr="005A7C7E">
              <w:rPr>
                <w:rFonts w:ascii="Arial Narrow" w:hAnsi="Arial Narrow"/>
                <w:b/>
                <w:sz w:val="16"/>
                <w:szCs w:val="16"/>
              </w:rPr>
              <w:t>1.1 Output indic</w:t>
            </w:r>
          </w:p>
        </w:tc>
        <w:tc>
          <w:tcPr>
            <w:tcW w:w="617" w:type="pct"/>
            <w:tcBorders>
              <w:top w:val="single" w:sz="6" w:space="0" w:color="000000"/>
              <w:left w:val="single" w:sz="6" w:space="0" w:color="000000"/>
              <w:bottom w:val="single" w:sz="6" w:space="0" w:color="000000"/>
              <w:right w:val="single" w:sz="6" w:space="0" w:color="000000"/>
            </w:tcBorders>
          </w:tcPr>
          <w:p w14:paraId="12706CE7" w14:textId="77777777" w:rsidR="006C14D3" w:rsidRPr="00685DD2" w:rsidRDefault="006C14D3" w:rsidP="006C14D3">
            <w:pPr>
              <w:rPr>
                <w:rFonts w:ascii="Arial Narrow" w:hAnsi="Arial Narrow"/>
                <w:sz w:val="16"/>
                <w:szCs w:val="16"/>
              </w:rPr>
            </w:pPr>
          </w:p>
        </w:tc>
        <w:tc>
          <w:tcPr>
            <w:tcW w:w="700" w:type="pct"/>
            <w:tcBorders>
              <w:top w:val="single" w:sz="6" w:space="0" w:color="000000"/>
              <w:left w:val="single" w:sz="6" w:space="0" w:color="000000"/>
              <w:bottom w:val="single" w:sz="6" w:space="0" w:color="000000"/>
              <w:right w:val="single" w:sz="6" w:space="0" w:color="000000"/>
            </w:tcBorders>
          </w:tcPr>
          <w:p w14:paraId="7E0E95EF" w14:textId="77777777" w:rsidR="006C14D3" w:rsidRPr="00685DD2" w:rsidRDefault="006C14D3" w:rsidP="006C14D3">
            <w:pPr>
              <w:pStyle w:val="FootnoteText"/>
              <w:rPr>
                <w:rFonts w:ascii="Arial Narrow" w:hAnsi="Arial Narrow"/>
                <w:szCs w:val="16"/>
              </w:rPr>
            </w:pPr>
          </w:p>
        </w:tc>
        <w:tc>
          <w:tcPr>
            <w:tcW w:w="534" w:type="pct"/>
            <w:tcBorders>
              <w:top w:val="single" w:sz="6" w:space="0" w:color="000000"/>
              <w:left w:val="single" w:sz="6" w:space="0" w:color="000000"/>
              <w:bottom w:val="single" w:sz="6" w:space="0" w:color="000000"/>
              <w:right w:val="single" w:sz="6" w:space="0" w:color="000000"/>
            </w:tcBorders>
          </w:tcPr>
          <w:p w14:paraId="109ADEA0" w14:textId="77777777" w:rsidR="006C14D3" w:rsidRPr="00685DD2" w:rsidRDefault="006C14D3" w:rsidP="006C14D3">
            <w:pPr>
              <w:rPr>
                <w:rFonts w:ascii="Arial Narrow" w:hAnsi="Arial Narrow"/>
                <w:sz w:val="16"/>
                <w:szCs w:val="16"/>
              </w:rPr>
            </w:pPr>
          </w:p>
        </w:tc>
        <w:tc>
          <w:tcPr>
            <w:tcW w:w="803" w:type="pct"/>
            <w:tcBorders>
              <w:top w:val="single" w:sz="6" w:space="0" w:color="000000"/>
              <w:left w:val="single" w:sz="6" w:space="0" w:color="000000"/>
              <w:bottom w:val="single" w:sz="6" w:space="0" w:color="000000"/>
              <w:right w:val="single" w:sz="6" w:space="0" w:color="000000"/>
            </w:tcBorders>
          </w:tcPr>
          <w:p w14:paraId="205B49B6" w14:textId="77777777" w:rsidR="006C14D3" w:rsidRPr="00685DD2" w:rsidRDefault="006C14D3" w:rsidP="006C14D3">
            <w:pPr>
              <w:rPr>
                <w:rFonts w:ascii="Arial Narrow" w:hAnsi="Arial Narrow"/>
                <w:sz w:val="16"/>
                <w:szCs w:val="16"/>
              </w:rPr>
            </w:pPr>
          </w:p>
        </w:tc>
        <w:tc>
          <w:tcPr>
            <w:tcW w:w="669" w:type="pct"/>
            <w:tcBorders>
              <w:top w:val="single" w:sz="6" w:space="0" w:color="000000"/>
              <w:left w:val="single" w:sz="6" w:space="0" w:color="000000"/>
              <w:bottom w:val="single" w:sz="6" w:space="0" w:color="000000"/>
              <w:right w:val="single" w:sz="6" w:space="0" w:color="000000"/>
            </w:tcBorders>
          </w:tcPr>
          <w:p w14:paraId="69279DB0" w14:textId="77777777" w:rsidR="006C14D3" w:rsidRPr="00685DD2" w:rsidRDefault="006C14D3" w:rsidP="006C14D3">
            <w:pPr>
              <w:rPr>
                <w:rFonts w:ascii="Arial Narrow" w:hAnsi="Arial Narrow"/>
                <w:sz w:val="16"/>
                <w:szCs w:val="16"/>
              </w:rPr>
            </w:pPr>
          </w:p>
        </w:tc>
        <w:tc>
          <w:tcPr>
            <w:tcW w:w="583" w:type="pct"/>
            <w:tcBorders>
              <w:top w:val="single" w:sz="6" w:space="0" w:color="000000"/>
              <w:left w:val="single" w:sz="6" w:space="0" w:color="000000"/>
              <w:bottom w:val="single" w:sz="6" w:space="0" w:color="000000"/>
              <w:right w:val="single" w:sz="6" w:space="0" w:color="000000"/>
            </w:tcBorders>
          </w:tcPr>
          <w:p w14:paraId="2FD94939" w14:textId="77777777" w:rsidR="006C14D3" w:rsidRPr="00685DD2" w:rsidRDefault="006C14D3" w:rsidP="006C14D3">
            <w:pPr>
              <w:rPr>
                <w:rFonts w:ascii="Arial Narrow" w:hAnsi="Arial Narrow"/>
                <w:sz w:val="16"/>
                <w:szCs w:val="16"/>
              </w:rPr>
            </w:pPr>
          </w:p>
        </w:tc>
      </w:tr>
      <w:tr w:rsidR="006C14D3" w:rsidRPr="00685DD2" w14:paraId="003726CA" w14:textId="77777777" w:rsidTr="0086108A">
        <w:tc>
          <w:tcPr>
            <w:tcW w:w="545"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0ED778B8" w14:textId="77777777" w:rsidR="006C14D3" w:rsidRPr="005A7C7E" w:rsidRDefault="006C14D3" w:rsidP="006C14D3">
            <w:pPr>
              <w:rPr>
                <w:rFonts w:ascii="Arial Narrow" w:hAnsi="Arial Narrow"/>
                <w:b/>
                <w:sz w:val="16"/>
                <w:szCs w:val="16"/>
              </w:rPr>
            </w:pPr>
            <w:r w:rsidRPr="005A7C7E">
              <w:rPr>
                <w:rFonts w:ascii="Arial Narrow" w:hAnsi="Arial Narrow"/>
                <w:b/>
                <w:sz w:val="16"/>
                <w:szCs w:val="16"/>
              </w:rPr>
              <w:t xml:space="preserve">Output 1.2 </w:t>
            </w:r>
          </w:p>
        </w:tc>
        <w:tc>
          <w:tcPr>
            <w:tcW w:w="549" w:type="pct"/>
            <w:tcBorders>
              <w:top w:val="single" w:sz="6" w:space="0" w:color="000000"/>
              <w:left w:val="single" w:sz="6" w:space="0" w:color="000000"/>
              <w:bottom w:val="single" w:sz="6" w:space="0" w:color="000000"/>
              <w:right w:val="single" w:sz="6" w:space="0" w:color="000000"/>
            </w:tcBorders>
            <w:hideMark/>
          </w:tcPr>
          <w:p w14:paraId="7B3EF2EC" w14:textId="77777777" w:rsidR="006C14D3" w:rsidRPr="005A7C7E" w:rsidRDefault="006C14D3" w:rsidP="006C14D3">
            <w:pPr>
              <w:rPr>
                <w:rFonts w:ascii="Arial Narrow" w:hAnsi="Arial Narrow"/>
                <w:b/>
                <w:sz w:val="16"/>
                <w:szCs w:val="16"/>
              </w:rPr>
            </w:pPr>
            <w:r w:rsidRPr="005A7C7E">
              <w:rPr>
                <w:rFonts w:ascii="Arial Narrow" w:hAnsi="Arial Narrow"/>
                <w:b/>
                <w:sz w:val="16"/>
                <w:szCs w:val="16"/>
              </w:rPr>
              <w:t>1.2 Output indic</w:t>
            </w:r>
          </w:p>
        </w:tc>
        <w:tc>
          <w:tcPr>
            <w:tcW w:w="617" w:type="pct"/>
            <w:tcBorders>
              <w:top w:val="single" w:sz="6" w:space="0" w:color="000000"/>
              <w:left w:val="single" w:sz="6" w:space="0" w:color="000000"/>
              <w:bottom w:val="single" w:sz="6" w:space="0" w:color="000000"/>
              <w:right w:val="single" w:sz="6" w:space="0" w:color="000000"/>
            </w:tcBorders>
          </w:tcPr>
          <w:p w14:paraId="38FA3DE6" w14:textId="77777777" w:rsidR="006C14D3" w:rsidRPr="00685DD2" w:rsidRDefault="006C14D3" w:rsidP="006C14D3">
            <w:pPr>
              <w:rPr>
                <w:rFonts w:ascii="Arial Narrow" w:hAnsi="Arial Narrow"/>
                <w:sz w:val="16"/>
                <w:szCs w:val="16"/>
              </w:rPr>
            </w:pPr>
          </w:p>
        </w:tc>
        <w:tc>
          <w:tcPr>
            <w:tcW w:w="700" w:type="pct"/>
            <w:tcBorders>
              <w:top w:val="single" w:sz="6" w:space="0" w:color="000000"/>
              <w:left w:val="single" w:sz="6" w:space="0" w:color="000000"/>
              <w:bottom w:val="single" w:sz="6" w:space="0" w:color="000000"/>
              <w:right w:val="single" w:sz="6" w:space="0" w:color="000000"/>
            </w:tcBorders>
          </w:tcPr>
          <w:p w14:paraId="73256543" w14:textId="77777777" w:rsidR="006C14D3" w:rsidRPr="00685DD2" w:rsidRDefault="006C14D3" w:rsidP="006C14D3">
            <w:pPr>
              <w:rPr>
                <w:rFonts w:ascii="Arial Narrow" w:hAnsi="Arial Narrow"/>
                <w:sz w:val="16"/>
                <w:szCs w:val="16"/>
              </w:rPr>
            </w:pPr>
          </w:p>
        </w:tc>
        <w:tc>
          <w:tcPr>
            <w:tcW w:w="534" w:type="pct"/>
            <w:tcBorders>
              <w:top w:val="single" w:sz="6" w:space="0" w:color="000000"/>
              <w:left w:val="single" w:sz="6" w:space="0" w:color="000000"/>
              <w:bottom w:val="single" w:sz="6" w:space="0" w:color="000000"/>
              <w:right w:val="single" w:sz="6" w:space="0" w:color="000000"/>
            </w:tcBorders>
          </w:tcPr>
          <w:p w14:paraId="7CAAAAD4" w14:textId="77777777" w:rsidR="006C14D3" w:rsidRPr="00685DD2" w:rsidRDefault="006C14D3" w:rsidP="006C14D3">
            <w:pPr>
              <w:rPr>
                <w:rFonts w:ascii="Arial Narrow" w:hAnsi="Arial Narrow"/>
                <w:sz w:val="16"/>
                <w:szCs w:val="16"/>
              </w:rPr>
            </w:pPr>
          </w:p>
        </w:tc>
        <w:tc>
          <w:tcPr>
            <w:tcW w:w="803" w:type="pct"/>
            <w:tcBorders>
              <w:top w:val="single" w:sz="6" w:space="0" w:color="000000"/>
              <w:left w:val="single" w:sz="6" w:space="0" w:color="000000"/>
              <w:bottom w:val="single" w:sz="6" w:space="0" w:color="000000"/>
              <w:right w:val="single" w:sz="6" w:space="0" w:color="000000"/>
            </w:tcBorders>
          </w:tcPr>
          <w:p w14:paraId="3A689202" w14:textId="77777777" w:rsidR="006C14D3" w:rsidRPr="00685DD2" w:rsidRDefault="006C14D3" w:rsidP="006C14D3">
            <w:pPr>
              <w:rPr>
                <w:rFonts w:ascii="Arial Narrow" w:hAnsi="Arial Narrow"/>
                <w:sz w:val="16"/>
                <w:szCs w:val="16"/>
              </w:rPr>
            </w:pPr>
          </w:p>
        </w:tc>
        <w:tc>
          <w:tcPr>
            <w:tcW w:w="669" w:type="pct"/>
            <w:tcBorders>
              <w:top w:val="single" w:sz="6" w:space="0" w:color="000000"/>
              <w:left w:val="single" w:sz="6" w:space="0" w:color="000000"/>
              <w:bottom w:val="single" w:sz="6" w:space="0" w:color="000000"/>
              <w:right w:val="single" w:sz="6" w:space="0" w:color="000000"/>
            </w:tcBorders>
          </w:tcPr>
          <w:p w14:paraId="58B62E77" w14:textId="77777777" w:rsidR="006C14D3" w:rsidRPr="00685DD2" w:rsidRDefault="006C14D3" w:rsidP="006C14D3">
            <w:pPr>
              <w:rPr>
                <w:rFonts w:ascii="Arial Narrow" w:hAnsi="Arial Narrow"/>
                <w:sz w:val="16"/>
                <w:szCs w:val="16"/>
              </w:rPr>
            </w:pPr>
          </w:p>
        </w:tc>
        <w:tc>
          <w:tcPr>
            <w:tcW w:w="583" w:type="pct"/>
            <w:tcBorders>
              <w:top w:val="single" w:sz="6" w:space="0" w:color="000000"/>
              <w:left w:val="single" w:sz="6" w:space="0" w:color="000000"/>
              <w:bottom w:val="single" w:sz="6" w:space="0" w:color="000000"/>
              <w:right w:val="single" w:sz="6" w:space="0" w:color="000000"/>
            </w:tcBorders>
          </w:tcPr>
          <w:p w14:paraId="60217FF8" w14:textId="77777777" w:rsidR="006C14D3" w:rsidRPr="00685DD2" w:rsidRDefault="006C14D3" w:rsidP="006C14D3">
            <w:pPr>
              <w:rPr>
                <w:rFonts w:ascii="Arial Narrow" w:hAnsi="Arial Narrow"/>
                <w:sz w:val="16"/>
                <w:szCs w:val="16"/>
              </w:rPr>
            </w:pPr>
          </w:p>
        </w:tc>
      </w:tr>
      <w:tr w:rsidR="006C14D3" w:rsidRPr="00685DD2" w14:paraId="2687C415" w14:textId="77777777" w:rsidTr="0086108A">
        <w:tc>
          <w:tcPr>
            <w:tcW w:w="545" w:type="pct"/>
            <w:tcBorders>
              <w:top w:val="single" w:sz="6" w:space="0" w:color="000000"/>
              <w:left w:val="single" w:sz="6" w:space="0" w:color="000000"/>
              <w:bottom w:val="single" w:sz="6" w:space="0" w:color="000000"/>
              <w:right w:val="single" w:sz="6" w:space="0" w:color="000000"/>
            </w:tcBorders>
            <w:shd w:val="clear" w:color="auto" w:fill="767171" w:themeFill="background2" w:themeFillShade="80"/>
          </w:tcPr>
          <w:p w14:paraId="5ED7B0C1" w14:textId="77777777" w:rsidR="006C14D3" w:rsidRPr="005A7C7E" w:rsidRDefault="006C14D3" w:rsidP="006C14D3">
            <w:pPr>
              <w:rPr>
                <w:rFonts w:ascii="Arial Narrow" w:hAnsi="Arial Narrow"/>
                <w:b/>
                <w:sz w:val="4"/>
                <w:szCs w:val="4"/>
              </w:rPr>
            </w:pPr>
          </w:p>
        </w:tc>
        <w:tc>
          <w:tcPr>
            <w:tcW w:w="549" w:type="pct"/>
            <w:tcBorders>
              <w:top w:val="single" w:sz="6" w:space="0" w:color="000000"/>
              <w:left w:val="single" w:sz="6" w:space="0" w:color="000000"/>
              <w:bottom w:val="single" w:sz="6" w:space="0" w:color="000000"/>
              <w:right w:val="single" w:sz="6" w:space="0" w:color="000000"/>
            </w:tcBorders>
            <w:shd w:val="clear" w:color="auto" w:fill="767171" w:themeFill="background2" w:themeFillShade="80"/>
          </w:tcPr>
          <w:p w14:paraId="13A4BDC0" w14:textId="77777777" w:rsidR="006C14D3" w:rsidRPr="005A7C7E" w:rsidRDefault="006C14D3" w:rsidP="006C14D3">
            <w:pPr>
              <w:rPr>
                <w:rFonts w:ascii="Arial Narrow" w:hAnsi="Arial Narrow"/>
                <w:b/>
                <w:sz w:val="4"/>
                <w:szCs w:val="4"/>
              </w:rPr>
            </w:pPr>
          </w:p>
        </w:tc>
        <w:tc>
          <w:tcPr>
            <w:tcW w:w="617" w:type="pct"/>
            <w:tcBorders>
              <w:top w:val="single" w:sz="6" w:space="0" w:color="000000"/>
              <w:left w:val="single" w:sz="6" w:space="0" w:color="000000"/>
              <w:bottom w:val="single" w:sz="6" w:space="0" w:color="000000"/>
              <w:right w:val="single" w:sz="6" w:space="0" w:color="000000"/>
            </w:tcBorders>
            <w:shd w:val="clear" w:color="auto" w:fill="767171" w:themeFill="background2" w:themeFillShade="80"/>
          </w:tcPr>
          <w:p w14:paraId="32102440" w14:textId="77777777" w:rsidR="006C14D3" w:rsidRPr="00685DD2" w:rsidRDefault="006C14D3" w:rsidP="006C14D3">
            <w:pPr>
              <w:rPr>
                <w:rFonts w:ascii="Arial Narrow" w:hAnsi="Arial Narrow"/>
                <w:sz w:val="4"/>
                <w:szCs w:val="4"/>
              </w:rPr>
            </w:pPr>
          </w:p>
        </w:tc>
        <w:tc>
          <w:tcPr>
            <w:tcW w:w="700" w:type="pct"/>
            <w:tcBorders>
              <w:top w:val="single" w:sz="6" w:space="0" w:color="000000"/>
              <w:left w:val="single" w:sz="6" w:space="0" w:color="000000"/>
              <w:bottom w:val="single" w:sz="6" w:space="0" w:color="000000"/>
              <w:right w:val="single" w:sz="6" w:space="0" w:color="000000"/>
            </w:tcBorders>
            <w:shd w:val="clear" w:color="auto" w:fill="767171" w:themeFill="background2" w:themeFillShade="80"/>
          </w:tcPr>
          <w:p w14:paraId="304B7940" w14:textId="77777777" w:rsidR="006C14D3" w:rsidRPr="00685DD2" w:rsidRDefault="006C14D3" w:rsidP="006C14D3">
            <w:pPr>
              <w:rPr>
                <w:rFonts w:ascii="Arial Narrow" w:hAnsi="Arial Narrow"/>
                <w:sz w:val="4"/>
                <w:szCs w:val="4"/>
              </w:rPr>
            </w:pPr>
          </w:p>
        </w:tc>
        <w:tc>
          <w:tcPr>
            <w:tcW w:w="534" w:type="pct"/>
            <w:tcBorders>
              <w:top w:val="single" w:sz="6" w:space="0" w:color="000000"/>
              <w:left w:val="single" w:sz="6" w:space="0" w:color="000000"/>
              <w:bottom w:val="single" w:sz="6" w:space="0" w:color="000000"/>
              <w:right w:val="single" w:sz="6" w:space="0" w:color="000000"/>
            </w:tcBorders>
            <w:shd w:val="clear" w:color="auto" w:fill="767171" w:themeFill="background2" w:themeFillShade="80"/>
          </w:tcPr>
          <w:p w14:paraId="5A776976" w14:textId="77777777" w:rsidR="006C14D3" w:rsidRPr="00685DD2" w:rsidRDefault="006C14D3" w:rsidP="006C14D3">
            <w:pPr>
              <w:rPr>
                <w:rFonts w:ascii="Arial Narrow" w:hAnsi="Arial Narrow"/>
                <w:sz w:val="4"/>
                <w:szCs w:val="4"/>
              </w:rPr>
            </w:pPr>
          </w:p>
        </w:tc>
        <w:tc>
          <w:tcPr>
            <w:tcW w:w="803" w:type="pct"/>
            <w:tcBorders>
              <w:top w:val="single" w:sz="6" w:space="0" w:color="000000"/>
              <w:left w:val="single" w:sz="6" w:space="0" w:color="000000"/>
              <w:bottom w:val="single" w:sz="6" w:space="0" w:color="000000"/>
              <w:right w:val="single" w:sz="6" w:space="0" w:color="000000"/>
            </w:tcBorders>
            <w:shd w:val="clear" w:color="auto" w:fill="767171" w:themeFill="background2" w:themeFillShade="80"/>
          </w:tcPr>
          <w:p w14:paraId="3215AC35" w14:textId="77777777" w:rsidR="006C14D3" w:rsidRPr="00685DD2" w:rsidRDefault="006C14D3" w:rsidP="006C14D3">
            <w:pPr>
              <w:rPr>
                <w:rFonts w:ascii="Arial Narrow" w:hAnsi="Arial Narrow"/>
                <w:sz w:val="4"/>
                <w:szCs w:val="4"/>
              </w:rPr>
            </w:pPr>
          </w:p>
        </w:tc>
        <w:tc>
          <w:tcPr>
            <w:tcW w:w="669" w:type="pct"/>
            <w:tcBorders>
              <w:top w:val="single" w:sz="6" w:space="0" w:color="000000"/>
              <w:left w:val="single" w:sz="6" w:space="0" w:color="000000"/>
              <w:bottom w:val="single" w:sz="6" w:space="0" w:color="000000"/>
              <w:right w:val="single" w:sz="6" w:space="0" w:color="000000"/>
            </w:tcBorders>
            <w:shd w:val="clear" w:color="auto" w:fill="767171" w:themeFill="background2" w:themeFillShade="80"/>
          </w:tcPr>
          <w:p w14:paraId="047C4D04" w14:textId="77777777" w:rsidR="006C14D3" w:rsidRPr="00685DD2" w:rsidRDefault="006C14D3" w:rsidP="006C14D3">
            <w:pPr>
              <w:rPr>
                <w:rFonts w:ascii="Arial Narrow" w:hAnsi="Arial Narrow"/>
                <w:sz w:val="4"/>
                <w:szCs w:val="4"/>
              </w:rPr>
            </w:pPr>
          </w:p>
        </w:tc>
        <w:tc>
          <w:tcPr>
            <w:tcW w:w="583" w:type="pct"/>
            <w:tcBorders>
              <w:top w:val="single" w:sz="6" w:space="0" w:color="000000"/>
              <w:left w:val="single" w:sz="6" w:space="0" w:color="000000"/>
              <w:bottom w:val="single" w:sz="6" w:space="0" w:color="000000"/>
              <w:right w:val="single" w:sz="6" w:space="0" w:color="000000"/>
            </w:tcBorders>
            <w:shd w:val="clear" w:color="auto" w:fill="767171" w:themeFill="background2" w:themeFillShade="80"/>
          </w:tcPr>
          <w:p w14:paraId="2FA34B2D" w14:textId="77777777" w:rsidR="006C14D3" w:rsidRPr="00685DD2" w:rsidRDefault="006C14D3" w:rsidP="006C14D3">
            <w:pPr>
              <w:rPr>
                <w:rFonts w:ascii="Arial Narrow" w:hAnsi="Arial Narrow"/>
                <w:sz w:val="4"/>
                <w:szCs w:val="4"/>
              </w:rPr>
            </w:pPr>
          </w:p>
        </w:tc>
      </w:tr>
      <w:tr w:rsidR="006C14D3" w:rsidRPr="00685DD2" w14:paraId="23F774F6" w14:textId="77777777" w:rsidTr="0086108A">
        <w:tc>
          <w:tcPr>
            <w:tcW w:w="545"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17A1F16" w14:textId="77777777" w:rsidR="006C14D3" w:rsidRPr="005A7C7E" w:rsidRDefault="006C14D3" w:rsidP="006C14D3">
            <w:pPr>
              <w:rPr>
                <w:rFonts w:ascii="Arial Narrow" w:hAnsi="Arial Narrow"/>
                <w:b/>
                <w:sz w:val="16"/>
                <w:szCs w:val="16"/>
              </w:rPr>
            </w:pPr>
            <w:r w:rsidRPr="005A7C7E">
              <w:rPr>
                <w:rFonts w:ascii="Arial Narrow" w:hAnsi="Arial Narrow"/>
                <w:b/>
                <w:sz w:val="16"/>
                <w:szCs w:val="16"/>
              </w:rPr>
              <w:t xml:space="preserve">Outcome objective 2 </w:t>
            </w:r>
          </w:p>
        </w:tc>
        <w:tc>
          <w:tcPr>
            <w:tcW w:w="549" w:type="pct"/>
            <w:tcBorders>
              <w:top w:val="single" w:sz="6" w:space="0" w:color="000000"/>
              <w:left w:val="single" w:sz="6" w:space="0" w:color="000000"/>
              <w:bottom w:val="single" w:sz="6" w:space="0" w:color="000000"/>
              <w:right w:val="single" w:sz="6" w:space="0" w:color="000000"/>
            </w:tcBorders>
            <w:hideMark/>
          </w:tcPr>
          <w:p w14:paraId="05077772" w14:textId="77777777" w:rsidR="006C14D3" w:rsidRPr="005A7C7E" w:rsidRDefault="006C14D3" w:rsidP="006C14D3">
            <w:pPr>
              <w:rPr>
                <w:rFonts w:ascii="Arial Narrow" w:hAnsi="Arial Narrow"/>
                <w:b/>
                <w:sz w:val="16"/>
                <w:szCs w:val="16"/>
              </w:rPr>
            </w:pPr>
            <w:r w:rsidRPr="005A7C7E">
              <w:rPr>
                <w:rFonts w:ascii="Arial Narrow" w:hAnsi="Arial Narrow"/>
                <w:b/>
                <w:sz w:val="16"/>
                <w:szCs w:val="16"/>
              </w:rPr>
              <w:t>2. Outcome indic</w:t>
            </w:r>
          </w:p>
        </w:tc>
        <w:tc>
          <w:tcPr>
            <w:tcW w:w="617" w:type="pct"/>
            <w:tcBorders>
              <w:top w:val="single" w:sz="6" w:space="0" w:color="000000"/>
              <w:left w:val="single" w:sz="6" w:space="0" w:color="000000"/>
              <w:bottom w:val="single" w:sz="6" w:space="0" w:color="000000"/>
              <w:right w:val="single" w:sz="6" w:space="0" w:color="000000"/>
            </w:tcBorders>
          </w:tcPr>
          <w:p w14:paraId="0A7E0BD6" w14:textId="77777777" w:rsidR="006C14D3" w:rsidRPr="00685DD2" w:rsidRDefault="006C14D3" w:rsidP="006C14D3">
            <w:pPr>
              <w:rPr>
                <w:rFonts w:ascii="Arial Narrow" w:hAnsi="Arial Narrow"/>
                <w:sz w:val="16"/>
                <w:szCs w:val="16"/>
              </w:rPr>
            </w:pPr>
          </w:p>
          <w:p w14:paraId="2098C5CB" w14:textId="77777777" w:rsidR="006C14D3" w:rsidRPr="00685DD2" w:rsidRDefault="006C14D3" w:rsidP="006C14D3">
            <w:pPr>
              <w:rPr>
                <w:rFonts w:ascii="Arial Narrow" w:hAnsi="Arial Narrow"/>
                <w:sz w:val="16"/>
                <w:szCs w:val="16"/>
              </w:rPr>
            </w:pPr>
          </w:p>
        </w:tc>
        <w:tc>
          <w:tcPr>
            <w:tcW w:w="700" w:type="pct"/>
            <w:tcBorders>
              <w:top w:val="single" w:sz="6" w:space="0" w:color="000000"/>
              <w:left w:val="single" w:sz="6" w:space="0" w:color="000000"/>
              <w:bottom w:val="single" w:sz="6" w:space="0" w:color="000000"/>
              <w:right w:val="single" w:sz="6" w:space="0" w:color="000000"/>
            </w:tcBorders>
          </w:tcPr>
          <w:p w14:paraId="1FE8C74D" w14:textId="77777777" w:rsidR="006C14D3" w:rsidRPr="00685DD2" w:rsidRDefault="006C14D3" w:rsidP="006C14D3">
            <w:pPr>
              <w:rPr>
                <w:rFonts w:ascii="Arial Narrow" w:hAnsi="Arial Narrow"/>
                <w:sz w:val="16"/>
                <w:szCs w:val="16"/>
              </w:rPr>
            </w:pPr>
          </w:p>
        </w:tc>
        <w:tc>
          <w:tcPr>
            <w:tcW w:w="534" w:type="pct"/>
            <w:tcBorders>
              <w:top w:val="single" w:sz="6" w:space="0" w:color="000000"/>
              <w:left w:val="single" w:sz="6" w:space="0" w:color="000000"/>
              <w:bottom w:val="single" w:sz="6" w:space="0" w:color="000000"/>
              <w:right w:val="single" w:sz="6" w:space="0" w:color="000000"/>
            </w:tcBorders>
          </w:tcPr>
          <w:p w14:paraId="4032A48C" w14:textId="77777777" w:rsidR="006C14D3" w:rsidRPr="00685DD2" w:rsidRDefault="006C14D3" w:rsidP="006C14D3">
            <w:pPr>
              <w:rPr>
                <w:rFonts w:ascii="Arial Narrow" w:hAnsi="Arial Narrow"/>
                <w:sz w:val="16"/>
                <w:szCs w:val="16"/>
              </w:rPr>
            </w:pPr>
          </w:p>
        </w:tc>
        <w:tc>
          <w:tcPr>
            <w:tcW w:w="803" w:type="pct"/>
            <w:tcBorders>
              <w:top w:val="single" w:sz="6" w:space="0" w:color="000000"/>
              <w:left w:val="single" w:sz="6" w:space="0" w:color="000000"/>
              <w:bottom w:val="single" w:sz="6" w:space="0" w:color="000000"/>
              <w:right w:val="single" w:sz="6" w:space="0" w:color="000000"/>
            </w:tcBorders>
          </w:tcPr>
          <w:p w14:paraId="71DF64F3" w14:textId="77777777" w:rsidR="006C14D3" w:rsidRPr="00685DD2" w:rsidRDefault="006C14D3" w:rsidP="006C14D3">
            <w:pPr>
              <w:rPr>
                <w:rFonts w:ascii="Arial Narrow" w:hAnsi="Arial Narrow"/>
                <w:sz w:val="16"/>
                <w:szCs w:val="16"/>
              </w:rPr>
            </w:pPr>
          </w:p>
        </w:tc>
        <w:tc>
          <w:tcPr>
            <w:tcW w:w="669" w:type="pct"/>
            <w:tcBorders>
              <w:top w:val="single" w:sz="6" w:space="0" w:color="000000"/>
              <w:left w:val="single" w:sz="6" w:space="0" w:color="000000"/>
              <w:bottom w:val="single" w:sz="6" w:space="0" w:color="000000"/>
              <w:right w:val="single" w:sz="6" w:space="0" w:color="000000"/>
            </w:tcBorders>
          </w:tcPr>
          <w:p w14:paraId="2230B32B" w14:textId="77777777" w:rsidR="006C14D3" w:rsidRPr="00685DD2" w:rsidRDefault="006C14D3" w:rsidP="006C14D3">
            <w:pPr>
              <w:rPr>
                <w:rFonts w:ascii="Arial Narrow" w:hAnsi="Arial Narrow"/>
                <w:sz w:val="16"/>
                <w:szCs w:val="16"/>
              </w:rPr>
            </w:pPr>
          </w:p>
        </w:tc>
        <w:tc>
          <w:tcPr>
            <w:tcW w:w="583" w:type="pct"/>
            <w:tcBorders>
              <w:top w:val="single" w:sz="6" w:space="0" w:color="000000"/>
              <w:left w:val="single" w:sz="6" w:space="0" w:color="000000"/>
              <w:bottom w:val="single" w:sz="6" w:space="0" w:color="000000"/>
              <w:right w:val="single" w:sz="6" w:space="0" w:color="000000"/>
            </w:tcBorders>
          </w:tcPr>
          <w:p w14:paraId="415639E2" w14:textId="77777777" w:rsidR="006C14D3" w:rsidRPr="00685DD2" w:rsidRDefault="006C14D3" w:rsidP="006C14D3">
            <w:pPr>
              <w:rPr>
                <w:rFonts w:ascii="Arial Narrow" w:hAnsi="Arial Narrow"/>
                <w:sz w:val="16"/>
                <w:szCs w:val="16"/>
              </w:rPr>
            </w:pPr>
          </w:p>
        </w:tc>
      </w:tr>
      <w:tr w:rsidR="006C14D3" w:rsidRPr="00685DD2" w14:paraId="32E3656D" w14:textId="77777777" w:rsidTr="0086108A">
        <w:tc>
          <w:tcPr>
            <w:tcW w:w="545"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674EBD62" w14:textId="77777777" w:rsidR="006C14D3" w:rsidRPr="005A7C7E" w:rsidRDefault="006C14D3" w:rsidP="006C14D3">
            <w:pPr>
              <w:rPr>
                <w:rFonts w:ascii="Arial Narrow" w:hAnsi="Arial Narrow"/>
                <w:b/>
                <w:sz w:val="16"/>
                <w:szCs w:val="16"/>
              </w:rPr>
            </w:pPr>
            <w:r w:rsidRPr="005A7C7E">
              <w:rPr>
                <w:rFonts w:ascii="Arial Narrow" w:hAnsi="Arial Narrow"/>
                <w:b/>
                <w:sz w:val="16"/>
                <w:szCs w:val="16"/>
              </w:rPr>
              <w:t xml:space="preserve">Output 2.1 </w:t>
            </w:r>
          </w:p>
        </w:tc>
        <w:tc>
          <w:tcPr>
            <w:tcW w:w="549" w:type="pct"/>
            <w:tcBorders>
              <w:top w:val="single" w:sz="6" w:space="0" w:color="000000"/>
              <w:left w:val="single" w:sz="6" w:space="0" w:color="000000"/>
              <w:bottom w:val="single" w:sz="6" w:space="0" w:color="000000"/>
              <w:right w:val="single" w:sz="6" w:space="0" w:color="000000"/>
            </w:tcBorders>
            <w:hideMark/>
          </w:tcPr>
          <w:p w14:paraId="52C44566" w14:textId="77777777" w:rsidR="006C14D3" w:rsidRPr="005A7C7E" w:rsidRDefault="006C14D3" w:rsidP="006C14D3">
            <w:pPr>
              <w:rPr>
                <w:rFonts w:ascii="Arial Narrow" w:hAnsi="Arial Narrow"/>
                <w:b/>
                <w:sz w:val="16"/>
                <w:szCs w:val="16"/>
              </w:rPr>
            </w:pPr>
            <w:r w:rsidRPr="005A7C7E">
              <w:rPr>
                <w:rFonts w:ascii="Arial Narrow" w:hAnsi="Arial Narrow"/>
                <w:b/>
                <w:sz w:val="16"/>
                <w:szCs w:val="16"/>
              </w:rPr>
              <w:t xml:space="preserve">2.1 Output indic </w:t>
            </w:r>
          </w:p>
        </w:tc>
        <w:tc>
          <w:tcPr>
            <w:tcW w:w="617" w:type="pct"/>
            <w:tcBorders>
              <w:top w:val="single" w:sz="6" w:space="0" w:color="000000"/>
              <w:left w:val="single" w:sz="6" w:space="0" w:color="000000"/>
              <w:bottom w:val="single" w:sz="6" w:space="0" w:color="000000"/>
              <w:right w:val="single" w:sz="6" w:space="0" w:color="000000"/>
            </w:tcBorders>
          </w:tcPr>
          <w:p w14:paraId="4EA72A01" w14:textId="77777777" w:rsidR="006C14D3" w:rsidRPr="00685DD2" w:rsidRDefault="006C14D3" w:rsidP="006C14D3">
            <w:pPr>
              <w:rPr>
                <w:rFonts w:ascii="Arial Narrow" w:hAnsi="Arial Narrow"/>
                <w:sz w:val="16"/>
                <w:szCs w:val="16"/>
              </w:rPr>
            </w:pPr>
          </w:p>
        </w:tc>
        <w:tc>
          <w:tcPr>
            <w:tcW w:w="700" w:type="pct"/>
            <w:tcBorders>
              <w:top w:val="single" w:sz="6" w:space="0" w:color="000000"/>
              <w:left w:val="single" w:sz="6" w:space="0" w:color="000000"/>
              <w:bottom w:val="single" w:sz="6" w:space="0" w:color="000000"/>
              <w:right w:val="single" w:sz="6" w:space="0" w:color="000000"/>
            </w:tcBorders>
          </w:tcPr>
          <w:p w14:paraId="7E033AEE" w14:textId="77777777" w:rsidR="006C14D3" w:rsidRPr="00685DD2" w:rsidRDefault="006C14D3" w:rsidP="006C14D3">
            <w:pPr>
              <w:rPr>
                <w:rFonts w:ascii="Arial Narrow" w:hAnsi="Arial Narrow"/>
                <w:sz w:val="16"/>
                <w:szCs w:val="16"/>
              </w:rPr>
            </w:pPr>
          </w:p>
        </w:tc>
        <w:tc>
          <w:tcPr>
            <w:tcW w:w="534" w:type="pct"/>
            <w:tcBorders>
              <w:top w:val="single" w:sz="6" w:space="0" w:color="000000"/>
              <w:left w:val="single" w:sz="6" w:space="0" w:color="000000"/>
              <w:bottom w:val="single" w:sz="6" w:space="0" w:color="000000"/>
              <w:right w:val="single" w:sz="6" w:space="0" w:color="000000"/>
            </w:tcBorders>
          </w:tcPr>
          <w:p w14:paraId="5CF8C31B" w14:textId="77777777" w:rsidR="006C14D3" w:rsidRPr="00685DD2" w:rsidRDefault="006C14D3" w:rsidP="006C14D3">
            <w:pPr>
              <w:rPr>
                <w:rFonts w:ascii="Arial Narrow" w:hAnsi="Arial Narrow"/>
                <w:sz w:val="16"/>
                <w:szCs w:val="16"/>
              </w:rPr>
            </w:pPr>
          </w:p>
        </w:tc>
        <w:tc>
          <w:tcPr>
            <w:tcW w:w="803" w:type="pct"/>
            <w:tcBorders>
              <w:top w:val="single" w:sz="6" w:space="0" w:color="000000"/>
              <w:left w:val="single" w:sz="6" w:space="0" w:color="000000"/>
              <w:bottom w:val="single" w:sz="6" w:space="0" w:color="000000"/>
              <w:right w:val="single" w:sz="6" w:space="0" w:color="000000"/>
            </w:tcBorders>
          </w:tcPr>
          <w:p w14:paraId="4E61CC62" w14:textId="77777777" w:rsidR="006C14D3" w:rsidRPr="00685DD2" w:rsidRDefault="006C14D3" w:rsidP="006C14D3">
            <w:pPr>
              <w:rPr>
                <w:rFonts w:ascii="Arial Narrow" w:hAnsi="Arial Narrow"/>
                <w:sz w:val="16"/>
                <w:szCs w:val="16"/>
              </w:rPr>
            </w:pPr>
          </w:p>
        </w:tc>
        <w:tc>
          <w:tcPr>
            <w:tcW w:w="669" w:type="pct"/>
            <w:tcBorders>
              <w:top w:val="single" w:sz="6" w:space="0" w:color="000000"/>
              <w:left w:val="single" w:sz="6" w:space="0" w:color="000000"/>
              <w:bottom w:val="single" w:sz="6" w:space="0" w:color="000000"/>
              <w:right w:val="single" w:sz="6" w:space="0" w:color="000000"/>
            </w:tcBorders>
          </w:tcPr>
          <w:p w14:paraId="18EAA2D2" w14:textId="77777777" w:rsidR="006C14D3" w:rsidRPr="00685DD2" w:rsidRDefault="006C14D3" w:rsidP="006C14D3">
            <w:pPr>
              <w:rPr>
                <w:rFonts w:ascii="Arial Narrow" w:hAnsi="Arial Narrow"/>
                <w:sz w:val="16"/>
                <w:szCs w:val="16"/>
              </w:rPr>
            </w:pPr>
          </w:p>
        </w:tc>
        <w:tc>
          <w:tcPr>
            <w:tcW w:w="583" w:type="pct"/>
            <w:tcBorders>
              <w:top w:val="single" w:sz="6" w:space="0" w:color="000000"/>
              <w:left w:val="single" w:sz="6" w:space="0" w:color="000000"/>
              <w:bottom w:val="single" w:sz="6" w:space="0" w:color="000000"/>
              <w:right w:val="single" w:sz="6" w:space="0" w:color="000000"/>
            </w:tcBorders>
          </w:tcPr>
          <w:p w14:paraId="7C75163F" w14:textId="77777777" w:rsidR="006C14D3" w:rsidRPr="00685DD2" w:rsidRDefault="006C14D3" w:rsidP="006C14D3">
            <w:pPr>
              <w:rPr>
                <w:rFonts w:ascii="Arial Narrow" w:hAnsi="Arial Narrow"/>
                <w:sz w:val="16"/>
                <w:szCs w:val="16"/>
              </w:rPr>
            </w:pPr>
          </w:p>
        </w:tc>
      </w:tr>
      <w:tr w:rsidR="006C14D3" w:rsidRPr="00685DD2" w14:paraId="2EC1FFD3" w14:textId="77777777" w:rsidTr="0086108A">
        <w:tc>
          <w:tcPr>
            <w:tcW w:w="545"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58B6C7DC" w14:textId="77777777" w:rsidR="006C14D3" w:rsidRPr="005A7C7E" w:rsidRDefault="006C14D3" w:rsidP="006C14D3">
            <w:pPr>
              <w:rPr>
                <w:rFonts w:ascii="Arial Narrow" w:hAnsi="Arial Narrow"/>
                <w:b/>
                <w:sz w:val="16"/>
                <w:szCs w:val="16"/>
              </w:rPr>
            </w:pPr>
            <w:r w:rsidRPr="005A7C7E">
              <w:rPr>
                <w:rFonts w:ascii="Arial Narrow" w:hAnsi="Arial Narrow"/>
                <w:b/>
                <w:sz w:val="16"/>
                <w:szCs w:val="16"/>
              </w:rPr>
              <w:t>Output 2.2</w:t>
            </w:r>
          </w:p>
        </w:tc>
        <w:tc>
          <w:tcPr>
            <w:tcW w:w="549" w:type="pct"/>
            <w:tcBorders>
              <w:top w:val="single" w:sz="6" w:space="0" w:color="000000"/>
              <w:left w:val="single" w:sz="6" w:space="0" w:color="000000"/>
              <w:bottom w:val="single" w:sz="6" w:space="0" w:color="000000"/>
              <w:right w:val="single" w:sz="6" w:space="0" w:color="000000"/>
            </w:tcBorders>
            <w:hideMark/>
          </w:tcPr>
          <w:p w14:paraId="771E24C6" w14:textId="77777777" w:rsidR="006C14D3" w:rsidRPr="005A7C7E" w:rsidRDefault="006C14D3" w:rsidP="006C14D3">
            <w:pPr>
              <w:rPr>
                <w:rFonts w:ascii="Arial Narrow" w:hAnsi="Arial Narrow"/>
                <w:b/>
                <w:sz w:val="16"/>
                <w:szCs w:val="16"/>
              </w:rPr>
            </w:pPr>
            <w:r w:rsidRPr="005A7C7E">
              <w:rPr>
                <w:rFonts w:ascii="Arial Narrow" w:hAnsi="Arial Narrow"/>
                <w:b/>
                <w:sz w:val="16"/>
                <w:szCs w:val="16"/>
              </w:rPr>
              <w:t>2.2 Output indic</w:t>
            </w:r>
          </w:p>
        </w:tc>
        <w:tc>
          <w:tcPr>
            <w:tcW w:w="617" w:type="pct"/>
            <w:tcBorders>
              <w:top w:val="single" w:sz="6" w:space="0" w:color="000000"/>
              <w:left w:val="single" w:sz="6" w:space="0" w:color="000000"/>
              <w:bottom w:val="single" w:sz="6" w:space="0" w:color="000000"/>
              <w:right w:val="single" w:sz="6" w:space="0" w:color="000000"/>
            </w:tcBorders>
          </w:tcPr>
          <w:p w14:paraId="5A75C8AC" w14:textId="77777777" w:rsidR="006C14D3" w:rsidRPr="00685DD2" w:rsidRDefault="006C14D3" w:rsidP="006C14D3">
            <w:pPr>
              <w:rPr>
                <w:rFonts w:ascii="Arial Narrow" w:hAnsi="Arial Narrow"/>
                <w:sz w:val="16"/>
                <w:szCs w:val="16"/>
              </w:rPr>
            </w:pPr>
          </w:p>
        </w:tc>
        <w:tc>
          <w:tcPr>
            <w:tcW w:w="700" w:type="pct"/>
            <w:tcBorders>
              <w:top w:val="single" w:sz="6" w:space="0" w:color="000000"/>
              <w:left w:val="single" w:sz="6" w:space="0" w:color="000000"/>
              <w:bottom w:val="single" w:sz="6" w:space="0" w:color="000000"/>
              <w:right w:val="single" w:sz="6" w:space="0" w:color="000000"/>
            </w:tcBorders>
          </w:tcPr>
          <w:p w14:paraId="73A05B5A" w14:textId="77777777" w:rsidR="006C14D3" w:rsidRPr="00685DD2" w:rsidRDefault="006C14D3" w:rsidP="006C14D3">
            <w:pPr>
              <w:rPr>
                <w:rFonts w:ascii="Arial Narrow" w:hAnsi="Arial Narrow"/>
                <w:sz w:val="16"/>
                <w:szCs w:val="16"/>
              </w:rPr>
            </w:pPr>
          </w:p>
        </w:tc>
        <w:tc>
          <w:tcPr>
            <w:tcW w:w="534" w:type="pct"/>
            <w:tcBorders>
              <w:top w:val="single" w:sz="6" w:space="0" w:color="000000"/>
              <w:left w:val="single" w:sz="6" w:space="0" w:color="000000"/>
              <w:bottom w:val="single" w:sz="6" w:space="0" w:color="000000"/>
              <w:right w:val="single" w:sz="6" w:space="0" w:color="000000"/>
            </w:tcBorders>
          </w:tcPr>
          <w:p w14:paraId="69DD88F9" w14:textId="77777777" w:rsidR="006C14D3" w:rsidRPr="00685DD2" w:rsidRDefault="006C14D3" w:rsidP="006C14D3">
            <w:pPr>
              <w:rPr>
                <w:rFonts w:ascii="Arial Narrow" w:hAnsi="Arial Narrow"/>
                <w:sz w:val="16"/>
                <w:szCs w:val="16"/>
              </w:rPr>
            </w:pPr>
          </w:p>
        </w:tc>
        <w:tc>
          <w:tcPr>
            <w:tcW w:w="803" w:type="pct"/>
            <w:tcBorders>
              <w:top w:val="single" w:sz="6" w:space="0" w:color="000000"/>
              <w:left w:val="single" w:sz="6" w:space="0" w:color="000000"/>
              <w:bottom w:val="single" w:sz="6" w:space="0" w:color="000000"/>
              <w:right w:val="single" w:sz="6" w:space="0" w:color="000000"/>
            </w:tcBorders>
          </w:tcPr>
          <w:p w14:paraId="72DCAD44" w14:textId="77777777" w:rsidR="006C14D3" w:rsidRPr="00685DD2" w:rsidRDefault="006C14D3" w:rsidP="006C14D3">
            <w:pPr>
              <w:rPr>
                <w:rFonts w:ascii="Arial Narrow" w:hAnsi="Arial Narrow"/>
                <w:sz w:val="16"/>
                <w:szCs w:val="16"/>
              </w:rPr>
            </w:pPr>
          </w:p>
        </w:tc>
        <w:tc>
          <w:tcPr>
            <w:tcW w:w="669" w:type="pct"/>
            <w:tcBorders>
              <w:top w:val="single" w:sz="6" w:space="0" w:color="000000"/>
              <w:left w:val="single" w:sz="6" w:space="0" w:color="000000"/>
              <w:bottom w:val="single" w:sz="6" w:space="0" w:color="000000"/>
              <w:right w:val="single" w:sz="6" w:space="0" w:color="000000"/>
            </w:tcBorders>
          </w:tcPr>
          <w:p w14:paraId="16F010BA" w14:textId="77777777" w:rsidR="006C14D3" w:rsidRPr="00685DD2" w:rsidRDefault="006C14D3" w:rsidP="006C14D3">
            <w:pPr>
              <w:rPr>
                <w:rFonts w:ascii="Arial Narrow" w:hAnsi="Arial Narrow"/>
                <w:sz w:val="16"/>
                <w:szCs w:val="16"/>
              </w:rPr>
            </w:pPr>
          </w:p>
        </w:tc>
        <w:tc>
          <w:tcPr>
            <w:tcW w:w="583" w:type="pct"/>
            <w:tcBorders>
              <w:top w:val="single" w:sz="6" w:space="0" w:color="000000"/>
              <w:left w:val="single" w:sz="6" w:space="0" w:color="000000"/>
              <w:bottom w:val="single" w:sz="6" w:space="0" w:color="000000"/>
              <w:right w:val="single" w:sz="6" w:space="0" w:color="000000"/>
            </w:tcBorders>
          </w:tcPr>
          <w:p w14:paraId="12BE6F56" w14:textId="77777777" w:rsidR="006C14D3" w:rsidRPr="00685DD2" w:rsidRDefault="006C14D3" w:rsidP="006C14D3">
            <w:pPr>
              <w:rPr>
                <w:rFonts w:ascii="Arial Narrow" w:hAnsi="Arial Narrow"/>
                <w:sz w:val="16"/>
                <w:szCs w:val="16"/>
              </w:rPr>
            </w:pPr>
          </w:p>
        </w:tc>
      </w:tr>
      <w:tr w:rsidR="006C14D3" w:rsidRPr="00685DD2" w14:paraId="44C353C4" w14:textId="77777777" w:rsidTr="0086108A">
        <w:tc>
          <w:tcPr>
            <w:tcW w:w="545" w:type="pct"/>
            <w:tcBorders>
              <w:top w:val="single" w:sz="6" w:space="0" w:color="000000"/>
              <w:left w:val="single" w:sz="6" w:space="0" w:color="000000"/>
              <w:bottom w:val="single" w:sz="6" w:space="0" w:color="000000"/>
              <w:right w:val="single" w:sz="6" w:space="0" w:color="000000"/>
            </w:tcBorders>
            <w:shd w:val="clear" w:color="auto" w:fill="767171" w:themeFill="background2" w:themeFillShade="80"/>
          </w:tcPr>
          <w:p w14:paraId="6380035D" w14:textId="77777777" w:rsidR="006C14D3" w:rsidRPr="00685DD2" w:rsidRDefault="006C14D3" w:rsidP="006C14D3">
            <w:pPr>
              <w:rPr>
                <w:rFonts w:ascii="Arial Narrow" w:hAnsi="Arial Narrow"/>
                <w:sz w:val="4"/>
                <w:szCs w:val="4"/>
              </w:rPr>
            </w:pPr>
          </w:p>
        </w:tc>
        <w:tc>
          <w:tcPr>
            <w:tcW w:w="549" w:type="pct"/>
            <w:tcBorders>
              <w:top w:val="single" w:sz="6" w:space="0" w:color="000000"/>
              <w:left w:val="single" w:sz="6" w:space="0" w:color="000000"/>
              <w:bottom w:val="single" w:sz="6" w:space="0" w:color="000000"/>
              <w:right w:val="single" w:sz="6" w:space="0" w:color="000000"/>
            </w:tcBorders>
            <w:shd w:val="clear" w:color="auto" w:fill="767171" w:themeFill="background2" w:themeFillShade="80"/>
          </w:tcPr>
          <w:p w14:paraId="410DEC17" w14:textId="77777777" w:rsidR="006C14D3" w:rsidRPr="00685DD2" w:rsidRDefault="006C14D3" w:rsidP="006C14D3">
            <w:pPr>
              <w:rPr>
                <w:rFonts w:ascii="Arial Narrow" w:hAnsi="Arial Narrow"/>
                <w:sz w:val="4"/>
                <w:szCs w:val="4"/>
              </w:rPr>
            </w:pPr>
          </w:p>
        </w:tc>
        <w:tc>
          <w:tcPr>
            <w:tcW w:w="617" w:type="pct"/>
            <w:tcBorders>
              <w:top w:val="single" w:sz="6" w:space="0" w:color="000000"/>
              <w:left w:val="single" w:sz="6" w:space="0" w:color="000000"/>
              <w:bottom w:val="single" w:sz="6" w:space="0" w:color="000000"/>
              <w:right w:val="single" w:sz="6" w:space="0" w:color="000000"/>
            </w:tcBorders>
            <w:shd w:val="clear" w:color="auto" w:fill="767171" w:themeFill="background2" w:themeFillShade="80"/>
          </w:tcPr>
          <w:p w14:paraId="4E26F802" w14:textId="77777777" w:rsidR="006C14D3" w:rsidRPr="00685DD2" w:rsidRDefault="006C14D3" w:rsidP="006C14D3">
            <w:pPr>
              <w:rPr>
                <w:rFonts w:ascii="Arial Narrow" w:hAnsi="Arial Narrow"/>
                <w:sz w:val="4"/>
                <w:szCs w:val="4"/>
              </w:rPr>
            </w:pPr>
          </w:p>
        </w:tc>
        <w:tc>
          <w:tcPr>
            <w:tcW w:w="700" w:type="pct"/>
            <w:tcBorders>
              <w:top w:val="single" w:sz="6" w:space="0" w:color="000000"/>
              <w:left w:val="single" w:sz="6" w:space="0" w:color="000000"/>
              <w:bottom w:val="single" w:sz="6" w:space="0" w:color="000000"/>
              <w:right w:val="single" w:sz="6" w:space="0" w:color="000000"/>
            </w:tcBorders>
            <w:shd w:val="clear" w:color="auto" w:fill="767171" w:themeFill="background2" w:themeFillShade="80"/>
          </w:tcPr>
          <w:p w14:paraId="480553C5" w14:textId="77777777" w:rsidR="006C14D3" w:rsidRPr="00685DD2" w:rsidRDefault="006C14D3" w:rsidP="006C14D3">
            <w:pPr>
              <w:rPr>
                <w:rFonts w:ascii="Arial Narrow" w:hAnsi="Arial Narrow"/>
                <w:sz w:val="4"/>
                <w:szCs w:val="4"/>
              </w:rPr>
            </w:pPr>
          </w:p>
        </w:tc>
        <w:tc>
          <w:tcPr>
            <w:tcW w:w="534" w:type="pct"/>
            <w:tcBorders>
              <w:top w:val="single" w:sz="6" w:space="0" w:color="000000"/>
              <w:left w:val="single" w:sz="6" w:space="0" w:color="000000"/>
              <w:bottom w:val="single" w:sz="6" w:space="0" w:color="000000"/>
              <w:right w:val="single" w:sz="6" w:space="0" w:color="000000"/>
            </w:tcBorders>
            <w:shd w:val="clear" w:color="auto" w:fill="767171" w:themeFill="background2" w:themeFillShade="80"/>
          </w:tcPr>
          <w:p w14:paraId="0F6B8DC0" w14:textId="77777777" w:rsidR="006C14D3" w:rsidRPr="00685DD2" w:rsidRDefault="006C14D3" w:rsidP="006C14D3">
            <w:pPr>
              <w:rPr>
                <w:rFonts w:ascii="Arial Narrow" w:hAnsi="Arial Narrow"/>
                <w:sz w:val="4"/>
                <w:szCs w:val="4"/>
              </w:rPr>
            </w:pPr>
          </w:p>
        </w:tc>
        <w:tc>
          <w:tcPr>
            <w:tcW w:w="803" w:type="pct"/>
            <w:tcBorders>
              <w:top w:val="single" w:sz="6" w:space="0" w:color="000000"/>
              <w:left w:val="single" w:sz="6" w:space="0" w:color="000000"/>
              <w:bottom w:val="single" w:sz="6" w:space="0" w:color="000000"/>
              <w:right w:val="single" w:sz="6" w:space="0" w:color="000000"/>
            </w:tcBorders>
            <w:shd w:val="clear" w:color="auto" w:fill="767171" w:themeFill="background2" w:themeFillShade="80"/>
          </w:tcPr>
          <w:p w14:paraId="2C29C8C8" w14:textId="77777777" w:rsidR="006C14D3" w:rsidRPr="00685DD2" w:rsidRDefault="006C14D3" w:rsidP="006C14D3">
            <w:pPr>
              <w:rPr>
                <w:rFonts w:ascii="Arial Narrow" w:hAnsi="Arial Narrow"/>
                <w:sz w:val="4"/>
                <w:szCs w:val="4"/>
              </w:rPr>
            </w:pPr>
          </w:p>
        </w:tc>
        <w:tc>
          <w:tcPr>
            <w:tcW w:w="669" w:type="pct"/>
            <w:tcBorders>
              <w:top w:val="single" w:sz="6" w:space="0" w:color="000000"/>
              <w:left w:val="single" w:sz="6" w:space="0" w:color="000000"/>
              <w:bottom w:val="single" w:sz="6" w:space="0" w:color="000000"/>
              <w:right w:val="single" w:sz="6" w:space="0" w:color="000000"/>
            </w:tcBorders>
            <w:shd w:val="clear" w:color="auto" w:fill="767171" w:themeFill="background2" w:themeFillShade="80"/>
          </w:tcPr>
          <w:p w14:paraId="5A0865D0" w14:textId="77777777" w:rsidR="006C14D3" w:rsidRPr="00685DD2" w:rsidRDefault="006C14D3" w:rsidP="006C14D3">
            <w:pPr>
              <w:rPr>
                <w:rFonts w:ascii="Arial Narrow" w:hAnsi="Arial Narrow"/>
                <w:sz w:val="4"/>
                <w:szCs w:val="4"/>
              </w:rPr>
            </w:pPr>
          </w:p>
        </w:tc>
        <w:tc>
          <w:tcPr>
            <w:tcW w:w="583" w:type="pct"/>
            <w:tcBorders>
              <w:top w:val="single" w:sz="6" w:space="0" w:color="000000"/>
              <w:left w:val="single" w:sz="6" w:space="0" w:color="000000"/>
              <w:bottom w:val="single" w:sz="6" w:space="0" w:color="000000"/>
              <w:right w:val="single" w:sz="6" w:space="0" w:color="000000"/>
            </w:tcBorders>
            <w:shd w:val="clear" w:color="auto" w:fill="767171" w:themeFill="background2" w:themeFillShade="80"/>
          </w:tcPr>
          <w:p w14:paraId="0F36CF81" w14:textId="77777777" w:rsidR="006C14D3" w:rsidRPr="00685DD2" w:rsidRDefault="006C14D3" w:rsidP="006C14D3">
            <w:pPr>
              <w:rPr>
                <w:rFonts w:ascii="Arial Narrow" w:hAnsi="Arial Narrow"/>
                <w:sz w:val="4"/>
                <w:szCs w:val="4"/>
              </w:rPr>
            </w:pPr>
          </w:p>
        </w:tc>
      </w:tr>
    </w:tbl>
    <w:p w14:paraId="1471601F" w14:textId="77777777" w:rsidR="006C14D3" w:rsidRPr="00685DD2" w:rsidRDefault="006C14D3" w:rsidP="006C14D3"/>
    <w:p w14:paraId="5C81378A" w14:textId="77777777" w:rsidR="006C14D3" w:rsidRPr="00685DD2" w:rsidRDefault="006C14D3" w:rsidP="00E60C7A">
      <w:pPr>
        <w:spacing w:after="200"/>
      </w:pPr>
      <w:r w:rsidRPr="00685DD2">
        <w:rPr>
          <w:b/>
        </w:rPr>
        <w:t>Objectives</w:t>
      </w:r>
      <w:r w:rsidRPr="00685DD2">
        <w:t xml:space="preserve"> – these are typically copied (or adapted) from the already prepared M&amp;E framework.  The M&amp;E information matrix includes objectives at Impact and Outcome levels, but adds Outputs.  It can also include Activities (like a ‘full’ log frame or results frame).  It is preferable to identify and include critical Assumptions here, so that attention can be given to tracking them during the course of implementation.   </w:t>
      </w:r>
    </w:p>
    <w:p w14:paraId="643C7E66" w14:textId="77777777" w:rsidR="006C14D3" w:rsidRPr="00685DD2" w:rsidRDefault="006C14D3" w:rsidP="00E60C7A">
      <w:pPr>
        <w:spacing w:after="200"/>
      </w:pPr>
      <w:r w:rsidRPr="00685DD2">
        <w:rPr>
          <w:b/>
        </w:rPr>
        <w:t>Indicators</w:t>
      </w:r>
      <w:r w:rsidRPr="00685DD2">
        <w:t xml:space="preserve"> – the indicators should be precise statements of the information needed to assess whether the intended changes have occurred.  </w:t>
      </w:r>
      <w:r w:rsidRPr="00685DD2">
        <w:rPr>
          <w:rFonts w:cs="Calibri"/>
          <w:color w:val="000000"/>
        </w:rPr>
        <w:t>Indicators are typically taken directly from the results framework (log frame) and can be either quantitative (numeric) or qualitative (descriptive observations).  When completing an M&amp;E plan, the indicator may need to be revised upon closer examination and according to field realities.  Reminder: indicators are not the same as targets (see glossary for detail)</w:t>
      </w:r>
    </w:p>
    <w:p w14:paraId="7FCA0404" w14:textId="77777777" w:rsidR="006C14D3" w:rsidRPr="00685DD2" w:rsidRDefault="006C14D3" w:rsidP="00E60C7A">
      <w:pPr>
        <w:spacing w:after="60"/>
        <w:rPr>
          <w:b/>
        </w:rPr>
      </w:pPr>
      <w:r w:rsidRPr="00685DD2">
        <w:rPr>
          <w:b/>
        </w:rPr>
        <w:t xml:space="preserve">Indicator details/explanations – </w:t>
      </w:r>
      <w:r w:rsidRPr="00685DD2">
        <w:t>three issues need description for each indicator:</w:t>
      </w:r>
      <w:r w:rsidRPr="00685DD2">
        <w:rPr>
          <w:b/>
        </w:rPr>
        <w:t xml:space="preserve"> </w:t>
      </w:r>
    </w:p>
    <w:p w14:paraId="0408FC0D" w14:textId="77777777" w:rsidR="006C14D3" w:rsidRPr="00685DD2" w:rsidRDefault="006C14D3" w:rsidP="00C97147">
      <w:pPr>
        <w:pStyle w:val="ListParagraph"/>
        <w:numPr>
          <w:ilvl w:val="0"/>
          <w:numId w:val="28"/>
        </w:numPr>
        <w:rPr>
          <w:rFonts w:ascii="Calibri" w:hAnsi="Calibri" w:cs="Calibri"/>
          <w:color w:val="000000"/>
        </w:rPr>
      </w:pPr>
      <w:r w:rsidRPr="00685DD2">
        <w:rPr>
          <w:b/>
        </w:rPr>
        <w:t>Operational definitions</w:t>
      </w:r>
      <w:r w:rsidRPr="00685DD2">
        <w:t xml:space="preserve"> – these are clarifications to ensure operational consistency and accuracy of indicators.  Definitions should be provided for </w:t>
      </w:r>
      <w:r w:rsidRPr="00685DD2">
        <w:rPr>
          <w:rFonts w:ascii="Calibri" w:hAnsi="Calibri" w:cs="Calibri"/>
          <w:color w:val="000000"/>
        </w:rPr>
        <w:t xml:space="preserve">any key terms in the indicator that need further detail </w:t>
      </w:r>
      <w:r w:rsidRPr="00685DD2">
        <w:rPr>
          <w:rFonts w:ascii="Calibri" w:hAnsi="Calibri" w:cs="Calibri"/>
          <w:color w:val="000000"/>
        </w:rPr>
        <w:lastRenderedPageBreak/>
        <w:t xml:space="preserve">for precise and reliable measurement.  While the details of the definitions could be included within the information matrix, this may overwhelm the matrix and it is often better to provide them in an annex at the end of the M&amp;E plan. </w:t>
      </w:r>
    </w:p>
    <w:p w14:paraId="67BA3618" w14:textId="77777777" w:rsidR="006C14D3" w:rsidRPr="00685DD2" w:rsidRDefault="006C14D3" w:rsidP="00C97147">
      <w:pPr>
        <w:pStyle w:val="ListParagraph"/>
        <w:numPr>
          <w:ilvl w:val="0"/>
          <w:numId w:val="28"/>
        </w:numPr>
      </w:pPr>
      <w:r w:rsidRPr="00685DD2">
        <w:rPr>
          <w:b/>
        </w:rPr>
        <w:t>Calculations</w:t>
      </w:r>
      <w:r w:rsidRPr="00685DD2">
        <w:t xml:space="preserve"> – the matrix should contain explanations of precisely how each indicator will be calculated, such as the numerator and denominator of a percentage measure.  </w:t>
      </w:r>
    </w:p>
    <w:p w14:paraId="6DBA1979" w14:textId="77777777" w:rsidR="006C14D3" w:rsidRPr="00685DD2" w:rsidRDefault="006C14D3" w:rsidP="00C97147">
      <w:pPr>
        <w:pStyle w:val="ListParagraph"/>
        <w:numPr>
          <w:ilvl w:val="0"/>
          <w:numId w:val="28"/>
        </w:numPr>
        <w:spacing w:after="200"/>
      </w:pPr>
      <w:r w:rsidRPr="00685DD2">
        <w:rPr>
          <w:b/>
        </w:rPr>
        <w:t>Disaggregation</w:t>
      </w:r>
      <w:r w:rsidRPr="00685DD2">
        <w:t xml:space="preserve"> - The matrix also needs to show if the indicator is to be disaggregated by sex, age, ethnicity, nationality, region, or any other variables.  </w:t>
      </w:r>
    </w:p>
    <w:p w14:paraId="1770203C" w14:textId="77777777" w:rsidR="006C14D3" w:rsidRPr="00685DD2" w:rsidRDefault="006C14D3" w:rsidP="006C14D3">
      <w:r w:rsidRPr="00685DD2">
        <w:rPr>
          <w:b/>
        </w:rPr>
        <w:t xml:space="preserve">Data gathering &amp; analysis </w:t>
      </w:r>
      <w:r w:rsidRPr="00685DD2">
        <w:t>– two issues are critical here:</w:t>
      </w:r>
    </w:p>
    <w:p w14:paraId="43915937" w14:textId="77777777" w:rsidR="006C14D3" w:rsidRPr="00685DD2" w:rsidRDefault="006C14D3" w:rsidP="00C97147">
      <w:pPr>
        <w:pStyle w:val="ListParagraph"/>
        <w:numPr>
          <w:ilvl w:val="0"/>
          <w:numId w:val="29"/>
        </w:numPr>
      </w:pPr>
      <w:r w:rsidRPr="00685DD2">
        <w:rPr>
          <w:b/>
        </w:rPr>
        <w:t>Data gathering methods &amp; tools</w:t>
      </w:r>
      <w:r w:rsidRPr="00685DD2">
        <w:t xml:space="preserve">, e.g., records review, regular field monitoring, periodic evaluation, surveys, etc.  While the “Means of Verification” column in a log frame may list a data source or method, e.g., “household survey,” the M&amp;E information matrix should provide more detail, e.g., sampling method, survey type, which records, etc.  This section should also indicate whether data collection tools (e.g., questionnaires, checklists) are pre-existing or will need to be developed.  </w:t>
      </w:r>
    </w:p>
    <w:p w14:paraId="3A186E65" w14:textId="77777777" w:rsidR="006C14D3" w:rsidRPr="00685DD2" w:rsidRDefault="006C14D3" w:rsidP="00C97147">
      <w:pPr>
        <w:pStyle w:val="ListParagraph"/>
        <w:numPr>
          <w:ilvl w:val="0"/>
          <w:numId w:val="29"/>
        </w:numPr>
        <w:spacing w:after="200"/>
      </w:pPr>
      <w:r w:rsidRPr="00685DD2">
        <w:rPr>
          <w:b/>
        </w:rPr>
        <w:t xml:space="preserve">Data analysis – </w:t>
      </w:r>
      <w:r w:rsidRPr="00685DD2">
        <w:t xml:space="preserve">will specify qualitative and/or quantitative analysis, and what approaches will be used to process the data into information.   </w:t>
      </w:r>
    </w:p>
    <w:p w14:paraId="564FE33E" w14:textId="77777777" w:rsidR="006C14D3" w:rsidRPr="00685DD2" w:rsidRDefault="006C14D3" w:rsidP="006C14D3">
      <w:r w:rsidRPr="00685DD2">
        <w:rPr>
          <w:b/>
          <w:bCs/>
        </w:rPr>
        <w:t xml:space="preserve">Sources &amp; frequency – </w:t>
      </w:r>
      <w:r w:rsidRPr="00685DD2">
        <w:t xml:space="preserve">again, two issues need clarification in this column: </w:t>
      </w:r>
    </w:p>
    <w:p w14:paraId="51CDB776" w14:textId="77777777" w:rsidR="006C14D3" w:rsidRPr="00685DD2" w:rsidRDefault="006C14D3" w:rsidP="00C97147">
      <w:pPr>
        <w:pStyle w:val="ListParagraph"/>
        <w:numPr>
          <w:ilvl w:val="0"/>
          <w:numId w:val="30"/>
        </w:numPr>
      </w:pPr>
      <w:r w:rsidRPr="00685DD2">
        <w:rPr>
          <w:b/>
        </w:rPr>
        <w:t xml:space="preserve">Sources of information – </w:t>
      </w:r>
      <w:r w:rsidRPr="00685DD2">
        <w:t>who will the programme talk to for obtaining data to answer the indicator; or what specific documents will reviewed to access the desired data.</w:t>
      </w:r>
    </w:p>
    <w:p w14:paraId="5C03FFF5" w14:textId="77777777" w:rsidR="006C14D3" w:rsidRPr="00685DD2" w:rsidRDefault="006C14D3" w:rsidP="00C97147">
      <w:pPr>
        <w:pStyle w:val="ListParagraph"/>
        <w:numPr>
          <w:ilvl w:val="0"/>
          <w:numId w:val="30"/>
        </w:numPr>
        <w:spacing w:after="200"/>
      </w:pPr>
      <w:r w:rsidRPr="00685DD2">
        <w:rPr>
          <w:b/>
          <w:bCs/>
        </w:rPr>
        <w:t xml:space="preserve">Frequency - </w:t>
      </w:r>
      <w:r w:rsidRPr="00685DD2">
        <w:rPr>
          <w:bCs/>
        </w:rPr>
        <w:t>s</w:t>
      </w:r>
      <w:r w:rsidRPr="00685DD2">
        <w:t xml:space="preserve">tates how often the data for each indicator will be collected, such as weekly, monthly, quarterly, annually, etc.  When planning, it is important to consider factors that can affect data collection timing, such as seasonal variations, national holidays, and religious observances (e.g., Ramadan).  </w:t>
      </w:r>
    </w:p>
    <w:p w14:paraId="207F4EE5" w14:textId="77777777" w:rsidR="006C14D3" w:rsidRPr="00685DD2" w:rsidRDefault="006C14D3" w:rsidP="00E60C7A">
      <w:pPr>
        <w:spacing w:after="200"/>
      </w:pPr>
      <w:r w:rsidRPr="00685DD2">
        <w:rPr>
          <w:b/>
          <w:bCs/>
        </w:rPr>
        <w:t xml:space="preserve">Person/s responsible - </w:t>
      </w:r>
      <w:r w:rsidRPr="00685DD2">
        <w:t xml:space="preserve">lists the people responsible and accountable for the data collection and analysis, e.g., community volunteers, field staff, project managers, local partner/s, and external consultants.  Use the position title to ensure clarity in case of personnel changes.  </w:t>
      </w:r>
    </w:p>
    <w:p w14:paraId="4F026874" w14:textId="77777777" w:rsidR="006C14D3" w:rsidRPr="00685DD2" w:rsidRDefault="006C14D3" w:rsidP="00E60C7A">
      <w:pPr>
        <w:spacing w:after="200"/>
      </w:pPr>
      <w:r w:rsidRPr="00685DD2">
        <w:rPr>
          <w:b/>
          <w:bCs/>
        </w:rPr>
        <w:t xml:space="preserve">Reporting </w:t>
      </w:r>
      <w:r w:rsidRPr="00685DD2">
        <w:rPr>
          <w:bCs/>
        </w:rPr>
        <w:t>– this</w:t>
      </w:r>
      <w:r w:rsidRPr="00685DD2">
        <w:rPr>
          <w:b/>
          <w:bCs/>
        </w:rPr>
        <w:t xml:space="preserve"> </w:t>
      </w:r>
      <w:r w:rsidRPr="00685DD2">
        <w:t xml:space="preserve">column is essentially about </w:t>
      </w:r>
      <w:r w:rsidRPr="00685DD2">
        <w:rPr>
          <w:bCs/>
        </w:rPr>
        <w:t xml:space="preserve">Information sharing and use.  It should identify </w:t>
      </w:r>
      <w:r w:rsidRPr="00685DD2">
        <w:t xml:space="preserve">the primary uses of the information, and its intended users/audiences.  This column can also state ways that the findings will be formatted (e.g., tables, graphs, maps, histograms, and narrative reports) and disseminated (e.g., internet websites, briefings, community meetings, listservs, and mass media).  </w:t>
      </w:r>
    </w:p>
    <w:p w14:paraId="2A6E0C00" w14:textId="77777777" w:rsidR="006C14D3" w:rsidRPr="00685DD2" w:rsidRDefault="006C14D3" w:rsidP="006C14D3">
      <w:pPr>
        <w:rPr>
          <w:b/>
          <w:i/>
          <w:u w:val="single"/>
        </w:rPr>
      </w:pPr>
      <w:r w:rsidRPr="00685DD2">
        <w:rPr>
          <w:b/>
          <w:i/>
          <w:u w:val="single"/>
        </w:rPr>
        <w:t xml:space="preserve">Sources </w:t>
      </w:r>
    </w:p>
    <w:p w14:paraId="5ACF1804" w14:textId="77777777" w:rsidR="006C14D3" w:rsidRPr="00685DD2" w:rsidRDefault="006C14D3" w:rsidP="006C14D3">
      <w:pPr>
        <w:ind w:left="720" w:hanging="720"/>
        <w:rPr>
          <w:sz w:val="16"/>
          <w:szCs w:val="16"/>
        </w:rPr>
      </w:pPr>
      <w:r w:rsidRPr="00685DD2">
        <w:rPr>
          <w:sz w:val="16"/>
          <w:szCs w:val="16"/>
        </w:rPr>
        <w:t xml:space="preserve">Barton, T. (1997) How are we doing? Guidelines to Monitoring and Evaluation. CARE Uganda.  </w:t>
      </w:r>
    </w:p>
    <w:p w14:paraId="55D93E3F" w14:textId="77777777" w:rsidR="006C14D3" w:rsidRPr="00685DD2" w:rsidRDefault="007407DD" w:rsidP="00E60C7A">
      <w:pPr>
        <w:spacing w:after="40"/>
        <w:ind w:left="360"/>
        <w:rPr>
          <w:rStyle w:val="Hyperlink"/>
          <w:rFonts w:eastAsia="Calibri"/>
          <w:sz w:val="16"/>
          <w:szCs w:val="16"/>
        </w:rPr>
      </w:pPr>
      <w:hyperlink r:id="rId57" w:history="1">
        <w:r w:rsidR="006C14D3" w:rsidRPr="00685DD2">
          <w:rPr>
            <w:rStyle w:val="Hyperlink"/>
            <w:rFonts w:eastAsia="Calibri"/>
            <w:sz w:val="16"/>
            <w:szCs w:val="16"/>
          </w:rPr>
          <w:t>http://portals.wi.wur.nl/files/docs/ppme/Guidelines_to_monitoring_and_evaluation%5B1%5D.pdf</w:t>
        </w:r>
      </w:hyperlink>
    </w:p>
    <w:p w14:paraId="0A35ED34" w14:textId="77777777" w:rsidR="006C14D3" w:rsidRPr="00685DD2" w:rsidRDefault="006C14D3" w:rsidP="006C14D3">
      <w:pPr>
        <w:ind w:left="720" w:hanging="720"/>
        <w:rPr>
          <w:sz w:val="16"/>
          <w:szCs w:val="16"/>
        </w:rPr>
      </w:pPr>
      <w:r w:rsidRPr="00685DD2">
        <w:rPr>
          <w:sz w:val="16"/>
          <w:szCs w:val="16"/>
        </w:rPr>
        <w:t xml:space="preserve">Barton, T.  (1999) Project Monitoring and Evaluation Plans.  CRC Handout </w:t>
      </w:r>
    </w:p>
    <w:p w14:paraId="51D99019" w14:textId="77777777" w:rsidR="006C14D3" w:rsidRPr="00685DD2" w:rsidRDefault="007407DD" w:rsidP="00E60C7A">
      <w:pPr>
        <w:spacing w:after="40"/>
        <w:ind w:left="360"/>
        <w:rPr>
          <w:rStyle w:val="Hyperlink"/>
          <w:rFonts w:eastAsia="Calibri"/>
          <w:sz w:val="16"/>
          <w:szCs w:val="16"/>
        </w:rPr>
      </w:pPr>
      <w:hyperlink r:id="rId58" w:history="1">
        <w:r w:rsidR="006C14D3" w:rsidRPr="00685DD2">
          <w:rPr>
            <w:rStyle w:val="Hyperlink"/>
            <w:rFonts w:eastAsia="Calibri"/>
            <w:sz w:val="16"/>
            <w:szCs w:val="16"/>
          </w:rPr>
          <w:t>http://gametlibrary.worldbank.org/FILES/49_Project%20M&amp;E%20plan%20Template.pdf</w:t>
        </w:r>
      </w:hyperlink>
    </w:p>
    <w:p w14:paraId="2279EF5E" w14:textId="77777777" w:rsidR="006C14D3" w:rsidRPr="00685DD2" w:rsidRDefault="006C14D3" w:rsidP="00E60C7A">
      <w:pPr>
        <w:spacing w:after="40"/>
        <w:ind w:left="720" w:hanging="720"/>
        <w:rPr>
          <w:sz w:val="16"/>
          <w:szCs w:val="16"/>
        </w:rPr>
      </w:pPr>
      <w:r w:rsidRPr="00685DD2">
        <w:rPr>
          <w:sz w:val="16"/>
          <w:szCs w:val="16"/>
        </w:rPr>
        <w:t>Barton, T. (2016) Preparing an M&amp;E plan: a participatory guide.  BRAC; March.</w:t>
      </w:r>
    </w:p>
    <w:p w14:paraId="3AE0AC49" w14:textId="77777777" w:rsidR="006C14D3" w:rsidRPr="00685DD2" w:rsidRDefault="006C14D3" w:rsidP="006C14D3">
      <w:pPr>
        <w:ind w:left="720" w:hanging="720"/>
        <w:rPr>
          <w:rFonts w:cs="Arial"/>
          <w:sz w:val="16"/>
          <w:szCs w:val="16"/>
        </w:rPr>
      </w:pPr>
      <w:r w:rsidRPr="00685DD2">
        <w:rPr>
          <w:sz w:val="16"/>
          <w:szCs w:val="16"/>
        </w:rPr>
        <w:t xml:space="preserve">CBHFA (2013) Planning Monitoring Evaluation and Reporting (PMER)Toolkit for Community-Based Health and First Aid (CBFHA).  </w:t>
      </w:r>
      <w:r w:rsidRPr="00685DD2">
        <w:rPr>
          <w:rFonts w:cs="Arial"/>
          <w:sz w:val="16"/>
          <w:szCs w:val="16"/>
        </w:rPr>
        <w:t>IFRC</w:t>
      </w:r>
    </w:p>
    <w:p w14:paraId="583E3CC4" w14:textId="77777777" w:rsidR="006C14D3" w:rsidRPr="00685DD2" w:rsidRDefault="007407DD" w:rsidP="00E60C7A">
      <w:pPr>
        <w:spacing w:after="40"/>
        <w:ind w:left="360"/>
        <w:rPr>
          <w:rStyle w:val="Hyperlink"/>
          <w:rFonts w:eastAsia="Calibri"/>
          <w:sz w:val="16"/>
          <w:szCs w:val="16"/>
        </w:rPr>
      </w:pPr>
      <w:hyperlink r:id="rId59" w:history="1">
        <w:r w:rsidR="006C14D3" w:rsidRPr="00685DD2">
          <w:rPr>
            <w:rStyle w:val="Hyperlink"/>
            <w:rFonts w:eastAsia="Calibri"/>
            <w:sz w:val="16"/>
            <w:szCs w:val="16"/>
          </w:rPr>
          <w:t>http://www.ifrc.org/Global/Publications/Health/CBHFA%20PMER%20toolkit.pdf</w:t>
        </w:r>
      </w:hyperlink>
      <w:r w:rsidR="006C14D3" w:rsidRPr="00685DD2">
        <w:rPr>
          <w:rStyle w:val="Hyperlink"/>
          <w:rFonts w:eastAsia="Calibri"/>
          <w:sz w:val="16"/>
          <w:szCs w:val="16"/>
        </w:rPr>
        <w:t xml:space="preserve"> </w:t>
      </w:r>
    </w:p>
    <w:p w14:paraId="66AE19A5" w14:textId="77777777" w:rsidR="006C14D3" w:rsidRPr="00685DD2" w:rsidRDefault="006C14D3" w:rsidP="006C14D3">
      <w:pPr>
        <w:ind w:left="720" w:hanging="720"/>
        <w:rPr>
          <w:sz w:val="16"/>
          <w:szCs w:val="16"/>
        </w:rPr>
      </w:pPr>
      <w:r w:rsidRPr="00685DD2">
        <w:rPr>
          <w:sz w:val="16"/>
          <w:szCs w:val="16"/>
        </w:rPr>
        <w:t xml:space="preserve">Chaplowe, S.G. (2008a) Monitoring and Evaluation Planning: Guidelines and tools.  American Red Cross/CRS M&amp;E Module Series.  </w:t>
      </w:r>
    </w:p>
    <w:p w14:paraId="401AC51B" w14:textId="77777777" w:rsidR="006C14D3" w:rsidRPr="00685DD2" w:rsidRDefault="007407DD" w:rsidP="00E60C7A">
      <w:pPr>
        <w:spacing w:after="40"/>
        <w:ind w:left="360"/>
        <w:rPr>
          <w:rStyle w:val="Hyperlink"/>
          <w:rFonts w:eastAsia="Calibri"/>
          <w:sz w:val="16"/>
          <w:szCs w:val="16"/>
        </w:rPr>
      </w:pPr>
      <w:hyperlink r:id="rId60" w:history="1">
        <w:r w:rsidR="006C14D3" w:rsidRPr="00685DD2">
          <w:rPr>
            <w:rStyle w:val="Hyperlink"/>
            <w:rFonts w:eastAsia="Calibri"/>
            <w:sz w:val="16"/>
            <w:szCs w:val="16"/>
          </w:rPr>
          <w:t>http://usaidprojectstarter.org/sites/default/files/resources/pdfs/ME_Planning_CRS.pdf</w:t>
        </w:r>
      </w:hyperlink>
    </w:p>
    <w:p w14:paraId="5E086171" w14:textId="77777777" w:rsidR="006C14D3" w:rsidRPr="00685DD2" w:rsidRDefault="006C14D3" w:rsidP="006C14D3">
      <w:pPr>
        <w:ind w:left="720" w:hanging="720"/>
        <w:rPr>
          <w:sz w:val="16"/>
          <w:szCs w:val="16"/>
        </w:rPr>
      </w:pPr>
      <w:r w:rsidRPr="00685DD2">
        <w:rPr>
          <w:sz w:val="16"/>
          <w:szCs w:val="16"/>
        </w:rPr>
        <w:t xml:space="preserve">Global Fund (2011) Monitoring and Evaluation Toolkit - 4th Edition.  Part 1: The Global Fund M&amp;E requirements.  </w:t>
      </w:r>
    </w:p>
    <w:p w14:paraId="028F1494" w14:textId="77777777" w:rsidR="006C14D3" w:rsidRPr="00685DD2" w:rsidRDefault="007407DD" w:rsidP="00E60C7A">
      <w:pPr>
        <w:spacing w:after="40"/>
        <w:ind w:left="360"/>
        <w:rPr>
          <w:rStyle w:val="Hyperlink"/>
          <w:rFonts w:eastAsia="Calibri"/>
          <w:sz w:val="16"/>
          <w:szCs w:val="16"/>
        </w:rPr>
      </w:pPr>
      <w:hyperlink r:id="rId61" w:history="1">
        <w:r w:rsidR="006C14D3" w:rsidRPr="00685DD2">
          <w:rPr>
            <w:rStyle w:val="Hyperlink"/>
            <w:rFonts w:eastAsia="Calibri"/>
            <w:sz w:val="16"/>
            <w:szCs w:val="16"/>
          </w:rPr>
          <w:t>http://www.theglobalfund.org/documents/monitoring_evaluation/ME_MonitoringEvaluation_Toolkit_en/</w:t>
        </w:r>
      </w:hyperlink>
    </w:p>
    <w:p w14:paraId="46153427" w14:textId="77777777" w:rsidR="006C14D3" w:rsidRPr="00685DD2" w:rsidRDefault="006C14D3" w:rsidP="006C14D3">
      <w:pPr>
        <w:ind w:left="720" w:hanging="720"/>
        <w:rPr>
          <w:sz w:val="16"/>
          <w:szCs w:val="16"/>
        </w:rPr>
      </w:pPr>
      <w:r w:rsidRPr="00685DD2">
        <w:rPr>
          <w:sz w:val="16"/>
          <w:szCs w:val="16"/>
        </w:rPr>
        <w:t xml:space="preserve">Jemison, K.; Mafara, J.; Makiwa, E.; McGarry, M.; Lentfer, J.; Tinarwo, L.  (2004)  Stop Guessing?  A Guide to Monitoring and Evaluation for Community &amp; Faith Based Organisations Working with Children Affected by HIV/AIDS.  STRIVE Project Operations Research Unit; CRS and USAID </w:t>
      </w:r>
    </w:p>
    <w:p w14:paraId="367E9376" w14:textId="77777777" w:rsidR="006C14D3" w:rsidRPr="00685DD2" w:rsidRDefault="007407DD" w:rsidP="00E60C7A">
      <w:pPr>
        <w:spacing w:after="40"/>
        <w:ind w:left="360"/>
        <w:rPr>
          <w:rStyle w:val="Hyperlink"/>
          <w:rFonts w:eastAsia="Calibri"/>
          <w:sz w:val="16"/>
          <w:szCs w:val="16"/>
        </w:rPr>
      </w:pPr>
      <w:hyperlink r:id="rId62" w:history="1">
        <w:r w:rsidR="006C14D3" w:rsidRPr="00685DD2">
          <w:rPr>
            <w:rStyle w:val="Hyperlink"/>
            <w:rFonts w:eastAsia="Calibri"/>
            <w:sz w:val="16"/>
            <w:szCs w:val="16"/>
          </w:rPr>
          <w:t>https://www.crin.org/en/docs/StopGuessing%5B2%5D.pdf</w:t>
        </w:r>
      </w:hyperlink>
    </w:p>
    <w:p w14:paraId="30EBF7CD" w14:textId="77777777" w:rsidR="006C14D3" w:rsidRPr="00685DD2" w:rsidRDefault="006C14D3" w:rsidP="006C14D3">
      <w:pPr>
        <w:ind w:left="720" w:hanging="720"/>
        <w:rPr>
          <w:sz w:val="16"/>
          <w:szCs w:val="16"/>
        </w:rPr>
      </w:pPr>
      <w:r w:rsidRPr="00685DD2">
        <w:rPr>
          <w:sz w:val="16"/>
          <w:szCs w:val="16"/>
        </w:rPr>
        <w:t xml:space="preserve">Malaria Control Unit (2008) Draft Checklist for Developing a Monitoring and Evaluation Plan for Malaria Control.  Division of AIDS, Tuberculosis and Malaria.  WHO Regional Office for Africa </w:t>
      </w:r>
    </w:p>
    <w:p w14:paraId="678E3675" w14:textId="77777777" w:rsidR="006C14D3" w:rsidRPr="00685DD2" w:rsidRDefault="007407DD" w:rsidP="00E60C7A">
      <w:pPr>
        <w:spacing w:after="40"/>
        <w:ind w:left="360"/>
        <w:rPr>
          <w:rStyle w:val="Hyperlink"/>
          <w:rFonts w:eastAsia="Calibri"/>
          <w:sz w:val="16"/>
          <w:szCs w:val="16"/>
        </w:rPr>
      </w:pPr>
      <w:hyperlink r:id="rId63" w:history="1">
        <w:r w:rsidR="006C14D3" w:rsidRPr="00685DD2">
          <w:rPr>
            <w:rStyle w:val="Hyperlink"/>
            <w:rFonts w:eastAsia="Calibri"/>
            <w:sz w:val="16"/>
            <w:szCs w:val="16"/>
          </w:rPr>
          <w:t>https://www.k4health.org/sites/default/files/migrated_toolkit_files/tool_ChecklistNationalMEplan.pdf</w:t>
        </w:r>
      </w:hyperlink>
    </w:p>
    <w:p w14:paraId="55CC0F2D" w14:textId="77777777" w:rsidR="006C14D3" w:rsidRPr="00685DD2" w:rsidRDefault="006C14D3" w:rsidP="006C14D3">
      <w:pPr>
        <w:ind w:left="720" w:hanging="720"/>
        <w:rPr>
          <w:sz w:val="16"/>
          <w:szCs w:val="16"/>
        </w:rPr>
      </w:pPr>
      <w:r w:rsidRPr="00685DD2">
        <w:rPr>
          <w:sz w:val="16"/>
          <w:szCs w:val="16"/>
        </w:rPr>
        <w:t>Planning and evaluation department (2012) PMER (planning, monitoring, evaluation, reporting) Pocket guide.  International Federation of Red Cross and Red Crescent Societies (IFRC)</w:t>
      </w:r>
    </w:p>
    <w:p w14:paraId="106F280A" w14:textId="77777777" w:rsidR="006C14D3" w:rsidRPr="00685DD2" w:rsidRDefault="007407DD" w:rsidP="00E60C7A">
      <w:pPr>
        <w:spacing w:after="40"/>
        <w:ind w:left="360"/>
        <w:rPr>
          <w:rStyle w:val="Hyperlink"/>
          <w:rFonts w:cs="Arial"/>
          <w:sz w:val="16"/>
          <w:szCs w:val="16"/>
        </w:rPr>
      </w:pPr>
      <w:hyperlink r:id="rId64" w:history="1">
        <w:r w:rsidR="006C14D3" w:rsidRPr="00685DD2">
          <w:rPr>
            <w:rStyle w:val="Hyperlink"/>
            <w:rFonts w:cs="Arial"/>
            <w:sz w:val="16"/>
            <w:szCs w:val="16"/>
          </w:rPr>
          <w:t>http://</w:t>
        </w:r>
        <w:r w:rsidR="006C14D3" w:rsidRPr="00685DD2">
          <w:rPr>
            <w:rStyle w:val="Hyperlink"/>
            <w:rFonts w:eastAsia="Calibri"/>
            <w:sz w:val="16"/>
            <w:szCs w:val="16"/>
          </w:rPr>
          <w:t>www</w:t>
        </w:r>
        <w:r w:rsidR="006C14D3" w:rsidRPr="00685DD2">
          <w:rPr>
            <w:rStyle w:val="Hyperlink"/>
            <w:rFonts w:cs="Arial"/>
            <w:sz w:val="16"/>
            <w:szCs w:val="16"/>
          </w:rPr>
          <w:t>.ifrc.org/PageFiles/79595/PMER%20Pocket%20Guide%20Draft%205-2013.pdf</w:t>
        </w:r>
      </w:hyperlink>
    </w:p>
    <w:p w14:paraId="135FB052" w14:textId="77777777" w:rsidR="006C14D3" w:rsidRPr="00685DD2" w:rsidRDefault="006C14D3" w:rsidP="006C14D3">
      <w:pPr>
        <w:ind w:left="720" w:hanging="720"/>
        <w:rPr>
          <w:sz w:val="16"/>
          <w:szCs w:val="16"/>
        </w:rPr>
      </w:pPr>
      <w:r w:rsidRPr="00685DD2">
        <w:rPr>
          <w:sz w:val="16"/>
          <w:szCs w:val="16"/>
        </w:rPr>
        <w:t>Rugh, J. (2002) Comparisons between terminologies of different donor agencies for results / logical frameworks.  CARE</w:t>
      </w:r>
    </w:p>
    <w:p w14:paraId="58FC0577" w14:textId="77777777" w:rsidR="006C14D3" w:rsidRPr="00685DD2" w:rsidRDefault="007407DD" w:rsidP="00E60C7A">
      <w:pPr>
        <w:spacing w:after="40"/>
        <w:ind w:left="360"/>
        <w:rPr>
          <w:rStyle w:val="Hyperlink"/>
          <w:rFonts w:cs="Arial"/>
          <w:sz w:val="16"/>
          <w:szCs w:val="16"/>
        </w:rPr>
      </w:pPr>
      <w:hyperlink r:id="rId65" w:history="1">
        <w:r w:rsidR="006C14D3" w:rsidRPr="00685DD2">
          <w:rPr>
            <w:rStyle w:val="Hyperlink"/>
            <w:rFonts w:cs="Arial"/>
            <w:sz w:val="16"/>
            <w:szCs w:val="16"/>
          </w:rPr>
          <w:t>https://wpqr4.adb.org/QuickPlace/cop-mfdr/PageLibrary482571AE005462EE.nsf/0/F96756CB97E9A4E14825730900341A78/$file/Rosettastone.doc</w:t>
        </w:r>
      </w:hyperlink>
    </w:p>
    <w:p w14:paraId="576A919A" w14:textId="77777777" w:rsidR="006C14D3" w:rsidRPr="00685DD2" w:rsidRDefault="006C14D3" w:rsidP="00E60C7A">
      <w:pPr>
        <w:spacing w:after="40"/>
        <w:ind w:left="360"/>
        <w:rPr>
          <w:rStyle w:val="Hyperlink"/>
          <w:rFonts w:cs="Arial"/>
        </w:rPr>
        <w:sectPr w:rsidR="006C14D3" w:rsidRPr="00685DD2" w:rsidSect="00321DBF">
          <w:pgSz w:w="11909" w:h="16834" w:code="9"/>
          <w:pgMar w:top="1440" w:right="1440" w:bottom="1440" w:left="1440" w:header="677" w:footer="677" w:gutter="0"/>
          <w:cols w:space="720"/>
        </w:sectPr>
      </w:pPr>
    </w:p>
    <w:p w14:paraId="2E60A5F3" w14:textId="00C1EDB9" w:rsidR="006C14D3" w:rsidRPr="00685DD2" w:rsidRDefault="00F671FC" w:rsidP="00D370DC">
      <w:pPr>
        <w:pStyle w:val="Heading3"/>
      </w:pPr>
      <w:bookmarkStart w:id="23" w:name="_Toc488937795"/>
      <w:bookmarkStart w:id="24" w:name="_GoBack"/>
      <w:r>
        <w:lastRenderedPageBreak/>
        <w:t>ANNEX 3.5</w:t>
      </w:r>
      <w:r w:rsidR="006C14D3" w:rsidRPr="00685DD2">
        <w:t xml:space="preserve">: ProDoc/PD </w:t>
      </w:r>
      <w:r w:rsidR="005A7C7E">
        <w:t xml:space="preserve">Proposal </w:t>
      </w:r>
      <w:r w:rsidR="006C14D3" w:rsidRPr="00685DD2">
        <w:t>Template</w:t>
      </w:r>
      <w:bookmarkEnd w:id="23"/>
      <w:r w:rsidR="006C14D3" w:rsidRPr="00685DD2">
        <w:t xml:space="preserve"> </w:t>
      </w:r>
    </w:p>
    <w:p w14:paraId="29E71B67" w14:textId="6AF18345" w:rsidR="00A94DA8" w:rsidRPr="00685DD2" w:rsidRDefault="004B6DAA" w:rsidP="005A7C7E">
      <w:pPr>
        <w:pStyle w:val="Heading4"/>
      </w:pPr>
      <w:r>
        <w:t xml:space="preserve">Proposal </w:t>
      </w:r>
      <w:r w:rsidR="00A94DA8" w:rsidRPr="00685DD2">
        <w:t>Document Cover Page</w:t>
      </w:r>
      <w:r>
        <w:t xml:space="preserve"> [</w:t>
      </w:r>
      <w:r w:rsidRPr="004B6DAA">
        <w:rPr>
          <w:b w:val="0"/>
        </w:rPr>
        <w:t>for</w:t>
      </w:r>
      <w:r>
        <w:t xml:space="preserve"> </w:t>
      </w:r>
      <w:r w:rsidRPr="004B6DAA">
        <w:rPr>
          <w:b w:val="0"/>
        </w:rPr>
        <w:t>programmes or large/eligible projects</w:t>
      </w:r>
      <w:r>
        <w:t>]</w:t>
      </w:r>
    </w:p>
    <w:tbl>
      <w:tblPr>
        <w:tblStyle w:val="TableGrid"/>
        <w:tblW w:w="0" w:type="auto"/>
        <w:tblLook w:val="04A0" w:firstRow="1" w:lastRow="0" w:firstColumn="1" w:lastColumn="0" w:noHBand="0" w:noVBand="1"/>
      </w:tblPr>
      <w:tblGrid>
        <w:gridCol w:w="3235"/>
        <w:gridCol w:w="5784"/>
      </w:tblGrid>
      <w:tr w:rsidR="004B6DAA" w:rsidRPr="004B6DAA" w14:paraId="741502FE" w14:textId="77777777" w:rsidTr="004B6DAA">
        <w:tc>
          <w:tcPr>
            <w:tcW w:w="3235" w:type="dxa"/>
            <w:shd w:val="clear" w:color="auto" w:fill="0070C0"/>
          </w:tcPr>
          <w:p w14:paraId="38F4407E" w14:textId="12EF33BE" w:rsidR="004B6DAA" w:rsidRPr="004B6DAA" w:rsidRDefault="004B6DAA" w:rsidP="005B0743">
            <w:pPr>
              <w:rPr>
                <w:b/>
                <w:color w:val="FFFFFF" w:themeColor="background1"/>
              </w:rPr>
            </w:pPr>
            <w:r w:rsidRPr="004B6DAA">
              <w:rPr>
                <w:b/>
                <w:color w:val="FFFFFF" w:themeColor="background1"/>
              </w:rPr>
              <w:t>Requirement</w:t>
            </w:r>
          </w:p>
        </w:tc>
        <w:tc>
          <w:tcPr>
            <w:tcW w:w="5784" w:type="dxa"/>
            <w:shd w:val="clear" w:color="auto" w:fill="0070C0"/>
          </w:tcPr>
          <w:p w14:paraId="0D5AEBCE" w14:textId="7C8F3EB2" w:rsidR="004B6DAA" w:rsidRPr="004B6DAA" w:rsidRDefault="004B6DAA" w:rsidP="005B0743">
            <w:pPr>
              <w:rPr>
                <w:b/>
                <w:color w:val="FFFFFF" w:themeColor="background1"/>
              </w:rPr>
            </w:pPr>
            <w:r w:rsidRPr="004B6DAA">
              <w:rPr>
                <w:b/>
                <w:color w:val="FFFFFF" w:themeColor="background1"/>
              </w:rPr>
              <w:t xml:space="preserve">Details </w:t>
            </w:r>
          </w:p>
        </w:tc>
      </w:tr>
      <w:tr w:rsidR="004B6DAA" w:rsidRPr="004B6DAA" w14:paraId="71BA0018" w14:textId="149518BD" w:rsidTr="004B6DAA">
        <w:tc>
          <w:tcPr>
            <w:tcW w:w="3235" w:type="dxa"/>
          </w:tcPr>
          <w:p w14:paraId="2AE36C2F" w14:textId="77777777" w:rsidR="004B6DAA" w:rsidRPr="004B6DAA" w:rsidRDefault="004B6DAA" w:rsidP="005B0743">
            <w:pPr>
              <w:rPr>
                <w:b/>
              </w:rPr>
            </w:pPr>
            <w:r w:rsidRPr="004B6DAA">
              <w:rPr>
                <w:b/>
              </w:rPr>
              <w:t>Programme/Project Title:</w:t>
            </w:r>
          </w:p>
        </w:tc>
        <w:tc>
          <w:tcPr>
            <w:tcW w:w="5784" w:type="dxa"/>
          </w:tcPr>
          <w:p w14:paraId="36E2C362" w14:textId="77777777" w:rsidR="004B6DAA" w:rsidRPr="004B6DAA" w:rsidRDefault="004B6DAA" w:rsidP="005B0743"/>
        </w:tc>
      </w:tr>
      <w:tr w:rsidR="004B6DAA" w:rsidRPr="004B6DAA" w14:paraId="7F61FA7D" w14:textId="346E4D56" w:rsidTr="004B6DAA">
        <w:tc>
          <w:tcPr>
            <w:tcW w:w="3235" w:type="dxa"/>
          </w:tcPr>
          <w:p w14:paraId="07A27B54" w14:textId="77777777" w:rsidR="004B6DAA" w:rsidRPr="004B6DAA" w:rsidRDefault="004B6DAA" w:rsidP="005B0743">
            <w:pPr>
              <w:rPr>
                <w:b/>
              </w:rPr>
            </w:pPr>
            <w:r w:rsidRPr="004B6DAA">
              <w:rPr>
                <w:b/>
              </w:rPr>
              <w:t>Starting Date:</w:t>
            </w:r>
          </w:p>
        </w:tc>
        <w:tc>
          <w:tcPr>
            <w:tcW w:w="5784" w:type="dxa"/>
          </w:tcPr>
          <w:p w14:paraId="0699A1B4" w14:textId="77777777" w:rsidR="004B6DAA" w:rsidRPr="004B6DAA" w:rsidRDefault="004B6DAA" w:rsidP="005B0743"/>
        </w:tc>
      </w:tr>
      <w:tr w:rsidR="004B6DAA" w:rsidRPr="004B6DAA" w14:paraId="0796D845" w14:textId="4EDD387A" w:rsidTr="004B6DAA">
        <w:tc>
          <w:tcPr>
            <w:tcW w:w="3235" w:type="dxa"/>
          </w:tcPr>
          <w:p w14:paraId="6CD3775B" w14:textId="77777777" w:rsidR="004B6DAA" w:rsidRPr="004B6DAA" w:rsidRDefault="004B6DAA" w:rsidP="005B0743">
            <w:pPr>
              <w:rPr>
                <w:b/>
              </w:rPr>
            </w:pPr>
            <w:r w:rsidRPr="004B6DAA">
              <w:rPr>
                <w:b/>
              </w:rPr>
              <w:t>Completion Date:</w:t>
            </w:r>
          </w:p>
        </w:tc>
        <w:tc>
          <w:tcPr>
            <w:tcW w:w="5784" w:type="dxa"/>
          </w:tcPr>
          <w:p w14:paraId="17CC821B" w14:textId="77777777" w:rsidR="004B6DAA" w:rsidRPr="004B6DAA" w:rsidRDefault="004B6DAA" w:rsidP="005B0743"/>
        </w:tc>
      </w:tr>
      <w:tr w:rsidR="004B6DAA" w:rsidRPr="004B6DAA" w14:paraId="5A5F4F18" w14:textId="1BA7FADC" w:rsidTr="004B6DAA">
        <w:tc>
          <w:tcPr>
            <w:tcW w:w="3235" w:type="dxa"/>
          </w:tcPr>
          <w:p w14:paraId="40F38C6F" w14:textId="77777777" w:rsidR="004B6DAA" w:rsidRPr="004B6DAA" w:rsidRDefault="004B6DAA" w:rsidP="005B0743">
            <w:pPr>
              <w:rPr>
                <w:b/>
              </w:rPr>
            </w:pPr>
            <w:r w:rsidRPr="004B6DAA">
              <w:rPr>
                <w:b/>
              </w:rPr>
              <w:t>Executing Subprogramme:</w:t>
            </w:r>
          </w:p>
        </w:tc>
        <w:tc>
          <w:tcPr>
            <w:tcW w:w="5784" w:type="dxa"/>
          </w:tcPr>
          <w:p w14:paraId="164F947A" w14:textId="77777777" w:rsidR="004B6DAA" w:rsidRPr="004B6DAA" w:rsidRDefault="004B6DAA" w:rsidP="005B0743"/>
        </w:tc>
      </w:tr>
      <w:tr w:rsidR="004B6DAA" w:rsidRPr="004B6DAA" w14:paraId="28D5BB15" w14:textId="05FFDBE6" w:rsidTr="004B6DAA">
        <w:tc>
          <w:tcPr>
            <w:tcW w:w="3235" w:type="dxa"/>
          </w:tcPr>
          <w:p w14:paraId="156A4495" w14:textId="77777777" w:rsidR="004B6DAA" w:rsidRPr="004B6DAA" w:rsidRDefault="004B6DAA" w:rsidP="005B0743">
            <w:pPr>
              <w:rPr>
                <w:b/>
              </w:rPr>
            </w:pPr>
            <w:r w:rsidRPr="004B6DAA">
              <w:rPr>
                <w:b/>
              </w:rPr>
              <w:t>Total Budget:</w:t>
            </w:r>
          </w:p>
        </w:tc>
        <w:tc>
          <w:tcPr>
            <w:tcW w:w="5784" w:type="dxa"/>
          </w:tcPr>
          <w:p w14:paraId="43A3B649" w14:textId="77777777" w:rsidR="004B6DAA" w:rsidRPr="004B6DAA" w:rsidRDefault="004B6DAA" w:rsidP="005B0743"/>
        </w:tc>
      </w:tr>
      <w:tr w:rsidR="004B6DAA" w:rsidRPr="004B6DAA" w14:paraId="2CDE6357" w14:textId="7A94DD0B" w:rsidTr="004B6DAA">
        <w:tc>
          <w:tcPr>
            <w:tcW w:w="3235" w:type="dxa"/>
          </w:tcPr>
          <w:p w14:paraId="2A76DBE3" w14:textId="77777777" w:rsidR="004B6DAA" w:rsidRPr="004B6DAA" w:rsidRDefault="004B6DAA" w:rsidP="005B0743">
            <w:pPr>
              <w:rPr>
                <w:b/>
              </w:rPr>
            </w:pPr>
            <w:r w:rsidRPr="004B6DAA">
              <w:rPr>
                <w:b/>
              </w:rPr>
              <w:t xml:space="preserve">Funding Sources: </w:t>
            </w:r>
          </w:p>
        </w:tc>
        <w:tc>
          <w:tcPr>
            <w:tcW w:w="5784" w:type="dxa"/>
          </w:tcPr>
          <w:p w14:paraId="3BF0D69F" w14:textId="77777777" w:rsidR="004B6DAA" w:rsidRPr="004B6DAA" w:rsidRDefault="004B6DAA" w:rsidP="005B0743"/>
        </w:tc>
      </w:tr>
      <w:tr w:rsidR="004B6DAA" w:rsidRPr="004B6DAA" w14:paraId="0FC7F1A9" w14:textId="216673B2" w:rsidTr="004B6DAA">
        <w:tc>
          <w:tcPr>
            <w:tcW w:w="3235" w:type="dxa"/>
          </w:tcPr>
          <w:p w14:paraId="6A95CC35" w14:textId="77777777" w:rsidR="004B6DAA" w:rsidRPr="004B6DAA" w:rsidRDefault="004B6DAA" w:rsidP="005B0743">
            <w:pPr>
              <w:rPr>
                <w:b/>
              </w:rPr>
            </w:pPr>
            <w:r w:rsidRPr="004B6DAA">
              <w:rPr>
                <w:b/>
              </w:rPr>
              <w:t>Date of Co-operation Agreement:</w:t>
            </w:r>
          </w:p>
        </w:tc>
        <w:tc>
          <w:tcPr>
            <w:tcW w:w="5784" w:type="dxa"/>
          </w:tcPr>
          <w:p w14:paraId="727136A6" w14:textId="77777777" w:rsidR="004B6DAA" w:rsidRPr="004B6DAA" w:rsidRDefault="004B6DAA" w:rsidP="005B0743"/>
        </w:tc>
      </w:tr>
      <w:tr w:rsidR="004B6DAA" w:rsidRPr="004B6DAA" w14:paraId="6F16094C" w14:textId="7C4A66FA" w:rsidTr="004B6DAA">
        <w:tc>
          <w:tcPr>
            <w:tcW w:w="3235" w:type="dxa"/>
          </w:tcPr>
          <w:p w14:paraId="048EA329" w14:textId="77777777" w:rsidR="004B6DAA" w:rsidRPr="004B6DAA" w:rsidRDefault="004B6DAA" w:rsidP="005B0743">
            <w:pPr>
              <w:rPr>
                <w:b/>
              </w:rPr>
            </w:pPr>
            <w:r w:rsidRPr="004B6DAA">
              <w:rPr>
                <w:b/>
              </w:rPr>
              <w:t>ECA Overhead:</w:t>
            </w:r>
          </w:p>
        </w:tc>
        <w:tc>
          <w:tcPr>
            <w:tcW w:w="5784" w:type="dxa"/>
          </w:tcPr>
          <w:p w14:paraId="4D5D7B95" w14:textId="77777777" w:rsidR="004B6DAA" w:rsidRPr="004B6DAA" w:rsidRDefault="004B6DAA" w:rsidP="005B0743"/>
        </w:tc>
      </w:tr>
    </w:tbl>
    <w:p w14:paraId="2AB22E94" w14:textId="77777777" w:rsidR="00A94DA8" w:rsidRPr="00685DD2" w:rsidRDefault="00A94DA8" w:rsidP="006C14D3"/>
    <w:p w14:paraId="10B1A10F" w14:textId="29819492" w:rsidR="00A94DA8" w:rsidRPr="005938C0" w:rsidRDefault="00A94DA8" w:rsidP="006C14D3">
      <w:pPr>
        <w:rPr>
          <w:i/>
        </w:rPr>
      </w:pPr>
      <w:r w:rsidRPr="005938C0">
        <w:rPr>
          <w:i/>
        </w:rPr>
        <w:t>(</w:t>
      </w:r>
      <w:r w:rsidR="005938C0" w:rsidRPr="005938C0">
        <w:rPr>
          <w:b/>
          <w:i/>
        </w:rPr>
        <w:t>Important:</w:t>
      </w:r>
      <w:r w:rsidR="005938C0" w:rsidRPr="005938C0">
        <w:rPr>
          <w:i/>
        </w:rPr>
        <w:t xml:space="preserve"> Both printed </w:t>
      </w:r>
      <w:r w:rsidRPr="005938C0">
        <w:rPr>
          <w:i/>
        </w:rPr>
        <w:t xml:space="preserve">names </w:t>
      </w:r>
      <w:r w:rsidR="005938C0" w:rsidRPr="005938C0">
        <w:rPr>
          <w:i/>
        </w:rPr>
        <w:t xml:space="preserve">and </w:t>
      </w:r>
      <w:r w:rsidRPr="005938C0">
        <w:rPr>
          <w:i/>
        </w:rPr>
        <w:t xml:space="preserve">signatures </w:t>
      </w:r>
      <w:r w:rsidR="005938C0" w:rsidRPr="005938C0">
        <w:rPr>
          <w:i/>
        </w:rPr>
        <w:t xml:space="preserve">with </w:t>
      </w:r>
      <w:r w:rsidRPr="005938C0">
        <w:rPr>
          <w:i/>
        </w:rPr>
        <w:t>dates must be included for all the staff below)</w:t>
      </w:r>
    </w:p>
    <w:p w14:paraId="097C8642" w14:textId="77777777" w:rsidR="00A94DA8" w:rsidRPr="00685DD2" w:rsidRDefault="00A94DA8" w:rsidP="006C14D3"/>
    <w:p w14:paraId="0937423C" w14:textId="216E8055" w:rsidR="00A94DA8" w:rsidRPr="00685DD2" w:rsidRDefault="005A7C7E" w:rsidP="006C14D3">
      <w:r>
        <w:t xml:space="preserve">Proposed </w:t>
      </w:r>
      <w:r w:rsidR="00A94DA8" w:rsidRPr="00685DD2">
        <w:t>by</w:t>
      </w:r>
      <w:r w:rsidR="004B6DAA">
        <w:t xml:space="preserve">: </w:t>
      </w:r>
      <w:r w:rsidR="004B6DAA">
        <w:tab/>
        <w:t>[print]</w:t>
      </w:r>
      <w:r w:rsidR="00A94DA8" w:rsidRPr="00685DD2">
        <w:t xml:space="preserve">_____________Date:_______   </w:t>
      </w:r>
      <w:r w:rsidR="004B6DAA">
        <w:tab/>
      </w:r>
      <w:r w:rsidR="004B6DAA">
        <w:tab/>
      </w:r>
      <w:r w:rsidR="004B6DAA">
        <w:tab/>
      </w:r>
      <w:r w:rsidR="00A94DA8" w:rsidRPr="00685DD2">
        <w:t>______________Date:________</w:t>
      </w:r>
    </w:p>
    <w:p w14:paraId="27F4AA60" w14:textId="44BDCFF1" w:rsidR="00A94DA8" w:rsidRPr="00685DD2" w:rsidRDefault="00A94DA8" w:rsidP="006C14D3">
      <w:r w:rsidRPr="00685DD2">
        <w:tab/>
      </w:r>
      <w:r w:rsidRPr="00685DD2">
        <w:tab/>
        <w:t xml:space="preserve">      </w:t>
      </w:r>
      <w:r w:rsidR="004B6DAA">
        <w:tab/>
      </w:r>
      <w:r w:rsidR="004B6DAA">
        <w:tab/>
        <w:t xml:space="preserve">[signature] </w:t>
      </w:r>
      <w:r w:rsidRPr="00685DD2">
        <w:t>Name:</w:t>
      </w:r>
      <w:r w:rsidR="005938C0">
        <w:t xml:space="preserve"> _____________________</w:t>
      </w:r>
      <w:r w:rsidRPr="00685DD2">
        <w:tab/>
        <w:t>Name:</w:t>
      </w:r>
      <w:r w:rsidR="005938C0">
        <w:t xml:space="preserve"> ________________________________</w:t>
      </w:r>
      <w:r w:rsidRPr="00685DD2">
        <w:tab/>
      </w:r>
    </w:p>
    <w:p w14:paraId="7038EFA7" w14:textId="646C1F3F" w:rsidR="00A94DA8" w:rsidRPr="00685DD2" w:rsidRDefault="00A94DA8" w:rsidP="004B6DAA">
      <w:pPr>
        <w:ind w:left="1080" w:firstLine="360"/>
      </w:pPr>
      <w:r w:rsidRPr="00685DD2">
        <w:t>Project Manager</w:t>
      </w:r>
      <w:r w:rsidR="004B6DAA">
        <w:t xml:space="preserve"> [</w:t>
      </w:r>
      <w:r w:rsidR="004B6DAA" w:rsidRPr="004B6DAA">
        <w:rPr>
          <w:i/>
        </w:rPr>
        <w:t>Responsible officer</w:t>
      </w:r>
      <w:r w:rsidR="004B6DAA">
        <w:t>]</w:t>
      </w:r>
      <w:r w:rsidR="004B6DAA">
        <w:tab/>
      </w:r>
      <w:r w:rsidR="004B6DAA">
        <w:tab/>
        <w:t>Alternate contact</w:t>
      </w:r>
    </w:p>
    <w:p w14:paraId="534EBE25" w14:textId="77777777" w:rsidR="00A94DA8" w:rsidRPr="00685DD2" w:rsidRDefault="00A94DA8" w:rsidP="006C14D3"/>
    <w:p w14:paraId="0EE1819D" w14:textId="77777777" w:rsidR="00A94DA8" w:rsidRPr="00685DD2" w:rsidRDefault="00A94DA8" w:rsidP="006C14D3"/>
    <w:p w14:paraId="7C361449" w14:textId="1A001A2C" w:rsidR="00A94DA8" w:rsidRPr="00685DD2" w:rsidRDefault="00A94DA8" w:rsidP="006C14D3">
      <w:r w:rsidRPr="00685DD2">
        <w:t>Cleared by:</w:t>
      </w:r>
      <w:r w:rsidR="004B6DAA">
        <w:tab/>
      </w:r>
      <w:r w:rsidR="004B6DAA">
        <w:tab/>
        <w:t xml:space="preserve">[print] </w:t>
      </w:r>
      <w:r w:rsidRPr="00685DD2">
        <w:t>________________________________Date:______________________</w:t>
      </w:r>
    </w:p>
    <w:p w14:paraId="310BF826" w14:textId="5AC0185E" w:rsidR="004B6DAA" w:rsidRPr="00685DD2" w:rsidRDefault="00A94DA8" w:rsidP="004B6DAA">
      <w:r w:rsidRPr="00685DD2">
        <w:t xml:space="preserve"> </w:t>
      </w:r>
      <w:r w:rsidR="004B6DAA" w:rsidRPr="00685DD2">
        <w:tab/>
      </w:r>
      <w:r w:rsidR="004B6DAA" w:rsidRPr="00685DD2">
        <w:tab/>
        <w:t xml:space="preserve">      </w:t>
      </w:r>
      <w:r w:rsidR="004B6DAA">
        <w:tab/>
      </w:r>
      <w:r w:rsidR="004B6DAA">
        <w:tab/>
        <w:t xml:space="preserve">[signature] </w:t>
      </w:r>
      <w:r w:rsidR="004B6DAA" w:rsidRPr="00685DD2">
        <w:t>Name:</w:t>
      </w:r>
      <w:r w:rsidR="005938C0">
        <w:t xml:space="preserve"> _________________________________</w:t>
      </w:r>
      <w:r w:rsidR="004B6DAA" w:rsidRPr="00685DD2">
        <w:tab/>
      </w:r>
      <w:r w:rsidR="004B6DAA" w:rsidRPr="00685DD2">
        <w:tab/>
      </w:r>
      <w:r w:rsidR="004B6DAA" w:rsidRPr="00685DD2">
        <w:tab/>
        <w:t xml:space="preserve">          </w:t>
      </w:r>
      <w:r w:rsidR="004B6DAA">
        <w:tab/>
      </w:r>
      <w:r w:rsidR="004B6DAA">
        <w:tab/>
      </w:r>
    </w:p>
    <w:p w14:paraId="41B533D3" w14:textId="333BA704" w:rsidR="00A94DA8" w:rsidRPr="00685DD2" w:rsidRDefault="00A94DA8" w:rsidP="006C14D3">
      <w:r w:rsidRPr="00685DD2">
        <w:t xml:space="preserve">                             </w:t>
      </w:r>
      <w:r w:rsidR="004B6DAA">
        <w:tab/>
      </w:r>
      <w:r w:rsidRPr="00685DD2">
        <w:t>Programme Manager/Subprogramme Director</w:t>
      </w:r>
      <w:r w:rsidR="005A7C7E">
        <w:t xml:space="preserve"> [Accountable officer/unit]</w:t>
      </w:r>
    </w:p>
    <w:p w14:paraId="5F91F081" w14:textId="77777777" w:rsidR="00A94DA8" w:rsidRPr="00685DD2" w:rsidRDefault="00A94DA8" w:rsidP="006C14D3"/>
    <w:p w14:paraId="7CC4704F" w14:textId="77777777" w:rsidR="00A94DA8" w:rsidRPr="00685DD2" w:rsidRDefault="00A94DA8" w:rsidP="006C14D3"/>
    <w:p w14:paraId="171572AC" w14:textId="0EF95868" w:rsidR="00A94DA8" w:rsidRPr="00685DD2" w:rsidRDefault="00A94DA8" w:rsidP="006C14D3">
      <w:r w:rsidRPr="00685DD2">
        <w:t>Cleared by:</w:t>
      </w:r>
      <w:r w:rsidR="004B6DAA">
        <w:tab/>
      </w:r>
      <w:r w:rsidR="004B6DAA">
        <w:tab/>
        <w:t xml:space="preserve">[print] </w:t>
      </w:r>
      <w:r w:rsidRPr="00685DD2">
        <w:t>________________________________Date:______________________</w:t>
      </w:r>
    </w:p>
    <w:p w14:paraId="069A4276" w14:textId="3FE0AD76" w:rsidR="004B6DAA" w:rsidRPr="00685DD2" w:rsidRDefault="004B6DAA" w:rsidP="004B6DAA">
      <w:r w:rsidRPr="00685DD2">
        <w:tab/>
      </w:r>
      <w:r w:rsidRPr="00685DD2">
        <w:tab/>
        <w:t xml:space="preserve">      </w:t>
      </w:r>
      <w:r>
        <w:tab/>
      </w:r>
      <w:r>
        <w:tab/>
        <w:t xml:space="preserve">[signature] </w:t>
      </w:r>
      <w:r w:rsidRPr="00685DD2">
        <w:t>Name:</w:t>
      </w:r>
      <w:r w:rsidR="005938C0">
        <w:t xml:space="preserve"> ____________________________________</w:t>
      </w:r>
      <w:r w:rsidRPr="00685DD2">
        <w:tab/>
      </w:r>
      <w:r w:rsidRPr="00685DD2">
        <w:tab/>
      </w:r>
      <w:r w:rsidRPr="00685DD2">
        <w:tab/>
        <w:t xml:space="preserve">          </w:t>
      </w:r>
      <w:r>
        <w:tab/>
      </w:r>
      <w:r>
        <w:tab/>
      </w:r>
    </w:p>
    <w:p w14:paraId="2CDD0096" w14:textId="0EC1580A" w:rsidR="00A94DA8" w:rsidRPr="00685DD2" w:rsidRDefault="00A94DA8" w:rsidP="006C14D3">
      <w:r w:rsidRPr="00685DD2">
        <w:t xml:space="preserve">                              </w:t>
      </w:r>
      <w:r w:rsidR="004B6DAA">
        <w:tab/>
      </w:r>
      <w:r w:rsidRPr="00685DD2">
        <w:t>Chair, PPRC</w:t>
      </w:r>
      <w:r w:rsidR="00501B13">
        <w:t>/QRC</w:t>
      </w:r>
      <w:r w:rsidRPr="00685DD2">
        <w:t xml:space="preserve">                                                                                </w:t>
      </w:r>
    </w:p>
    <w:p w14:paraId="356C34A3" w14:textId="77777777" w:rsidR="00A94DA8" w:rsidRPr="00685DD2" w:rsidRDefault="00A94DA8" w:rsidP="006C14D3"/>
    <w:p w14:paraId="7D8A0A5E" w14:textId="176D9C36" w:rsidR="005938C0" w:rsidRDefault="005938C0" w:rsidP="006C14D3">
      <w:r>
        <w:t>Completed a</w:t>
      </w:r>
      <w:r w:rsidR="004B6DAA">
        <w:t xml:space="preserve">pproval confirmed </w:t>
      </w:r>
      <w:r w:rsidR="00A94DA8" w:rsidRPr="00685DD2">
        <w:t>by:</w:t>
      </w:r>
      <w:r w:rsidR="00501B13" w:rsidRPr="00685DD2">
        <w:t xml:space="preserve"> </w:t>
      </w:r>
      <w:r>
        <w:t xml:space="preserve"> [print] __________________________   Date _____________________</w:t>
      </w:r>
    </w:p>
    <w:p w14:paraId="785BBC18" w14:textId="70172330" w:rsidR="005938C0" w:rsidRPr="00685DD2" w:rsidRDefault="005938C0" w:rsidP="005938C0">
      <w:r w:rsidRPr="00685DD2">
        <w:tab/>
      </w:r>
      <w:r w:rsidRPr="00685DD2">
        <w:tab/>
        <w:t xml:space="preserve">      </w:t>
      </w:r>
      <w:r>
        <w:tab/>
      </w:r>
      <w:r>
        <w:tab/>
        <w:t xml:space="preserve">[signature] </w:t>
      </w:r>
      <w:r w:rsidRPr="00685DD2">
        <w:t>Name:</w:t>
      </w:r>
      <w:r>
        <w:t xml:space="preserve">  ______________________________________</w:t>
      </w:r>
      <w:r w:rsidRPr="00685DD2">
        <w:tab/>
      </w:r>
      <w:r w:rsidRPr="00685DD2">
        <w:tab/>
      </w:r>
      <w:r w:rsidRPr="00685DD2">
        <w:tab/>
        <w:t xml:space="preserve">          </w:t>
      </w:r>
      <w:r>
        <w:tab/>
      </w:r>
      <w:r>
        <w:tab/>
      </w:r>
    </w:p>
    <w:p w14:paraId="132C2942" w14:textId="724BD3D6" w:rsidR="00A94DA8" w:rsidRPr="00685DD2" w:rsidRDefault="005938C0" w:rsidP="005938C0">
      <w:pPr>
        <w:ind w:left="1080" w:firstLine="360"/>
      </w:pPr>
      <w:r>
        <w:t xml:space="preserve">Secretary PPRC/QRC </w:t>
      </w:r>
    </w:p>
    <w:p w14:paraId="20378CDD" w14:textId="74FBC0C5" w:rsidR="00A94DA8" w:rsidRPr="00685DD2" w:rsidRDefault="00A94DA8" w:rsidP="006C14D3">
      <w:r w:rsidRPr="00685DD2">
        <w:tab/>
      </w:r>
      <w:r w:rsidRPr="00685DD2">
        <w:tab/>
        <w:t xml:space="preserve">        </w:t>
      </w:r>
    </w:p>
    <w:p w14:paraId="0E23C37E" w14:textId="77777777" w:rsidR="00A94DA8" w:rsidRPr="00685DD2" w:rsidRDefault="00A94DA8" w:rsidP="006C14D3"/>
    <w:p w14:paraId="42785B6B" w14:textId="16F66AD3" w:rsidR="005938C0" w:rsidRDefault="00501B13" w:rsidP="00501B13">
      <w:r>
        <w:t xml:space="preserve">Endorsed </w:t>
      </w:r>
      <w:r w:rsidRPr="00685DD2">
        <w:t>by:</w:t>
      </w:r>
      <w:r>
        <w:t xml:space="preserve"> </w:t>
      </w:r>
      <w:r w:rsidR="005938C0">
        <w:tab/>
        <w:t>[print] ______________________________  Date _______________________</w:t>
      </w:r>
    </w:p>
    <w:p w14:paraId="189701B7" w14:textId="75642B66" w:rsidR="005938C0" w:rsidRPr="00685DD2" w:rsidRDefault="005938C0" w:rsidP="005938C0">
      <w:r w:rsidRPr="00685DD2">
        <w:tab/>
      </w:r>
      <w:r w:rsidRPr="00685DD2">
        <w:tab/>
        <w:t xml:space="preserve">      </w:t>
      </w:r>
      <w:r>
        <w:tab/>
      </w:r>
      <w:r>
        <w:tab/>
        <w:t xml:space="preserve">[signature/initial] </w:t>
      </w:r>
      <w:r w:rsidRPr="00685DD2">
        <w:t>Name:</w:t>
      </w:r>
      <w:r>
        <w:t xml:space="preserve">  ______________________________________</w:t>
      </w:r>
      <w:r w:rsidRPr="00685DD2">
        <w:tab/>
      </w:r>
      <w:r w:rsidRPr="00685DD2">
        <w:tab/>
      </w:r>
      <w:r w:rsidRPr="00685DD2">
        <w:tab/>
        <w:t xml:space="preserve">          </w:t>
      </w:r>
      <w:r>
        <w:tab/>
      </w:r>
      <w:r>
        <w:tab/>
      </w:r>
    </w:p>
    <w:p w14:paraId="0D0F7E03" w14:textId="74297EC0" w:rsidR="00501B13" w:rsidRDefault="00501B13" w:rsidP="005938C0">
      <w:pPr>
        <w:ind w:left="1080" w:firstLine="360"/>
      </w:pPr>
      <w:r>
        <w:t xml:space="preserve">Executive Director </w:t>
      </w:r>
      <w:r w:rsidRPr="00501B13">
        <w:t xml:space="preserve"> </w:t>
      </w:r>
    </w:p>
    <w:p w14:paraId="1F1AC40D" w14:textId="77777777" w:rsidR="00F671FC" w:rsidRDefault="00F671FC" w:rsidP="00501B13">
      <w:pPr>
        <w:ind w:left="720" w:firstLine="720"/>
      </w:pPr>
    </w:p>
    <w:p w14:paraId="00AEAC3D" w14:textId="77777777" w:rsidR="00F671FC" w:rsidRDefault="00F671FC" w:rsidP="00501B13">
      <w:pPr>
        <w:ind w:left="720" w:firstLine="720"/>
      </w:pPr>
    </w:p>
    <w:p w14:paraId="14CBD337" w14:textId="470D0F43" w:rsidR="00A94DA8" w:rsidRPr="00685DD2" w:rsidRDefault="00F671FC" w:rsidP="006C14D3">
      <w:pPr>
        <w:pStyle w:val="Heading4"/>
      </w:pPr>
      <w:r>
        <w:t xml:space="preserve">Main </w:t>
      </w:r>
      <w:r w:rsidR="00A94DA8" w:rsidRPr="00685DD2">
        <w:t xml:space="preserve">ECA standard ProDoc/PD: </w:t>
      </w:r>
      <w:r>
        <w:t xml:space="preserve">Headings and </w:t>
      </w:r>
      <w:r w:rsidR="00A94DA8" w:rsidRPr="00685DD2">
        <w:t xml:space="preserve">explanations </w:t>
      </w:r>
    </w:p>
    <w:p w14:paraId="6A7298E7" w14:textId="2A49EB04" w:rsidR="00A94DA8" w:rsidRPr="00685DD2" w:rsidRDefault="00A94DA8" w:rsidP="006C14D3">
      <w:pPr>
        <w:pStyle w:val="ListParagraph"/>
        <w:numPr>
          <w:ilvl w:val="0"/>
          <w:numId w:val="2"/>
        </w:numPr>
      </w:pPr>
      <w:r w:rsidRPr="00685DD2">
        <w:rPr>
          <w:b/>
        </w:rPr>
        <w:t xml:space="preserve">Cover Page - </w:t>
      </w:r>
      <w:r w:rsidRPr="00685DD2">
        <w:t xml:space="preserve">The cover page should include programme/project title, and abstract of the </w:t>
      </w:r>
      <w:r w:rsidR="005938C0">
        <w:t>programme/</w:t>
      </w:r>
      <w:r w:rsidRPr="00685DD2">
        <w:t>project objectives total budget by source (donor/s, cost-sharing</w:t>
      </w:r>
      <w:r w:rsidR="005938C0">
        <w:t>,</w:t>
      </w:r>
      <w:r w:rsidRPr="00685DD2">
        <w:t xml:space="preserve"> etc</w:t>
      </w:r>
      <w:r w:rsidR="005938C0">
        <w:t>.</w:t>
      </w:r>
      <w:r w:rsidRPr="00685DD2">
        <w:t>), signing partners</w:t>
      </w:r>
    </w:p>
    <w:p w14:paraId="4960D166" w14:textId="77777777" w:rsidR="00A94DA8" w:rsidRPr="00685DD2" w:rsidRDefault="00A94DA8" w:rsidP="006C14D3"/>
    <w:p w14:paraId="224E1D15" w14:textId="7EA1A2D9" w:rsidR="00A94DA8" w:rsidRPr="00685DD2" w:rsidRDefault="00A94DA8" w:rsidP="006C14D3">
      <w:pPr>
        <w:pStyle w:val="ListParagraph"/>
        <w:numPr>
          <w:ilvl w:val="0"/>
          <w:numId w:val="2"/>
        </w:numPr>
      </w:pPr>
      <w:r w:rsidRPr="00685DD2">
        <w:rPr>
          <w:b/>
        </w:rPr>
        <w:t xml:space="preserve">Background - </w:t>
      </w:r>
      <w:r w:rsidRPr="00685DD2">
        <w:t xml:space="preserve">In this first part of the </w:t>
      </w:r>
      <w:r w:rsidR="005938C0">
        <w:t xml:space="preserve">proposal </w:t>
      </w:r>
      <w:r w:rsidRPr="00685DD2">
        <w:t xml:space="preserve">document, describe the mandate, as well as the problem and justification of the proposed </w:t>
      </w:r>
      <w:r w:rsidR="005938C0">
        <w:t>programme/</w:t>
      </w:r>
      <w:r w:rsidRPr="00685DD2">
        <w:t xml:space="preserve">project.  Also describe the relationship of the proposed </w:t>
      </w:r>
      <w:r w:rsidR="005938C0">
        <w:t>programme/</w:t>
      </w:r>
      <w:r w:rsidRPr="00685DD2">
        <w:t>project to previous and current projects and programmes in the same area.  Provide an overview of partners.</w:t>
      </w:r>
    </w:p>
    <w:p w14:paraId="29BE7F1B" w14:textId="51BB005C" w:rsidR="00A94DA8" w:rsidRPr="00685DD2" w:rsidRDefault="00A94DA8" w:rsidP="006C14D3">
      <w:pPr>
        <w:pStyle w:val="ListParagraph"/>
        <w:numPr>
          <w:ilvl w:val="0"/>
          <w:numId w:val="1"/>
        </w:numPr>
      </w:pPr>
      <w:r w:rsidRPr="00685DD2">
        <w:t xml:space="preserve">Mandate: Indicate the part of the official document from which the </w:t>
      </w:r>
      <w:r w:rsidR="005938C0">
        <w:t>programme/</w:t>
      </w:r>
      <w:r w:rsidRPr="00685DD2">
        <w:t>project derives its mandate, such as the biennial Strategic Framework, the Programme Budget.  The mandate may also derive from a resolution, or resolutions, of the Governing Council of ECA, the Economic and Social Council (ECOSOC) and the General Assembly (GA).</w:t>
      </w:r>
    </w:p>
    <w:p w14:paraId="0C1EE56F" w14:textId="48D12230" w:rsidR="00A94DA8" w:rsidRPr="00685DD2" w:rsidRDefault="00A94DA8" w:rsidP="006C14D3">
      <w:pPr>
        <w:pStyle w:val="ListParagraph"/>
        <w:numPr>
          <w:ilvl w:val="0"/>
          <w:numId w:val="1"/>
        </w:numPr>
      </w:pPr>
      <w:r w:rsidRPr="00685DD2">
        <w:lastRenderedPageBreak/>
        <w:t xml:space="preserve">Problem and Justification: Outline the nature of the problem/s, issues, or deficiencies that the </w:t>
      </w:r>
      <w:r w:rsidR="005938C0">
        <w:t>programme/</w:t>
      </w:r>
      <w:r w:rsidRPr="00685DD2">
        <w:t xml:space="preserve">project intends to address.  Also outline evidence indicating demand for the </w:t>
      </w:r>
      <w:r w:rsidR="005938C0">
        <w:t xml:space="preserve">programme/ </w:t>
      </w:r>
      <w:r w:rsidRPr="00685DD2">
        <w:t>project’s intended results (official requests etc.  could be referred to and included in the annexes).</w:t>
      </w:r>
    </w:p>
    <w:p w14:paraId="185496C3" w14:textId="7BBAFC43" w:rsidR="00A94DA8" w:rsidRPr="00685DD2" w:rsidRDefault="00A94DA8" w:rsidP="006C14D3">
      <w:pPr>
        <w:pStyle w:val="ListParagraph"/>
        <w:numPr>
          <w:ilvl w:val="0"/>
          <w:numId w:val="1"/>
        </w:numPr>
      </w:pPr>
      <w:r w:rsidRPr="00685DD2">
        <w:t xml:space="preserve">Previous Work in the Area: Briefly review previous and current work by ECA, and by other organisations, that addresses the </w:t>
      </w:r>
      <w:r w:rsidR="005938C0">
        <w:t>programme/</w:t>
      </w:r>
      <w:r w:rsidRPr="00685DD2">
        <w:t xml:space="preserve">project’s problem area and show how the </w:t>
      </w:r>
      <w:r w:rsidR="005938C0">
        <w:t xml:space="preserve">programme/ </w:t>
      </w:r>
      <w:r w:rsidRPr="00685DD2">
        <w:t>project intends to build on this work.  The purpose of this is to ensure that there is no re-invention of the wheel or duplication of current work.</w:t>
      </w:r>
    </w:p>
    <w:p w14:paraId="00287C9A" w14:textId="77777777" w:rsidR="00A94DA8" w:rsidRPr="00685DD2" w:rsidRDefault="00A94DA8" w:rsidP="006C14D3">
      <w:pPr>
        <w:pStyle w:val="ListParagraph"/>
        <w:numPr>
          <w:ilvl w:val="0"/>
          <w:numId w:val="1"/>
        </w:numPr>
      </w:pPr>
      <w:r w:rsidRPr="00685DD2">
        <w:t>Partners: Provide an overview of partners that have been contacted through the identification process.  Beneficiaries and implementing partners should be identified here, including their commitment to the programme/project and the type of support/involvement.  This information should be based on the LFA stakeholder analysis.</w:t>
      </w:r>
    </w:p>
    <w:p w14:paraId="2C40D78B" w14:textId="77777777" w:rsidR="00A94DA8" w:rsidRPr="00685DD2" w:rsidRDefault="00A94DA8" w:rsidP="006C14D3"/>
    <w:p w14:paraId="4E99C0CB" w14:textId="7E4A123D" w:rsidR="00A94DA8" w:rsidRPr="00685DD2" w:rsidRDefault="00A94DA8" w:rsidP="006C14D3">
      <w:pPr>
        <w:pStyle w:val="ListParagraph"/>
        <w:numPr>
          <w:ilvl w:val="0"/>
          <w:numId w:val="2"/>
        </w:numPr>
      </w:pPr>
      <w:r w:rsidRPr="00685DD2">
        <w:rPr>
          <w:b/>
        </w:rPr>
        <w:t>Goal(s)</w:t>
      </w:r>
      <w:r w:rsidR="00501B13">
        <w:rPr>
          <w:b/>
        </w:rPr>
        <w:t>/Impact</w:t>
      </w:r>
      <w:r w:rsidRPr="00685DD2">
        <w:rPr>
          <w:b/>
        </w:rPr>
        <w:t xml:space="preserve"> - </w:t>
      </w:r>
      <w:r w:rsidRPr="00685DD2">
        <w:t>Outline the long-term development goal</w:t>
      </w:r>
      <w:r w:rsidR="00501B13">
        <w:t>/impact</w:t>
      </w:r>
      <w:r w:rsidRPr="00685DD2">
        <w:t xml:space="preserve"> of the </w:t>
      </w:r>
      <w:r w:rsidR="00486067">
        <w:t xml:space="preserve">proposed programme/ </w:t>
      </w:r>
      <w:r w:rsidRPr="00685DD2">
        <w:t xml:space="preserve">project, including how </w:t>
      </w:r>
      <w:r w:rsidR="00486067">
        <w:t xml:space="preserve">it </w:t>
      </w:r>
      <w:r w:rsidRPr="00685DD2">
        <w:t xml:space="preserve">will contribute towards this goal.  Development goals </w:t>
      </w:r>
      <w:r w:rsidR="00486067" w:rsidRPr="00486067">
        <w:t xml:space="preserve">express the wider impact and long term benefits to the ultimate target groups as a result of achieving the </w:t>
      </w:r>
      <w:r w:rsidR="00486067">
        <w:t xml:space="preserve">programme/ </w:t>
      </w:r>
      <w:r w:rsidR="00486067" w:rsidRPr="00486067">
        <w:t>project purpose</w:t>
      </w:r>
      <w:r w:rsidRPr="00685DD2">
        <w:t xml:space="preserve">.  </w:t>
      </w:r>
      <w:r w:rsidR="00486067">
        <w:t>[See additional details, page 30-32 in the main P/PM Manual]</w:t>
      </w:r>
    </w:p>
    <w:p w14:paraId="7B86170A" w14:textId="77777777" w:rsidR="00A94DA8" w:rsidRPr="00685DD2" w:rsidRDefault="00A94DA8" w:rsidP="006C14D3"/>
    <w:p w14:paraId="622EDF08" w14:textId="042439F2" w:rsidR="00A94DA8" w:rsidRPr="00685DD2" w:rsidRDefault="00A94DA8" w:rsidP="00486067">
      <w:pPr>
        <w:pStyle w:val="ListParagraph"/>
        <w:numPr>
          <w:ilvl w:val="0"/>
          <w:numId w:val="2"/>
        </w:numPr>
      </w:pPr>
      <w:r w:rsidRPr="00486067">
        <w:rPr>
          <w:b/>
        </w:rPr>
        <w:t xml:space="preserve">Objective(s) - </w:t>
      </w:r>
      <w:r w:rsidRPr="00685DD2">
        <w:t xml:space="preserve">Outline the objective or objectives of the </w:t>
      </w:r>
      <w:r w:rsidR="00486067">
        <w:t>proposed programme/</w:t>
      </w:r>
      <w:r w:rsidRPr="00685DD2">
        <w:t xml:space="preserve">project.  </w:t>
      </w:r>
      <w:r w:rsidR="00486067">
        <w:t xml:space="preserve">The objectives </w:t>
      </w:r>
      <w:r w:rsidR="00486067" w:rsidRPr="00E31A94">
        <w:t>should explain why the programme</w:t>
      </w:r>
      <w:r w:rsidR="00486067">
        <w:t>/</w:t>
      </w:r>
      <w:r w:rsidR="00486067" w:rsidRPr="00E31A94">
        <w:t xml:space="preserve">project interventions are necessary for the immediate target groups.  They explain the anticipated </w:t>
      </w:r>
      <w:r w:rsidR="00486067">
        <w:t xml:space="preserve">changes </w:t>
      </w:r>
      <w:r w:rsidR="00486067" w:rsidRPr="00E31A94">
        <w:t xml:space="preserve">(i.e., the </w:t>
      </w:r>
      <w:r w:rsidR="00486067">
        <w:t xml:space="preserve">outcomes or </w:t>
      </w:r>
      <w:r w:rsidR="00486067" w:rsidRPr="00E31A94">
        <w:t xml:space="preserve">effects) </w:t>
      </w:r>
      <w:r w:rsidR="00486067">
        <w:t xml:space="preserve">in </w:t>
      </w:r>
      <w:r w:rsidR="00486067" w:rsidRPr="00E31A94">
        <w:t>those target groups’ performance or system as a result of using the programme/project outputs made available to them.  Outcome objective statements</w:t>
      </w:r>
      <w:r w:rsidR="00486067" w:rsidRPr="00486067">
        <w:rPr>
          <w:szCs w:val="24"/>
        </w:rPr>
        <w:t xml:space="preserve"> should include a target to be achieved (results), rather than actions to be taken. </w:t>
      </w:r>
      <w:r w:rsidR="00486067">
        <w:rPr>
          <w:szCs w:val="24"/>
        </w:rPr>
        <w:t xml:space="preserve"> </w:t>
      </w:r>
      <w:r w:rsidRPr="00685DD2">
        <w:t xml:space="preserve">(Only a brief overview should be given here with reference to the </w:t>
      </w:r>
      <w:r w:rsidR="00486067">
        <w:t>RF/</w:t>
      </w:r>
      <w:r w:rsidRPr="00685DD2">
        <w:t xml:space="preserve">LFA matrix that spells </w:t>
      </w:r>
      <w:r w:rsidR="00486067">
        <w:t xml:space="preserve">out the objectives </w:t>
      </w:r>
      <w:r w:rsidRPr="00685DD2">
        <w:t>in full detail).</w:t>
      </w:r>
    </w:p>
    <w:p w14:paraId="3B2F0E3F" w14:textId="77777777" w:rsidR="00A94DA8" w:rsidRPr="00685DD2" w:rsidRDefault="00A94DA8" w:rsidP="006C14D3"/>
    <w:p w14:paraId="174266A6" w14:textId="515CED7F" w:rsidR="00A94DA8" w:rsidRPr="00685DD2" w:rsidRDefault="00A94DA8" w:rsidP="006C14D3">
      <w:pPr>
        <w:pStyle w:val="ListParagraph"/>
        <w:numPr>
          <w:ilvl w:val="0"/>
          <w:numId w:val="2"/>
        </w:numPr>
      </w:pPr>
      <w:r w:rsidRPr="00685DD2">
        <w:rPr>
          <w:b/>
        </w:rPr>
        <w:t xml:space="preserve">Outputs - </w:t>
      </w:r>
      <w:r w:rsidRPr="00685DD2">
        <w:t xml:space="preserve">Indicate the ‘deliverables’ of the </w:t>
      </w:r>
      <w:r w:rsidR="00486067">
        <w:t>programme/</w:t>
      </w:r>
      <w:r w:rsidRPr="00685DD2">
        <w:t xml:space="preserve">project, i.e., what they are.  Also indicate the quantity and location of these deliverables.  For example, xxx national/sub regional/regional focal points trained on data requirements and compilation for the regional integration; xxx Regional workshops held for member States and sub regional/regional organizations on the rationale behind the ranking of the regional integration index (Only a brief overview should be given here with reference to the </w:t>
      </w:r>
      <w:r w:rsidR="00486067">
        <w:t>RF/</w:t>
      </w:r>
      <w:r w:rsidRPr="00685DD2">
        <w:t>LFA matrix that spells them in full detail).</w:t>
      </w:r>
    </w:p>
    <w:p w14:paraId="6968A706" w14:textId="77777777" w:rsidR="00A94DA8" w:rsidRPr="00685DD2" w:rsidRDefault="00A94DA8" w:rsidP="006C14D3"/>
    <w:p w14:paraId="6EDC7E46" w14:textId="19B73CB4" w:rsidR="00A94DA8" w:rsidRPr="00685DD2" w:rsidRDefault="00A94DA8" w:rsidP="006C14D3">
      <w:pPr>
        <w:pStyle w:val="ListParagraph"/>
        <w:numPr>
          <w:ilvl w:val="0"/>
          <w:numId w:val="2"/>
        </w:numPr>
      </w:pPr>
      <w:r w:rsidRPr="00685DD2">
        <w:rPr>
          <w:b/>
        </w:rPr>
        <w:t xml:space="preserve">Activities - </w:t>
      </w:r>
      <w:r w:rsidRPr="00685DD2">
        <w:t xml:space="preserve">Outline the actions to be taken by the </w:t>
      </w:r>
      <w:r w:rsidR="00E120AD">
        <w:t>programme/</w:t>
      </w:r>
      <w:r w:rsidRPr="00685DD2">
        <w:t>project in order to deliver the specified outputs.  The parties responsible for undertaking these actions should also be indicated.  (Only a brief overview should be given here with reference to the LFA matrix that spells them in full detail).</w:t>
      </w:r>
    </w:p>
    <w:p w14:paraId="1BE52F41" w14:textId="77777777" w:rsidR="00A94DA8" w:rsidRPr="00685DD2" w:rsidRDefault="00A94DA8" w:rsidP="006C14D3"/>
    <w:p w14:paraId="425292C6" w14:textId="02AA48FA" w:rsidR="00A94DA8" w:rsidRPr="00685DD2" w:rsidRDefault="00A94DA8" w:rsidP="006C14D3">
      <w:pPr>
        <w:pStyle w:val="ListParagraph"/>
        <w:numPr>
          <w:ilvl w:val="0"/>
          <w:numId w:val="2"/>
        </w:numPr>
      </w:pPr>
      <w:r w:rsidRPr="00685DD2">
        <w:rPr>
          <w:b/>
        </w:rPr>
        <w:t xml:space="preserve">Inputs - </w:t>
      </w:r>
      <w:r w:rsidRPr="00685DD2">
        <w:t xml:space="preserve">Itemise the resources required to carry out all of the </w:t>
      </w:r>
      <w:r w:rsidR="00E120AD">
        <w:t>programme/</w:t>
      </w:r>
      <w:r w:rsidRPr="00685DD2">
        <w:t>project’s specified activities.  These may include human resources (staff and consultants); training facilities</w:t>
      </w:r>
      <w:r w:rsidR="003273EE">
        <w:t xml:space="preserve"> e.g., </w:t>
      </w:r>
      <w:r w:rsidRPr="00685DD2">
        <w:t>IDEP.  Contributions from the various partners should also be indicated here including in-kind contributions.</w:t>
      </w:r>
    </w:p>
    <w:p w14:paraId="74D59EAD" w14:textId="77777777" w:rsidR="00A94DA8" w:rsidRPr="00685DD2" w:rsidRDefault="00A94DA8" w:rsidP="006C14D3">
      <w:pPr>
        <w:pStyle w:val="ListParagraph"/>
      </w:pPr>
    </w:p>
    <w:p w14:paraId="42355081" w14:textId="1C1E25CC" w:rsidR="00A94DA8" w:rsidRPr="00685DD2" w:rsidRDefault="00A94DA8" w:rsidP="006C14D3">
      <w:pPr>
        <w:pStyle w:val="ListParagraph"/>
        <w:numPr>
          <w:ilvl w:val="0"/>
          <w:numId w:val="2"/>
        </w:numPr>
      </w:pPr>
      <w:r w:rsidRPr="00685DD2">
        <w:rPr>
          <w:b/>
        </w:rPr>
        <w:t xml:space="preserve">Feasibility - </w:t>
      </w:r>
      <w:r w:rsidRPr="00685DD2">
        <w:t xml:space="preserve">Describe the feasibility of the </w:t>
      </w:r>
      <w:r w:rsidR="00E120AD">
        <w:t>programme/</w:t>
      </w:r>
      <w:r w:rsidRPr="00685DD2">
        <w:t>project as assessed through the Risk Analysis stage of the LFA process, focusing on:</w:t>
      </w:r>
    </w:p>
    <w:p w14:paraId="125E2FDF" w14:textId="77777777" w:rsidR="00A94DA8" w:rsidRPr="00685DD2" w:rsidRDefault="00A94DA8" w:rsidP="00C97147">
      <w:pPr>
        <w:pStyle w:val="ListParagraph"/>
        <w:numPr>
          <w:ilvl w:val="0"/>
          <w:numId w:val="8"/>
        </w:numPr>
      </w:pPr>
      <w:r w:rsidRPr="00685DD2">
        <w:t>Internal risks and related assumptions; and</w:t>
      </w:r>
    </w:p>
    <w:p w14:paraId="425F2AAB" w14:textId="77777777" w:rsidR="00A94DA8" w:rsidRPr="00685DD2" w:rsidRDefault="00A94DA8" w:rsidP="00C97147">
      <w:pPr>
        <w:pStyle w:val="ListParagraph"/>
        <w:numPr>
          <w:ilvl w:val="0"/>
          <w:numId w:val="8"/>
        </w:numPr>
      </w:pPr>
      <w:r w:rsidRPr="00685DD2">
        <w:t>External risks and related assumptions.</w:t>
      </w:r>
    </w:p>
    <w:p w14:paraId="57F4C5D9" w14:textId="77777777" w:rsidR="00A94DA8" w:rsidRPr="00685DD2" w:rsidRDefault="00A94DA8" w:rsidP="006C14D3"/>
    <w:p w14:paraId="64570CF7" w14:textId="30054A10" w:rsidR="00A94DA8" w:rsidRPr="00685DD2" w:rsidRDefault="00A94DA8" w:rsidP="006C14D3">
      <w:r w:rsidRPr="00685DD2">
        <w:t xml:space="preserve">The costs and benefits of the </w:t>
      </w:r>
      <w:r w:rsidR="00E120AD">
        <w:t>programme/</w:t>
      </w:r>
      <w:r w:rsidRPr="00685DD2">
        <w:t>project may also be summarised and, where possible, the relevant cost-benefit indices indicated.</w:t>
      </w:r>
    </w:p>
    <w:p w14:paraId="7A995896" w14:textId="77777777" w:rsidR="00A94DA8" w:rsidRPr="00685DD2" w:rsidRDefault="00A94DA8" w:rsidP="006C14D3"/>
    <w:p w14:paraId="67E8722B" w14:textId="67848CC2" w:rsidR="00A94DA8" w:rsidRPr="00685DD2" w:rsidRDefault="00A94DA8" w:rsidP="006C14D3">
      <w:pPr>
        <w:pStyle w:val="ListParagraph"/>
        <w:numPr>
          <w:ilvl w:val="0"/>
          <w:numId w:val="2"/>
        </w:numPr>
      </w:pPr>
      <w:r w:rsidRPr="00685DD2">
        <w:rPr>
          <w:b/>
        </w:rPr>
        <w:t xml:space="preserve">Implementation Plan - </w:t>
      </w:r>
      <w:r w:rsidRPr="00685DD2">
        <w:t xml:space="preserve">Outline the implementation timetable, indicating the starting and completion dates of the different activities and milestones necessary to deliver the </w:t>
      </w:r>
      <w:r w:rsidR="00E120AD">
        <w:t xml:space="preserve">programme/ </w:t>
      </w:r>
      <w:r w:rsidRPr="00685DD2">
        <w:t>project’s outputs.  This is best done diagrammatically using a flowchart.</w:t>
      </w:r>
    </w:p>
    <w:p w14:paraId="5B70C93D" w14:textId="77777777" w:rsidR="00A94DA8" w:rsidRPr="00685DD2" w:rsidRDefault="00A94DA8" w:rsidP="006C14D3"/>
    <w:p w14:paraId="10E51F66" w14:textId="6CF0402B" w:rsidR="00A94DA8" w:rsidRPr="00685DD2" w:rsidRDefault="00A94DA8" w:rsidP="006C14D3">
      <w:pPr>
        <w:pStyle w:val="ListParagraph"/>
        <w:numPr>
          <w:ilvl w:val="0"/>
          <w:numId w:val="2"/>
        </w:numPr>
        <w:rPr>
          <w:b/>
        </w:rPr>
      </w:pPr>
      <w:r w:rsidRPr="00685DD2">
        <w:rPr>
          <w:b/>
        </w:rPr>
        <w:t xml:space="preserve">Legal Framework - </w:t>
      </w:r>
      <w:r w:rsidRPr="00685DD2">
        <w:t xml:space="preserve">Make reference to the UN rules and regulations, privileges and immunities apply to </w:t>
      </w:r>
      <w:r w:rsidR="00E120AD">
        <w:t>programme/</w:t>
      </w:r>
      <w:r w:rsidRPr="00685DD2">
        <w:t>project activities, support costs etc.</w:t>
      </w:r>
    </w:p>
    <w:p w14:paraId="40F257A8" w14:textId="77777777" w:rsidR="00A94DA8" w:rsidRPr="00685DD2" w:rsidRDefault="00A94DA8" w:rsidP="006C14D3">
      <w:pPr>
        <w:pStyle w:val="ListParagraph"/>
      </w:pPr>
    </w:p>
    <w:p w14:paraId="2C19AC70" w14:textId="501E737B" w:rsidR="00A94DA8" w:rsidRPr="00685DD2" w:rsidRDefault="00A94DA8" w:rsidP="006C14D3">
      <w:pPr>
        <w:pStyle w:val="ListParagraph"/>
        <w:numPr>
          <w:ilvl w:val="0"/>
          <w:numId w:val="2"/>
        </w:numPr>
      </w:pPr>
      <w:r w:rsidRPr="00685DD2">
        <w:rPr>
          <w:b/>
        </w:rPr>
        <w:t xml:space="preserve">Monitoring - </w:t>
      </w:r>
      <w:r w:rsidRPr="00685DD2">
        <w:t xml:space="preserve">Indicate the mechanisms to be used for monitoring the </w:t>
      </w:r>
      <w:r w:rsidR="00E120AD">
        <w:t>programme/</w:t>
      </w:r>
      <w:r w:rsidRPr="00685DD2">
        <w:t xml:space="preserve">project, including the key monitoring indicators.  Monitoring mechanisms could include periodic reviews by the parties involved </w:t>
      </w:r>
      <w:r w:rsidRPr="00685DD2">
        <w:lastRenderedPageBreak/>
        <w:t xml:space="preserve">in the </w:t>
      </w:r>
      <w:r w:rsidR="00E120AD">
        <w:t>programme/</w:t>
      </w:r>
      <w:r w:rsidRPr="00685DD2">
        <w:t>project (implementing agencies and member States).  Monitoring indicators could cover the following:</w:t>
      </w:r>
    </w:p>
    <w:p w14:paraId="6FF90772" w14:textId="77777777" w:rsidR="00A94DA8" w:rsidRPr="00685DD2" w:rsidRDefault="00A94DA8" w:rsidP="00C97147">
      <w:pPr>
        <w:pStyle w:val="ListParagraph"/>
        <w:numPr>
          <w:ilvl w:val="0"/>
          <w:numId w:val="9"/>
        </w:numPr>
      </w:pPr>
      <w:r w:rsidRPr="00685DD2">
        <w:t>Overall progress towards delivery of outputs.</w:t>
      </w:r>
    </w:p>
    <w:p w14:paraId="3F9F9A8C" w14:textId="77777777" w:rsidR="00A94DA8" w:rsidRPr="00685DD2" w:rsidRDefault="00A94DA8" w:rsidP="00C97147">
      <w:pPr>
        <w:pStyle w:val="ListParagraph"/>
        <w:numPr>
          <w:ilvl w:val="0"/>
          <w:numId w:val="9"/>
        </w:numPr>
      </w:pPr>
      <w:r w:rsidRPr="00685DD2">
        <w:t>Financial management; and</w:t>
      </w:r>
    </w:p>
    <w:p w14:paraId="68F8C9B1" w14:textId="77777777" w:rsidR="00A94DA8" w:rsidRPr="00685DD2" w:rsidRDefault="00A94DA8" w:rsidP="00C97147">
      <w:pPr>
        <w:pStyle w:val="ListParagraph"/>
        <w:numPr>
          <w:ilvl w:val="0"/>
          <w:numId w:val="9"/>
        </w:numPr>
      </w:pPr>
      <w:r w:rsidRPr="00685DD2">
        <w:t>Mobilisation of resource inputs;</w:t>
      </w:r>
    </w:p>
    <w:p w14:paraId="2B5E8D87" w14:textId="77777777" w:rsidR="00A94DA8" w:rsidRPr="00685DD2" w:rsidRDefault="00A94DA8" w:rsidP="006C14D3"/>
    <w:p w14:paraId="6568420B" w14:textId="07431038" w:rsidR="00A94DA8" w:rsidRPr="00685DD2" w:rsidRDefault="00A94DA8" w:rsidP="006C14D3">
      <w:pPr>
        <w:pStyle w:val="ListParagraph"/>
        <w:numPr>
          <w:ilvl w:val="0"/>
          <w:numId w:val="2"/>
        </w:numPr>
      </w:pPr>
      <w:r w:rsidRPr="00685DD2">
        <w:rPr>
          <w:b/>
        </w:rPr>
        <w:t xml:space="preserve">Evaluation - </w:t>
      </w:r>
      <w:r w:rsidRPr="00685DD2">
        <w:t xml:space="preserve">Outline the mechanisms to be used in evaluating the </w:t>
      </w:r>
      <w:r w:rsidR="00E120AD">
        <w:t>programme/</w:t>
      </w:r>
      <w:r w:rsidRPr="00685DD2">
        <w:t xml:space="preserve">project, including relevant indicators as specified in the LFA matrix.  It is important to ensure that provisions made for evaluation will be able to address the following main aspects of the </w:t>
      </w:r>
      <w:r w:rsidR="00E120AD">
        <w:t>programme/</w:t>
      </w:r>
      <w:r w:rsidRPr="00685DD2">
        <w:t>project:</w:t>
      </w:r>
    </w:p>
    <w:p w14:paraId="6BBA7D34" w14:textId="645646A5" w:rsidR="00A94DA8" w:rsidRPr="00685DD2" w:rsidRDefault="00E120AD" w:rsidP="00C97147">
      <w:pPr>
        <w:pStyle w:val="ListParagraph"/>
        <w:numPr>
          <w:ilvl w:val="0"/>
          <w:numId w:val="10"/>
        </w:numPr>
      </w:pPr>
      <w:r>
        <w:t>Programme/p</w:t>
      </w:r>
      <w:r w:rsidR="00A94DA8" w:rsidRPr="00685DD2">
        <w:t xml:space="preserve">roject design (internal consistency and coherence of </w:t>
      </w:r>
      <w:r>
        <w:t>the programme/</w:t>
      </w:r>
      <w:r w:rsidR="00A94DA8" w:rsidRPr="00685DD2">
        <w:t xml:space="preserve">project; contextual relevance of </w:t>
      </w:r>
      <w:r>
        <w:t>the programme/</w:t>
      </w:r>
      <w:r w:rsidR="00A94DA8" w:rsidRPr="00685DD2">
        <w:t>project);</w:t>
      </w:r>
    </w:p>
    <w:p w14:paraId="6C623298" w14:textId="6EA9C859" w:rsidR="00A94DA8" w:rsidRPr="00685DD2" w:rsidRDefault="00E120AD" w:rsidP="00C97147">
      <w:pPr>
        <w:pStyle w:val="ListParagraph"/>
        <w:numPr>
          <w:ilvl w:val="0"/>
          <w:numId w:val="10"/>
        </w:numPr>
      </w:pPr>
      <w:r>
        <w:t>Programme/p</w:t>
      </w:r>
      <w:r w:rsidR="00A94DA8" w:rsidRPr="00685DD2">
        <w:t>roject implementation (using relevant efficiency indicators); and</w:t>
      </w:r>
    </w:p>
    <w:p w14:paraId="0E3BD10E" w14:textId="4BEED33F" w:rsidR="00A94DA8" w:rsidRPr="00685DD2" w:rsidRDefault="00E120AD" w:rsidP="00C97147">
      <w:pPr>
        <w:pStyle w:val="ListParagraph"/>
        <w:numPr>
          <w:ilvl w:val="0"/>
          <w:numId w:val="10"/>
        </w:numPr>
      </w:pPr>
      <w:r>
        <w:t>Programme/p</w:t>
      </w:r>
      <w:r w:rsidR="00A94DA8" w:rsidRPr="00685DD2">
        <w:t>roject impacts (using relevant objective attainment or impact indicators).</w:t>
      </w:r>
    </w:p>
    <w:p w14:paraId="27CFC5DA" w14:textId="77777777" w:rsidR="00A94DA8" w:rsidRPr="00685DD2" w:rsidRDefault="00A94DA8" w:rsidP="006C14D3"/>
    <w:p w14:paraId="68E605C6" w14:textId="7D5E3843" w:rsidR="00A94DA8" w:rsidRPr="00685DD2" w:rsidRDefault="00B1615D" w:rsidP="006C14D3">
      <w:pPr>
        <w:pStyle w:val="ListParagraph"/>
        <w:numPr>
          <w:ilvl w:val="0"/>
          <w:numId w:val="2"/>
        </w:numPr>
        <w:rPr>
          <w:b/>
        </w:rPr>
      </w:pPr>
      <w:r>
        <w:rPr>
          <w:b/>
        </w:rPr>
        <w:t xml:space="preserve">Results Based </w:t>
      </w:r>
      <w:r w:rsidR="00A94DA8" w:rsidRPr="00685DD2">
        <w:rPr>
          <w:b/>
        </w:rPr>
        <w:t xml:space="preserve">Budget - </w:t>
      </w:r>
      <w:r w:rsidR="00A94DA8" w:rsidRPr="00685DD2">
        <w:t xml:space="preserve">This should show the cost of the </w:t>
      </w:r>
      <w:r w:rsidR="00E120AD">
        <w:t>programme/</w:t>
      </w:r>
      <w:r w:rsidR="00A94DA8" w:rsidRPr="00685DD2">
        <w:t xml:space="preserve">project in detail using the budget template shown in ANNEX </w:t>
      </w:r>
      <w:r w:rsidR="005938C0">
        <w:t xml:space="preserve">Section </w:t>
      </w:r>
      <w:r w:rsidR="008F0E68">
        <w:t>4</w:t>
      </w:r>
      <w:r w:rsidR="00A94DA8" w:rsidRPr="00685DD2">
        <w:t xml:space="preserve">.  All costs should be shown in US dollars.  The different sources of funds should be indicated.  These usually consist of: Regular Budget (RB) and Extra-budgetary (XB) sources.  In cases where a donor has a specific budget format (the EC requests budgets in EURO (€) with their specific structure and budget line numbers), the PMO has to develop two budgets to satisfy both internal and donor requirements.  A provision for evaluation of the </w:t>
      </w:r>
      <w:r w:rsidR="00E120AD">
        <w:t>programme/</w:t>
      </w:r>
      <w:r w:rsidR="00A94DA8" w:rsidRPr="00685DD2">
        <w:t xml:space="preserve">project </w:t>
      </w:r>
      <w:r w:rsidR="00E120AD">
        <w:t xml:space="preserve">at </w:t>
      </w:r>
      <w:r w:rsidR="00A94DA8" w:rsidRPr="00685DD2">
        <w:t>3-5</w:t>
      </w:r>
      <w:r w:rsidR="00E120AD">
        <w:t>%</w:t>
      </w:r>
      <w:r w:rsidR="00A94DA8" w:rsidRPr="00685DD2">
        <w:t xml:space="preserve"> of the total budget should be included, as well as a levy of 2</w:t>
      </w:r>
      <w:r w:rsidR="00E120AD">
        <w:t>%</w:t>
      </w:r>
      <w:r w:rsidR="00A94DA8" w:rsidRPr="00685DD2">
        <w:t xml:space="preserve"> for general ECA information and evaluation purposes.  Out of this 2</w:t>
      </w:r>
      <w:r w:rsidR="00E120AD">
        <w:t>% levy</w:t>
      </w:r>
      <w:r w:rsidR="00A94DA8" w:rsidRPr="00685DD2">
        <w:t>, 70</w:t>
      </w:r>
      <w:r w:rsidR="00E120AD">
        <w:t>%</w:t>
      </w:r>
      <w:r w:rsidR="00A94DA8" w:rsidRPr="00685DD2">
        <w:t xml:space="preserve"> should be allocated for general information dissemination, and 30</w:t>
      </w:r>
      <w:r w:rsidR="00E120AD">
        <w:t>%</w:t>
      </w:r>
      <w:r w:rsidR="00A94DA8" w:rsidRPr="00685DD2">
        <w:t xml:space="preserve"> for general evaluation purposes, i.e., broad, thematic evaluation activities, not necessarily related to the project in question.  </w:t>
      </w:r>
      <w:r w:rsidR="00E120AD">
        <w:t xml:space="preserve">Note that even though proportions are not yet specified here, the budget should also ensure adequate resources for the full M&amp;E plan of the proposed programme/project.  </w:t>
      </w:r>
    </w:p>
    <w:p w14:paraId="5B786501" w14:textId="77777777" w:rsidR="00A94DA8" w:rsidRPr="00685DD2" w:rsidRDefault="00A94DA8" w:rsidP="006C14D3"/>
    <w:p w14:paraId="34C7BCAB" w14:textId="44FC3A0C" w:rsidR="00A94DA8" w:rsidRPr="00685DD2" w:rsidRDefault="00A94DA8" w:rsidP="006C14D3">
      <w:pPr>
        <w:pStyle w:val="ListParagraph"/>
        <w:numPr>
          <w:ilvl w:val="0"/>
          <w:numId w:val="2"/>
        </w:numPr>
      </w:pPr>
      <w:r w:rsidRPr="00685DD2">
        <w:rPr>
          <w:b/>
        </w:rPr>
        <w:t xml:space="preserve">Logical Framework Matrix - </w:t>
      </w:r>
      <w:r w:rsidRPr="00685DD2">
        <w:t xml:space="preserve">Use the template shown in </w:t>
      </w:r>
      <w:r w:rsidR="00B1615D">
        <w:t xml:space="preserve">Phase 3 </w:t>
      </w:r>
      <w:r w:rsidR="005938C0">
        <w:t>(</w:t>
      </w:r>
      <w:r w:rsidR="009414B8">
        <w:t>Formulation</w:t>
      </w:r>
      <w:r w:rsidR="005938C0">
        <w:t>)</w:t>
      </w:r>
      <w:r w:rsidR="009414B8">
        <w:t xml:space="preserve"> </w:t>
      </w:r>
      <w:r w:rsidR="00B1615D">
        <w:t>Tab</w:t>
      </w:r>
      <w:r w:rsidR="009414B8">
        <w:t xml:space="preserve">le 5 </w:t>
      </w:r>
      <w:r w:rsidRPr="00685DD2">
        <w:t xml:space="preserve">to prepare the </w:t>
      </w:r>
      <w:r w:rsidR="00E120AD">
        <w:t>proposed programme/</w:t>
      </w:r>
      <w:r w:rsidRPr="00685DD2">
        <w:t>project’s logical framework, which is, in fact, a summary of the proposal.  As shown, the framework consists of the following components:</w:t>
      </w:r>
    </w:p>
    <w:p w14:paraId="6D9DB5C6" w14:textId="77777777" w:rsidR="00A94DA8" w:rsidRPr="00685DD2" w:rsidRDefault="00A94DA8" w:rsidP="00C97147">
      <w:pPr>
        <w:pStyle w:val="ListParagraph"/>
        <w:numPr>
          <w:ilvl w:val="0"/>
          <w:numId w:val="7"/>
        </w:numPr>
      </w:pPr>
      <w:r w:rsidRPr="00685DD2">
        <w:t>Goal (s)</w:t>
      </w:r>
      <w:r w:rsidR="00B1615D">
        <w:t>/Impact</w:t>
      </w:r>
      <w:r w:rsidRPr="00685DD2">
        <w:t>;</w:t>
      </w:r>
    </w:p>
    <w:p w14:paraId="56535BF9" w14:textId="7214E2A1" w:rsidR="00A94DA8" w:rsidRPr="00685DD2" w:rsidRDefault="00B1615D" w:rsidP="00C97147">
      <w:pPr>
        <w:pStyle w:val="ListParagraph"/>
        <w:numPr>
          <w:ilvl w:val="0"/>
          <w:numId w:val="7"/>
        </w:numPr>
      </w:pPr>
      <w:r>
        <w:t>Expected Accomplishments/ Outcomes</w:t>
      </w:r>
      <w:r w:rsidR="00A94DA8" w:rsidRPr="00685DD2">
        <w:t>;</w:t>
      </w:r>
    </w:p>
    <w:p w14:paraId="56FC40CA" w14:textId="77777777" w:rsidR="00A94DA8" w:rsidRPr="00685DD2" w:rsidRDefault="00A94DA8" w:rsidP="00C97147">
      <w:pPr>
        <w:pStyle w:val="ListParagraph"/>
        <w:numPr>
          <w:ilvl w:val="0"/>
          <w:numId w:val="7"/>
        </w:numPr>
      </w:pPr>
      <w:r w:rsidRPr="00685DD2">
        <w:t>Outputs;</w:t>
      </w:r>
    </w:p>
    <w:p w14:paraId="264E5D5A" w14:textId="77777777" w:rsidR="00A94DA8" w:rsidRPr="00685DD2" w:rsidRDefault="00A94DA8" w:rsidP="00C97147">
      <w:pPr>
        <w:pStyle w:val="ListParagraph"/>
        <w:numPr>
          <w:ilvl w:val="0"/>
          <w:numId w:val="7"/>
        </w:numPr>
      </w:pPr>
      <w:r w:rsidRPr="00685DD2">
        <w:t xml:space="preserve">Activities; and </w:t>
      </w:r>
    </w:p>
    <w:p w14:paraId="2760029D" w14:textId="77777777" w:rsidR="00A94DA8" w:rsidRPr="00685DD2" w:rsidRDefault="00A94DA8" w:rsidP="00C97147">
      <w:pPr>
        <w:pStyle w:val="ListParagraph"/>
        <w:numPr>
          <w:ilvl w:val="0"/>
          <w:numId w:val="7"/>
        </w:numPr>
      </w:pPr>
      <w:r w:rsidRPr="00685DD2">
        <w:t>Inputs.</w:t>
      </w:r>
    </w:p>
    <w:p w14:paraId="29510E5D" w14:textId="77777777" w:rsidR="00A94DA8" w:rsidRPr="00685DD2" w:rsidRDefault="00A94DA8" w:rsidP="006C14D3"/>
    <w:p w14:paraId="25A0CAA5" w14:textId="1F5F0B96" w:rsidR="00A94DA8" w:rsidRPr="00685DD2" w:rsidRDefault="00A94DA8" w:rsidP="006C14D3">
      <w:r w:rsidRPr="00685DD2">
        <w:t>The second column of the matrix shows the relevant monitoring and evaluation indicators.</w:t>
      </w:r>
      <w:r w:rsidR="009414B8">
        <w:t xml:space="preserve"> The third column shows means of verifications, </w:t>
      </w:r>
      <w:r w:rsidR="009414B8" w:rsidRPr="00685DD2">
        <w:t xml:space="preserve">while the </w:t>
      </w:r>
      <w:r w:rsidR="009414B8">
        <w:t xml:space="preserve">fourth </w:t>
      </w:r>
      <w:r w:rsidR="009414B8" w:rsidRPr="00685DD2">
        <w:t>column shows the assumptions</w:t>
      </w:r>
      <w:r w:rsidR="009414B8">
        <w:t xml:space="preserve"> and major risks</w:t>
      </w:r>
      <w:r w:rsidR="009414B8" w:rsidRPr="00685DD2">
        <w:t xml:space="preserve"> of the </w:t>
      </w:r>
      <w:r w:rsidR="00E120AD">
        <w:t xml:space="preserve">programme/project.  </w:t>
      </w:r>
    </w:p>
    <w:bookmarkEnd w:id="24"/>
    <w:p w14:paraId="162B5223" w14:textId="69097305" w:rsidR="004F1964" w:rsidRDefault="004F1964" w:rsidP="006C14D3"/>
    <w:p w14:paraId="02610EA8" w14:textId="77777777" w:rsidR="004F1964" w:rsidRDefault="004F1964" w:rsidP="006C14D3"/>
    <w:p w14:paraId="07C2DDDA" w14:textId="77777777" w:rsidR="004F1964" w:rsidRPr="00685DD2" w:rsidRDefault="004F1964" w:rsidP="006C14D3">
      <w:pPr>
        <w:sectPr w:rsidR="004F1964" w:rsidRPr="00685DD2" w:rsidSect="00321DBF">
          <w:pgSz w:w="11909" w:h="16834" w:code="9"/>
          <w:pgMar w:top="1440" w:right="1440" w:bottom="1440" w:left="1440" w:header="720" w:footer="720" w:gutter="0"/>
          <w:cols w:space="720"/>
          <w:docGrid w:linePitch="326"/>
        </w:sectPr>
      </w:pPr>
    </w:p>
    <w:p w14:paraId="0A0817B7" w14:textId="77777777" w:rsidR="00A94DA8" w:rsidRPr="00685DD2" w:rsidRDefault="00A94DA8" w:rsidP="006C14D3">
      <w:pPr>
        <w:pStyle w:val="Heading2"/>
      </w:pPr>
      <w:bookmarkStart w:id="25" w:name="_Toc479096678"/>
      <w:bookmarkStart w:id="26" w:name="_Toc488937796"/>
      <w:r w:rsidRPr="00685DD2">
        <w:lastRenderedPageBreak/>
        <w:t>ANNEX Section 4 – Budget templates</w:t>
      </w:r>
      <w:bookmarkEnd w:id="25"/>
      <w:bookmarkEnd w:id="26"/>
      <w:r w:rsidRPr="00685DD2">
        <w:t xml:space="preserve"> </w:t>
      </w:r>
    </w:p>
    <w:p w14:paraId="73828A2A" w14:textId="3DDBA3B6" w:rsidR="00A94DA8" w:rsidRPr="00685DD2" w:rsidRDefault="00A94DA8" w:rsidP="00AE54B6">
      <w:pPr>
        <w:pStyle w:val="Heading3"/>
      </w:pPr>
      <w:bookmarkStart w:id="27" w:name="_Toc488937797"/>
      <w:r w:rsidRPr="005918C8">
        <w:t xml:space="preserve">ANNEX 4.1: </w:t>
      </w:r>
      <w:r w:rsidR="00AE54B6">
        <w:t xml:space="preserve"> Initial Budget</w:t>
      </w:r>
      <w:r w:rsidR="00E120AD">
        <w:t xml:space="preserve">  </w:t>
      </w:r>
      <w:r w:rsidR="00E120AD" w:rsidRPr="001A55B9">
        <w:rPr>
          <w:color w:val="C00000"/>
        </w:rPr>
        <w:t>[</w:t>
      </w:r>
      <w:r w:rsidR="00E120AD" w:rsidRPr="001A55B9">
        <w:rPr>
          <w:i/>
          <w:color w:val="C00000"/>
        </w:rPr>
        <w:t>EXAMPLE</w:t>
      </w:r>
      <w:r w:rsidR="00E120AD" w:rsidRPr="001A55B9">
        <w:rPr>
          <w:color w:val="C00000"/>
        </w:rPr>
        <w:t>]</w:t>
      </w:r>
      <w:bookmarkEnd w:id="27"/>
    </w:p>
    <w:p w14:paraId="564CDF8D" w14:textId="6AC36C6B" w:rsidR="00AE54B6" w:rsidRPr="00D42A25" w:rsidRDefault="00576080" w:rsidP="00576080">
      <w:pPr>
        <w:spacing w:after="120"/>
        <w:ind w:left="360" w:hanging="360"/>
        <w:rPr>
          <w:b/>
        </w:rPr>
      </w:pPr>
      <w:r w:rsidRPr="00D42A25">
        <w:rPr>
          <w:b/>
        </w:rPr>
        <w:t xml:space="preserve">Project Budget covering the contribution of </w:t>
      </w:r>
      <w:r>
        <w:rPr>
          <w:b/>
        </w:rPr>
        <w:t xml:space="preserve">The Rockefeller Foundation </w:t>
      </w:r>
      <w:r w:rsidR="00AE54B6" w:rsidRPr="00D42A25">
        <w:rPr>
          <w:b/>
        </w:rPr>
        <w:t>(</w:t>
      </w:r>
      <w:r w:rsidR="00E120AD" w:rsidRPr="00E120AD">
        <w:t>in US dollars</w:t>
      </w:r>
      <w:r w:rsidR="00AE54B6" w:rsidRPr="00D42A25">
        <w:rPr>
          <w:b/>
        </w:rPr>
        <w:t>)</w:t>
      </w:r>
      <w:r>
        <w:rPr>
          <w:b/>
        </w:rPr>
        <w:t xml:space="preserve"> - </w:t>
      </w:r>
      <w:r w:rsidR="00AE54B6" w:rsidRPr="00D42A25">
        <w:rPr>
          <w:b/>
        </w:rPr>
        <w:t>Initial Budget</w:t>
      </w:r>
    </w:p>
    <w:p w14:paraId="6648763D" w14:textId="2726D516" w:rsidR="00AE54B6" w:rsidRPr="00D42A25" w:rsidRDefault="00AE54B6" w:rsidP="00576080">
      <w:pPr>
        <w:spacing w:after="120"/>
        <w:ind w:left="360" w:hanging="360"/>
      </w:pPr>
      <w:r w:rsidRPr="00D42A25">
        <w:rPr>
          <w:b/>
        </w:rPr>
        <w:t>Project Title:</w:t>
      </w:r>
      <w:r w:rsidR="00576080">
        <w:rPr>
          <w:b/>
        </w:rPr>
        <w:t xml:space="preserve">  </w:t>
      </w:r>
      <w:r w:rsidRPr="00D42A25">
        <w:t xml:space="preserve">Policy Support for Building Inclusive Economies in Africa Using the African Social Development Index (ASDI) </w:t>
      </w:r>
    </w:p>
    <w:p w14:paraId="13583D45" w14:textId="41D844B7" w:rsidR="00AE54B6" w:rsidRPr="00D42A25" w:rsidRDefault="00AE54B6" w:rsidP="00576080">
      <w:pPr>
        <w:spacing w:after="120"/>
      </w:pPr>
      <w:r w:rsidRPr="00D42A25">
        <w:rPr>
          <w:b/>
        </w:rPr>
        <w:t>Grant number:</w:t>
      </w:r>
      <w:r w:rsidRPr="00D42A25">
        <w:tab/>
      </w:r>
      <w:r w:rsidRPr="00D42A25">
        <w:tab/>
      </w:r>
      <w:r w:rsidR="00FF2F58">
        <w:tab/>
      </w:r>
      <w:r w:rsidRPr="00D42A25">
        <w:t>S1-32HDM-000138</w:t>
      </w:r>
    </w:p>
    <w:p w14:paraId="39218C94" w14:textId="6CF936CE" w:rsidR="00AE54B6" w:rsidRPr="00D42A25" w:rsidRDefault="00AE54B6" w:rsidP="00576080">
      <w:pPr>
        <w:spacing w:after="120"/>
      </w:pPr>
      <w:r w:rsidRPr="00D42A25">
        <w:rPr>
          <w:b/>
        </w:rPr>
        <w:t>Cost Cent</w:t>
      </w:r>
      <w:r w:rsidR="00576080">
        <w:rPr>
          <w:b/>
        </w:rPr>
        <w:t>r</w:t>
      </w:r>
      <w:r w:rsidRPr="00D42A25">
        <w:rPr>
          <w:b/>
        </w:rPr>
        <w:t>e:</w:t>
      </w:r>
      <w:r w:rsidRPr="00D42A25">
        <w:tab/>
      </w:r>
      <w:r w:rsidRPr="00D42A25">
        <w:tab/>
      </w:r>
      <w:r w:rsidRPr="00D42A25">
        <w:tab/>
        <w:t>13674</w:t>
      </w:r>
    </w:p>
    <w:p w14:paraId="3D21C86A" w14:textId="77777777" w:rsidR="00AE54B6" w:rsidRPr="00D42A25" w:rsidRDefault="00AE54B6" w:rsidP="00576080">
      <w:pPr>
        <w:spacing w:after="120"/>
      </w:pPr>
      <w:r w:rsidRPr="00D42A25">
        <w:rPr>
          <w:b/>
        </w:rPr>
        <w:t>Fund:</w:t>
      </w:r>
      <w:r w:rsidRPr="00D42A25">
        <w:tab/>
      </w:r>
      <w:r w:rsidRPr="00D42A25">
        <w:tab/>
      </w:r>
      <w:r w:rsidRPr="00D42A25">
        <w:tab/>
      </w:r>
      <w:r w:rsidRPr="00D42A25">
        <w:tab/>
        <w:t>32HDM</w:t>
      </w:r>
    </w:p>
    <w:p w14:paraId="5DC09D1C" w14:textId="113BE54C" w:rsidR="00AE54B6" w:rsidRPr="00D42A25" w:rsidRDefault="00AE54B6" w:rsidP="00576080">
      <w:pPr>
        <w:spacing w:after="120"/>
      </w:pPr>
      <w:r w:rsidRPr="00D42A25">
        <w:rPr>
          <w:b/>
        </w:rPr>
        <w:t>Sponsored Programme:</w:t>
      </w:r>
      <w:r w:rsidRPr="00D42A25">
        <w:tab/>
      </w:r>
      <w:r w:rsidR="00FF2F58">
        <w:tab/>
      </w:r>
      <w:r w:rsidRPr="00D42A25">
        <w:t>ECA-SDP-00002</w:t>
      </w:r>
    </w:p>
    <w:p w14:paraId="6DF9856E" w14:textId="77777777" w:rsidR="00AE54B6" w:rsidRPr="00D42A25" w:rsidRDefault="00AE54B6" w:rsidP="00576080">
      <w:pPr>
        <w:spacing w:after="120"/>
      </w:pPr>
      <w:r w:rsidRPr="00D42A25">
        <w:rPr>
          <w:b/>
        </w:rPr>
        <w:t>WBSE/IO:</w:t>
      </w:r>
      <w:r w:rsidRPr="00D42A25">
        <w:tab/>
      </w:r>
      <w:r w:rsidRPr="00D42A25">
        <w:tab/>
      </w:r>
      <w:r w:rsidRPr="00D42A25">
        <w:tab/>
        <w:t>SB-005144</w:t>
      </w:r>
    </w:p>
    <w:p w14:paraId="1B4F4F6E" w14:textId="20D0EB7C" w:rsidR="00AE54B6" w:rsidRPr="00D42A25" w:rsidRDefault="00AE54B6" w:rsidP="00576080">
      <w:pPr>
        <w:spacing w:after="120"/>
      </w:pPr>
      <w:r w:rsidRPr="00D42A25">
        <w:rPr>
          <w:b/>
        </w:rPr>
        <w:t>Functional Area:</w:t>
      </w:r>
      <w:r w:rsidRPr="00D42A25">
        <w:rPr>
          <w:b/>
        </w:rPr>
        <w:tab/>
      </w:r>
      <w:r w:rsidRPr="00D42A25">
        <w:rPr>
          <w:b/>
        </w:rPr>
        <w:tab/>
      </w:r>
      <w:r w:rsidR="00FF2F58">
        <w:rPr>
          <w:b/>
        </w:rPr>
        <w:tab/>
      </w:r>
      <w:r w:rsidRPr="00D42A25">
        <w:t>18AC0009</w:t>
      </w:r>
    </w:p>
    <w:p w14:paraId="38835D49" w14:textId="09E6C712" w:rsidR="00AE54B6" w:rsidRPr="00D42A25" w:rsidRDefault="00AE54B6" w:rsidP="00576080">
      <w:pPr>
        <w:spacing w:after="120"/>
      </w:pPr>
      <w:r w:rsidRPr="00D42A25">
        <w:rPr>
          <w:b/>
        </w:rPr>
        <w:t>Business Area</w:t>
      </w:r>
      <w:r w:rsidRPr="00D42A25">
        <w:t>:</w:t>
      </w:r>
      <w:r w:rsidRPr="00D42A25">
        <w:tab/>
      </w:r>
      <w:r w:rsidRPr="00D42A25">
        <w:tab/>
      </w:r>
      <w:r w:rsidR="00FF2F58">
        <w:tab/>
      </w:r>
      <w:r w:rsidRPr="00D42A25">
        <w:t>R100</w:t>
      </w:r>
    </w:p>
    <w:p w14:paraId="16542FAD" w14:textId="77777777" w:rsidR="00AE54B6" w:rsidRPr="00D42A25" w:rsidRDefault="00AE54B6" w:rsidP="00576080">
      <w:pPr>
        <w:spacing w:after="120"/>
      </w:pPr>
      <w:r w:rsidRPr="00D42A25">
        <w:t xml:space="preserve">Initial budget of the project:  </w:t>
      </w:r>
      <w:r w:rsidRPr="00D42A25">
        <w:rPr>
          <w:b/>
        </w:rPr>
        <w:t>US$200,860.00</w:t>
      </w:r>
      <w:r w:rsidRPr="00D42A25">
        <w:rPr>
          <w:b/>
          <w:vertAlign w:val="superscript"/>
        </w:rPr>
        <w:t>*</w:t>
      </w:r>
    </w:p>
    <w:p w14:paraId="29F3BCE3" w14:textId="77777777" w:rsidR="00AE54B6" w:rsidRPr="00D42A25" w:rsidRDefault="00AE54B6" w:rsidP="00576080">
      <w:r w:rsidRPr="00D42A25">
        <w:t xml:space="preserve">Submitted by: </w:t>
      </w:r>
      <w:r w:rsidRPr="00D42A25">
        <w:rPr>
          <w:u w:val="single"/>
        </w:rPr>
        <w:t xml:space="preserve">                                                      </w:t>
      </w:r>
      <w:r w:rsidRPr="00D42A25">
        <w:tab/>
        <w:t xml:space="preserve">Date: </w:t>
      </w:r>
      <w:r w:rsidRPr="00D42A25">
        <w:rPr>
          <w:u w:val="single"/>
        </w:rPr>
        <w:t xml:space="preserve"> </w:t>
      </w:r>
      <w:r w:rsidRPr="00D42A25">
        <w:rPr>
          <w:u w:val="single"/>
        </w:rPr>
        <w:tab/>
      </w:r>
      <w:r w:rsidRPr="00D42A25">
        <w:rPr>
          <w:u w:val="single"/>
        </w:rPr>
        <w:tab/>
      </w:r>
      <w:r w:rsidRPr="00D42A25">
        <w:rPr>
          <w:u w:val="single"/>
        </w:rPr>
        <w:tab/>
      </w:r>
    </w:p>
    <w:p w14:paraId="15F5E73E" w14:textId="5A62270D" w:rsidR="00AE54B6" w:rsidRPr="00D42A25" w:rsidRDefault="00AE54B6" w:rsidP="00576080">
      <w:pPr>
        <w:spacing w:after="120"/>
      </w:pPr>
      <w:r w:rsidRPr="00D42A25">
        <w:t xml:space="preserve">XXXXXXXX </w:t>
      </w:r>
      <w:r w:rsidRPr="00D42A25">
        <w:tab/>
      </w:r>
      <w:r w:rsidRPr="00D42A25">
        <w:tab/>
        <w:t>Director</w:t>
      </w:r>
    </w:p>
    <w:p w14:paraId="3187C601" w14:textId="77777777" w:rsidR="00AE54B6" w:rsidRPr="00D42A25" w:rsidRDefault="00AE54B6" w:rsidP="00576080">
      <w:r w:rsidRPr="00D42A25">
        <w:t xml:space="preserve">Approved by: </w:t>
      </w:r>
      <w:r w:rsidRPr="00D42A25">
        <w:rPr>
          <w:u w:val="single"/>
        </w:rPr>
        <w:t xml:space="preserve">                                                      </w:t>
      </w:r>
      <w:r w:rsidRPr="00D42A25">
        <w:tab/>
      </w:r>
      <w:r w:rsidRPr="00D42A25">
        <w:tab/>
        <w:t xml:space="preserve">Date: </w:t>
      </w:r>
      <w:r w:rsidRPr="00D42A25">
        <w:rPr>
          <w:u w:val="single"/>
        </w:rPr>
        <w:t xml:space="preserve"> </w:t>
      </w:r>
      <w:r w:rsidRPr="00D42A25">
        <w:rPr>
          <w:u w:val="single"/>
        </w:rPr>
        <w:tab/>
      </w:r>
      <w:r w:rsidRPr="00D42A25">
        <w:rPr>
          <w:u w:val="single"/>
        </w:rPr>
        <w:tab/>
      </w:r>
      <w:r w:rsidRPr="00D42A25">
        <w:rPr>
          <w:u w:val="single"/>
        </w:rPr>
        <w:tab/>
      </w:r>
    </w:p>
    <w:p w14:paraId="33C4BE89" w14:textId="2D51EB30" w:rsidR="00AE54B6" w:rsidRPr="00D42A25" w:rsidRDefault="00AE54B6" w:rsidP="00576080">
      <w:pPr>
        <w:spacing w:after="120"/>
      </w:pPr>
      <w:r w:rsidRPr="00D42A25">
        <w:t>XXXXXXXX</w:t>
      </w:r>
      <w:r w:rsidR="00FF2F58">
        <w:t xml:space="preserve"> </w:t>
      </w:r>
      <w:r w:rsidRPr="00D42A25">
        <w:t>Strategic Planning and Operational Quality Division</w:t>
      </w:r>
    </w:p>
    <w:p w14:paraId="2934CEF5" w14:textId="77777777" w:rsidR="00AE54B6" w:rsidRPr="00E120AD" w:rsidRDefault="00AE54B6" w:rsidP="00AE54B6">
      <w:pPr>
        <w:rPr>
          <w:i/>
        </w:rPr>
      </w:pPr>
      <w:r w:rsidRPr="00E120AD">
        <w:rPr>
          <w:i/>
        </w:rPr>
        <w:t xml:space="preserve">*Initial budget is equivalent to released budget.  Date of notification and other relevant sources to be indicated.  </w:t>
      </w:r>
    </w:p>
    <w:p w14:paraId="69F456CE" w14:textId="542B69C5" w:rsidR="00AE54B6" w:rsidRPr="00D42A25" w:rsidRDefault="00AE54B6" w:rsidP="00AE54B6"/>
    <w:tbl>
      <w:tblPr>
        <w:tblW w:w="5000" w:type="pct"/>
        <w:tblLayout w:type="fixed"/>
        <w:tblLook w:val="04A0" w:firstRow="1" w:lastRow="0" w:firstColumn="1" w:lastColumn="0" w:noHBand="0" w:noVBand="1"/>
      </w:tblPr>
      <w:tblGrid>
        <w:gridCol w:w="1801"/>
        <w:gridCol w:w="2730"/>
        <w:gridCol w:w="1797"/>
        <w:gridCol w:w="1504"/>
        <w:gridCol w:w="1197"/>
      </w:tblGrid>
      <w:tr w:rsidR="00AE54B6" w:rsidRPr="005918C8" w14:paraId="3AF23FDE" w14:textId="77777777" w:rsidTr="00576080">
        <w:tc>
          <w:tcPr>
            <w:tcW w:w="5000" w:type="pct"/>
            <w:gridSpan w:val="5"/>
            <w:tcBorders>
              <w:top w:val="nil"/>
              <w:left w:val="nil"/>
              <w:bottom w:val="nil"/>
              <w:right w:val="nil"/>
            </w:tcBorders>
            <w:shd w:val="clear" w:color="auto" w:fill="auto"/>
            <w:vAlign w:val="bottom"/>
            <w:hideMark/>
          </w:tcPr>
          <w:p w14:paraId="5DB319D1" w14:textId="77777777" w:rsidR="00AE54B6" w:rsidRPr="005918C8" w:rsidRDefault="00AE54B6" w:rsidP="005918C8">
            <w:pPr>
              <w:rPr>
                <w:rFonts w:ascii="Arial Narrow" w:hAnsi="Arial Narrow" w:cs="Arial"/>
                <w:b/>
                <w:bCs/>
                <w:lang w:eastAsia="zh-CN"/>
              </w:rPr>
            </w:pPr>
            <w:r w:rsidRPr="005918C8">
              <w:rPr>
                <w:rFonts w:ascii="Arial Narrow" w:hAnsi="Arial Narrow" w:cs="Arial"/>
                <w:b/>
                <w:bCs/>
              </w:rPr>
              <w:t>Project Budget Covering the Contribution of  The Rockefeller Foundation</w:t>
            </w:r>
            <w:r w:rsidRPr="005918C8">
              <w:rPr>
                <w:rFonts w:ascii="Arial Narrow" w:hAnsi="Arial Narrow" w:cs="Arial"/>
                <w:b/>
                <w:bCs/>
              </w:rPr>
              <w:br/>
              <w:t>Social Development Policy Division (SDPD)</w:t>
            </w:r>
          </w:p>
        </w:tc>
      </w:tr>
      <w:tr w:rsidR="00AE54B6" w:rsidRPr="005918C8" w14:paraId="72C92413" w14:textId="77777777" w:rsidTr="00576080">
        <w:tc>
          <w:tcPr>
            <w:tcW w:w="5000" w:type="pct"/>
            <w:gridSpan w:val="5"/>
            <w:tcBorders>
              <w:top w:val="nil"/>
              <w:left w:val="nil"/>
              <w:bottom w:val="nil"/>
              <w:right w:val="nil"/>
            </w:tcBorders>
            <w:shd w:val="clear" w:color="auto" w:fill="auto"/>
            <w:vAlign w:val="bottom"/>
            <w:hideMark/>
          </w:tcPr>
          <w:p w14:paraId="7A88F26C" w14:textId="77777777" w:rsidR="00AE54B6" w:rsidRPr="005918C8" w:rsidRDefault="00AE54B6" w:rsidP="005918C8">
            <w:pPr>
              <w:rPr>
                <w:rFonts w:ascii="Arial Narrow" w:hAnsi="Arial Narrow" w:cs="Arial"/>
                <w:b/>
                <w:bCs/>
              </w:rPr>
            </w:pPr>
            <w:r w:rsidRPr="005918C8">
              <w:rPr>
                <w:rFonts w:ascii="Arial Narrow" w:hAnsi="Arial Narrow" w:cs="Arial"/>
                <w:b/>
                <w:bCs/>
              </w:rPr>
              <w:t>Initial Budget "A"</w:t>
            </w:r>
            <w:r w:rsidRPr="005918C8">
              <w:rPr>
                <w:rFonts w:ascii="Arial Narrow" w:hAnsi="Arial Narrow" w:cs="Arial"/>
                <w:b/>
                <w:bCs/>
              </w:rPr>
              <w:br/>
              <w:t>(In US Dollars)</w:t>
            </w:r>
          </w:p>
        </w:tc>
      </w:tr>
      <w:tr w:rsidR="00AE54B6" w:rsidRPr="005918C8" w14:paraId="51DB3464" w14:textId="77777777" w:rsidTr="00576080">
        <w:tc>
          <w:tcPr>
            <w:tcW w:w="997" w:type="pct"/>
            <w:tcBorders>
              <w:top w:val="nil"/>
              <w:left w:val="nil"/>
              <w:bottom w:val="nil"/>
              <w:right w:val="nil"/>
            </w:tcBorders>
            <w:shd w:val="clear" w:color="auto" w:fill="auto"/>
            <w:vAlign w:val="bottom"/>
            <w:hideMark/>
          </w:tcPr>
          <w:p w14:paraId="2979DD12" w14:textId="77777777" w:rsidR="00AE54B6" w:rsidRPr="005918C8" w:rsidRDefault="00AE54B6" w:rsidP="005918C8">
            <w:pPr>
              <w:rPr>
                <w:rFonts w:ascii="Arial Narrow" w:hAnsi="Arial Narrow" w:cs="Arial"/>
                <w:b/>
                <w:bCs/>
              </w:rPr>
            </w:pPr>
          </w:p>
        </w:tc>
        <w:tc>
          <w:tcPr>
            <w:tcW w:w="1512" w:type="pct"/>
            <w:tcBorders>
              <w:top w:val="nil"/>
              <w:left w:val="nil"/>
              <w:bottom w:val="nil"/>
              <w:right w:val="nil"/>
            </w:tcBorders>
            <w:shd w:val="clear" w:color="auto" w:fill="auto"/>
            <w:vAlign w:val="bottom"/>
            <w:hideMark/>
          </w:tcPr>
          <w:p w14:paraId="4322D23B" w14:textId="77777777" w:rsidR="00AE54B6" w:rsidRPr="005918C8" w:rsidRDefault="00AE54B6" w:rsidP="005918C8">
            <w:pPr>
              <w:rPr>
                <w:rFonts w:ascii="Arial Narrow" w:hAnsi="Arial Narrow"/>
              </w:rPr>
            </w:pPr>
          </w:p>
        </w:tc>
        <w:tc>
          <w:tcPr>
            <w:tcW w:w="995" w:type="pct"/>
            <w:tcBorders>
              <w:top w:val="nil"/>
              <w:left w:val="nil"/>
              <w:bottom w:val="nil"/>
              <w:right w:val="nil"/>
            </w:tcBorders>
            <w:shd w:val="clear" w:color="auto" w:fill="auto"/>
            <w:noWrap/>
            <w:vAlign w:val="bottom"/>
            <w:hideMark/>
          </w:tcPr>
          <w:p w14:paraId="29E80158" w14:textId="77777777" w:rsidR="00AE54B6" w:rsidRPr="005918C8" w:rsidRDefault="00AE54B6" w:rsidP="005918C8">
            <w:pPr>
              <w:rPr>
                <w:rFonts w:ascii="Arial Narrow" w:hAnsi="Arial Narrow"/>
              </w:rPr>
            </w:pPr>
          </w:p>
        </w:tc>
        <w:tc>
          <w:tcPr>
            <w:tcW w:w="833" w:type="pct"/>
            <w:tcBorders>
              <w:top w:val="nil"/>
              <w:left w:val="nil"/>
              <w:bottom w:val="nil"/>
              <w:right w:val="nil"/>
            </w:tcBorders>
            <w:shd w:val="clear" w:color="auto" w:fill="auto"/>
            <w:vAlign w:val="bottom"/>
            <w:hideMark/>
          </w:tcPr>
          <w:p w14:paraId="448853A0" w14:textId="77777777" w:rsidR="00AE54B6" w:rsidRPr="005918C8" w:rsidRDefault="00AE54B6" w:rsidP="005918C8">
            <w:pPr>
              <w:rPr>
                <w:rFonts w:ascii="Arial Narrow" w:hAnsi="Arial Narrow"/>
              </w:rPr>
            </w:pPr>
          </w:p>
        </w:tc>
        <w:tc>
          <w:tcPr>
            <w:tcW w:w="663" w:type="pct"/>
            <w:tcBorders>
              <w:top w:val="nil"/>
              <w:left w:val="nil"/>
              <w:bottom w:val="nil"/>
              <w:right w:val="nil"/>
            </w:tcBorders>
            <w:shd w:val="clear" w:color="auto" w:fill="auto"/>
            <w:vAlign w:val="bottom"/>
            <w:hideMark/>
          </w:tcPr>
          <w:p w14:paraId="3CFD05FB" w14:textId="77777777" w:rsidR="00AE54B6" w:rsidRPr="005918C8" w:rsidRDefault="00AE54B6" w:rsidP="005918C8">
            <w:pPr>
              <w:rPr>
                <w:rFonts w:ascii="Arial Narrow" w:hAnsi="Arial Narrow"/>
              </w:rPr>
            </w:pPr>
          </w:p>
        </w:tc>
      </w:tr>
      <w:tr w:rsidR="00AE54B6" w:rsidRPr="005918C8" w14:paraId="62228C40" w14:textId="77777777" w:rsidTr="00576080">
        <w:tc>
          <w:tcPr>
            <w:tcW w:w="997" w:type="pct"/>
            <w:tcBorders>
              <w:top w:val="nil"/>
              <w:left w:val="nil"/>
              <w:bottom w:val="nil"/>
              <w:right w:val="nil"/>
            </w:tcBorders>
            <w:shd w:val="clear" w:color="auto" w:fill="auto"/>
            <w:noWrap/>
            <w:hideMark/>
          </w:tcPr>
          <w:p w14:paraId="69BA5631" w14:textId="77777777" w:rsidR="00AE54B6" w:rsidRPr="005918C8" w:rsidRDefault="00AE54B6" w:rsidP="005918C8">
            <w:pPr>
              <w:rPr>
                <w:rFonts w:ascii="Arial Narrow" w:hAnsi="Arial Narrow"/>
                <w:b/>
                <w:bCs/>
                <w:color w:val="000000"/>
              </w:rPr>
            </w:pPr>
            <w:r w:rsidRPr="005918C8">
              <w:rPr>
                <w:rFonts w:ascii="Arial Narrow" w:hAnsi="Arial Narrow"/>
                <w:b/>
                <w:bCs/>
                <w:color w:val="000000"/>
              </w:rPr>
              <w:t>Donor:</w:t>
            </w:r>
          </w:p>
        </w:tc>
        <w:tc>
          <w:tcPr>
            <w:tcW w:w="1512" w:type="pct"/>
            <w:tcBorders>
              <w:top w:val="nil"/>
              <w:left w:val="nil"/>
              <w:bottom w:val="nil"/>
              <w:right w:val="nil"/>
            </w:tcBorders>
            <w:shd w:val="clear" w:color="auto" w:fill="auto"/>
            <w:hideMark/>
          </w:tcPr>
          <w:p w14:paraId="2C8973D6" w14:textId="77777777" w:rsidR="00AE54B6" w:rsidRPr="005918C8" w:rsidRDefault="00AE54B6" w:rsidP="005918C8">
            <w:pPr>
              <w:rPr>
                <w:rFonts w:ascii="Arial Narrow" w:hAnsi="Arial Narrow"/>
                <w:color w:val="000000"/>
              </w:rPr>
            </w:pPr>
            <w:r w:rsidRPr="005918C8">
              <w:rPr>
                <w:rFonts w:ascii="Arial Narrow" w:hAnsi="Arial Narrow"/>
                <w:color w:val="000000"/>
              </w:rPr>
              <w:t>The Rockefeller Foundation</w:t>
            </w:r>
          </w:p>
        </w:tc>
        <w:tc>
          <w:tcPr>
            <w:tcW w:w="995" w:type="pct"/>
            <w:tcBorders>
              <w:top w:val="nil"/>
              <w:left w:val="nil"/>
              <w:bottom w:val="nil"/>
              <w:right w:val="nil"/>
            </w:tcBorders>
            <w:shd w:val="clear" w:color="auto" w:fill="auto"/>
            <w:noWrap/>
            <w:vAlign w:val="bottom"/>
            <w:hideMark/>
          </w:tcPr>
          <w:p w14:paraId="302DB102" w14:textId="77777777" w:rsidR="00AE54B6" w:rsidRPr="005918C8" w:rsidRDefault="00AE54B6" w:rsidP="005918C8">
            <w:pPr>
              <w:rPr>
                <w:rFonts w:ascii="Arial Narrow" w:hAnsi="Arial Narrow"/>
                <w:b/>
                <w:bCs/>
                <w:color w:val="000000"/>
              </w:rPr>
            </w:pPr>
            <w:r w:rsidRPr="005918C8">
              <w:rPr>
                <w:rFonts w:ascii="Arial Narrow" w:hAnsi="Arial Narrow"/>
                <w:b/>
                <w:bCs/>
                <w:color w:val="000000"/>
              </w:rPr>
              <w:t>Sponsored Program:</w:t>
            </w:r>
          </w:p>
        </w:tc>
        <w:tc>
          <w:tcPr>
            <w:tcW w:w="833" w:type="pct"/>
            <w:tcBorders>
              <w:top w:val="nil"/>
              <w:left w:val="nil"/>
              <w:bottom w:val="nil"/>
              <w:right w:val="nil"/>
            </w:tcBorders>
            <w:shd w:val="clear" w:color="auto" w:fill="auto"/>
            <w:noWrap/>
            <w:vAlign w:val="bottom"/>
            <w:hideMark/>
          </w:tcPr>
          <w:p w14:paraId="63EC7284" w14:textId="77777777" w:rsidR="00AE54B6" w:rsidRPr="005918C8" w:rsidRDefault="00AE54B6" w:rsidP="005918C8">
            <w:pPr>
              <w:rPr>
                <w:rFonts w:ascii="Arial Narrow" w:hAnsi="Arial Narrow"/>
                <w:color w:val="000000"/>
              </w:rPr>
            </w:pPr>
            <w:r w:rsidRPr="005918C8">
              <w:rPr>
                <w:rFonts w:ascii="Arial Narrow" w:hAnsi="Arial Narrow"/>
                <w:color w:val="000000"/>
              </w:rPr>
              <w:t xml:space="preserve"> ECA-SDP-00002 </w:t>
            </w:r>
          </w:p>
        </w:tc>
        <w:tc>
          <w:tcPr>
            <w:tcW w:w="663" w:type="pct"/>
            <w:tcBorders>
              <w:top w:val="nil"/>
              <w:left w:val="nil"/>
              <w:bottom w:val="nil"/>
              <w:right w:val="nil"/>
            </w:tcBorders>
            <w:shd w:val="clear" w:color="auto" w:fill="auto"/>
            <w:noWrap/>
            <w:vAlign w:val="bottom"/>
            <w:hideMark/>
          </w:tcPr>
          <w:p w14:paraId="00F2152A" w14:textId="77777777" w:rsidR="00AE54B6" w:rsidRPr="005918C8" w:rsidRDefault="00AE54B6" w:rsidP="005918C8">
            <w:pPr>
              <w:rPr>
                <w:rFonts w:ascii="Arial Narrow" w:hAnsi="Arial Narrow"/>
                <w:color w:val="000000"/>
              </w:rPr>
            </w:pPr>
          </w:p>
        </w:tc>
      </w:tr>
      <w:tr w:rsidR="00AE54B6" w:rsidRPr="005918C8" w14:paraId="24B6F0E8" w14:textId="77777777" w:rsidTr="00576080">
        <w:tc>
          <w:tcPr>
            <w:tcW w:w="997" w:type="pct"/>
            <w:tcBorders>
              <w:top w:val="nil"/>
              <w:left w:val="nil"/>
              <w:bottom w:val="nil"/>
              <w:right w:val="nil"/>
            </w:tcBorders>
            <w:shd w:val="clear" w:color="auto" w:fill="auto"/>
            <w:noWrap/>
            <w:hideMark/>
          </w:tcPr>
          <w:p w14:paraId="626B6298" w14:textId="77777777" w:rsidR="00AE54B6" w:rsidRPr="005918C8" w:rsidRDefault="00AE54B6" w:rsidP="005918C8">
            <w:pPr>
              <w:rPr>
                <w:rFonts w:ascii="Arial Narrow" w:hAnsi="Arial Narrow"/>
                <w:b/>
                <w:bCs/>
                <w:color w:val="000000"/>
              </w:rPr>
            </w:pPr>
            <w:r w:rsidRPr="005918C8">
              <w:rPr>
                <w:rFonts w:ascii="Arial Narrow" w:hAnsi="Arial Narrow"/>
                <w:b/>
                <w:bCs/>
                <w:color w:val="000000"/>
              </w:rPr>
              <w:t>Implementing Division:</w:t>
            </w:r>
          </w:p>
        </w:tc>
        <w:tc>
          <w:tcPr>
            <w:tcW w:w="1512" w:type="pct"/>
            <w:tcBorders>
              <w:top w:val="nil"/>
              <w:left w:val="nil"/>
              <w:bottom w:val="nil"/>
              <w:right w:val="nil"/>
            </w:tcBorders>
            <w:shd w:val="clear" w:color="auto" w:fill="auto"/>
            <w:hideMark/>
          </w:tcPr>
          <w:p w14:paraId="4CB24360" w14:textId="77777777" w:rsidR="00AE54B6" w:rsidRPr="005918C8" w:rsidRDefault="00AE54B6" w:rsidP="005918C8">
            <w:pPr>
              <w:rPr>
                <w:rFonts w:ascii="Arial Narrow" w:hAnsi="Arial Narrow"/>
                <w:color w:val="000000"/>
              </w:rPr>
            </w:pPr>
            <w:r w:rsidRPr="005918C8">
              <w:rPr>
                <w:rFonts w:ascii="Arial Narrow" w:hAnsi="Arial Narrow"/>
                <w:color w:val="000000"/>
              </w:rPr>
              <w:t>SDPD</w:t>
            </w:r>
          </w:p>
        </w:tc>
        <w:tc>
          <w:tcPr>
            <w:tcW w:w="995" w:type="pct"/>
            <w:tcBorders>
              <w:top w:val="nil"/>
              <w:left w:val="nil"/>
              <w:bottom w:val="nil"/>
              <w:right w:val="nil"/>
            </w:tcBorders>
            <w:shd w:val="clear" w:color="auto" w:fill="auto"/>
            <w:noWrap/>
            <w:vAlign w:val="bottom"/>
            <w:hideMark/>
          </w:tcPr>
          <w:p w14:paraId="6DCF91C3" w14:textId="77777777" w:rsidR="00AE54B6" w:rsidRPr="005918C8" w:rsidRDefault="00AE54B6" w:rsidP="005918C8">
            <w:pPr>
              <w:rPr>
                <w:rFonts w:ascii="Arial Narrow" w:hAnsi="Arial Narrow"/>
                <w:b/>
                <w:bCs/>
                <w:color w:val="000000"/>
              </w:rPr>
            </w:pPr>
            <w:r w:rsidRPr="005918C8">
              <w:rPr>
                <w:rFonts w:ascii="Arial Narrow" w:hAnsi="Arial Narrow"/>
                <w:b/>
                <w:bCs/>
                <w:color w:val="000000"/>
              </w:rPr>
              <w:t>Cost Centre:</w:t>
            </w:r>
          </w:p>
        </w:tc>
        <w:tc>
          <w:tcPr>
            <w:tcW w:w="833" w:type="pct"/>
            <w:tcBorders>
              <w:top w:val="nil"/>
              <w:left w:val="nil"/>
              <w:bottom w:val="nil"/>
              <w:right w:val="nil"/>
            </w:tcBorders>
            <w:shd w:val="clear" w:color="auto" w:fill="auto"/>
            <w:noWrap/>
            <w:vAlign w:val="bottom"/>
            <w:hideMark/>
          </w:tcPr>
          <w:p w14:paraId="4F17E884" w14:textId="77777777" w:rsidR="00AE54B6" w:rsidRPr="005918C8" w:rsidRDefault="00AE54B6" w:rsidP="005918C8">
            <w:pPr>
              <w:rPr>
                <w:rFonts w:ascii="Arial Narrow" w:hAnsi="Arial Narrow"/>
                <w:color w:val="000000"/>
              </w:rPr>
            </w:pPr>
            <w:r w:rsidRPr="005918C8">
              <w:rPr>
                <w:rFonts w:ascii="Arial Narrow" w:hAnsi="Arial Narrow"/>
                <w:color w:val="000000"/>
              </w:rPr>
              <w:t>13674</w:t>
            </w:r>
          </w:p>
        </w:tc>
        <w:tc>
          <w:tcPr>
            <w:tcW w:w="663" w:type="pct"/>
            <w:tcBorders>
              <w:top w:val="nil"/>
              <w:left w:val="nil"/>
              <w:bottom w:val="nil"/>
              <w:right w:val="nil"/>
            </w:tcBorders>
            <w:shd w:val="clear" w:color="auto" w:fill="auto"/>
            <w:noWrap/>
            <w:vAlign w:val="bottom"/>
            <w:hideMark/>
          </w:tcPr>
          <w:p w14:paraId="633FE166" w14:textId="77777777" w:rsidR="00AE54B6" w:rsidRPr="005918C8" w:rsidRDefault="00AE54B6" w:rsidP="005918C8">
            <w:pPr>
              <w:rPr>
                <w:rFonts w:ascii="Arial Narrow" w:hAnsi="Arial Narrow"/>
                <w:color w:val="000000"/>
              </w:rPr>
            </w:pPr>
          </w:p>
        </w:tc>
      </w:tr>
      <w:tr w:rsidR="00AE54B6" w:rsidRPr="005918C8" w14:paraId="373EC2B6" w14:textId="77777777" w:rsidTr="00576080">
        <w:tc>
          <w:tcPr>
            <w:tcW w:w="997" w:type="pct"/>
            <w:tcBorders>
              <w:top w:val="nil"/>
              <w:left w:val="nil"/>
              <w:bottom w:val="nil"/>
              <w:right w:val="nil"/>
            </w:tcBorders>
            <w:shd w:val="clear" w:color="auto" w:fill="auto"/>
            <w:noWrap/>
            <w:hideMark/>
          </w:tcPr>
          <w:p w14:paraId="1944A882" w14:textId="77777777" w:rsidR="00AE54B6" w:rsidRPr="005918C8" w:rsidRDefault="00AE54B6" w:rsidP="005918C8">
            <w:pPr>
              <w:rPr>
                <w:rFonts w:ascii="Arial Narrow" w:hAnsi="Arial Narrow"/>
                <w:b/>
                <w:bCs/>
                <w:color w:val="000000"/>
              </w:rPr>
            </w:pPr>
            <w:r w:rsidRPr="005918C8">
              <w:rPr>
                <w:rFonts w:ascii="Arial Narrow" w:hAnsi="Arial Narrow"/>
                <w:b/>
                <w:bCs/>
                <w:color w:val="000000"/>
              </w:rPr>
              <w:t>Project Title:</w:t>
            </w:r>
          </w:p>
        </w:tc>
        <w:tc>
          <w:tcPr>
            <w:tcW w:w="1512" w:type="pct"/>
            <w:tcBorders>
              <w:top w:val="nil"/>
              <w:left w:val="nil"/>
              <w:bottom w:val="nil"/>
              <w:right w:val="nil"/>
            </w:tcBorders>
            <w:shd w:val="clear" w:color="auto" w:fill="auto"/>
            <w:hideMark/>
          </w:tcPr>
          <w:p w14:paraId="7A014DDA" w14:textId="41E10C1D" w:rsidR="00AE54B6" w:rsidRPr="005918C8" w:rsidRDefault="00AE54B6" w:rsidP="005918C8">
            <w:pPr>
              <w:rPr>
                <w:rFonts w:ascii="Arial Narrow" w:hAnsi="Arial Narrow"/>
                <w:color w:val="000000"/>
              </w:rPr>
            </w:pPr>
            <w:r w:rsidRPr="005918C8">
              <w:rPr>
                <w:rFonts w:ascii="Arial Narrow" w:hAnsi="Arial Narrow"/>
                <w:color w:val="000000"/>
              </w:rPr>
              <w:t>Policy Support for Building Inclusive Economies in Africa Using the African Social Development Index (ASDI)</w:t>
            </w:r>
          </w:p>
        </w:tc>
        <w:tc>
          <w:tcPr>
            <w:tcW w:w="995" w:type="pct"/>
            <w:tcBorders>
              <w:top w:val="nil"/>
              <w:left w:val="nil"/>
              <w:bottom w:val="nil"/>
              <w:right w:val="nil"/>
            </w:tcBorders>
            <w:shd w:val="clear" w:color="auto" w:fill="auto"/>
            <w:noWrap/>
            <w:vAlign w:val="bottom"/>
            <w:hideMark/>
          </w:tcPr>
          <w:p w14:paraId="1F14A11A" w14:textId="77777777" w:rsidR="00AE54B6" w:rsidRPr="005918C8" w:rsidRDefault="00AE54B6" w:rsidP="005918C8">
            <w:pPr>
              <w:rPr>
                <w:rFonts w:ascii="Arial Narrow" w:hAnsi="Arial Narrow"/>
                <w:b/>
                <w:bCs/>
                <w:color w:val="000000"/>
              </w:rPr>
            </w:pPr>
            <w:r w:rsidRPr="005918C8">
              <w:rPr>
                <w:rFonts w:ascii="Arial Narrow" w:hAnsi="Arial Narrow"/>
                <w:b/>
                <w:bCs/>
                <w:color w:val="000000"/>
              </w:rPr>
              <w:t>WBSE/IO:</w:t>
            </w:r>
          </w:p>
        </w:tc>
        <w:tc>
          <w:tcPr>
            <w:tcW w:w="833" w:type="pct"/>
            <w:tcBorders>
              <w:top w:val="nil"/>
              <w:left w:val="nil"/>
              <w:bottom w:val="nil"/>
              <w:right w:val="nil"/>
            </w:tcBorders>
            <w:shd w:val="clear" w:color="auto" w:fill="auto"/>
            <w:noWrap/>
            <w:vAlign w:val="bottom"/>
            <w:hideMark/>
          </w:tcPr>
          <w:p w14:paraId="7575347D" w14:textId="77777777" w:rsidR="00AE54B6" w:rsidRPr="005918C8" w:rsidRDefault="00AE54B6" w:rsidP="005918C8">
            <w:pPr>
              <w:rPr>
                <w:rFonts w:ascii="Arial Narrow" w:hAnsi="Arial Narrow"/>
                <w:b/>
                <w:bCs/>
                <w:color w:val="000000"/>
              </w:rPr>
            </w:pPr>
            <w:r w:rsidRPr="005918C8">
              <w:rPr>
                <w:rFonts w:ascii="Arial Narrow" w:hAnsi="Arial Narrow"/>
                <w:b/>
                <w:bCs/>
                <w:color w:val="000000"/>
              </w:rPr>
              <w:t>SD-005144</w:t>
            </w:r>
          </w:p>
        </w:tc>
        <w:tc>
          <w:tcPr>
            <w:tcW w:w="663" w:type="pct"/>
            <w:tcBorders>
              <w:top w:val="nil"/>
              <w:left w:val="nil"/>
              <w:bottom w:val="nil"/>
              <w:right w:val="nil"/>
            </w:tcBorders>
            <w:shd w:val="clear" w:color="auto" w:fill="auto"/>
            <w:noWrap/>
            <w:vAlign w:val="bottom"/>
            <w:hideMark/>
          </w:tcPr>
          <w:p w14:paraId="2C6B9BA5" w14:textId="77777777" w:rsidR="00AE54B6" w:rsidRPr="005918C8" w:rsidRDefault="00AE54B6" w:rsidP="005918C8">
            <w:pPr>
              <w:rPr>
                <w:rFonts w:ascii="Arial Narrow" w:hAnsi="Arial Narrow"/>
                <w:b/>
                <w:bCs/>
                <w:color w:val="000000"/>
              </w:rPr>
            </w:pPr>
          </w:p>
        </w:tc>
      </w:tr>
      <w:tr w:rsidR="00AE54B6" w:rsidRPr="005918C8" w14:paraId="17BCBBF3" w14:textId="77777777" w:rsidTr="00576080">
        <w:tc>
          <w:tcPr>
            <w:tcW w:w="997" w:type="pct"/>
            <w:tcBorders>
              <w:top w:val="nil"/>
              <w:left w:val="nil"/>
              <w:bottom w:val="nil"/>
              <w:right w:val="nil"/>
            </w:tcBorders>
            <w:shd w:val="clear" w:color="auto" w:fill="auto"/>
            <w:noWrap/>
            <w:hideMark/>
          </w:tcPr>
          <w:p w14:paraId="7DC09BAD" w14:textId="77777777" w:rsidR="00AE54B6" w:rsidRPr="005918C8" w:rsidRDefault="00AE54B6" w:rsidP="005918C8">
            <w:pPr>
              <w:rPr>
                <w:rFonts w:ascii="Arial Narrow" w:hAnsi="Arial Narrow"/>
                <w:b/>
                <w:bCs/>
                <w:color w:val="000000"/>
              </w:rPr>
            </w:pPr>
            <w:r w:rsidRPr="005918C8">
              <w:rPr>
                <w:rFonts w:ascii="Arial Narrow" w:hAnsi="Arial Narrow"/>
                <w:b/>
                <w:bCs/>
                <w:color w:val="000000"/>
              </w:rPr>
              <w:t>Grant:</w:t>
            </w:r>
          </w:p>
        </w:tc>
        <w:tc>
          <w:tcPr>
            <w:tcW w:w="1512" w:type="pct"/>
            <w:tcBorders>
              <w:top w:val="nil"/>
              <w:left w:val="nil"/>
              <w:bottom w:val="nil"/>
              <w:right w:val="nil"/>
            </w:tcBorders>
            <w:shd w:val="clear" w:color="auto" w:fill="auto"/>
            <w:noWrap/>
            <w:vAlign w:val="bottom"/>
            <w:hideMark/>
          </w:tcPr>
          <w:p w14:paraId="61213AB3" w14:textId="77777777" w:rsidR="00AE54B6" w:rsidRPr="005918C8" w:rsidRDefault="00AE54B6" w:rsidP="005918C8">
            <w:pPr>
              <w:rPr>
                <w:rFonts w:ascii="Arial Narrow" w:hAnsi="Arial Narrow"/>
                <w:color w:val="000000"/>
              </w:rPr>
            </w:pPr>
            <w:r w:rsidRPr="005918C8">
              <w:rPr>
                <w:rFonts w:ascii="Arial Narrow" w:hAnsi="Arial Narrow"/>
                <w:color w:val="000000"/>
              </w:rPr>
              <w:t xml:space="preserve"> S1-32HDM-000141 </w:t>
            </w:r>
          </w:p>
        </w:tc>
        <w:tc>
          <w:tcPr>
            <w:tcW w:w="995" w:type="pct"/>
            <w:tcBorders>
              <w:top w:val="nil"/>
              <w:left w:val="nil"/>
              <w:bottom w:val="nil"/>
              <w:right w:val="nil"/>
            </w:tcBorders>
            <w:shd w:val="clear" w:color="auto" w:fill="auto"/>
            <w:noWrap/>
            <w:vAlign w:val="bottom"/>
            <w:hideMark/>
          </w:tcPr>
          <w:p w14:paraId="52D5D2CC" w14:textId="77777777" w:rsidR="00AE54B6" w:rsidRPr="005918C8" w:rsidRDefault="00AE54B6" w:rsidP="005918C8">
            <w:pPr>
              <w:rPr>
                <w:rFonts w:ascii="Arial Narrow" w:hAnsi="Arial Narrow"/>
                <w:b/>
                <w:bCs/>
                <w:color w:val="000000"/>
              </w:rPr>
            </w:pPr>
            <w:r w:rsidRPr="005918C8">
              <w:rPr>
                <w:rFonts w:ascii="Arial Narrow" w:hAnsi="Arial Narrow"/>
                <w:b/>
                <w:bCs/>
                <w:color w:val="000000"/>
              </w:rPr>
              <w:t>Fund ID:</w:t>
            </w:r>
          </w:p>
        </w:tc>
        <w:tc>
          <w:tcPr>
            <w:tcW w:w="833" w:type="pct"/>
            <w:tcBorders>
              <w:top w:val="nil"/>
              <w:left w:val="nil"/>
              <w:bottom w:val="nil"/>
              <w:right w:val="nil"/>
            </w:tcBorders>
            <w:shd w:val="clear" w:color="auto" w:fill="auto"/>
            <w:noWrap/>
            <w:vAlign w:val="bottom"/>
            <w:hideMark/>
          </w:tcPr>
          <w:p w14:paraId="7004B9EB" w14:textId="77777777" w:rsidR="00AE54B6" w:rsidRPr="005918C8" w:rsidRDefault="00AE54B6" w:rsidP="005918C8">
            <w:pPr>
              <w:rPr>
                <w:rFonts w:ascii="Arial Narrow" w:hAnsi="Arial Narrow"/>
                <w:color w:val="000000"/>
              </w:rPr>
            </w:pPr>
            <w:r w:rsidRPr="005918C8">
              <w:rPr>
                <w:rFonts w:ascii="Arial Narrow" w:hAnsi="Arial Narrow"/>
                <w:color w:val="000000"/>
              </w:rPr>
              <w:t xml:space="preserve"> 32HDM </w:t>
            </w:r>
          </w:p>
        </w:tc>
        <w:tc>
          <w:tcPr>
            <w:tcW w:w="663" w:type="pct"/>
            <w:tcBorders>
              <w:top w:val="nil"/>
              <w:left w:val="nil"/>
              <w:bottom w:val="nil"/>
              <w:right w:val="nil"/>
            </w:tcBorders>
            <w:shd w:val="clear" w:color="auto" w:fill="auto"/>
            <w:noWrap/>
            <w:vAlign w:val="bottom"/>
            <w:hideMark/>
          </w:tcPr>
          <w:p w14:paraId="005D5619" w14:textId="77777777" w:rsidR="00AE54B6" w:rsidRPr="005918C8" w:rsidRDefault="00AE54B6" w:rsidP="005918C8">
            <w:pPr>
              <w:rPr>
                <w:rFonts w:ascii="Arial Narrow" w:hAnsi="Arial Narrow"/>
                <w:color w:val="000000"/>
              </w:rPr>
            </w:pPr>
          </w:p>
        </w:tc>
      </w:tr>
      <w:tr w:rsidR="00AE54B6" w:rsidRPr="005918C8" w14:paraId="671DF2BE" w14:textId="77777777" w:rsidTr="00576080">
        <w:tc>
          <w:tcPr>
            <w:tcW w:w="997" w:type="pct"/>
            <w:tcBorders>
              <w:top w:val="nil"/>
              <w:left w:val="nil"/>
              <w:bottom w:val="nil"/>
              <w:right w:val="nil"/>
            </w:tcBorders>
            <w:shd w:val="clear" w:color="auto" w:fill="auto"/>
            <w:noWrap/>
            <w:vAlign w:val="bottom"/>
            <w:hideMark/>
          </w:tcPr>
          <w:p w14:paraId="3E831BF7" w14:textId="77777777" w:rsidR="00AE54B6" w:rsidRPr="005918C8" w:rsidRDefault="00AE54B6" w:rsidP="005918C8">
            <w:pPr>
              <w:rPr>
                <w:rFonts w:ascii="Arial Narrow" w:hAnsi="Arial Narrow"/>
                <w:b/>
                <w:bCs/>
                <w:color w:val="000000"/>
              </w:rPr>
            </w:pPr>
            <w:r w:rsidRPr="005918C8">
              <w:rPr>
                <w:rFonts w:ascii="Arial Narrow" w:hAnsi="Arial Narrow"/>
                <w:b/>
                <w:bCs/>
                <w:color w:val="000000"/>
              </w:rPr>
              <w:t>Focal Point:</w:t>
            </w:r>
          </w:p>
        </w:tc>
        <w:tc>
          <w:tcPr>
            <w:tcW w:w="1512" w:type="pct"/>
            <w:tcBorders>
              <w:top w:val="nil"/>
              <w:left w:val="nil"/>
              <w:bottom w:val="nil"/>
              <w:right w:val="nil"/>
            </w:tcBorders>
            <w:shd w:val="clear" w:color="auto" w:fill="auto"/>
            <w:noWrap/>
            <w:vAlign w:val="bottom"/>
            <w:hideMark/>
          </w:tcPr>
          <w:p w14:paraId="46D4ADE6" w14:textId="77777777" w:rsidR="00AE54B6" w:rsidRPr="005918C8" w:rsidRDefault="00AE54B6" w:rsidP="005918C8">
            <w:pPr>
              <w:rPr>
                <w:rFonts w:ascii="Arial Narrow" w:hAnsi="Arial Narrow"/>
                <w:color w:val="000000"/>
              </w:rPr>
            </w:pPr>
            <w:r w:rsidRPr="005918C8">
              <w:rPr>
                <w:rFonts w:ascii="Arial Narrow" w:hAnsi="Arial Narrow"/>
                <w:color w:val="000000"/>
              </w:rPr>
              <w:t xml:space="preserve"> XXXXXXX </w:t>
            </w:r>
          </w:p>
        </w:tc>
        <w:tc>
          <w:tcPr>
            <w:tcW w:w="995" w:type="pct"/>
            <w:tcBorders>
              <w:top w:val="nil"/>
              <w:left w:val="nil"/>
              <w:bottom w:val="nil"/>
              <w:right w:val="nil"/>
            </w:tcBorders>
            <w:shd w:val="clear" w:color="auto" w:fill="auto"/>
            <w:noWrap/>
            <w:vAlign w:val="bottom"/>
            <w:hideMark/>
          </w:tcPr>
          <w:p w14:paraId="6820346F" w14:textId="77777777" w:rsidR="00AE54B6" w:rsidRPr="005918C8" w:rsidRDefault="00AE54B6" w:rsidP="005918C8">
            <w:pPr>
              <w:rPr>
                <w:rFonts w:ascii="Arial Narrow" w:hAnsi="Arial Narrow"/>
                <w:b/>
                <w:bCs/>
                <w:color w:val="000000"/>
              </w:rPr>
            </w:pPr>
            <w:r w:rsidRPr="005918C8">
              <w:rPr>
                <w:rFonts w:ascii="Arial Narrow" w:hAnsi="Arial Narrow"/>
                <w:b/>
                <w:bCs/>
                <w:color w:val="000000"/>
              </w:rPr>
              <w:t>Starting Date:</w:t>
            </w:r>
          </w:p>
        </w:tc>
        <w:tc>
          <w:tcPr>
            <w:tcW w:w="833" w:type="pct"/>
            <w:tcBorders>
              <w:top w:val="nil"/>
              <w:left w:val="nil"/>
              <w:bottom w:val="nil"/>
              <w:right w:val="nil"/>
            </w:tcBorders>
            <w:shd w:val="clear" w:color="auto" w:fill="auto"/>
            <w:noWrap/>
            <w:vAlign w:val="bottom"/>
            <w:hideMark/>
          </w:tcPr>
          <w:p w14:paraId="36886509" w14:textId="77777777" w:rsidR="00AE54B6" w:rsidRPr="005918C8" w:rsidRDefault="00AE54B6" w:rsidP="005918C8">
            <w:pPr>
              <w:rPr>
                <w:rFonts w:ascii="Arial Narrow" w:hAnsi="Arial Narrow"/>
                <w:color w:val="000000"/>
              </w:rPr>
            </w:pPr>
            <w:r w:rsidRPr="005918C8">
              <w:rPr>
                <w:rFonts w:ascii="Arial Narrow" w:hAnsi="Arial Narrow"/>
                <w:color w:val="000000"/>
              </w:rPr>
              <w:t xml:space="preserve"> October 2016 </w:t>
            </w:r>
          </w:p>
        </w:tc>
        <w:tc>
          <w:tcPr>
            <w:tcW w:w="663" w:type="pct"/>
            <w:tcBorders>
              <w:top w:val="nil"/>
              <w:left w:val="nil"/>
              <w:bottom w:val="nil"/>
              <w:right w:val="nil"/>
            </w:tcBorders>
            <w:shd w:val="clear" w:color="auto" w:fill="auto"/>
            <w:noWrap/>
            <w:vAlign w:val="bottom"/>
            <w:hideMark/>
          </w:tcPr>
          <w:p w14:paraId="2998D486" w14:textId="77777777" w:rsidR="00AE54B6" w:rsidRPr="005918C8" w:rsidRDefault="00AE54B6" w:rsidP="005918C8">
            <w:pPr>
              <w:rPr>
                <w:rFonts w:ascii="Arial Narrow" w:hAnsi="Arial Narrow"/>
                <w:color w:val="000000"/>
              </w:rPr>
            </w:pPr>
          </w:p>
        </w:tc>
      </w:tr>
      <w:tr w:rsidR="00AE54B6" w:rsidRPr="005918C8" w14:paraId="3D940422" w14:textId="77777777" w:rsidTr="00576080">
        <w:tc>
          <w:tcPr>
            <w:tcW w:w="997" w:type="pct"/>
            <w:tcBorders>
              <w:top w:val="nil"/>
              <w:left w:val="nil"/>
              <w:bottom w:val="nil"/>
              <w:right w:val="nil"/>
            </w:tcBorders>
            <w:shd w:val="clear" w:color="auto" w:fill="auto"/>
            <w:noWrap/>
            <w:hideMark/>
          </w:tcPr>
          <w:p w14:paraId="02F6499B" w14:textId="77777777" w:rsidR="00AE54B6" w:rsidRPr="005918C8" w:rsidRDefault="00AE54B6" w:rsidP="005918C8">
            <w:pPr>
              <w:rPr>
                <w:rFonts w:ascii="Arial Narrow" w:hAnsi="Arial Narrow"/>
                <w:b/>
                <w:bCs/>
                <w:color w:val="000000"/>
              </w:rPr>
            </w:pPr>
            <w:r w:rsidRPr="005918C8">
              <w:rPr>
                <w:rFonts w:ascii="Arial Narrow" w:hAnsi="Arial Narrow"/>
                <w:b/>
                <w:bCs/>
                <w:color w:val="000000"/>
              </w:rPr>
              <w:t>Functional Area:</w:t>
            </w:r>
          </w:p>
        </w:tc>
        <w:tc>
          <w:tcPr>
            <w:tcW w:w="1512" w:type="pct"/>
            <w:tcBorders>
              <w:top w:val="nil"/>
              <w:left w:val="nil"/>
              <w:bottom w:val="nil"/>
              <w:right w:val="nil"/>
            </w:tcBorders>
            <w:shd w:val="clear" w:color="auto" w:fill="auto"/>
            <w:hideMark/>
          </w:tcPr>
          <w:p w14:paraId="3D7265F9" w14:textId="77777777" w:rsidR="00AE54B6" w:rsidRPr="005918C8" w:rsidRDefault="00AE54B6" w:rsidP="005918C8">
            <w:pPr>
              <w:rPr>
                <w:rFonts w:ascii="Arial Narrow" w:hAnsi="Arial Narrow"/>
                <w:color w:val="000000"/>
              </w:rPr>
            </w:pPr>
            <w:r w:rsidRPr="005918C8">
              <w:rPr>
                <w:rFonts w:ascii="Arial Narrow" w:hAnsi="Arial Narrow"/>
                <w:color w:val="000000"/>
              </w:rPr>
              <w:t>18AC0009</w:t>
            </w:r>
          </w:p>
        </w:tc>
        <w:tc>
          <w:tcPr>
            <w:tcW w:w="995" w:type="pct"/>
            <w:tcBorders>
              <w:top w:val="nil"/>
              <w:left w:val="nil"/>
              <w:bottom w:val="nil"/>
              <w:right w:val="nil"/>
            </w:tcBorders>
            <w:shd w:val="clear" w:color="auto" w:fill="auto"/>
            <w:noWrap/>
            <w:vAlign w:val="bottom"/>
            <w:hideMark/>
          </w:tcPr>
          <w:p w14:paraId="68BED0CE" w14:textId="77777777" w:rsidR="00AE54B6" w:rsidRPr="005918C8" w:rsidRDefault="00AE54B6" w:rsidP="005918C8">
            <w:pPr>
              <w:rPr>
                <w:rFonts w:ascii="Arial Narrow" w:hAnsi="Arial Narrow"/>
                <w:b/>
                <w:bCs/>
                <w:color w:val="000000"/>
              </w:rPr>
            </w:pPr>
            <w:r w:rsidRPr="005918C8">
              <w:rPr>
                <w:rFonts w:ascii="Arial Narrow" w:hAnsi="Arial Narrow"/>
                <w:b/>
                <w:bCs/>
                <w:color w:val="000000"/>
              </w:rPr>
              <w:t xml:space="preserve">Ending Date: </w:t>
            </w:r>
          </w:p>
        </w:tc>
        <w:tc>
          <w:tcPr>
            <w:tcW w:w="833" w:type="pct"/>
            <w:tcBorders>
              <w:top w:val="nil"/>
              <w:left w:val="nil"/>
              <w:bottom w:val="nil"/>
              <w:right w:val="nil"/>
            </w:tcBorders>
            <w:shd w:val="clear" w:color="auto" w:fill="auto"/>
            <w:noWrap/>
            <w:vAlign w:val="bottom"/>
            <w:hideMark/>
          </w:tcPr>
          <w:p w14:paraId="7B5D6D63" w14:textId="77777777" w:rsidR="00AE54B6" w:rsidRPr="005918C8" w:rsidRDefault="00AE54B6" w:rsidP="005918C8">
            <w:pPr>
              <w:rPr>
                <w:rFonts w:ascii="Arial Narrow" w:hAnsi="Arial Narrow"/>
                <w:color w:val="000000"/>
              </w:rPr>
            </w:pPr>
            <w:r w:rsidRPr="005918C8">
              <w:rPr>
                <w:rFonts w:ascii="Arial Narrow" w:hAnsi="Arial Narrow"/>
                <w:color w:val="000000"/>
              </w:rPr>
              <w:t>December 2017</w:t>
            </w:r>
          </w:p>
        </w:tc>
        <w:tc>
          <w:tcPr>
            <w:tcW w:w="663" w:type="pct"/>
            <w:tcBorders>
              <w:top w:val="nil"/>
              <w:left w:val="nil"/>
              <w:bottom w:val="nil"/>
              <w:right w:val="nil"/>
            </w:tcBorders>
            <w:shd w:val="clear" w:color="auto" w:fill="auto"/>
            <w:noWrap/>
            <w:vAlign w:val="bottom"/>
            <w:hideMark/>
          </w:tcPr>
          <w:p w14:paraId="4A3A6726" w14:textId="77777777" w:rsidR="00AE54B6" w:rsidRPr="005918C8" w:rsidRDefault="00AE54B6" w:rsidP="005918C8">
            <w:pPr>
              <w:rPr>
                <w:rFonts w:ascii="Arial Narrow" w:hAnsi="Arial Narrow"/>
                <w:color w:val="000000"/>
              </w:rPr>
            </w:pPr>
          </w:p>
        </w:tc>
      </w:tr>
      <w:tr w:rsidR="00AE54B6" w:rsidRPr="005918C8" w14:paraId="6E598AD4" w14:textId="77777777" w:rsidTr="00576080">
        <w:tc>
          <w:tcPr>
            <w:tcW w:w="997" w:type="pct"/>
            <w:tcBorders>
              <w:top w:val="single" w:sz="8" w:space="0" w:color="auto"/>
              <w:left w:val="single" w:sz="8" w:space="0" w:color="auto"/>
              <w:bottom w:val="single" w:sz="4" w:space="0" w:color="auto"/>
              <w:right w:val="single" w:sz="8" w:space="0" w:color="auto"/>
            </w:tcBorders>
            <w:shd w:val="clear" w:color="auto" w:fill="E2EFD9" w:themeFill="accent6" w:themeFillTint="33"/>
            <w:noWrap/>
            <w:vAlign w:val="bottom"/>
            <w:hideMark/>
          </w:tcPr>
          <w:p w14:paraId="1D56C179" w14:textId="77777777" w:rsidR="00AE54B6" w:rsidRPr="005918C8" w:rsidRDefault="00AE54B6" w:rsidP="005918C8">
            <w:pPr>
              <w:rPr>
                <w:rFonts w:ascii="Arial Narrow" w:hAnsi="Arial Narrow" w:cs="Arial"/>
                <w:b/>
                <w:bCs/>
              </w:rPr>
            </w:pPr>
            <w:r w:rsidRPr="005918C8">
              <w:rPr>
                <w:rFonts w:ascii="Arial Narrow" w:hAnsi="Arial Narrow" w:cs="Arial"/>
                <w:b/>
                <w:bCs/>
              </w:rPr>
              <w:t> </w:t>
            </w:r>
          </w:p>
        </w:tc>
        <w:tc>
          <w:tcPr>
            <w:tcW w:w="1512" w:type="pct"/>
            <w:tcBorders>
              <w:top w:val="single" w:sz="8" w:space="0" w:color="auto"/>
              <w:left w:val="nil"/>
              <w:bottom w:val="single" w:sz="4" w:space="0" w:color="auto"/>
              <w:right w:val="single" w:sz="8" w:space="0" w:color="auto"/>
            </w:tcBorders>
            <w:shd w:val="clear" w:color="auto" w:fill="E2EFD9" w:themeFill="accent6" w:themeFillTint="33"/>
            <w:noWrap/>
            <w:vAlign w:val="bottom"/>
            <w:hideMark/>
          </w:tcPr>
          <w:p w14:paraId="2448F0B6" w14:textId="77777777" w:rsidR="00AE54B6" w:rsidRPr="005918C8" w:rsidRDefault="00AE54B6" w:rsidP="005918C8">
            <w:pPr>
              <w:rPr>
                <w:rFonts w:ascii="Arial Narrow" w:hAnsi="Arial Narrow" w:cs="Arial"/>
                <w:b/>
                <w:bCs/>
              </w:rPr>
            </w:pPr>
            <w:r w:rsidRPr="005918C8">
              <w:rPr>
                <w:rFonts w:ascii="Arial Narrow" w:hAnsi="Arial Narrow" w:cs="Arial"/>
                <w:b/>
                <w:bCs/>
              </w:rPr>
              <w:t>Description</w:t>
            </w:r>
          </w:p>
        </w:tc>
        <w:tc>
          <w:tcPr>
            <w:tcW w:w="995" w:type="pct"/>
            <w:tcBorders>
              <w:top w:val="single" w:sz="8" w:space="0" w:color="auto"/>
              <w:left w:val="nil"/>
              <w:bottom w:val="single" w:sz="4" w:space="0" w:color="auto"/>
              <w:right w:val="single" w:sz="8" w:space="0" w:color="auto"/>
            </w:tcBorders>
            <w:shd w:val="clear" w:color="auto" w:fill="E2EFD9" w:themeFill="accent6" w:themeFillTint="33"/>
            <w:noWrap/>
            <w:vAlign w:val="bottom"/>
            <w:hideMark/>
          </w:tcPr>
          <w:p w14:paraId="1D4740F9" w14:textId="77777777" w:rsidR="00AE54B6" w:rsidRPr="005918C8" w:rsidRDefault="00AE54B6" w:rsidP="005918C8">
            <w:pPr>
              <w:rPr>
                <w:rFonts w:ascii="Arial Narrow" w:hAnsi="Arial Narrow" w:cs="Arial"/>
                <w:b/>
                <w:bCs/>
              </w:rPr>
            </w:pPr>
            <w:r w:rsidRPr="005918C8">
              <w:rPr>
                <w:rFonts w:ascii="Arial Narrow" w:hAnsi="Arial Narrow" w:cs="Arial"/>
                <w:b/>
                <w:bCs/>
              </w:rPr>
              <w:t>Unreleased Budget</w:t>
            </w:r>
          </w:p>
        </w:tc>
        <w:tc>
          <w:tcPr>
            <w:tcW w:w="833" w:type="pct"/>
            <w:tcBorders>
              <w:top w:val="single" w:sz="8" w:space="0" w:color="auto"/>
              <w:left w:val="nil"/>
              <w:bottom w:val="single" w:sz="4" w:space="0" w:color="auto"/>
              <w:right w:val="single" w:sz="8" w:space="0" w:color="auto"/>
            </w:tcBorders>
            <w:shd w:val="clear" w:color="auto" w:fill="E2EFD9" w:themeFill="accent6" w:themeFillTint="33"/>
            <w:noWrap/>
            <w:vAlign w:val="bottom"/>
            <w:hideMark/>
          </w:tcPr>
          <w:p w14:paraId="5194558A" w14:textId="77777777" w:rsidR="00AE54B6" w:rsidRPr="005918C8" w:rsidRDefault="00AE54B6" w:rsidP="005918C8">
            <w:pPr>
              <w:rPr>
                <w:rFonts w:ascii="Arial Narrow" w:hAnsi="Arial Narrow" w:cs="Arial"/>
                <w:b/>
                <w:bCs/>
              </w:rPr>
            </w:pPr>
            <w:r w:rsidRPr="005918C8">
              <w:rPr>
                <w:rFonts w:ascii="Arial Narrow" w:hAnsi="Arial Narrow" w:cs="Arial"/>
                <w:b/>
                <w:bCs/>
              </w:rPr>
              <w:t>Released Budget</w:t>
            </w:r>
          </w:p>
        </w:tc>
        <w:tc>
          <w:tcPr>
            <w:tcW w:w="663" w:type="pct"/>
            <w:tcBorders>
              <w:top w:val="single" w:sz="8" w:space="0" w:color="auto"/>
              <w:left w:val="nil"/>
              <w:bottom w:val="single" w:sz="4" w:space="0" w:color="auto"/>
              <w:right w:val="single" w:sz="8" w:space="0" w:color="auto"/>
            </w:tcBorders>
            <w:shd w:val="clear" w:color="auto" w:fill="E2EFD9" w:themeFill="accent6" w:themeFillTint="33"/>
            <w:noWrap/>
            <w:vAlign w:val="bottom"/>
            <w:hideMark/>
          </w:tcPr>
          <w:p w14:paraId="42A27B1B" w14:textId="77777777" w:rsidR="00AE54B6" w:rsidRPr="005918C8" w:rsidRDefault="00AE54B6" w:rsidP="005918C8">
            <w:pPr>
              <w:rPr>
                <w:rFonts w:ascii="Arial Narrow" w:hAnsi="Arial Narrow" w:cs="Arial"/>
                <w:b/>
                <w:bCs/>
              </w:rPr>
            </w:pPr>
            <w:r w:rsidRPr="005918C8">
              <w:rPr>
                <w:rFonts w:ascii="Arial Narrow" w:hAnsi="Arial Narrow" w:cs="Arial"/>
                <w:b/>
                <w:bCs/>
              </w:rPr>
              <w:t>Remaining</w:t>
            </w:r>
          </w:p>
        </w:tc>
      </w:tr>
      <w:tr w:rsidR="00AE54B6" w:rsidRPr="005918C8" w14:paraId="4BE63FCB" w14:textId="77777777" w:rsidTr="00576080">
        <w:tc>
          <w:tcPr>
            <w:tcW w:w="997" w:type="pct"/>
            <w:tcBorders>
              <w:top w:val="nil"/>
              <w:left w:val="single" w:sz="8" w:space="0" w:color="auto"/>
              <w:bottom w:val="single" w:sz="4" w:space="0" w:color="auto"/>
              <w:right w:val="single" w:sz="8" w:space="0" w:color="auto"/>
            </w:tcBorders>
            <w:shd w:val="clear" w:color="auto" w:fill="auto"/>
            <w:noWrap/>
            <w:vAlign w:val="bottom"/>
            <w:hideMark/>
          </w:tcPr>
          <w:p w14:paraId="7C2FE6EA" w14:textId="77777777" w:rsidR="00AE54B6" w:rsidRPr="005918C8" w:rsidRDefault="00AE54B6" w:rsidP="005918C8">
            <w:pPr>
              <w:rPr>
                <w:rFonts w:ascii="Arial Narrow" w:hAnsi="Arial Narrow" w:cs="Arial"/>
              </w:rPr>
            </w:pPr>
            <w:r w:rsidRPr="005918C8">
              <w:rPr>
                <w:rFonts w:ascii="Arial Narrow" w:hAnsi="Arial Narrow" w:cs="Arial"/>
              </w:rPr>
              <w:t>FT30_CLASS_010</w:t>
            </w:r>
          </w:p>
        </w:tc>
        <w:tc>
          <w:tcPr>
            <w:tcW w:w="1512" w:type="pct"/>
            <w:tcBorders>
              <w:top w:val="nil"/>
              <w:left w:val="nil"/>
              <w:bottom w:val="single" w:sz="4" w:space="0" w:color="auto"/>
              <w:right w:val="single" w:sz="8" w:space="0" w:color="auto"/>
            </w:tcBorders>
            <w:shd w:val="clear" w:color="auto" w:fill="auto"/>
            <w:noWrap/>
            <w:vAlign w:val="bottom"/>
            <w:hideMark/>
          </w:tcPr>
          <w:p w14:paraId="54BAA19B" w14:textId="77777777" w:rsidR="00AE54B6" w:rsidRPr="005918C8" w:rsidRDefault="00AE54B6" w:rsidP="005918C8">
            <w:pPr>
              <w:rPr>
                <w:rFonts w:ascii="Arial Narrow" w:hAnsi="Arial Narrow" w:cs="Arial"/>
              </w:rPr>
            </w:pPr>
            <w:r w:rsidRPr="005918C8">
              <w:rPr>
                <w:rFonts w:ascii="Arial Narrow" w:hAnsi="Arial Narrow" w:cs="Arial"/>
              </w:rPr>
              <w:t>Staff Personnel</w:t>
            </w:r>
          </w:p>
        </w:tc>
        <w:tc>
          <w:tcPr>
            <w:tcW w:w="995" w:type="pct"/>
            <w:tcBorders>
              <w:top w:val="nil"/>
              <w:left w:val="nil"/>
              <w:bottom w:val="single" w:sz="4" w:space="0" w:color="auto"/>
              <w:right w:val="single" w:sz="8" w:space="0" w:color="auto"/>
            </w:tcBorders>
            <w:shd w:val="clear" w:color="auto" w:fill="auto"/>
            <w:noWrap/>
            <w:vAlign w:val="bottom"/>
            <w:hideMark/>
          </w:tcPr>
          <w:p w14:paraId="16D6A83A" w14:textId="2B145F86" w:rsidR="00AE54B6" w:rsidRPr="005918C8" w:rsidRDefault="00AE54B6" w:rsidP="005918C8">
            <w:pPr>
              <w:rPr>
                <w:rFonts w:ascii="Arial Narrow" w:hAnsi="Arial Narrow" w:cs="Arial"/>
              </w:rPr>
            </w:pPr>
            <w:r w:rsidRPr="005918C8">
              <w:rPr>
                <w:rFonts w:ascii="Arial Narrow" w:hAnsi="Arial Narrow" w:cs="Arial"/>
              </w:rPr>
              <w:t xml:space="preserve">12,000.00 </w:t>
            </w:r>
          </w:p>
        </w:tc>
        <w:tc>
          <w:tcPr>
            <w:tcW w:w="833" w:type="pct"/>
            <w:tcBorders>
              <w:top w:val="nil"/>
              <w:left w:val="nil"/>
              <w:bottom w:val="single" w:sz="4" w:space="0" w:color="auto"/>
              <w:right w:val="single" w:sz="8" w:space="0" w:color="auto"/>
            </w:tcBorders>
            <w:shd w:val="clear" w:color="auto" w:fill="auto"/>
            <w:noWrap/>
            <w:vAlign w:val="bottom"/>
            <w:hideMark/>
          </w:tcPr>
          <w:p w14:paraId="440088A5" w14:textId="5A8B3F9D" w:rsidR="00AE54B6" w:rsidRPr="005918C8" w:rsidRDefault="00AE54B6" w:rsidP="005918C8">
            <w:pPr>
              <w:rPr>
                <w:rFonts w:ascii="Arial Narrow" w:hAnsi="Arial Narrow" w:cs="Arial"/>
              </w:rPr>
            </w:pPr>
            <w:r w:rsidRPr="005918C8">
              <w:rPr>
                <w:rFonts w:ascii="Arial Narrow" w:hAnsi="Arial Narrow" w:cs="Arial"/>
              </w:rPr>
              <w:t xml:space="preserve">12,000.00 </w:t>
            </w:r>
          </w:p>
        </w:tc>
        <w:tc>
          <w:tcPr>
            <w:tcW w:w="663" w:type="pct"/>
            <w:tcBorders>
              <w:top w:val="nil"/>
              <w:left w:val="nil"/>
              <w:bottom w:val="single" w:sz="4" w:space="0" w:color="auto"/>
              <w:right w:val="single" w:sz="8" w:space="0" w:color="auto"/>
            </w:tcBorders>
            <w:shd w:val="clear" w:color="auto" w:fill="auto"/>
            <w:noWrap/>
            <w:vAlign w:val="bottom"/>
            <w:hideMark/>
          </w:tcPr>
          <w:p w14:paraId="6386F808" w14:textId="1C87BD62" w:rsidR="00AE54B6" w:rsidRPr="005918C8" w:rsidRDefault="00576080" w:rsidP="005918C8">
            <w:pPr>
              <w:rPr>
                <w:rFonts w:ascii="Arial Narrow" w:hAnsi="Arial Narrow" w:cs="Arial"/>
              </w:rPr>
            </w:pPr>
            <w:r>
              <w:rPr>
                <w:rFonts w:ascii="Arial Narrow" w:hAnsi="Arial Narrow" w:cs="Arial"/>
              </w:rPr>
              <w:t xml:space="preserve">       </w:t>
            </w:r>
            <w:r w:rsidR="00AE54B6" w:rsidRPr="005918C8">
              <w:rPr>
                <w:rFonts w:ascii="Arial Narrow" w:hAnsi="Arial Narrow" w:cs="Arial"/>
              </w:rPr>
              <w:t xml:space="preserve">              -   </w:t>
            </w:r>
          </w:p>
        </w:tc>
      </w:tr>
      <w:tr w:rsidR="00AE54B6" w:rsidRPr="005918C8" w14:paraId="5CEC478D" w14:textId="77777777" w:rsidTr="00576080">
        <w:tc>
          <w:tcPr>
            <w:tcW w:w="997" w:type="pct"/>
            <w:tcBorders>
              <w:top w:val="nil"/>
              <w:left w:val="single" w:sz="8" w:space="0" w:color="auto"/>
              <w:bottom w:val="single" w:sz="4" w:space="0" w:color="auto"/>
              <w:right w:val="single" w:sz="8" w:space="0" w:color="auto"/>
            </w:tcBorders>
            <w:shd w:val="clear" w:color="auto" w:fill="auto"/>
            <w:noWrap/>
            <w:vAlign w:val="bottom"/>
            <w:hideMark/>
          </w:tcPr>
          <w:p w14:paraId="5B2A365F" w14:textId="77777777" w:rsidR="00AE54B6" w:rsidRPr="005918C8" w:rsidRDefault="00AE54B6" w:rsidP="005918C8">
            <w:pPr>
              <w:rPr>
                <w:rFonts w:ascii="Arial Narrow" w:hAnsi="Arial Narrow" w:cs="Arial"/>
              </w:rPr>
            </w:pPr>
            <w:r w:rsidRPr="005918C8">
              <w:rPr>
                <w:rFonts w:ascii="Arial Narrow" w:hAnsi="Arial Narrow" w:cs="Arial"/>
              </w:rPr>
              <w:t>FT30_CLASS_160</w:t>
            </w:r>
          </w:p>
        </w:tc>
        <w:tc>
          <w:tcPr>
            <w:tcW w:w="1512" w:type="pct"/>
            <w:tcBorders>
              <w:top w:val="nil"/>
              <w:left w:val="nil"/>
              <w:bottom w:val="single" w:sz="4" w:space="0" w:color="auto"/>
              <w:right w:val="single" w:sz="8" w:space="0" w:color="auto"/>
            </w:tcBorders>
            <w:shd w:val="clear" w:color="auto" w:fill="auto"/>
            <w:noWrap/>
            <w:vAlign w:val="bottom"/>
            <w:hideMark/>
          </w:tcPr>
          <w:p w14:paraId="7D74BC5D" w14:textId="77777777" w:rsidR="00AE54B6" w:rsidRPr="005918C8" w:rsidRDefault="00AE54B6" w:rsidP="005918C8">
            <w:pPr>
              <w:rPr>
                <w:rFonts w:ascii="Arial Narrow" w:hAnsi="Arial Narrow" w:cs="Arial"/>
              </w:rPr>
            </w:pPr>
            <w:r w:rsidRPr="005918C8">
              <w:rPr>
                <w:rFonts w:ascii="Arial Narrow" w:hAnsi="Arial Narrow" w:cs="Arial"/>
              </w:rPr>
              <w:t>Travel</w:t>
            </w:r>
          </w:p>
        </w:tc>
        <w:tc>
          <w:tcPr>
            <w:tcW w:w="995" w:type="pct"/>
            <w:tcBorders>
              <w:top w:val="nil"/>
              <w:left w:val="nil"/>
              <w:bottom w:val="single" w:sz="4" w:space="0" w:color="auto"/>
              <w:right w:val="single" w:sz="8" w:space="0" w:color="auto"/>
            </w:tcBorders>
            <w:shd w:val="clear" w:color="auto" w:fill="auto"/>
            <w:noWrap/>
            <w:vAlign w:val="bottom"/>
            <w:hideMark/>
          </w:tcPr>
          <w:p w14:paraId="026B4489" w14:textId="7A38BA51" w:rsidR="00AE54B6" w:rsidRPr="005918C8" w:rsidRDefault="00AE54B6" w:rsidP="005918C8">
            <w:pPr>
              <w:rPr>
                <w:rFonts w:ascii="Arial Narrow" w:hAnsi="Arial Narrow" w:cs="Arial"/>
              </w:rPr>
            </w:pPr>
            <w:r w:rsidRPr="005918C8">
              <w:rPr>
                <w:rFonts w:ascii="Arial Narrow" w:hAnsi="Arial Narrow" w:cs="Arial"/>
              </w:rPr>
              <w:t xml:space="preserve">171,247.79 </w:t>
            </w:r>
          </w:p>
        </w:tc>
        <w:tc>
          <w:tcPr>
            <w:tcW w:w="833" w:type="pct"/>
            <w:tcBorders>
              <w:top w:val="nil"/>
              <w:left w:val="nil"/>
              <w:bottom w:val="single" w:sz="4" w:space="0" w:color="auto"/>
              <w:right w:val="single" w:sz="8" w:space="0" w:color="auto"/>
            </w:tcBorders>
            <w:shd w:val="clear" w:color="auto" w:fill="auto"/>
            <w:noWrap/>
            <w:vAlign w:val="bottom"/>
            <w:hideMark/>
          </w:tcPr>
          <w:p w14:paraId="6830DBE9" w14:textId="25184559" w:rsidR="00AE54B6" w:rsidRPr="005918C8" w:rsidRDefault="00AE54B6" w:rsidP="005918C8">
            <w:pPr>
              <w:rPr>
                <w:rFonts w:ascii="Arial Narrow" w:hAnsi="Arial Narrow" w:cs="Arial"/>
              </w:rPr>
            </w:pPr>
            <w:r w:rsidRPr="005918C8">
              <w:rPr>
                <w:rFonts w:ascii="Arial Narrow" w:hAnsi="Arial Narrow" w:cs="Arial"/>
              </w:rPr>
              <w:t xml:space="preserve">137,000.00 </w:t>
            </w:r>
          </w:p>
        </w:tc>
        <w:tc>
          <w:tcPr>
            <w:tcW w:w="663" w:type="pct"/>
            <w:tcBorders>
              <w:top w:val="nil"/>
              <w:left w:val="nil"/>
              <w:bottom w:val="single" w:sz="4" w:space="0" w:color="auto"/>
              <w:right w:val="single" w:sz="8" w:space="0" w:color="auto"/>
            </w:tcBorders>
            <w:shd w:val="clear" w:color="auto" w:fill="auto"/>
            <w:noWrap/>
            <w:vAlign w:val="bottom"/>
            <w:hideMark/>
          </w:tcPr>
          <w:p w14:paraId="357176EE" w14:textId="570E382F" w:rsidR="00AE54B6" w:rsidRPr="005918C8" w:rsidRDefault="00AE54B6" w:rsidP="005918C8">
            <w:pPr>
              <w:rPr>
                <w:rFonts w:ascii="Arial Narrow" w:hAnsi="Arial Narrow" w:cs="Arial"/>
              </w:rPr>
            </w:pPr>
            <w:r w:rsidRPr="005918C8">
              <w:rPr>
                <w:rFonts w:ascii="Arial Narrow" w:hAnsi="Arial Narrow" w:cs="Arial"/>
              </w:rPr>
              <w:t xml:space="preserve">34,247.79 </w:t>
            </w:r>
          </w:p>
        </w:tc>
      </w:tr>
      <w:tr w:rsidR="00AE54B6" w:rsidRPr="005918C8" w14:paraId="18D83AA1" w14:textId="77777777" w:rsidTr="00576080">
        <w:tc>
          <w:tcPr>
            <w:tcW w:w="997" w:type="pct"/>
            <w:tcBorders>
              <w:top w:val="nil"/>
              <w:left w:val="single" w:sz="8" w:space="0" w:color="auto"/>
              <w:bottom w:val="single" w:sz="4" w:space="0" w:color="auto"/>
              <w:right w:val="single" w:sz="8" w:space="0" w:color="auto"/>
            </w:tcBorders>
            <w:shd w:val="clear" w:color="auto" w:fill="auto"/>
            <w:noWrap/>
            <w:vAlign w:val="bottom"/>
            <w:hideMark/>
          </w:tcPr>
          <w:p w14:paraId="6F81C3D0" w14:textId="77777777" w:rsidR="00AE54B6" w:rsidRPr="005918C8" w:rsidRDefault="00AE54B6" w:rsidP="005918C8">
            <w:pPr>
              <w:rPr>
                <w:rFonts w:ascii="Arial Narrow" w:hAnsi="Arial Narrow" w:cs="Arial"/>
              </w:rPr>
            </w:pPr>
            <w:r w:rsidRPr="005918C8">
              <w:rPr>
                <w:rFonts w:ascii="Arial Narrow" w:hAnsi="Arial Narrow" w:cs="Arial"/>
              </w:rPr>
              <w:t>FT30_CLASS_120</w:t>
            </w:r>
          </w:p>
        </w:tc>
        <w:tc>
          <w:tcPr>
            <w:tcW w:w="1512" w:type="pct"/>
            <w:tcBorders>
              <w:top w:val="nil"/>
              <w:left w:val="nil"/>
              <w:bottom w:val="single" w:sz="4" w:space="0" w:color="auto"/>
              <w:right w:val="single" w:sz="8" w:space="0" w:color="auto"/>
            </w:tcBorders>
            <w:shd w:val="clear" w:color="auto" w:fill="auto"/>
            <w:noWrap/>
            <w:vAlign w:val="bottom"/>
            <w:hideMark/>
          </w:tcPr>
          <w:p w14:paraId="6041E95D" w14:textId="77777777" w:rsidR="00AE54B6" w:rsidRPr="005918C8" w:rsidRDefault="00AE54B6" w:rsidP="005918C8">
            <w:pPr>
              <w:rPr>
                <w:rFonts w:ascii="Arial Narrow" w:hAnsi="Arial Narrow" w:cs="Arial"/>
              </w:rPr>
            </w:pPr>
            <w:r w:rsidRPr="005918C8">
              <w:rPr>
                <w:rFonts w:ascii="Arial Narrow" w:hAnsi="Arial Narrow" w:cs="Arial"/>
              </w:rPr>
              <w:t>Contract Service</w:t>
            </w:r>
          </w:p>
        </w:tc>
        <w:tc>
          <w:tcPr>
            <w:tcW w:w="995" w:type="pct"/>
            <w:tcBorders>
              <w:top w:val="nil"/>
              <w:left w:val="nil"/>
              <w:bottom w:val="single" w:sz="4" w:space="0" w:color="auto"/>
              <w:right w:val="single" w:sz="8" w:space="0" w:color="auto"/>
            </w:tcBorders>
            <w:shd w:val="clear" w:color="auto" w:fill="auto"/>
            <w:noWrap/>
            <w:vAlign w:val="bottom"/>
            <w:hideMark/>
          </w:tcPr>
          <w:p w14:paraId="5BA276B7" w14:textId="1C7656DC" w:rsidR="00AE54B6" w:rsidRPr="005918C8" w:rsidRDefault="00AE54B6" w:rsidP="005918C8">
            <w:pPr>
              <w:rPr>
                <w:rFonts w:ascii="Arial Narrow" w:hAnsi="Arial Narrow" w:cs="Arial"/>
              </w:rPr>
            </w:pPr>
            <w:r w:rsidRPr="005918C8">
              <w:rPr>
                <w:rFonts w:ascii="Arial Narrow" w:hAnsi="Arial Narrow" w:cs="Arial"/>
              </w:rPr>
              <w:t xml:space="preserve">38,752.21 </w:t>
            </w:r>
          </w:p>
        </w:tc>
        <w:tc>
          <w:tcPr>
            <w:tcW w:w="833" w:type="pct"/>
            <w:tcBorders>
              <w:top w:val="nil"/>
              <w:left w:val="nil"/>
              <w:bottom w:val="single" w:sz="4" w:space="0" w:color="auto"/>
              <w:right w:val="single" w:sz="8" w:space="0" w:color="auto"/>
            </w:tcBorders>
            <w:shd w:val="clear" w:color="auto" w:fill="auto"/>
            <w:noWrap/>
            <w:vAlign w:val="bottom"/>
            <w:hideMark/>
          </w:tcPr>
          <w:p w14:paraId="02B133D5" w14:textId="02EF050D" w:rsidR="00AE54B6" w:rsidRPr="005918C8" w:rsidRDefault="00AE54B6" w:rsidP="005918C8">
            <w:pPr>
              <w:rPr>
                <w:rFonts w:ascii="Arial Narrow" w:hAnsi="Arial Narrow" w:cs="Arial"/>
              </w:rPr>
            </w:pPr>
            <w:r w:rsidRPr="005918C8">
              <w:rPr>
                <w:rFonts w:ascii="Arial Narrow" w:hAnsi="Arial Narrow" w:cs="Arial"/>
              </w:rPr>
              <w:t xml:space="preserve">28,752.21 </w:t>
            </w:r>
          </w:p>
        </w:tc>
        <w:tc>
          <w:tcPr>
            <w:tcW w:w="663" w:type="pct"/>
            <w:tcBorders>
              <w:top w:val="nil"/>
              <w:left w:val="nil"/>
              <w:bottom w:val="single" w:sz="4" w:space="0" w:color="auto"/>
              <w:right w:val="single" w:sz="8" w:space="0" w:color="auto"/>
            </w:tcBorders>
            <w:shd w:val="clear" w:color="auto" w:fill="auto"/>
            <w:noWrap/>
            <w:vAlign w:val="bottom"/>
            <w:hideMark/>
          </w:tcPr>
          <w:p w14:paraId="631E34B0" w14:textId="578E483A" w:rsidR="00AE54B6" w:rsidRPr="005918C8" w:rsidRDefault="00AE54B6" w:rsidP="005918C8">
            <w:pPr>
              <w:rPr>
                <w:rFonts w:ascii="Arial Narrow" w:hAnsi="Arial Narrow" w:cs="Arial"/>
              </w:rPr>
            </w:pPr>
            <w:r w:rsidRPr="005918C8">
              <w:rPr>
                <w:rFonts w:ascii="Arial Narrow" w:hAnsi="Arial Narrow" w:cs="Arial"/>
              </w:rPr>
              <w:t xml:space="preserve">10,000.00 </w:t>
            </w:r>
          </w:p>
        </w:tc>
      </w:tr>
      <w:tr w:rsidR="00AE54B6" w:rsidRPr="005918C8" w14:paraId="2A59D86D" w14:textId="77777777" w:rsidTr="00576080">
        <w:tc>
          <w:tcPr>
            <w:tcW w:w="997" w:type="pct"/>
            <w:tcBorders>
              <w:top w:val="nil"/>
              <w:left w:val="single" w:sz="8" w:space="0" w:color="auto"/>
              <w:bottom w:val="single" w:sz="4" w:space="0" w:color="auto"/>
              <w:right w:val="single" w:sz="8" w:space="0" w:color="auto"/>
            </w:tcBorders>
            <w:shd w:val="clear" w:color="auto" w:fill="auto"/>
            <w:noWrap/>
            <w:vAlign w:val="bottom"/>
            <w:hideMark/>
          </w:tcPr>
          <w:p w14:paraId="3A4DF22E" w14:textId="77777777" w:rsidR="00AE54B6" w:rsidRPr="005918C8" w:rsidRDefault="00AE54B6" w:rsidP="005918C8">
            <w:pPr>
              <w:rPr>
                <w:rFonts w:ascii="Arial Narrow" w:hAnsi="Arial Narrow" w:cs="Arial"/>
              </w:rPr>
            </w:pPr>
            <w:r w:rsidRPr="005918C8">
              <w:rPr>
                <w:rFonts w:ascii="Arial Narrow" w:hAnsi="Arial Narrow" w:cs="Arial"/>
              </w:rPr>
              <w:t> </w:t>
            </w:r>
          </w:p>
        </w:tc>
        <w:tc>
          <w:tcPr>
            <w:tcW w:w="1512" w:type="pct"/>
            <w:tcBorders>
              <w:top w:val="nil"/>
              <w:left w:val="nil"/>
              <w:bottom w:val="single" w:sz="4" w:space="0" w:color="auto"/>
              <w:right w:val="single" w:sz="8" w:space="0" w:color="auto"/>
            </w:tcBorders>
            <w:shd w:val="clear" w:color="auto" w:fill="auto"/>
            <w:noWrap/>
            <w:vAlign w:val="bottom"/>
            <w:hideMark/>
          </w:tcPr>
          <w:p w14:paraId="5B509152" w14:textId="77777777" w:rsidR="00AE54B6" w:rsidRPr="005918C8" w:rsidRDefault="00AE54B6" w:rsidP="005918C8">
            <w:pPr>
              <w:rPr>
                <w:rFonts w:ascii="Arial Narrow" w:hAnsi="Arial Narrow" w:cs="Arial"/>
                <w:b/>
                <w:bCs/>
              </w:rPr>
            </w:pPr>
            <w:r w:rsidRPr="005918C8">
              <w:rPr>
                <w:rFonts w:ascii="Arial Narrow" w:hAnsi="Arial Narrow" w:cs="Arial"/>
                <w:b/>
                <w:bCs/>
              </w:rPr>
              <w:t>Sub-Total</w:t>
            </w:r>
          </w:p>
        </w:tc>
        <w:tc>
          <w:tcPr>
            <w:tcW w:w="995" w:type="pct"/>
            <w:tcBorders>
              <w:top w:val="nil"/>
              <w:left w:val="nil"/>
              <w:bottom w:val="single" w:sz="4" w:space="0" w:color="auto"/>
              <w:right w:val="single" w:sz="8" w:space="0" w:color="auto"/>
            </w:tcBorders>
            <w:shd w:val="clear" w:color="auto" w:fill="auto"/>
            <w:noWrap/>
            <w:vAlign w:val="bottom"/>
            <w:hideMark/>
          </w:tcPr>
          <w:p w14:paraId="3CE3E2FC" w14:textId="47A16A53" w:rsidR="00AE54B6" w:rsidRPr="005918C8" w:rsidRDefault="00AE54B6" w:rsidP="005918C8">
            <w:pPr>
              <w:rPr>
                <w:rFonts w:ascii="Arial Narrow" w:hAnsi="Arial Narrow" w:cs="Arial"/>
                <w:b/>
                <w:bCs/>
              </w:rPr>
            </w:pPr>
            <w:r w:rsidRPr="005918C8">
              <w:rPr>
                <w:rFonts w:ascii="Arial Narrow" w:hAnsi="Arial Narrow" w:cs="Arial"/>
                <w:b/>
                <w:bCs/>
              </w:rPr>
              <w:t xml:space="preserve">222,000.00 </w:t>
            </w:r>
          </w:p>
        </w:tc>
        <w:tc>
          <w:tcPr>
            <w:tcW w:w="833" w:type="pct"/>
            <w:tcBorders>
              <w:top w:val="nil"/>
              <w:left w:val="nil"/>
              <w:bottom w:val="single" w:sz="4" w:space="0" w:color="auto"/>
              <w:right w:val="single" w:sz="8" w:space="0" w:color="auto"/>
            </w:tcBorders>
            <w:shd w:val="clear" w:color="auto" w:fill="auto"/>
            <w:noWrap/>
            <w:vAlign w:val="bottom"/>
            <w:hideMark/>
          </w:tcPr>
          <w:p w14:paraId="0D87C27B" w14:textId="1678D968" w:rsidR="00AE54B6" w:rsidRPr="005918C8" w:rsidRDefault="00AE54B6" w:rsidP="005918C8">
            <w:pPr>
              <w:rPr>
                <w:rFonts w:ascii="Arial Narrow" w:hAnsi="Arial Narrow" w:cs="Arial"/>
                <w:b/>
                <w:bCs/>
              </w:rPr>
            </w:pPr>
            <w:r w:rsidRPr="005918C8">
              <w:rPr>
                <w:rFonts w:ascii="Arial Narrow" w:hAnsi="Arial Narrow" w:cs="Arial"/>
                <w:b/>
                <w:bCs/>
              </w:rPr>
              <w:t xml:space="preserve">177,752.21 </w:t>
            </w:r>
          </w:p>
        </w:tc>
        <w:tc>
          <w:tcPr>
            <w:tcW w:w="663" w:type="pct"/>
            <w:tcBorders>
              <w:top w:val="nil"/>
              <w:left w:val="nil"/>
              <w:bottom w:val="single" w:sz="4" w:space="0" w:color="auto"/>
              <w:right w:val="single" w:sz="8" w:space="0" w:color="auto"/>
            </w:tcBorders>
            <w:shd w:val="clear" w:color="auto" w:fill="auto"/>
            <w:noWrap/>
            <w:vAlign w:val="bottom"/>
            <w:hideMark/>
          </w:tcPr>
          <w:p w14:paraId="2C3C8F7F" w14:textId="0875BB28" w:rsidR="00AE54B6" w:rsidRPr="005918C8" w:rsidRDefault="00AE54B6" w:rsidP="005918C8">
            <w:pPr>
              <w:rPr>
                <w:rFonts w:ascii="Arial Narrow" w:hAnsi="Arial Narrow" w:cs="Arial"/>
                <w:b/>
                <w:bCs/>
              </w:rPr>
            </w:pPr>
            <w:r w:rsidRPr="005918C8">
              <w:rPr>
                <w:rFonts w:ascii="Arial Narrow" w:hAnsi="Arial Narrow" w:cs="Arial"/>
                <w:b/>
                <w:bCs/>
              </w:rPr>
              <w:t xml:space="preserve">44,247.79 </w:t>
            </w:r>
          </w:p>
        </w:tc>
      </w:tr>
      <w:tr w:rsidR="00AE54B6" w:rsidRPr="005918C8" w14:paraId="4AB2F410" w14:textId="77777777" w:rsidTr="00576080">
        <w:tc>
          <w:tcPr>
            <w:tcW w:w="997" w:type="pct"/>
            <w:tcBorders>
              <w:top w:val="nil"/>
              <w:left w:val="single" w:sz="8" w:space="0" w:color="auto"/>
              <w:bottom w:val="single" w:sz="4" w:space="0" w:color="auto"/>
              <w:right w:val="single" w:sz="8" w:space="0" w:color="auto"/>
            </w:tcBorders>
            <w:shd w:val="clear" w:color="auto" w:fill="auto"/>
            <w:noWrap/>
            <w:vAlign w:val="bottom"/>
            <w:hideMark/>
          </w:tcPr>
          <w:p w14:paraId="53D0868B" w14:textId="77777777" w:rsidR="00AE54B6" w:rsidRPr="005918C8" w:rsidRDefault="00AE54B6" w:rsidP="005918C8">
            <w:pPr>
              <w:rPr>
                <w:rFonts w:ascii="Arial Narrow" w:hAnsi="Arial Narrow" w:cs="Arial"/>
              </w:rPr>
            </w:pPr>
            <w:r w:rsidRPr="005918C8">
              <w:rPr>
                <w:rFonts w:ascii="Arial Narrow" w:hAnsi="Arial Narrow" w:cs="Arial"/>
              </w:rPr>
              <w:t>FT30_CLASS_155</w:t>
            </w:r>
          </w:p>
        </w:tc>
        <w:tc>
          <w:tcPr>
            <w:tcW w:w="1512" w:type="pct"/>
            <w:tcBorders>
              <w:top w:val="nil"/>
              <w:left w:val="nil"/>
              <w:bottom w:val="single" w:sz="4" w:space="0" w:color="auto"/>
              <w:right w:val="single" w:sz="8" w:space="0" w:color="auto"/>
            </w:tcBorders>
            <w:shd w:val="clear" w:color="auto" w:fill="auto"/>
            <w:noWrap/>
            <w:vAlign w:val="bottom"/>
            <w:hideMark/>
          </w:tcPr>
          <w:p w14:paraId="01C65E23" w14:textId="641EF975" w:rsidR="00AE54B6" w:rsidRPr="005918C8" w:rsidRDefault="00AE54B6" w:rsidP="005918C8">
            <w:pPr>
              <w:rPr>
                <w:rFonts w:ascii="Arial Narrow" w:hAnsi="Arial Narrow" w:cs="Arial"/>
              </w:rPr>
            </w:pPr>
            <w:r w:rsidRPr="005918C8">
              <w:rPr>
                <w:rFonts w:ascii="Arial Narrow" w:hAnsi="Arial Narrow" w:cs="Arial"/>
              </w:rPr>
              <w:t xml:space="preserve">Programme Support Costs </w:t>
            </w:r>
            <w:r w:rsidR="005918C8" w:rsidRPr="005918C8">
              <w:rPr>
                <w:rFonts w:ascii="Arial Narrow" w:hAnsi="Arial Narrow" w:cs="Arial"/>
              </w:rPr>
              <w:t>(</w:t>
            </w:r>
            <w:r w:rsidRPr="005918C8">
              <w:rPr>
                <w:rFonts w:ascii="Arial Narrow" w:hAnsi="Arial Narrow" w:cs="Arial"/>
              </w:rPr>
              <w:t>13%)</w:t>
            </w:r>
          </w:p>
        </w:tc>
        <w:tc>
          <w:tcPr>
            <w:tcW w:w="995" w:type="pct"/>
            <w:tcBorders>
              <w:top w:val="nil"/>
              <w:left w:val="nil"/>
              <w:bottom w:val="single" w:sz="4" w:space="0" w:color="auto"/>
              <w:right w:val="single" w:sz="8" w:space="0" w:color="auto"/>
            </w:tcBorders>
            <w:shd w:val="clear" w:color="auto" w:fill="auto"/>
            <w:noWrap/>
            <w:vAlign w:val="bottom"/>
            <w:hideMark/>
          </w:tcPr>
          <w:p w14:paraId="32161DD0" w14:textId="1354EE93" w:rsidR="00AE54B6" w:rsidRPr="005918C8" w:rsidRDefault="00AE54B6" w:rsidP="005918C8">
            <w:pPr>
              <w:rPr>
                <w:rFonts w:ascii="Arial Narrow" w:hAnsi="Arial Narrow" w:cs="Arial"/>
              </w:rPr>
            </w:pPr>
            <w:r w:rsidRPr="005918C8">
              <w:rPr>
                <w:rFonts w:ascii="Arial Narrow" w:hAnsi="Arial Narrow" w:cs="Arial"/>
              </w:rPr>
              <w:t xml:space="preserve">28,860.00 </w:t>
            </w:r>
          </w:p>
        </w:tc>
        <w:tc>
          <w:tcPr>
            <w:tcW w:w="833" w:type="pct"/>
            <w:tcBorders>
              <w:top w:val="nil"/>
              <w:left w:val="nil"/>
              <w:bottom w:val="single" w:sz="4" w:space="0" w:color="auto"/>
              <w:right w:val="single" w:sz="8" w:space="0" w:color="auto"/>
            </w:tcBorders>
            <w:shd w:val="clear" w:color="auto" w:fill="auto"/>
            <w:noWrap/>
            <w:vAlign w:val="bottom"/>
            <w:hideMark/>
          </w:tcPr>
          <w:p w14:paraId="158277C7" w14:textId="3C51348D" w:rsidR="00AE54B6" w:rsidRPr="005918C8" w:rsidRDefault="00AE54B6" w:rsidP="005918C8">
            <w:pPr>
              <w:rPr>
                <w:rFonts w:ascii="Arial Narrow" w:hAnsi="Arial Narrow" w:cs="Arial"/>
              </w:rPr>
            </w:pPr>
            <w:r w:rsidRPr="005918C8">
              <w:rPr>
                <w:rFonts w:ascii="Arial Narrow" w:hAnsi="Arial Narrow" w:cs="Arial"/>
              </w:rPr>
              <w:t xml:space="preserve">23,107.79 </w:t>
            </w:r>
          </w:p>
        </w:tc>
        <w:tc>
          <w:tcPr>
            <w:tcW w:w="663" w:type="pct"/>
            <w:tcBorders>
              <w:top w:val="nil"/>
              <w:left w:val="nil"/>
              <w:bottom w:val="single" w:sz="4" w:space="0" w:color="auto"/>
              <w:right w:val="single" w:sz="8" w:space="0" w:color="auto"/>
            </w:tcBorders>
            <w:shd w:val="clear" w:color="auto" w:fill="auto"/>
            <w:noWrap/>
            <w:vAlign w:val="bottom"/>
            <w:hideMark/>
          </w:tcPr>
          <w:p w14:paraId="4939D526" w14:textId="27999818" w:rsidR="00AE54B6" w:rsidRPr="005918C8" w:rsidRDefault="00AE54B6" w:rsidP="005918C8">
            <w:pPr>
              <w:rPr>
                <w:rFonts w:ascii="Arial Narrow" w:hAnsi="Arial Narrow" w:cs="Arial"/>
              </w:rPr>
            </w:pPr>
            <w:r w:rsidRPr="005918C8">
              <w:rPr>
                <w:rFonts w:ascii="Arial Narrow" w:hAnsi="Arial Narrow" w:cs="Arial"/>
              </w:rPr>
              <w:t xml:space="preserve">5,752.21 </w:t>
            </w:r>
          </w:p>
        </w:tc>
      </w:tr>
      <w:tr w:rsidR="00AE54B6" w:rsidRPr="005918C8" w14:paraId="61C3FBF2" w14:textId="77777777" w:rsidTr="00576080">
        <w:tc>
          <w:tcPr>
            <w:tcW w:w="997" w:type="pct"/>
            <w:tcBorders>
              <w:top w:val="nil"/>
              <w:left w:val="single" w:sz="8" w:space="0" w:color="auto"/>
              <w:bottom w:val="single" w:sz="8" w:space="0" w:color="auto"/>
              <w:right w:val="single" w:sz="8" w:space="0" w:color="auto"/>
            </w:tcBorders>
            <w:shd w:val="clear" w:color="auto" w:fill="auto"/>
            <w:noWrap/>
            <w:vAlign w:val="bottom"/>
            <w:hideMark/>
          </w:tcPr>
          <w:p w14:paraId="4E49DACF" w14:textId="77777777" w:rsidR="00AE54B6" w:rsidRPr="005918C8" w:rsidRDefault="00AE54B6" w:rsidP="005918C8">
            <w:pPr>
              <w:rPr>
                <w:rFonts w:ascii="Arial Narrow" w:hAnsi="Arial Narrow" w:cs="Arial"/>
                <w:b/>
                <w:bCs/>
              </w:rPr>
            </w:pPr>
            <w:r w:rsidRPr="005918C8">
              <w:rPr>
                <w:rFonts w:ascii="Arial Narrow" w:hAnsi="Arial Narrow" w:cs="Arial"/>
                <w:b/>
                <w:bCs/>
              </w:rPr>
              <w:t> </w:t>
            </w:r>
          </w:p>
        </w:tc>
        <w:tc>
          <w:tcPr>
            <w:tcW w:w="1512" w:type="pct"/>
            <w:tcBorders>
              <w:top w:val="nil"/>
              <w:left w:val="nil"/>
              <w:bottom w:val="single" w:sz="8" w:space="0" w:color="auto"/>
              <w:right w:val="single" w:sz="8" w:space="0" w:color="auto"/>
            </w:tcBorders>
            <w:shd w:val="clear" w:color="auto" w:fill="auto"/>
            <w:noWrap/>
            <w:vAlign w:val="bottom"/>
            <w:hideMark/>
          </w:tcPr>
          <w:p w14:paraId="025C1E9B" w14:textId="77777777" w:rsidR="00AE54B6" w:rsidRPr="005918C8" w:rsidRDefault="00AE54B6" w:rsidP="005918C8">
            <w:pPr>
              <w:rPr>
                <w:rFonts w:ascii="Arial Narrow" w:hAnsi="Arial Narrow" w:cs="Arial"/>
                <w:b/>
                <w:bCs/>
              </w:rPr>
            </w:pPr>
            <w:r w:rsidRPr="005918C8">
              <w:rPr>
                <w:rFonts w:ascii="Arial Narrow" w:hAnsi="Arial Narrow" w:cs="Arial"/>
                <w:b/>
                <w:bCs/>
              </w:rPr>
              <w:t>Total</w:t>
            </w:r>
          </w:p>
        </w:tc>
        <w:tc>
          <w:tcPr>
            <w:tcW w:w="995" w:type="pct"/>
            <w:tcBorders>
              <w:top w:val="nil"/>
              <w:left w:val="nil"/>
              <w:bottom w:val="single" w:sz="8" w:space="0" w:color="auto"/>
              <w:right w:val="single" w:sz="8" w:space="0" w:color="auto"/>
            </w:tcBorders>
            <w:shd w:val="clear" w:color="auto" w:fill="auto"/>
            <w:noWrap/>
            <w:vAlign w:val="bottom"/>
            <w:hideMark/>
          </w:tcPr>
          <w:p w14:paraId="230EC6E6" w14:textId="46FF91D9" w:rsidR="00AE54B6" w:rsidRPr="005918C8" w:rsidRDefault="00AE54B6" w:rsidP="005918C8">
            <w:pPr>
              <w:rPr>
                <w:rFonts w:ascii="Arial Narrow" w:hAnsi="Arial Narrow" w:cs="Arial"/>
                <w:b/>
                <w:bCs/>
              </w:rPr>
            </w:pPr>
            <w:r w:rsidRPr="005918C8">
              <w:rPr>
                <w:rFonts w:ascii="Arial Narrow" w:hAnsi="Arial Narrow" w:cs="Arial"/>
                <w:b/>
                <w:bCs/>
              </w:rPr>
              <w:t xml:space="preserve">250,860.00 </w:t>
            </w:r>
          </w:p>
        </w:tc>
        <w:tc>
          <w:tcPr>
            <w:tcW w:w="833" w:type="pct"/>
            <w:tcBorders>
              <w:top w:val="nil"/>
              <w:left w:val="nil"/>
              <w:bottom w:val="single" w:sz="8" w:space="0" w:color="auto"/>
              <w:right w:val="single" w:sz="8" w:space="0" w:color="auto"/>
            </w:tcBorders>
            <w:shd w:val="clear" w:color="auto" w:fill="auto"/>
            <w:noWrap/>
            <w:vAlign w:val="bottom"/>
            <w:hideMark/>
          </w:tcPr>
          <w:p w14:paraId="08F12DF1" w14:textId="558B006E" w:rsidR="00AE54B6" w:rsidRPr="005918C8" w:rsidRDefault="00AE54B6" w:rsidP="005918C8">
            <w:pPr>
              <w:rPr>
                <w:rFonts w:ascii="Arial Narrow" w:hAnsi="Arial Narrow" w:cs="Arial"/>
                <w:b/>
                <w:bCs/>
              </w:rPr>
            </w:pPr>
            <w:r w:rsidRPr="005918C8">
              <w:rPr>
                <w:rFonts w:ascii="Arial Narrow" w:hAnsi="Arial Narrow" w:cs="Arial"/>
                <w:b/>
                <w:bCs/>
              </w:rPr>
              <w:t xml:space="preserve">200,860.00 </w:t>
            </w:r>
          </w:p>
        </w:tc>
        <w:tc>
          <w:tcPr>
            <w:tcW w:w="663" w:type="pct"/>
            <w:tcBorders>
              <w:top w:val="nil"/>
              <w:left w:val="nil"/>
              <w:bottom w:val="single" w:sz="8" w:space="0" w:color="auto"/>
              <w:right w:val="single" w:sz="8" w:space="0" w:color="auto"/>
            </w:tcBorders>
            <w:shd w:val="clear" w:color="auto" w:fill="auto"/>
            <w:noWrap/>
            <w:vAlign w:val="bottom"/>
            <w:hideMark/>
          </w:tcPr>
          <w:p w14:paraId="277C2C80" w14:textId="77777777" w:rsidR="00AE54B6" w:rsidRPr="005918C8" w:rsidRDefault="00AE54B6" w:rsidP="005918C8">
            <w:pPr>
              <w:rPr>
                <w:rFonts w:ascii="Arial Narrow" w:hAnsi="Arial Narrow" w:cs="Arial"/>
                <w:b/>
                <w:bCs/>
              </w:rPr>
            </w:pPr>
            <w:r w:rsidRPr="005918C8">
              <w:rPr>
                <w:rFonts w:ascii="Arial Narrow" w:hAnsi="Arial Narrow" w:cs="Arial"/>
                <w:b/>
                <w:bCs/>
              </w:rPr>
              <w:t xml:space="preserve">     50,000.00 </w:t>
            </w:r>
          </w:p>
        </w:tc>
      </w:tr>
      <w:tr w:rsidR="00AE54B6" w:rsidRPr="005918C8" w14:paraId="2328FBA6" w14:textId="77777777" w:rsidTr="00576080">
        <w:tc>
          <w:tcPr>
            <w:tcW w:w="997" w:type="pct"/>
            <w:tcBorders>
              <w:top w:val="nil"/>
              <w:left w:val="nil"/>
              <w:bottom w:val="nil"/>
              <w:right w:val="nil"/>
            </w:tcBorders>
            <w:shd w:val="clear" w:color="auto" w:fill="auto"/>
            <w:noWrap/>
            <w:vAlign w:val="bottom"/>
            <w:hideMark/>
          </w:tcPr>
          <w:p w14:paraId="3F36C870" w14:textId="77777777" w:rsidR="00AE54B6" w:rsidRPr="005918C8" w:rsidRDefault="00AE54B6" w:rsidP="005918C8">
            <w:pPr>
              <w:rPr>
                <w:rFonts w:ascii="Arial Narrow" w:hAnsi="Arial Narrow" w:cs="Arial"/>
                <w:b/>
                <w:bCs/>
              </w:rPr>
            </w:pPr>
            <w:r w:rsidRPr="005918C8">
              <w:rPr>
                <w:rFonts w:ascii="Arial Narrow" w:hAnsi="Arial Narrow" w:cs="Arial"/>
                <w:b/>
                <w:bCs/>
              </w:rPr>
              <w:t>Certified by:</w:t>
            </w:r>
          </w:p>
        </w:tc>
        <w:tc>
          <w:tcPr>
            <w:tcW w:w="1512" w:type="pct"/>
            <w:tcBorders>
              <w:top w:val="nil"/>
              <w:left w:val="nil"/>
              <w:bottom w:val="nil"/>
              <w:right w:val="nil"/>
            </w:tcBorders>
            <w:shd w:val="clear" w:color="auto" w:fill="auto"/>
            <w:noWrap/>
            <w:vAlign w:val="bottom"/>
            <w:hideMark/>
          </w:tcPr>
          <w:p w14:paraId="33B43FF6" w14:textId="77777777" w:rsidR="00AE54B6" w:rsidRPr="005918C8" w:rsidRDefault="00AE54B6" w:rsidP="005918C8">
            <w:pPr>
              <w:rPr>
                <w:rFonts w:ascii="Arial Narrow" w:hAnsi="Arial Narrow" w:cs="Arial"/>
              </w:rPr>
            </w:pPr>
            <w:r w:rsidRPr="005918C8">
              <w:rPr>
                <w:rFonts w:ascii="Arial Narrow" w:hAnsi="Arial Narrow" w:cs="Arial"/>
              </w:rPr>
              <w:t>_________________________</w:t>
            </w:r>
          </w:p>
        </w:tc>
        <w:tc>
          <w:tcPr>
            <w:tcW w:w="995" w:type="pct"/>
            <w:tcBorders>
              <w:top w:val="nil"/>
              <w:left w:val="nil"/>
              <w:bottom w:val="nil"/>
              <w:right w:val="nil"/>
            </w:tcBorders>
            <w:shd w:val="clear" w:color="auto" w:fill="auto"/>
            <w:noWrap/>
            <w:vAlign w:val="bottom"/>
            <w:hideMark/>
          </w:tcPr>
          <w:p w14:paraId="2506A0F4" w14:textId="77777777" w:rsidR="00AE54B6" w:rsidRPr="005918C8" w:rsidRDefault="00AE54B6" w:rsidP="005918C8">
            <w:pPr>
              <w:rPr>
                <w:rFonts w:ascii="Arial Narrow" w:hAnsi="Arial Narrow" w:cs="Arial"/>
              </w:rPr>
            </w:pPr>
          </w:p>
        </w:tc>
        <w:tc>
          <w:tcPr>
            <w:tcW w:w="1496" w:type="pct"/>
            <w:gridSpan w:val="2"/>
            <w:tcBorders>
              <w:top w:val="nil"/>
              <w:left w:val="nil"/>
              <w:bottom w:val="nil"/>
              <w:right w:val="nil"/>
            </w:tcBorders>
            <w:shd w:val="clear" w:color="auto" w:fill="auto"/>
            <w:noWrap/>
            <w:vAlign w:val="bottom"/>
            <w:hideMark/>
          </w:tcPr>
          <w:p w14:paraId="0A59694A" w14:textId="77777777" w:rsidR="00AE54B6" w:rsidRPr="005918C8" w:rsidRDefault="00AE54B6" w:rsidP="005918C8">
            <w:pPr>
              <w:rPr>
                <w:rFonts w:ascii="Arial Narrow" w:hAnsi="Arial Narrow" w:cs="Arial"/>
              </w:rPr>
            </w:pPr>
            <w:r w:rsidRPr="005918C8">
              <w:rPr>
                <w:rFonts w:ascii="Arial Narrow" w:hAnsi="Arial Narrow" w:cs="Arial"/>
              </w:rPr>
              <w:t>Date: __________________</w:t>
            </w:r>
          </w:p>
        </w:tc>
      </w:tr>
      <w:tr w:rsidR="00AE54B6" w:rsidRPr="005918C8" w14:paraId="64B091C3" w14:textId="77777777" w:rsidTr="00576080">
        <w:tc>
          <w:tcPr>
            <w:tcW w:w="997" w:type="pct"/>
            <w:tcBorders>
              <w:top w:val="nil"/>
              <w:left w:val="nil"/>
              <w:bottom w:val="nil"/>
              <w:right w:val="nil"/>
            </w:tcBorders>
            <w:shd w:val="clear" w:color="auto" w:fill="auto"/>
            <w:noWrap/>
            <w:vAlign w:val="bottom"/>
            <w:hideMark/>
          </w:tcPr>
          <w:p w14:paraId="764AD8E2" w14:textId="77777777" w:rsidR="00AE54B6" w:rsidRPr="005918C8" w:rsidRDefault="00AE54B6" w:rsidP="005918C8">
            <w:pPr>
              <w:rPr>
                <w:rFonts w:ascii="Arial Narrow" w:hAnsi="Arial Narrow" w:cs="Arial"/>
              </w:rPr>
            </w:pPr>
          </w:p>
        </w:tc>
        <w:tc>
          <w:tcPr>
            <w:tcW w:w="1512" w:type="pct"/>
            <w:tcBorders>
              <w:top w:val="nil"/>
              <w:left w:val="nil"/>
              <w:bottom w:val="nil"/>
              <w:right w:val="nil"/>
            </w:tcBorders>
            <w:shd w:val="clear" w:color="auto" w:fill="auto"/>
            <w:hideMark/>
          </w:tcPr>
          <w:p w14:paraId="306F3E2E" w14:textId="77777777" w:rsidR="00AE54B6" w:rsidRPr="005918C8" w:rsidRDefault="00AE54B6" w:rsidP="005918C8">
            <w:pPr>
              <w:rPr>
                <w:rFonts w:ascii="Arial Narrow" w:hAnsi="Arial Narrow" w:cs="Arial"/>
              </w:rPr>
            </w:pPr>
            <w:r w:rsidRPr="005918C8">
              <w:rPr>
                <w:rFonts w:ascii="Arial Narrow" w:hAnsi="Arial Narrow" w:cs="Arial"/>
              </w:rPr>
              <w:t>xxxxxxxx</w:t>
            </w:r>
          </w:p>
        </w:tc>
        <w:tc>
          <w:tcPr>
            <w:tcW w:w="995" w:type="pct"/>
            <w:tcBorders>
              <w:top w:val="nil"/>
              <w:left w:val="nil"/>
              <w:bottom w:val="nil"/>
              <w:right w:val="nil"/>
            </w:tcBorders>
            <w:shd w:val="clear" w:color="auto" w:fill="auto"/>
            <w:hideMark/>
          </w:tcPr>
          <w:p w14:paraId="36B129BA" w14:textId="77777777" w:rsidR="00AE54B6" w:rsidRPr="005918C8" w:rsidRDefault="00AE54B6" w:rsidP="005918C8">
            <w:pPr>
              <w:rPr>
                <w:rFonts w:ascii="Arial Narrow" w:hAnsi="Arial Narrow" w:cs="Arial"/>
              </w:rPr>
            </w:pPr>
          </w:p>
        </w:tc>
        <w:tc>
          <w:tcPr>
            <w:tcW w:w="833" w:type="pct"/>
            <w:tcBorders>
              <w:top w:val="nil"/>
              <w:left w:val="nil"/>
              <w:bottom w:val="nil"/>
              <w:right w:val="nil"/>
            </w:tcBorders>
            <w:shd w:val="clear" w:color="auto" w:fill="auto"/>
            <w:noWrap/>
            <w:vAlign w:val="bottom"/>
            <w:hideMark/>
          </w:tcPr>
          <w:p w14:paraId="459A9531" w14:textId="77777777" w:rsidR="00AE54B6" w:rsidRPr="005918C8" w:rsidRDefault="00AE54B6" w:rsidP="005918C8">
            <w:pPr>
              <w:rPr>
                <w:rFonts w:ascii="Arial Narrow" w:hAnsi="Arial Narrow"/>
              </w:rPr>
            </w:pPr>
          </w:p>
        </w:tc>
        <w:tc>
          <w:tcPr>
            <w:tcW w:w="663" w:type="pct"/>
            <w:tcBorders>
              <w:top w:val="nil"/>
              <w:left w:val="nil"/>
              <w:bottom w:val="nil"/>
              <w:right w:val="nil"/>
            </w:tcBorders>
            <w:shd w:val="clear" w:color="auto" w:fill="auto"/>
            <w:noWrap/>
            <w:vAlign w:val="bottom"/>
            <w:hideMark/>
          </w:tcPr>
          <w:p w14:paraId="565A63B9" w14:textId="77777777" w:rsidR="00AE54B6" w:rsidRPr="005918C8" w:rsidRDefault="00AE54B6" w:rsidP="005918C8">
            <w:pPr>
              <w:rPr>
                <w:rFonts w:ascii="Arial Narrow" w:hAnsi="Arial Narrow"/>
              </w:rPr>
            </w:pPr>
          </w:p>
        </w:tc>
      </w:tr>
      <w:tr w:rsidR="005918C8" w:rsidRPr="005918C8" w14:paraId="3B797D7A" w14:textId="77777777" w:rsidTr="00576080">
        <w:tc>
          <w:tcPr>
            <w:tcW w:w="5000" w:type="pct"/>
            <w:gridSpan w:val="5"/>
            <w:tcBorders>
              <w:top w:val="nil"/>
              <w:left w:val="nil"/>
              <w:bottom w:val="nil"/>
              <w:right w:val="nil"/>
            </w:tcBorders>
            <w:shd w:val="clear" w:color="auto" w:fill="auto"/>
            <w:noWrap/>
            <w:vAlign w:val="bottom"/>
            <w:hideMark/>
          </w:tcPr>
          <w:p w14:paraId="6E367D80" w14:textId="77EC5E0D" w:rsidR="005918C8" w:rsidRPr="005918C8" w:rsidRDefault="005918C8" w:rsidP="005918C8">
            <w:pPr>
              <w:rPr>
                <w:rFonts w:ascii="Arial Narrow" w:hAnsi="Arial Narrow"/>
                <w:i/>
              </w:rPr>
            </w:pPr>
            <w:r w:rsidRPr="005918C8">
              <w:rPr>
                <w:rFonts w:ascii="Arial Narrow" w:hAnsi="Arial Narrow" w:cs="Arial"/>
                <w:i/>
              </w:rPr>
              <w:t xml:space="preserve">Note:  A detailed work plan and result based budget will be attached to the initial budget </w:t>
            </w:r>
          </w:p>
        </w:tc>
      </w:tr>
    </w:tbl>
    <w:p w14:paraId="297AA89F" w14:textId="77777777" w:rsidR="00AE54B6" w:rsidRPr="00685DD2" w:rsidRDefault="00AE54B6" w:rsidP="006C14D3">
      <w:pPr>
        <w:sectPr w:rsidR="00AE54B6" w:rsidRPr="00685DD2" w:rsidSect="00321DBF">
          <w:headerReference w:type="default" r:id="rId66"/>
          <w:pgSz w:w="11909" w:h="16834" w:code="9"/>
          <w:pgMar w:top="1440" w:right="1440" w:bottom="1440" w:left="1440" w:header="720" w:footer="720" w:gutter="0"/>
          <w:cols w:space="720"/>
        </w:sectPr>
      </w:pPr>
    </w:p>
    <w:p w14:paraId="793E837D" w14:textId="168FE70B" w:rsidR="00A94DA8" w:rsidRPr="00685DD2" w:rsidRDefault="00A94DA8" w:rsidP="00D370DC">
      <w:pPr>
        <w:pStyle w:val="Heading3"/>
      </w:pPr>
      <w:bookmarkStart w:id="28" w:name="_Toc217193468"/>
      <w:bookmarkStart w:id="29" w:name="_Toc468539548"/>
      <w:bookmarkStart w:id="30" w:name="_Toc488937798"/>
      <w:r w:rsidRPr="00685DD2">
        <w:lastRenderedPageBreak/>
        <w:t xml:space="preserve">ANNEX 4.2: </w:t>
      </w:r>
      <w:r w:rsidR="005918C8">
        <w:t>R</w:t>
      </w:r>
      <w:r w:rsidR="005918C8" w:rsidRPr="00685DD2">
        <w:t xml:space="preserve">esult </w:t>
      </w:r>
      <w:r w:rsidRPr="00685DD2">
        <w:t>based budget</w:t>
      </w:r>
      <w:bookmarkEnd w:id="28"/>
      <w:bookmarkEnd w:id="29"/>
      <w:r w:rsidR="005918C8">
        <w:t xml:space="preserve">   </w:t>
      </w:r>
      <w:r w:rsidR="005918C8" w:rsidRPr="001A55B9">
        <w:rPr>
          <w:i/>
          <w:color w:val="C00000"/>
        </w:rPr>
        <w:t>[EXAMPLE]</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5"/>
        <w:gridCol w:w="1813"/>
        <w:gridCol w:w="1728"/>
        <w:gridCol w:w="1048"/>
        <w:gridCol w:w="958"/>
        <w:gridCol w:w="947"/>
      </w:tblGrid>
      <w:tr w:rsidR="00721EB2" w:rsidRPr="00685DD2" w14:paraId="3C1B46A9" w14:textId="77777777" w:rsidTr="00D26A33">
        <w:trPr>
          <w:trHeight w:val="20"/>
        </w:trPr>
        <w:tc>
          <w:tcPr>
            <w:tcW w:w="1400" w:type="pct"/>
            <w:shd w:val="clear" w:color="auto" w:fill="002060"/>
            <w:vAlign w:val="center"/>
          </w:tcPr>
          <w:p w14:paraId="6E475562" w14:textId="77777777" w:rsidR="00721EB2" w:rsidRPr="00685DD2" w:rsidRDefault="00721EB2" w:rsidP="00721EB2">
            <w:pPr>
              <w:rPr>
                <w:rFonts w:ascii="Arial Narrow" w:hAnsi="Arial Narrow"/>
                <w:b/>
              </w:rPr>
            </w:pPr>
            <w:r w:rsidRPr="00685DD2">
              <w:rPr>
                <w:rFonts w:ascii="Arial Narrow" w:hAnsi="Arial Narrow"/>
                <w:b/>
              </w:rPr>
              <w:t>Expected accomplishment</w:t>
            </w:r>
          </w:p>
        </w:tc>
        <w:tc>
          <w:tcPr>
            <w:tcW w:w="1005" w:type="pct"/>
            <w:shd w:val="clear" w:color="auto" w:fill="002060"/>
            <w:vAlign w:val="center"/>
          </w:tcPr>
          <w:p w14:paraId="41A37DEC" w14:textId="77777777" w:rsidR="00721EB2" w:rsidRPr="00685DD2" w:rsidRDefault="00721EB2" w:rsidP="00721EB2">
            <w:pPr>
              <w:rPr>
                <w:rFonts w:ascii="Arial Narrow" w:hAnsi="Arial Narrow"/>
                <w:b/>
              </w:rPr>
            </w:pPr>
            <w:r w:rsidRPr="00685DD2">
              <w:rPr>
                <w:rFonts w:ascii="Arial Narrow" w:hAnsi="Arial Narrow"/>
                <w:b/>
              </w:rPr>
              <w:t>Main activity</w:t>
            </w:r>
          </w:p>
        </w:tc>
        <w:tc>
          <w:tcPr>
            <w:tcW w:w="958" w:type="pct"/>
            <w:shd w:val="clear" w:color="auto" w:fill="002060"/>
          </w:tcPr>
          <w:p w14:paraId="3822A12C" w14:textId="77777777" w:rsidR="00721EB2" w:rsidRPr="00685DD2" w:rsidRDefault="00721EB2" w:rsidP="00721EB2">
            <w:pPr>
              <w:rPr>
                <w:rFonts w:ascii="Arial Narrow" w:hAnsi="Arial Narrow"/>
                <w:b/>
              </w:rPr>
            </w:pPr>
            <w:r w:rsidRPr="00685DD2">
              <w:rPr>
                <w:rFonts w:ascii="Arial Narrow" w:hAnsi="Arial Narrow"/>
                <w:b/>
              </w:rPr>
              <w:t>Budget line (split of activities/ outputs by budget categories)</w:t>
            </w:r>
          </w:p>
        </w:tc>
        <w:tc>
          <w:tcPr>
            <w:tcW w:w="581" w:type="pct"/>
            <w:shd w:val="clear" w:color="auto" w:fill="002060"/>
          </w:tcPr>
          <w:p w14:paraId="238DF80B" w14:textId="77777777" w:rsidR="00721EB2" w:rsidRPr="00685DD2" w:rsidRDefault="00721EB2" w:rsidP="00721EB2">
            <w:pPr>
              <w:rPr>
                <w:rFonts w:ascii="Arial Narrow" w:hAnsi="Arial Narrow"/>
                <w:b/>
              </w:rPr>
            </w:pPr>
            <w:r w:rsidRPr="00685DD2">
              <w:rPr>
                <w:rFonts w:ascii="Arial Narrow" w:hAnsi="Arial Narrow"/>
                <w:b/>
              </w:rPr>
              <w:t>Amount (UNECA)</w:t>
            </w:r>
          </w:p>
        </w:tc>
        <w:tc>
          <w:tcPr>
            <w:tcW w:w="531" w:type="pct"/>
            <w:shd w:val="clear" w:color="auto" w:fill="002060"/>
          </w:tcPr>
          <w:p w14:paraId="1871766B" w14:textId="77777777" w:rsidR="00721EB2" w:rsidRPr="00685DD2" w:rsidRDefault="00721EB2" w:rsidP="00721EB2">
            <w:pPr>
              <w:rPr>
                <w:rFonts w:ascii="Arial Narrow" w:hAnsi="Arial Narrow"/>
                <w:b/>
              </w:rPr>
            </w:pPr>
            <w:r w:rsidRPr="00685DD2">
              <w:rPr>
                <w:rFonts w:ascii="Arial Narrow" w:hAnsi="Arial Narrow"/>
                <w:b/>
              </w:rPr>
              <w:t>Amount (Partner)</w:t>
            </w:r>
          </w:p>
        </w:tc>
        <w:tc>
          <w:tcPr>
            <w:tcW w:w="525" w:type="pct"/>
            <w:shd w:val="clear" w:color="auto" w:fill="002060"/>
          </w:tcPr>
          <w:p w14:paraId="53D8B818" w14:textId="77777777" w:rsidR="00721EB2" w:rsidRPr="00685DD2" w:rsidRDefault="00721EB2" w:rsidP="00721EB2">
            <w:pPr>
              <w:rPr>
                <w:rFonts w:ascii="Arial Narrow" w:hAnsi="Arial Narrow"/>
                <w:b/>
              </w:rPr>
            </w:pPr>
            <w:r w:rsidRPr="00685DD2">
              <w:rPr>
                <w:rFonts w:ascii="Arial Narrow" w:hAnsi="Arial Narrow"/>
                <w:b/>
              </w:rPr>
              <w:t xml:space="preserve">Total </w:t>
            </w:r>
          </w:p>
        </w:tc>
      </w:tr>
      <w:tr w:rsidR="00721EB2" w:rsidRPr="00685DD2" w14:paraId="2A212381" w14:textId="77777777" w:rsidTr="00D26A33">
        <w:trPr>
          <w:trHeight w:val="20"/>
        </w:trPr>
        <w:tc>
          <w:tcPr>
            <w:tcW w:w="1400" w:type="pct"/>
            <w:vMerge w:val="restart"/>
            <w:vAlign w:val="center"/>
          </w:tcPr>
          <w:p w14:paraId="7D72A858" w14:textId="77777777" w:rsidR="00721EB2" w:rsidRPr="00685DD2" w:rsidRDefault="00721EB2" w:rsidP="00721EB2">
            <w:pPr>
              <w:rPr>
                <w:rFonts w:ascii="Arial Narrow" w:hAnsi="Arial Narrow"/>
              </w:rPr>
            </w:pPr>
            <w:r w:rsidRPr="00685DD2">
              <w:rPr>
                <w:rFonts w:ascii="Arial Narrow" w:hAnsi="Arial Narrow"/>
                <w:b/>
                <w:bCs/>
              </w:rPr>
              <w:t xml:space="preserve">EA 1: </w:t>
            </w:r>
            <w:r w:rsidRPr="00685DD2">
              <w:rPr>
                <w:rFonts w:ascii="Arial Narrow" w:hAnsi="Arial Narrow"/>
              </w:rPr>
              <w:t>Enhanced capacity of African governments, RECs, and other stakeholders to use appropriate indicators and tools for monitoring and assessing progress made in land policy and administrative reforms to improve processes and outcomes of such reforms in order to achieve development goals and targets.</w:t>
            </w:r>
          </w:p>
        </w:tc>
        <w:tc>
          <w:tcPr>
            <w:tcW w:w="1005" w:type="pct"/>
            <w:vAlign w:val="center"/>
          </w:tcPr>
          <w:p w14:paraId="32B127D6" w14:textId="77777777" w:rsidR="00721EB2" w:rsidRPr="00685DD2" w:rsidRDefault="00721EB2" w:rsidP="00721EB2">
            <w:pPr>
              <w:pStyle w:val="Footer"/>
              <w:rPr>
                <w:rFonts w:ascii="Arial Narrow" w:eastAsia="Arial Unicode MS" w:hAnsi="Arial Narrow"/>
              </w:rPr>
            </w:pPr>
            <w:r w:rsidRPr="00685DD2">
              <w:rPr>
                <w:rFonts w:ascii="Arial Narrow" w:hAnsi="Arial Narrow"/>
              </w:rPr>
              <w:t>1.1 Finalization of the background document on Land Indicators</w:t>
            </w:r>
          </w:p>
        </w:tc>
        <w:tc>
          <w:tcPr>
            <w:tcW w:w="958" w:type="pct"/>
          </w:tcPr>
          <w:p w14:paraId="51521DEC" w14:textId="77777777" w:rsidR="00721EB2" w:rsidRPr="00685DD2" w:rsidRDefault="00721EB2" w:rsidP="00721EB2">
            <w:pPr>
              <w:pStyle w:val="Footer"/>
              <w:rPr>
                <w:rFonts w:ascii="Arial Narrow" w:hAnsi="Arial Narrow"/>
              </w:rPr>
            </w:pPr>
            <w:r w:rsidRPr="00685DD2">
              <w:rPr>
                <w:rFonts w:ascii="Arial Narrow" w:hAnsi="Arial Narrow"/>
              </w:rPr>
              <w:t>1 consultant @ 3,500 x 1 work month</w:t>
            </w:r>
          </w:p>
        </w:tc>
        <w:tc>
          <w:tcPr>
            <w:tcW w:w="581" w:type="pct"/>
          </w:tcPr>
          <w:p w14:paraId="5652D720" w14:textId="77777777" w:rsidR="00721EB2" w:rsidRPr="00685DD2" w:rsidRDefault="00721EB2" w:rsidP="00721EB2">
            <w:pPr>
              <w:pStyle w:val="Footer"/>
              <w:rPr>
                <w:rFonts w:ascii="Arial Narrow" w:hAnsi="Arial Narrow"/>
              </w:rPr>
            </w:pPr>
            <w:r w:rsidRPr="00685DD2">
              <w:rPr>
                <w:rFonts w:ascii="Arial Narrow" w:hAnsi="Arial Narrow"/>
              </w:rPr>
              <w:t>3,500.00</w:t>
            </w:r>
          </w:p>
        </w:tc>
        <w:tc>
          <w:tcPr>
            <w:tcW w:w="531" w:type="pct"/>
          </w:tcPr>
          <w:p w14:paraId="4313D226" w14:textId="77777777" w:rsidR="00721EB2" w:rsidRPr="00685DD2" w:rsidRDefault="00721EB2" w:rsidP="00721EB2">
            <w:pPr>
              <w:pStyle w:val="Footer"/>
              <w:rPr>
                <w:rFonts w:ascii="Arial Narrow" w:hAnsi="Arial Narrow"/>
              </w:rPr>
            </w:pPr>
          </w:p>
        </w:tc>
        <w:tc>
          <w:tcPr>
            <w:tcW w:w="525" w:type="pct"/>
          </w:tcPr>
          <w:p w14:paraId="6A71C861" w14:textId="77777777" w:rsidR="00721EB2" w:rsidRPr="00685DD2" w:rsidRDefault="00721EB2" w:rsidP="00721EB2">
            <w:pPr>
              <w:pStyle w:val="Footer"/>
              <w:rPr>
                <w:rFonts w:ascii="Arial Narrow" w:hAnsi="Arial Narrow"/>
              </w:rPr>
            </w:pPr>
          </w:p>
        </w:tc>
      </w:tr>
      <w:tr w:rsidR="00721EB2" w:rsidRPr="00685DD2" w14:paraId="1A6F1DF8" w14:textId="77777777" w:rsidTr="00D26A33">
        <w:trPr>
          <w:trHeight w:val="20"/>
        </w:trPr>
        <w:tc>
          <w:tcPr>
            <w:tcW w:w="1400" w:type="pct"/>
            <w:vMerge/>
            <w:vAlign w:val="center"/>
          </w:tcPr>
          <w:p w14:paraId="545BE5C7" w14:textId="77777777" w:rsidR="00721EB2" w:rsidRPr="00685DD2" w:rsidRDefault="00721EB2" w:rsidP="00721EB2">
            <w:pPr>
              <w:rPr>
                <w:rFonts w:ascii="Arial Narrow" w:hAnsi="Arial Narrow"/>
              </w:rPr>
            </w:pPr>
          </w:p>
        </w:tc>
        <w:tc>
          <w:tcPr>
            <w:tcW w:w="1005" w:type="pct"/>
            <w:vAlign w:val="center"/>
          </w:tcPr>
          <w:p w14:paraId="648ADBEE" w14:textId="77777777" w:rsidR="00721EB2" w:rsidRPr="00685DD2" w:rsidRDefault="00721EB2" w:rsidP="00721EB2">
            <w:pPr>
              <w:pStyle w:val="Footer"/>
              <w:rPr>
                <w:rFonts w:ascii="Arial Narrow" w:hAnsi="Arial Narrow"/>
              </w:rPr>
            </w:pPr>
            <w:r w:rsidRPr="00685DD2">
              <w:rPr>
                <w:rFonts w:ascii="Arial Narrow" w:hAnsi="Arial Narrow"/>
              </w:rPr>
              <w:t>1.2 EGM to collate, review and refine—create baseline for benchmarks</w:t>
            </w:r>
          </w:p>
        </w:tc>
        <w:tc>
          <w:tcPr>
            <w:tcW w:w="958" w:type="pct"/>
          </w:tcPr>
          <w:p w14:paraId="3E243518" w14:textId="77777777" w:rsidR="00721EB2" w:rsidRPr="00685DD2" w:rsidRDefault="00721EB2" w:rsidP="00721EB2">
            <w:pPr>
              <w:pStyle w:val="Footer"/>
              <w:rPr>
                <w:rFonts w:ascii="Arial Narrow" w:hAnsi="Arial Narrow"/>
              </w:rPr>
            </w:pPr>
            <w:r w:rsidRPr="00685DD2">
              <w:rPr>
                <w:rFonts w:ascii="Arial Narrow" w:hAnsi="Arial Narrow"/>
              </w:rPr>
              <w:t>1 consultant @ 500 x 6 days</w:t>
            </w:r>
          </w:p>
          <w:p w14:paraId="0E15A852" w14:textId="77777777" w:rsidR="00721EB2" w:rsidRPr="00685DD2" w:rsidRDefault="00721EB2" w:rsidP="00721EB2">
            <w:pPr>
              <w:pStyle w:val="Footer"/>
              <w:rPr>
                <w:rFonts w:ascii="Arial Narrow" w:hAnsi="Arial Narrow"/>
              </w:rPr>
            </w:pPr>
          </w:p>
        </w:tc>
        <w:tc>
          <w:tcPr>
            <w:tcW w:w="581" w:type="pct"/>
          </w:tcPr>
          <w:p w14:paraId="6FE71A04" w14:textId="77777777" w:rsidR="00721EB2" w:rsidRPr="00685DD2" w:rsidRDefault="00721EB2" w:rsidP="00721EB2">
            <w:pPr>
              <w:pStyle w:val="Footer"/>
              <w:rPr>
                <w:rFonts w:ascii="Arial Narrow" w:hAnsi="Arial Narrow"/>
              </w:rPr>
            </w:pPr>
            <w:r w:rsidRPr="00685DD2">
              <w:rPr>
                <w:rFonts w:ascii="Arial Narrow" w:hAnsi="Arial Narrow"/>
              </w:rPr>
              <w:t>3,000.00</w:t>
            </w:r>
          </w:p>
        </w:tc>
        <w:tc>
          <w:tcPr>
            <w:tcW w:w="531" w:type="pct"/>
          </w:tcPr>
          <w:p w14:paraId="0FDE0F8E" w14:textId="77777777" w:rsidR="00721EB2" w:rsidRPr="00685DD2" w:rsidRDefault="00721EB2" w:rsidP="00721EB2">
            <w:pPr>
              <w:pStyle w:val="Footer"/>
              <w:rPr>
                <w:rFonts w:ascii="Arial Narrow" w:hAnsi="Arial Narrow"/>
              </w:rPr>
            </w:pPr>
          </w:p>
        </w:tc>
        <w:tc>
          <w:tcPr>
            <w:tcW w:w="525" w:type="pct"/>
          </w:tcPr>
          <w:p w14:paraId="5507770D" w14:textId="77777777" w:rsidR="00721EB2" w:rsidRPr="00685DD2" w:rsidRDefault="00721EB2" w:rsidP="00721EB2">
            <w:pPr>
              <w:pStyle w:val="Footer"/>
              <w:rPr>
                <w:rFonts w:ascii="Arial Narrow" w:hAnsi="Arial Narrow"/>
              </w:rPr>
            </w:pPr>
          </w:p>
        </w:tc>
      </w:tr>
      <w:tr w:rsidR="00721EB2" w:rsidRPr="00685DD2" w14:paraId="283D0802" w14:textId="77777777" w:rsidTr="00D26A33">
        <w:trPr>
          <w:trHeight w:val="20"/>
        </w:trPr>
        <w:tc>
          <w:tcPr>
            <w:tcW w:w="1400" w:type="pct"/>
            <w:vMerge/>
            <w:vAlign w:val="center"/>
          </w:tcPr>
          <w:p w14:paraId="33DD6A51" w14:textId="77777777" w:rsidR="00721EB2" w:rsidRPr="00685DD2" w:rsidRDefault="00721EB2" w:rsidP="00721EB2">
            <w:pPr>
              <w:rPr>
                <w:rFonts w:ascii="Arial Narrow" w:hAnsi="Arial Narrow"/>
              </w:rPr>
            </w:pPr>
          </w:p>
        </w:tc>
        <w:tc>
          <w:tcPr>
            <w:tcW w:w="1005" w:type="pct"/>
            <w:vMerge w:val="restart"/>
            <w:vAlign w:val="center"/>
          </w:tcPr>
          <w:p w14:paraId="50447A3E" w14:textId="77777777" w:rsidR="00721EB2" w:rsidRPr="00685DD2" w:rsidRDefault="00721EB2" w:rsidP="00721EB2">
            <w:pPr>
              <w:pStyle w:val="Footer"/>
              <w:rPr>
                <w:rFonts w:ascii="Arial Narrow" w:hAnsi="Arial Narrow"/>
              </w:rPr>
            </w:pPr>
            <w:r w:rsidRPr="00685DD2">
              <w:rPr>
                <w:rFonts w:ascii="Arial Narrow" w:hAnsi="Arial Narrow"/>
              </w:rPr>
              <w:t>1.3 Develop mechanisms for assessing progress on land reforms indicators</w:t>
            </w:r>
          </w:p>
        </w:tc>
        <w:tc>
          <w:tcPr>
            <w:tcW w:w="958" w:type="pct"/>
          </w:tcPr>
          <w:p w14:paraId="6E128E0A" w14:textId="77777777" w:rsidR="00721EB2" w:rsidRPr="00685DD2" w:rsidRDefault="00721EB2" w:rsidP="00721EB2">
            <w:pPr>
              <w:pStyle w:val="Footer"/>
              <w:rPr>
                <w:rFonts w:ascii="Arial Narrow" w:hAnsi="Arial Narrow"/>
              </w:rPr>
            </w:pPr>
            <w:r w:rsidRPr="00685DD2">
              <w:rPr>
                <w:rFonts w:ascii="Arial Narrow" w:hAnsi="Arial Narrow"/>
              </w:rPr>
              <w:t xml:space="preserve">Travel and DSA for EGM @ 6,000 x 6 Experts </w:t>
            </w:r>
          </w:p>
        </w:tc>
        <w:tc>
          <w:tcPr>
            <w:tcW w:w="581" w:type="pct"/>
          </w:tcPr>
          <w:p w14:paraId="58DFF697" w14:textId="77777777" w:rsidR="00721EB2" w:rsidRPr="00685DD2" w:rsidRDefault="00721EB2" w:rsidP="00721EB2">
            <w:pPr>
              <w:pStyle w:val="Footer"/>
              <w:rPr>
                <w:rFonts w:ascii="Arial Narrow" w:hAnsi="Arial Narrow"/>
              </w:rPr>
            </w:pPr>
            <w:r w:rsidRPr="00685DD2">
              <w:rPr>
                <w:rFonts w:ascii="Arial Narrow" w:hAnsi="Arial Narrow"/>
              </w:rPr>
              <w:t>36,000.00</w:t>
            </w:r>
          </w:p>
        </w:tc>
        <w:tc>
          <w:tcPr>
            <w:tcW w:w="531" w:type="pct"/>
          </w:tcPr>
          <w:p w14:paraId="2303DA7F" w14:textId="77777777" w:rsidR="00721EB2" w:rsidRPr="00685DD2" w:rsidRDefault="00721EB2" w:rsidP="00721EB2">
            <w:pPr>
              <w:pStyle w:val="Footer"/>
              <w:rPr>
                <w:rFonts w:ascii="Arial Narrow" w:hAnsi="Arial Narrow"/>
              </w:rPr>
            </w:pPr>
          </w:p>
        </w:tc>
        <w:tc>
          <w:tcPr>
            <w:tcW w:w="525" w:type="pct"/>
          </w:tcPr>
          <w:p w14:paraId="65E1F33B" w14:textId="77777777" w:rsidR="00721EB2" w:rsidRPr="00685DD2" w:rsidRDefault="00721EB2" w:rsidP="00721EB2">
            <w:pPr>
              <w:pStyle w:val="Footer"/>
              <w:rPr>
                <w:rFonts w:ascii="Arial Narrow" w:hAnsi="Arial Narrow"/>
              </w:rPr>
            </w:pPr>
          </w:p>
        </w:tc>
      </w:tr>
      <w:tr w:rsidR="00721EB2" w:rsidRPr="00685DD2" w14:paraId="4B7F4845" w14:textId="77777777" w:rsidTr="00D26A33">
        <w:trPr>
          <w:trHeight w:val="20"/>
        </w:trPr>
        <w:tc>
          <w:tcPr>
            <w:tcW w:w="1400" w:type="pct"/>
            <w:vMerge/>
            <w:vAlign w:val="center"/>
          </w:tcPr>
          <w:p w14:paraId="48690BF1" w14:textId="77777777" w:rsidR="00721EB2" w:rsidRPr="00685DD2" w:rsidRDefault="00721EB2" w:rsidP="00721EB2">
            <w:pPr>
              <w:rPr>
                <w:rFonts w:ascii="Arial Narrow" w:hAnsi="Arial Narrow"/>
              </w:rPr>
            </w:pPr>
          </w:p>
        </w:tc>
        <w:tc>
          <w:tcPr>
            <w:tcW w:w="1005" w:type="pct"/>
            <w:vMerge/>
            <w:vAlign w:val="center"/>
          </w:tcPr>
          <w:p w14:paraId="00FC06E1" w14:textId="77777777" w:rsidR="00721EB2" w:rsidRPr="00685DD2" w:rsidRDefault="00721EB2" w:rsidP="00721EB2">
            <w:pPr>
              <w:pStyle w:val="Footer"/>
              <w:rPr>
                <w:rFonts w:ascii="Arial Narrow" w:hAnsi="Arial Narrow"/>
              </w:rPr>
            </w:pPr>
          </w:p>
        </w:tc>
        <w:tc>
          <w:tcPr>
            <w:tcW w:w="958" w:type="pct"/>
          </w:tcPr>
          <w:p w14:paraId="5FA08F8C" w14:textId="77777777" w:rsidR="00721EB2" w:rsidRPr="00685DD2" w:rsidRDefault="00721EB2" w:rsidP="00721EB2">
            <w:pPr>
              <w:pStyle w:val="Footer"/>
              <w:rPr>
                <w:rFonts w:ascii="Arial Narrow" w:hAnsi="Arial Narrow"/>
              </w:rPr>
            </w:pPr>
            <w:r w:rsidRPr="00685DD2">
              <w:rPr>
                <w:rFonts w:ascii="Arial Narrow" w:hAnsi="Arial Narrow"/>
              </w:rPr>
              <w:t>Travel and DSA @ 6,000 x 6 Staff</w:t>
            </w:r>
          </w:p>
        </w:tc>
        <w:tc>
          <w:tcPr>
            <w:tcW w:w="581" w:type="pct"/>
          </w:tcPr>
          <w:p w14:paraId="2DAFD557" w14:textId="77777777" w:rsidR="00721EB2" w:rsidRPr="00685DD2" w:rsidRDefault="00721EB2" w:rsidP="00721EB2">
            <w:pPr>
              <w:pStyle w:val="Footer"/>
              <w:rPr>
                <w:rFonts w:ascii="Arial Narrow" w:hAnsi="Arial Narrow"/>
              </w:rPr>
            </w:pPr>
            <w:r w:rsidRPr="00685DD2">
              <w:rPr>
                <w:rFonts w:ascii="Arial Narrow" w:hAnsi="Arial Narrow"/>
              </w:rPr>
              <w:t>36,000.00</w:t>
            </w:r>
          </w:p>
        </w:tc>
        <w:tc>
          <w:tcPr>
            <w:tcW w:w="531" w:type="pct"/>
          </w:tcPr>
          <w:p w14:paraId="4D9823A0" w14:textId="77777777" w:rsidR="00721EB2" w:rsidRPr="00685DD2" w:rsidRDefault="00721EB2" w:rsidP="00721EB2">
            <w:pPr>
              <w:pStyle w:val="Footer"/>
              <w:rPr>
                <w:rFonts w:ascii="Arial Narrow" w:hAnsi="Arial Narrow"/>
              </w:rPr>
            </w:pPr>
          </w:p>
        </w:tc>
        <w:tc>
          <w:tcPr>
            <w:tcW w:w="525" w:type="pct"/>
          </w:tcPr>
          <w:p w14:paraId="609B93BB" w14:textId="77777777" w:rsidR="00721EB2" w:rsidRPr="00685DD2" w:rsidRDefault="00721EB2" w:rsidP="00721EB2">
            <w:pPr>
              <w:pStyle w:val="Footer"/>
              <w:rPr>
                <w:rFonts w:ascii="Arial Narrow" w:hAnsi="Arial Narrow"/>
              </w:rPr>
            </w:pPr>
          </w:p>
        </w:tc>
      </w:tr>
      <w:tr w:rsidR="00721EB2" w:rsidRPr="00685DD2" w14:paraId="4F126F7A" w14:textId="77777777" w:rsidTr="00D26A33">
        <w:trPr>
          <w:trHeight w:val="20"/>
        </w:trPr>
        <w:tc>
          <w:tcPr>
            <w:tcW w:w="1400" w:type="pct"/>
            <w:vMerge/>
            <w:vAlign w:val="center"/>
          </w:tcPr>
          <w:p w14:paraId="6D046903" w14:textId="77777777" w:rsidR="00721EB2" w:rsidRPr="00685DD2" w:rsidRDefault="00721EB2" w:rsidP="00721EB2">
            <w:pPr>
              <w:rPr>
                <w:rFonts w:ascii="Arial Narrow" w:hAnsi="Arial Narrow"/>
              </w:rPr>
            </w:pPr>
          </w:p>
        </w:tc>
        <w:tc>
          <w:tcPr>
            <w:tcW w:w="1005" w:type="pct"/>
            <w:vMerge/>
            <w:vAlign w:val="center"/>
          </w:tcPr>
          <w:p w14:paraId="5D3D9226" w14:textId="77777777" w:rsidR="00721EB2" w:rsidRPr="00685DD2" w:rsidRDefault="00721EB2" w:rsidP="00721EB2">
            <w:pPr>
              <w:pStyle w:val="Footer"/>
              <w:rPr>
                <w:rFonts w:ascii="Arial Narrow" w:hAnsi="Arial Narrow"/>
              </w:rPr>
            </w:pPr>
          </w:p>
        </w:tc>
        <w:tc>
          <w:tcPr>
            <w:tcW w:w="958" w:type="pct"/>
          </w:tcPr>
          <w:p w14:paraId="1E1C919A" w14:textId="77777777" w:rsidR="00721EB2" w:rsidRPr="00685DD2" w:rsidRDefault="00721EB2" w:rsidP="00721EB2">
            <w:pPr>
              <w:pStyle w:val="Footer"/>
              <w:rPr>
                <w:rFonts w:ascii="Arial Narrow" w:hAnsi="Arial Narrow"/>
              </w:rPr>
            </w:pPr>
            <w:r w:rsidRPr="00685DD2">
              <w:rPr>
                <w:rFonts w:ascii="Arial Narrow" w:hAnsi="Arial Narrow"/>
              </w:rPr>
              <w:t>Travel and DSA @ 6,000 x 2 Staff of Partnering Institutions (AUC &amp; AfDB)</w:t>
            </w:r>
          </w:p>
        </w:tc>
        <w:tc>
          <w:tcPr>
            <w:tcW w:w="581" w:type="pct"/>
          </w:tcPr>
          <w:p w14:paraId="490A7399" w14:textId="77777777" w:rsidR="00721EB2" w:rsidRPr="00685DD2" w:rsidRDefault="00721EB2" w:rsidP="00721EB2">
            <w:pPr>
              <w:pStyle w:val="Footer"/>
              <w:rPr>
                <w:rFonts w:ascii="Arial Narrow" w:hAnsi="Arial Narrow"/>
              </w:rPr>
            </w:pPr>
            <w:r w:rsidRPr="00685DD2">
              <w:rPr>
                <w:rFonts w:ascii="Arial Narrow" w:hAnsi="Arial Narrow"/>
              </w:rPr>
              <w:t>12,000.00</w:t>
            </w:r>
          </w:p>
        </w:tc>
        <w:tc>
          <w:tcPr>
            <w:tcW w:w="531" w:type="pct"/>
          </w:tcPr>
          <w:p w14:paraId="31018654" w14:textId="77777777" w:rsidR="00721EB2" w:rsidRPr="00685DD2" w:rsidRDefault="00721EB2" w:rsidP="00721EB2">
            <w:pPr>
              <w:pStyle w:val="Footer"/>
              <w:rPr>
                <w:rFonts w:ascii="Arial Narrow" w:hAnsi="Arial Narrow"/>
              </w:rPr>
            </w:pPr>
          </w:p>
        </w:tc>
        <w:tc>
          <w:tcPr>
            <w:tcW w:w="525" w:type="pct"/>
          </w:tcPr>
          <w:p w14:paraId="228B24E0" w14:textId="77777777" w:rsidR="00721EB2" w:rsidRPr="00685DD2" w:rsidRDefault="00721EB2" w:rsidP="00721EB2">
            <w:pPr>
              <w:pStyle w:val="Footer"/>
              <w:rPr>
                <w:rFonts w:ascii="Arial Narrow" w:hAnsi="Arial Narrow"/>
              </w:rPr>
            </w:pPr>
          </w:p>
        </w:tc>
      </w:tr>
      <w:tr w:rsidR="00721EB2" w:rsidRPr="00685DD2" w14:paraId="635ABC10" w14:textId="77777777" w:rsidTr="00D26A33">
        <w:trPr>
          <w:trHeight w:val="20"/>
        </w:trPr>
        <w:tc>
          <w:tcPr>
            <w:tcW w:w="1400" w:type="pct"/>
            <w:vMerge/>
            <w:vAlign w:val="center"/>
          </w:tcPr>
          <w:p w14:paraId="114B8DD0" w14:textId="77777777" w:rsidR="00721EB2" w:rsidRPr="00685DD2" w:rsidRDefault="00721EB2" w:rsidP="00721EB2">
            <w:pPr>
              <w:rPr>
                <w:rFonts w:ascii="Arial Narrow" w:hAnsi="Arial Narrow"/>
              </w:rPr>
            </w:pPr>
          </w:p>
        </w:tc>
        <w:tc>
          <w:tcPr>
            <w:tcW w:w="1005" w:type="pct"/>
            <w:vMerge w:val="restart"/>
            <w:vAlign w:val="center"/>
          </w:tcPr>
          <w:p w14:paraId="1A8C2D05" w14:textId="77777777" w:rsidR="00721EB2" w:rsidRPr="00685DD2" w:rsidRDefault="00721EB2" w:rsidP="00721EB2">
            <w:pPr>
              <w:pStyle w:val="Footer"/>
              <w:rPr>
                <w:rFonts w:ascii="Arial Narrow" w:hAnsi="Arial Narrow"/>
                <w:b/>
                <w:bCs/>
              </w:rPr>
            </w:pPr>
            <w:r w:rsidRPr="00685DD2">
              <w:rPr>
                <w:rFonts w:ascii="Arial Narrow" w:hAnsi="Arial Narrow"/>
              </w:rPr>
              <w:t>1.4 Meeting to draft guidelines and a report on monitoring progress on land reforms</w:t>
            </w:r>
          </w:p>
        </w:tc>
        <w:tc>
          <w:tcPr>
            <w:tcW w:w="958" w:type="pct"/>
          </w:tcPr>
          <w:p w14:paraId="0EA7E519" w14:textId="77777777" w:rsidR="00721EB2" w:rsidRPr="00685DD2" w:rsidRDefault="00721EB2" w:rsidP="00721EB2">
            <w:pPr>
              <w:pStyle w:val="Footer"/>
              <w:rPr>
                <w:rFonts w:ascii="Arial Narrow" w:hAnsi="Arial Narrow"/>
              </w:rPr>
            </w:pPr>
            <w:r w:rsidRPr="00685DD2">
              <w:rPr>
                <w:rFonts w:ascii="Arial Narrow" w:hAnsi="Arial Narrow"/>
              </w:rPr>
              <w:t xml:space="preserve">5 consultant @ 500 x 10 days </w:t>
            </w:r>
          </w:p>
        </w:tc>
        <w:tc>
          <w:tcPr>
            <w:tcW w:w="581" w:type="pct"/>
          </w:tcPr>
          <w:p w14:paraId="5A0CA01C" w14:textId="77777777" w:rsidR="00721EB2" w:rsidRPr="00685DD2" w:rsidRDefault="00721EB2" w:rsidP="00721EB2">
            <w:pPr>
              <w:pStyle w:val="Footer"/>
              <w:rPr>
                <w:rFonts w:ascii="Arial Narrow" w:hAnsi="Arial Narrow"/>
              </w:rPr>
            </w:pPr>
            <w:r w:rsidRPr="00685DD2">
              <w:rPr>
                <w:rFonts w:ascii="Arial Narrow" w:hAnsi="Arial Narrow"/>
              </w:rPr>
              <w:t>25,000.00</w:t>
            </w:r>
          </w:p>
        </w:tc>
        <w:tc>
          <w:tcPr>
            <w:tcW w:w="531" w:type="pct"/>
          </w:tcPr>
          <w:p w14:paraId="31673C92" w14:textId="77777777" w:rsidR="00721EB2" w:rsidRPr="00685DD2" w:rsidRDefault="00721EB2" w:rsidP="00721EB2">
            <w:pPr>
              <w:pStyle w:val="Footer"/>
              <w:rPr>
                <w:rFonts w:ascii="Arial Narrow" w:hAnsi="Arial Narrow"/>
              </w:rPr>
            </w:pPr>
          </w:p>
        </w:tc>
        <w:tc>
          <w:tcPr>
            <w:tcW w:w="525" w:type="pct"/>
          </w:tcPr>
          <w:p w14:paraId="608B842E" w14:textId="77777777" w:rsidR="00721EB2" w:rsidRPr="00685DD2" w:rsidRDefault="00721EB2" w:rsidP="00721EB2">
            <w:pPr>
              <w:pStyle w:val="Footer"/>
              <w:rPr>
                <w:rFonts w:ascii="Arial Narrow" w:hAnsi="Arial Narrow"/>
              </w:rPr>
            </w:pPr>
          </w:p>
        </w:tc>
      </w:tr>
      <w:tr w:rsidR="00721EB2" w:rsidRPr="00685DD2" w14:paraId="190D6F69" w14:textId="77777777" w:rsidTr="00D26A33">
        <w:trPr>
          <w:trHeight w:val="20"/>
        </w:trPr>
        <w:tc>
          <w:tcPr>
            <w:tcW w:w="1400" w:type="pct"/>
            <w:vMerge/>
            <w:vAlign w:val="center"/>
          </w:tcPr>
          <w:p w14:paraId="2AEDAC79" w14:textId="77777777" w:rsidR="00721EB2" w:rsidRPr="00685DD2" w:rsidRDefault="00721EB2" w:rsidP="00721EB2">
            <w:pPr>
              <w:rPr>
                <w:rFonts w:ascii="Arial Narrow" w:hAnsi="Arial Narrow"/>
              </w:rPr>
            </w:pPr>
          </w:p>
        </w:tc>
        <w:tc>
          <w:tcPr>
            <w:tcW w:w="1005" w:type="pct"/>
            <w:vMerge/>
            <w:vAlign w:val="center"/>
          </w:tcPr>
          <w:p w14:paraId="7AFE5EB1" w14:textId="77777777" w:rsidR="00721EB2" w:rsidRPr="00685DD2" w:rsidRDefault="00721EB2" w:rsidP="00721EB2">
            <w:pPr>
              <w:pStyle w:val="Footer"/>
              <w:rPr>
                <w:rFonts w:ascii="Arial Narrow" w:hAnsi="Arial Narrow"/>
              </w:rPr>
            </w:pPr>
          </w:p>
        </w:tc>
        <w:tc>
          <w:tcPr>
            <w:tcW w:w="958" w:type="pct"/>
          </w:tcPr>
          <w:p w14:paraId="0B83AA1C" w14:textId="77777777" w:rsidR="00721EB2" w:rsidRPr="00685DD2" w:rsidRDefault="00721EB2" w:rsidP="00721EB2">
            <w:pPr>
              <w:pStyle w:val="Footer"/>
              <w:rPr>
                <w:rFonts w:ascii="Arial Narrow" w:hAnsi="Arial Narrow"/>
              </w:rPr>
            </w:pPr>
            <w:r w:rsidRPr="00685DD2">
              <w:rPr>
                <w:rFonts w:ascii="Arial Narrow" w:hAnsi="Arial Narrow"/>
              </w:rPr>
              <w:t>Travel and DSA for 5 consultants  @ 6,000</w:t>
            </w:r>
          </w:p>
        </w:tc>
        <w:tc>
          <w:tcPr>
            <w:tcW w:w="581" w:type="pct"/>
          </w:tcPr>
          <w:p w14:paraId="5521A6BF" w14:textId="77777777" w:rsidR="00721EB2" w:rsidRPr="00685DD2" w:rsidRDefault="00721EB2" w:rsidP="00721EB2">
            <w:pPr>
              <w:pStyle w:val="Footer"/>
              <w:rPr>
                <w:rFonts w:ascii="Arial Narrow" w:hAnsi="Arial Narrow"/>
              </w:rPr>
            </w:pPr>
            <w:r w:rsidRPr="00685DD2">
              <w:rPr>
                <w:rFonts w:ascii="Arial Narrow" w:hAnsi="Arial Narrow"/>
              </w:rPr>
              <w:t>30,000.00</w:t>
            </w:r>
          </w:p>
        </w:tc>
        <w:tc>
          <w:tcPr>
            <w:tcW w:w="531" w:type="pct"/>
          </w:tcPr>
          <w:p w14:paraId="0706DE88" w14:textId="77777777" w:rsidR="00721EB2" w:rsidRPr="00685DD2" w:rsidRDefault="00721EB2" w:rsidP="00721EB2">
            <w:pPr>
              <w:pStyle w:val="Footer"/>
              <w:rPr>
                <w:rFonts w:ascii="Arial Narrow" w:hAnsi="Arial Narrow"/>
              </w:rPr>
            </w:pPr>
          </w:p>
        </w:tc>
        <w:tc>
          <w:tcPr>
            <w:tcW w:w="525" w:type="pct"/>
          </w:tcPr>
          <w:p w14:paraId="2D93C586" w14:textId="77777777" w:rsidR="00721EB2" w:rsidRPr="00685DD2" w:rsidRDefault="00721EB2" w:rsidP="00721EB2">
            <w:pPr>
              <w:pStyle w:val="Footer"/>
              <w:rPr>
                <w:rFonts w:ascii="Arial Narrow" w:hAnsi="Arial Narrow"/>
              </w:rPr>
            </w:pPr>
          </w:p>
        </w:tc>
      </w:tr>
      <w:tr w:rsidR="00721EB2" w:rsidRPr="00685DD2" w14:paraId="17BB73DA" w14:textId="77777777" w:rsidTr="00D26A33">
        <w:trPr>
          <w:trHeight w:val="20"/>
        </w:trPr>
        <w:tc>
          <w:tcPr>
            <w:tcW w:w="1400" w:type="pct"/>
            <w:vMerge/>
            <w:vAlign w:val="center"/>
          </w:tcPr>
          <w:p w14:paraId="3377DECB" w14:textId="77777777" w:rsidR="00721EB2" w:rsidRPr="00685DD2" w:rsidRDefault="00721EB2" w:rsidP="00721EB2">
            <w:pPr>
              <w:rPr>
                <w:rFonts w:ascii="Arial Narrow" w:hAnsi="Arial Narrow"/>
              </w:rPr>
            </w:pPr>
          </w:p>
        </w:tc>
        <w:tc>
          <w:tcPr>
            <w:tcW w:w="1005" w:type="pct"/>
            <w:vAlign w:val="center"/>
          </w:tcPr>
          <w:p w14:paraId="18AAEECF" w14:textId="77777777" w:rsidR="00721EB2" w:rsidRPr="00685DD2" w:rsidRDefault="00721EB2" w:rsidP="00721EB2">
            <w:pPr>
              <w:pStyle w:val="Footer"/>
              <w:rPr>
                <w:rFonts w:ascii="Arial Narrow" w:hAnsi="Arial Narrow"/>
              </w:rPr>
            </w:pPr>
            <w:r w:rsidRPr="00685DD2">
              <w:rPr>
                <w:rFonts w:ascii="Arial Narrow" w:hAnsi="Arial Narrow"/>
              </w:rPr>
              <w:t>1.5 Piloting case studies for monitoring progress on land reforms</w:t>
            </w:r>
          </w:p>
        </w:tc>
        <w:tc>
          <w:tcPr>
            <w:tcW w:w="958" w:type="pct"/>
          </w:tcPr>
          <w:p w14:paraId="7098459A" w14:textId="77777777" w:rsidR="00721EB2" w:rsidRPr="00685DD2" w:rsidRDefault="00721EB2" w:rsidP="00721EB2">
            <w:pPr>
              <w:pStyle w:val="Footer"/>
              <w:rPr>
                <w:rFonts w:ascii="Arial Narrow" w:hAnsi="Arial Narrow"/>
              </w:rPr>
            </w:pPr>
            <w:r w:rsidRPr="00685DD2">
              <w:rPr>
                <w:rFonts w:ascii="Arial Narrow" w:hAnsi="Arial Narrow"/>
              </w:rPr>
              <w:t>5 consultants @ 400 x 10 days</w:t>
            </w:r>
          </w:p>
        </w:tc>
        <w:tc>
          <w:tcPr>
            <w:tcW w:w="581" w:type="pct"/>
          </w:tcPr>
          <w:p w14:paraId="1CB30CF3" w14:textId="77777777" w:rsidR="00721EB2" w:rsidRPr="00685DD2" w:rsidRDefault="00721EB2" w:rsidP="00721EB2">
            <w:pPr>
              <w:pStyle w:val="Footer"/>
              <w:rPr>
                <w:rFonts w:ascii="Arial Narrow" w:hAnsi="Arial Narrow"/>
              </w:rPr>
            </w:pPr>
            <w:r w:rsidRPr="00685DD2">
              <w:rPr>
                <w:rFonts w:ascii="Arial Narrow" w:hAnsi="Arial Narrow"/>
              </w:rPr>
              <w:t>20,000.00</w:t>
            </w:r>
          </w:p>
        </w:tc>
        <w:tc>
          <w:tcPr>
            <w:tcW w:w="531" w:type="pct"/>
          </w:tcPr>
          <w:p w14:paraId="1C047E40" w14:textId="77777777" w:rsidR="00721EB2" w:rsidRPr="00685DD2" w:rsidRDefault="00721EB2" w:rsidP="00721EB2">
            <w:pPr>
              <w:pStyle w:val="Footer"/>
              <w:rPr>
                <w:rFonts w:ascii="Arial Narrow" w:hAnsi="Arial Narrow"/>
              </w:rPr>
            </w:pPr>
          </w:p>
        </w:tc>
        <w:tc>
          <w:tcPr>
            <w:tcW w:w="525" w:type="pct"/>
          </w:tcPr>
          <w:p w14:paraId="736C2B06" w14:textId="77777777" w:rsidR="00721EB2" w:rsidRPr="00685DD2" w:rsidRDefault="00721EB2" w:rsidP="00721EB2">
            <w:pPr>
              <w:pStyle w:val="Footer"/>
              <w:rPr>
                <w:rFonts w:ascii="Arial Narrow" w:hAnsi="Arial Narrow"/>
              </w:rPr>
            </w:pPr>
          </w:p>
        </w:tc>
      </w:tr>
      <w:tr w:rsidR="00721EB2" w:rsidRPr="00685DD2" w14:paraId="7DFCDFB4" w14:textId="77777777" w:rsidTr="00D26A33">
        <w:trPr>
          <w:trHeight w:val="20"/>
        </w:trPr>
        <w:tc>
          <w:tcPr>
            <w:tcW w:w="1400" w:type="pct"/>
            <w:vMerge w:val="restart"/>
            <w:vAlign w:val="center"/>
          </w:tcPr>
          <w:p w14:paraId="0D58309D" w14:textId="77777777" w:rsidR="00721EB2" w:rsidRPr="00685DD2" w:rsidRDefault="00721EB2" w:rsidP="00721EB2">
            <w:pPr>
              <w:pStyle w:val="BodyTextIndent"/>
              <w:ind w:left="0"/>
              <w:rPr>
                <w:rFonts w:ascii="Arial Narrow" w:hAnsi="Arial Narrow"/>
                <w:bCs/>
              </w:rPr>
            </w:pPr>
            <w:r w:rsidRPr="00685DD2">
              <w:rPr>
                <w:rFonts w:ascii="Arial Narrow" w:hAnsi="Arial Narrow"/>
                <w:b/>
                <w:bCs/>
              </w:rPr>
              <w:t>EA2</w:t>
            </w:r>
            <w:r w:rsidRPr="00685DD2">
              <w:rPr>
                <w:rFonts w:ascii="Arial Narrow" w:hAnsi="Arial Narrow"/>
              </w:rPr>
              <w:t>: Increased accessibility of land related information and the establishment of a network of actors involved in land policy and land administration in order to inform decision making and support exchange of experiences on best practices to improve the design, implementation and evaluation of land policy and land administration processes.</w:t>
            </w:r>
          </w:p>
          <w:p w14:paraId="0B4DB647" w14:textId="77777777" w:rsidR="00721EB2" w:rsidRPr="00685DD2" w:rsidRDefault="00721EB2" w:rsidP="00721EB2">
            <w:pPr>
              <w:rPr>
                <w:rFonts w:ascii="Arial Narrow" w:hAnsi="Arial Narrow"/>
              </w:rPr>
            </w:pPr>
          </w:p>
        </w:tc>
        <w:tc>
          <w:tcPr>
            <w:tcW w:w="1005" w:type="pct"/>
            <w:vMerge w:val="restart"/>
            <w:vAlign w:val="center"/>
          </w:tcPr>
          <w:p w14:paraId="3F5680F5" w14:textId="77777777" w:rsidR="00721EB2" w:rsidRPr="00685DD2" w:rsidRDefault="00721EB2" w:rsidP="00721EB2">
            <w:pPr>
              <w:rPr>
                <w:rFonts w:ascii="Arial Narrow" w:hAnsi="Arial Narrow"/>
              </w:rPr>
            </w:pPr>
            <w:r w:rsidRPr="00685DD2">
              <w:rPr>
                <w:rFonts w:ascii="Arial Narrow" w:hAnsi="Arial Narrow"/>
              </w:rPr>
              <w:t>2.1,2.2, 2.3 Develop and maintain a web-based facility, VALPAF with land information/ experts databases</w:t>
            </w:r>
          </w:p>
          <w:p w14:paraId="749E158F" w14:textId="77777777" w:rsidR="00721EB2" w:rsidRPr="00685DD2" w:rsidRDefault="00721EB2" w:rsidP="00721EB2">
            <w:pPr>
              <w:rPr>
                <w:rFonts w:ascii="Arial Narrow" w:eastAsia="Arial Unicode MS" w:hAnsi="Arial Narrow"/>
              </w:rPr>
            </w:pPr>
          </w:p>
        </w:tc>
        <w:tc>
          <w:tcPr>
            <w:tcW w:w="958" w:type="pct"/>
          </w:tcPr>
          <w:p w14:paraId="6FAE17FE" w14:textId="77777777" w:rsidR="00721EB2" w:rsidRPr="00685DD2" w:rsidRDefault="00721EB2" w:rsidP="00721EB2">
            <w:pPr>
              <w:rPr>
                <w:rFonts w:ascii="Arial Narrow" w:hAnsi="Arial Narrow"/>
              </w:rPr>
            </w:pPr>
            <w:r w:rsidRPr="00685DD2">
              <w:rPr>
                <w:rFonts w:ascii="Arial Narrow" w:hAnsi="Arial Narrow"/>
              </w:rPr>
              <w:t xml:space="preserve">1 national focal person </w:t>
            </w:r>
          </w:p>
          <w:p w14:paraId="04DB4DA9" w14:textId="77777777" w:rsidR="00721EB2" w:rsidRPr="00685DD2" w:rsidRDefault="00721EB2" w:rsidP="00721EB2">
            <w:pPr>
              <w:rPr>
                <w:rFonts w:ascii="Arial Narrow" w:hAnsi="Arial Narrow"/>
              </w:rPr>
            </w:pPr>
            <w:r w:rsidRPr="00685DD2">
              <w:rPr>
                <w:rFonts w:ascii="Arial Narrow" w:hAnsi="Arial Narrow"/>
              </w:rPr>
              <w:t>@ $500 x 53 member states</w:t>
            </w:r>
          </w:p>
          <w:p w14:paraId="6C3EEC89" w14:textId="77777777" w:rsidR="00721EB2" w:rsidRPr="00685DD2" w:rsidRDefault="00721EB2" w:rsidP="00721EB2">
            <w:pPr>
              <w:rPr>
                <w:rFonts w:ascii="Arial Narrow" w:hAnsi="Arial Narrow"/>
              </w:rPr>
            </w:pPr>
          </w:p>
        </w:tc>
        <w:tc>
          <w:tcPr>
            <w:tcW w:w="581" w:type="pct"/>
          </w:tcPr>
          <w:p w14:paraId="4505410D" w14:textId="77777777" w:rsidR="00721EB2" w:rsidRPr="00685DD2" w:rsidRDefault="00721EB2" w:rsidP="00721EB2">
            <w:pPr>
              <w:rPr>
                <w:rFonts w:ascii="Arial Narrow" w:hAnsi="Arial Narrow"/>
              </w:rPr>
            </w:pPr>
            <w:r w:rsidRPr="00685DD2">
              <w:rPr>
                <w:rFonts w:ascii="Arial Narrow" w:hAnsi="Arial Narrow"/>
              </w:rPr>
              <w:t>26,500.00</w:t>
            </w:r>
          </w:p>
        </w:tc>
        <w:tc>
          <w:tcPr>
            <w:tcW w:w="531" w:type="pct"/>
          </w:tcPr>
          <w:p w14:paraId="759D5E2B" w14:textId="77777777" w:rsidR="00721EB2" w:rsidRPr="00685DD2" w:rsidRDefault="00721EB2" w:rsidP="00721EB2">
            <w:pPr>
              <w:rPr>
                <w:rFonts w:ascii="Arial Narrow" w:hAnsi="Arial Narrow"/>
              </w:rPr>
            </w:pPr>
          </w:p>
        </w:tc>
        <w:tc>
          <w:tcPr>
            <w:tcW w:w="525" w:type="pct"/>
          </w:tcPr>
          <w:p w14:paraId="31329EA5" w14:textId="77777777" w:rsidR="00721EB2" w:rsidRPr="00685DD2" w:rsidRDefault="00721EB2" w:rsidP="00721EB2">
            <w:pPr>
              <w:rPr>
                <w:rFonts w:ascii="Arial Narrow" w:hAnsi="Arial Narrow"/>
              </w:rPr>
            </w:pPr>
          </w:p>
        </w:tc>
      </w:tr>
      <w:tr w:rsidR="00721EB2" w:rsidRPr="00685DD2" w14:paraId="3442D776" w14:textId="77777777" w:rsidTr="00D26A33">
        <w:trPr>
          <w:trHeight w:val="20"/>
        </w:trPr>
        <w:tc>
          <w:tcPr>
            <w:tcW w:w="1400" w:type="pct"/>
            <w:vMerge/>
            <w:vAlign w:val="center"/>
          </w:tcPr>
          <w:p w14:paraId="691EEC55" w14:textId="77777777" w:rsidR="00721EB2" w:rsidRPr="00685DD2" w:rsidRDefault="00721EB2" w:rsidP="00721EB2">
            <w:pPr>
              <w:rPr>
                <w:rFonts w:ascii="Arial Narrow" w:hAnsi="Arial Narrow"/>
              </w:rPr>
            </w:pPr>
          </w:p>
        </w:tc>
        <w:tc>
          <w:tcPr>
            <w:tcW w:w="1005" w:type="pct"/>
            <w:vMerge/>
            <w:tcBorders>
              <w:bottom w:val="single" w:sz="4" w:space="0" w:color="auto"/>
            </w:tcBorders>
            <w:vAlign w:val="center"/>
          </w:tcPr>
          <w:p w14:paraId="625D611A" w14:textId="77777777" w:rsidR="00721EB2" w:rsidRPr="00685DD2" w:rsidRDefault="00721EB2" w:rsidP="00721EB2">
            <w:pPr>
              <w:rPr>
                <w:rFonts w:ascii="Arial Narrow" w:hAnsi="Arial Narrow"/>
              </w:rPr>
            </w:pPr>
          </w:p>
        </w:tc>
        <w:tc>
          <w:tcPr>
            <w:tcW w:w="958" w:type="pct"/>
            <w:tcBorders>
              <w:bottom w:val="single" w:sz="4" w:space="0" w:color="auto"/>
            </w:tcBorders>
          </w:tcPr>
          <w:p w14:paraId="336315B0" w14:textId="77777777" w:rsidR="00721EB2" w:rsidRPr="00685DD2" w:rsidRDefault="00721EB2" w:rsidP="00721EB2">
            <w:pPr>
              <w:pStyle w:val="Footer"/>
              <w:rPr>
                <w:rFonts w:ascii="Arial Narrow" w:hAnsi="Arial Narrow"/>
              </w:rPr>
            </w:pPr>
            <w:r w:rsidRPr="00685DD2">
              <w:rPr>
                <w:rFonts w:ascii="Arial Narrow" w:hAnsi="Arial Narrow"/>
              </w:rPr>
              <w:t xml:space="preserve">Travel and DSA for EGM @ 6,000 x 6 Experts </w:t>
            </w:r>
          </w:p>
        </w:tc>
        <w:tc>
          <w:tcPr>
            <w:tcW w:w="581" w:type="pct"/>
            <w:tcBorders>
              <w:bottom w:val="single" w:sz="4" w:space="0" w:color="auto"/>
            </w:tcBorders>
          </w:tcPr>
          <w:p w14:paraId="7B43C259" w14:textId="77777777" w:rsidR="00721EB2" w:rsidRPr="00685DD2" w:rsidRDefault="00721EB2" w:rsidP="00721EB2">
            <w:pPr>
              <w:pStyle w:val="Footer"/>
              <w:rPr>
                <w:rFonts w:ascii="Arial Narrow" w:hAnsi="Arial Narrow"/>
              </w:rPr>
            </w:pPr>
            <w:r w:rsidRPr="00685DD2">
              <w:rPr>
                <w:rFonts w:ascii="Arial Narrow" w:hAnsi="Arial Narrow"/>
              </w:rPr>
              <w:t>36,000.00</w:t>
            </w:r>
          </w:p>
        </w:tc>
        <w:tc>
          <w:tcPr>
            <w:tcW w:w="531" w:type="pct"/>
            <w:tcBorders>
              <w:bottom w:val="single" w:sz="4" w:space="0" w:color="auto"/>
            </w:tcBorders>
          </w:tcPr>
          <w:p w14:paraId="7183C01F" w14:textId="77777777" w:rsidR="00721EB2" w:rsidRPr="00685DD2" w:rsidRDefault="00721EB2" w:rsidP="00721EB2">
            <w:pPr>
              <w:pStyle w:val="Footer"/>
              <w:rPr>
                <w:rFonts w:ascii="Arial Narrow" w:hAnsi="Arial Narrow"/>
              </w:rPr>
            </w:pPr>
          </w:p>
        </w:tc>
        <w:tc>
          <w:tcPr>
            <w:tcW w:w="525" w:type="pct"/>
            <w:tcBorders>
              <w:bottom w:val="single" w:sz="4" w:space="0" w:color="auto"/>
            </w:tcBorders>
          </w:tcPr>
          <w:p w14:paraId="666E65C3" w14:textId="77777777" w:rsidR="00721EB2" w:rsidRPr="00685DD2" w:rsidRDefault="00721EB2" w:rsidP="00721EB2">
            <w:pPr>
              <w:pStyle w:val="Footer"/>
              <w:rPr>
                <w:rFonts w:ascii="Arial Narrow" w:hAnsi="Arial Narrow"/>
              </w:rPr>
            </w:pPr>
          </w:p>
        </w:tc>
      </w:tr>
      <w:tr w:rsidR="00721EB2" w:rsidRPr="00685DD2" w14:paraId="4F7B6EA1" w14:textId="77777777" w:rsidTr="00D26A33">
        <w:trPr>
          <w:trHeight w:val="20"/>
        </w:trPr>
        <w:tc>
          <w:tcPr>
            <w:tcW w:w="1400" w:type="pct"/>
            <w:vMerge/>
            <w:vAlign w:val="center"/>
          </w:tcPr>
          <w:p w14:paraId="035099BF" w14:textId="77777777" w:rsidR="00721EB2" w:rsidRPr="00685DD2" w:rsidRDefault="00721EB2" w:rsidP="00721EB2">
            <w:pPr>
              <w:rPr>
                <w:rFonts w:ascii="Arial Narrow" w:hAnsi="Arial Narrow"/>
              </w:rPr>
            </w:pPr>
          </w:p>
        </w:tc>
        <w:tc>
          <w:tcPr>
            <w:tcW w:w="1005" w:type="pct"/>
            <w:vAlign w:val="center"/>
          </w:tcPr>
          <w:p w14:paraId="4626D9A0" w14:textId="77777777" w:rsidR="00721EB2" w:rsidRPr="00685DD2" w:rsidRDefault="00721EB2" w:rsidP="00721EB2">
            <w:pPr>
              <w:pStyle w:val="BodyText2"/>
              <w:rPr>
                <w:rFonts w:ascii="Arial Narrow" w:eastAsia="Arial Unicode MS" w:hAnsi="Arial Narrow"/>
              </w:rPr>
            </w:pPr>
            <w:r w:rsidRPr="00685DD2">
              <w:rPr>
                <w:rFonts w:ascii="Arial Narrow" w:hAnsi="Arial Narrow"/>
              </w:rPr>
              <w:t xml:space="preserve">2.2 Develop and manage a Community Of Practice (COP) on land policy </w:t>
            </w:r>
          </w:p>
        </w:tc>
        <w:tc>
          <w:tcPr>
            <w:tcW w:w="958" w:type="pct"/>
          </w:tcPr>
          <w:p w14:paraId="5B77B388" w14:textId="77777777" w:rsidR="00721EB2" w:rsidRPr="00685DD2" w:rsidRDefault="00721EB2" w:rsidP="00721EB2">
            <w:pPr>
              <w:pStyle w:val="BodyText2"/>
              <w:rPr>
                <w:rFonts w:ascii="Arial Narrow" w:hAnsi="Arial Narrow"/>
              </w:rPr>
            </w:pPr>
            <w:r w:rsidRPr="00685DD2">
              <w:rPr>
                <w:rFonts w:ascii="Arial Narrow" w:hAnsi="Arial Narrow"/>
              </w:rPr>
              <w:t>4 Moderators for e-discussion @ $500 x 3 day</w:t>
            </w:r>
          </w:p>
        </w:tc>
        <w:tc>
          <w:tcPr>
            <w:tcW w:w="581" w:type="pct"/>
          </w:tcPr>
          <w:p w14:paraId="1A2F422C" w14:textId="77777777" w:rsidR="00721EB2" w:rsidRPr="00685DD2" w:rsidRDefault="00721EB2" w:rsidP="00721EB2">
            <w:pPr>
              <w:pStyle w:val="BodyText2"/>
              <w:rPr>
                <w:rFonts w:ascii="Arial Narrow" w:hAnsi="Arial Narrow"/>
              </w:rPr>
            </w:pPr>
            <w:r w:rsidRPr="00685DD2">
              <w:rPr>
                <w:rFonts w:ascii="Arial Narrow" w:hAnsi="Arial Narrow"/>
              </w:rPr>
              <w:t>6,000.00</w:t>
            </w:r>
          </w:p>
        </w:tc>
        <w:tc>
          <w:tcPr>
            <w:tcW w:w="531" w:type="pct"/>
          </w:tcPr>
          <w:p w14:paraId="220A5CB1" w14:textId="77777777" w:rsidR="00721EB2" w:rsidRPr="00685DD2" w:rsidRDefault="00721EB2" w:rsidP="00721EB2">
            <w:pPr>
              <w:pStyle w:val="BodyText2"/>
              <w:rPr>
                <w:rFonts w:ascii="Arial Narrow" w:hAnsi="Arial Narrow"/>
              </w:rPr>
            </w:pPr>
          </w:p>
        </w:tc>
        <w:tc>
          <w:tcPr>
            <w:tcW w:w="525" w:type="pct"/>
          </w:tcPr>
          <w:p w14:paraId="0292A974" w14:textId="77777777" w:rsidR="00721EB2" w:rsidRPr="00685DD2" w:rsidRDefault="00721EB2" w:rsidP="00721EB2">
            <w:pPr>
              <w:pStyle w:val="BodyText2"/>
              <w:rPr>
                <w:rFonts w:ascii="Arial Narrow" w:hAnsi="Arial Narrow"/>
              </w:rPr>
            </w:pPr>
          </w:p>
        </w:tc>
      </w:tr>
      <w:tr w:rsidR="00721EB2" w:rsidRPr="00685DD2" w14:paraId="7FBE26F2" w14:textId="77777777" w:rsidTr="00D26A33">
        <w:trPr>
          <w:trHeight w:val="20"/>
        </w:trPr>
        <w:tc>
          <w:tcPr>
            <w:tcW w:w="1400" w:type="pct"/>
            <w:vMerge/>
            <w:vAlign w:val="center"/>
          </w:tcPr>
          <w:p w14:paraId="4D4FE5C4" w14:textId="77777777" w:rsidR="00721EB2" w:rsidRPr="00685DD2" w:rsidRDefault="00721EB2" w:rsidP="00721EB2">
            <w:pPr>
              <w:rPr>
                <w:rFonts w:ascii="Arial Narrow" w:hAnsi="Arial Narrow"/>
              </w:rPr>
            </w:pPr>
          </w:p>
        </w:tc>
        <w:tc>
          <w:tcPr>
            <w:tcW w:w="1005" w:type="pct"/>
            <w:vAlign w:val="center"/>
          </w:tcPr>
          <w:p w14:paraId="0D2E616E" w14:textId="77777777" w:rsidR="00721EB2" w:rsidRPr="00685DD2" w:rsidRDefault="00721EB2" w:rsidP="00721EB2">
            <w:pPr>
              <w:pStyle w:val="BodyText2"/>
              <w:rPr>
                <w:rFonts w:ascii="Arial Narrow" w:hAnsi="Arial Narrow"/>
              </w:rPr>
            </w:pPr>
            <w:r w:rsidRPr="00685DD2">
              <w:rPr>
                <w:rFonts w:ascii="Arial Narrow" w:hAnsi="Arial Narrow"/>
              </w:rPr>
              <w:t>2.3 Prepare training materials to facilitate training on: monitoring of land policy processes; the use of VALPAF including the COP</w:t>
            </w:r>
          </w:p>
        </w:tc>
        <w:tc>
          <w:tcPr>
            <w:tcW w:w="958" w:type="pct"/>
          </w:tcPr>
          <w:p w14:paraId="475C688A" w14:textId="77777777" w:rsidR="00721EB2" w:rsidRPr="00685DD2" w:rsidRDefault="00721EB2" w:rsidP="00721EB2">
            <w:pPr>
              <w:pStyle w:val="Footer"/>
              <w:rPr>
                <w:rFonts w:ascii="Arial Narrow" w:hAnsi="Arial Narrow"/>
              </w:rPr>
            </w:pPr>
            <w:r w:rsidRPr="00685DD2">
              <w:rPr>
                <w:rFonts w:ascii="Arial Narrow" w:hAnsi="Arial Narrow"/>
              </w:rPr>
              <w:t xml:space="preserve">2 consultants @ 5,000 x 1 month </w:t>
            </w:r>
          </w:p>
        </w:tc>
        <w:tc>
          <w:tcPr>
            <w:tcW w:w="581" w:type="pct"/>
          </w:tcPr>
          <w:p w14:paraId="3F235D16" w14:textId="77777777" w:rsidR="00721EB2" w:rsidRPr="00685DD2" w:rsidRDefault="00721EB2" w:rsidP="00721EB2">
            <w:pPr>
              <w:pStyle w:val="Footer"/>
              <w:rPr>
                <w:rFonts w:ascii="Arial Narrow" w:hAnsi="Arial Narrow"/>
              </w:rPr>
            </w:pPr>
          </w:p>
        </w:tc>
        <w:tc>
          <w:tcPr>
            <w:tcW w:w="531" w:type="pct"/>
          </w:tcPr>
          <w:p w14:paraId="4AB6DE7F" w14:textId="77777777" w:rsidR="00721EB2" w:rsidRPr="00685DD2" w:rsidRDefault="00721EB2" w:rsidP="00721EB2">
            <w:pPr>
              <w:pStyle w:val="Footer"/>
              <w:rPr>
                <w:rFonts w:ascii="Arial Narrow" w:hAnsi="Arial Narrow"/>
              </w:rPr>
            </w:pPr>
            <w:r w:rsidRPr="00685DD2">
              <w:rPr>
                <w:rFonts w:ascii="Arial Narrow" w:hAnsi="Arial Narrow"/>
              </w:rPr>
              <w:t>10,000.00</w:t>
            </w:r>
          </w:p>
        </w:tc>
        <w:tc>
          <w:tcPr>
            <w:tcW w:w="525" w:type="pct"/>
          </w:tcPr>
          <w:p w14:paraId="64828F3E" w14:textId="77777777" w:rsidR="00721EB2" w:rsidRPr="00685DD2" w:rsidRDefault="00721EB2" w:rsidP="00721EB2">
            <w:pPr>
              <w:pStyle w:val="Footer"/>
              <w:rPr>
                <w:rFonts w:ascii="Arial Narrow" w:hAnsi="Arial Narrow"/>
              </w:rPr>
            </w:pPr>
          </w:p>
        </w:tc>
      </w:tr>
      <w:tr w:rsidR="00721EB2" w:rsidRPr="00685DD2" w14:paraId="1EC6D0DB" w14:textId="77777777" w:rsidTr="00D26A33">
        <w:trPr>
          <w:trHeight w:val="20"/>
        </w:trPr>
        <w:tc>
          <w:tcPr>
            <w:tcW w:w="1400" w:type="pct"/>
            <w:vMerge/>
            <w:vAlign w:val="center"/>
          </w:tcPr>
          <w:p w14:paraId="3CE9018F" w14:textId="77777777" w:rsidR="00721EB2" w:rsidRPr="00685DD2" w:rsidRDefault="00721EB2" w:rsidP="00721EB2">
            <w:pPr>
              <w:rPr>
                <w:rFonts w:ascii="Arial Narrow" w:hAnsi="Arial Narrow"/>
              </w:rPr>
            </w:pPr>
          </w:p>
        </w:tc>
        <w:tc>
          <w:tcPr>
            <w:tcW w:w="1005" w:type="pct"/>
            <w:vMerge w:val="restart"/>
            <w:vAlign w:val="center"/>
          </w:tcPr>
          <w:p w14:paraId="51ED974D" w14:textId="77777777" w:rsidR="00721EB2" w:rsidRPr="00685DD2" w:rsidRDefault="00721EB2" w:rsidP="00721EB2">
            <w:pPr>
              <w:pStyle w:val="BodyText2"/>
              <w:rPr>
                <w:rFonts w:ascii="Arial Narrow" w:hAnsi="Arial Narrow"/>
              </w:rPr>
            </w:pPr>
            <w:r w:rsidRPr="00685DD2">
              <w:rPr>
                <w:rFonts w:ascii="Arial Narrow" w:hAnsi="Arial Narrow"/>
                <w:bCs/>
              </w:rPr>
              <w:t>2.4 Conduct</w:t>
            </w:r>
            <w:r w:rsidRPr="00685DD2">
              <w:rPr>
                <w:rFonts w:ascii="Arial Narrow" w:hAnsi="Arial Narrow"/>
                <w:b/>
              </w:rPr>
              <w:t xml:space="preserve"> </w:t>
            </w:r>
            <w:r w:rsidRPr="00685DD2">
              <w:rPr>
                <w:rFonts w:ascii="Arial Narrow" w:hAnsi="Arial Narrow"/>
              </w:rPr>
              <w:t xml:space="preserve">sub-regional training workshops to build technical capacity in monitoring and assessing progress </w:t>
            </w:r>
            <w:r w:rsidRPr="00685DD2">
              <w:rPr>
                <w:rFonts w:ascii="Arial Narrow" w:hAnsi="Arial Narrow"/>
              </w:rPr>
              <w:lastRenderedPageBreak/>
              <w:t>made in land policy and administrative reforms</w:t>
            </w:r>
          </w:p>
        </w:tc>
        <w:tc>
          <w:tcPr>
            <w:tcW w:w="958" w:type="pct"/>
          </w:tcPr>
          <w:p w14:paraId="22D24256" w14:textId="77777777" w:rsidR="00721EB2" w:rsidRPr="00685DD2" w:rsidRDefault="00721EB2" w:rsidP="00721EB2">
            <w:pPr>
              <w:pStyle w:val="BodyText2"/>
              <w:rPr>
                <w:rFonts w:ascii="Arial Narrow" w:hAnsi="Arial Narrow"/>
                <w:bCs/>
              </w:rPr>
            </w:pPr>
            <w:r w:rsidRPr="00685DD2">
              <w:rPr>
                <w:rFonts w:ascii="Arial Narrow" w:eastAsia="Arial Unicode MS" w:hAnsi="Arial Narrow"/>
              </w:rPr>
              <w:lastRenderedPageBreak/>
              <w:t xml:space="preserve">Travel and DSA for 20 participants @ 2,500 for 3 regional workshops; SADC to implement the East and Southern </w:t>
            </w:r>
            <w:r w:rsidRPr="00685DD2">
              <w:rPr>
                <w:rFonts w:ascii="Arial Narrow" w:eastAsia="Arial Unicode MS" w:hAnsi="Arial Narrow"/>
              </w:rPr>
              <w:lastRenderedPageBreak/>
              <w:t>Africa workshop; CILSS to implement for West Africa; ECA to implement the North African workshop</w:t>
            </w:r>
          </w:p>
        </w:tc>
        <w:tc>
          <w:tcPr>
            <w:tcW w:w="581" w:type="pct"/>
          </w:tcPr>
          <w:p w14:paraId="77479D27" w14:textId="77777777" w:rsidR="00721EB2" w:rsidRPr="00685DD2" w:rsidRDefault="00721EB2" w:rsidP="00721EB2">
            <w:pPr>
              <w:pStyle w:val="BodyText2"/>
              <w:rPr>
                <w:rFonts w:ascii="Arial Narrow" w:hAnsi="Arial Narrow"/>
              </w:rPr>
            </w:pPr>
            <w:r w:rsidRPr="00685DD2">
              <w:rPr>
                <w:rFonts w:ascii="Arial Narrow" w:hAnsi="Arial Narrow"/>
              </w:rPr>
              <w:lastRenderedPageBreak/>
              <w:t>50,000.00</w:t>
            </w:r>
          </w:p>
        </w:tc>
        <w:tc>
          <w:tcPr>
            <w:tcW w:w="531" w:type="pct"/>
          </w:tcPr>
          <w:p w14:paraId="1164DF0D" w14:textId="77777777" w:rsidR="00721EB2" w:rsidRPr="00685DD2" w:rsidRDefault="00721EB2" w:rsidP="00721EB2">
            <w:pPr>
              <w:pStyle w:val="BodyText2"/>
              <w:rPr>
                <w:rFonts w:ascii="Arial Narrow" w:hAnsi="Arial Narrow"/>
              </w:rPr>
            </w:pPr>
          </w:p>
        </w:tc>
        <w:tc>
          <w:tcPr>
            <w:tcW w:w="525" w:type="pct"/>
          </w:tcPr>
          <w:p w14:paraId="65CDAF31" w14:textId="77777777" w:rsidR="00721EB2" w:rsidRPr="00685DD2" w:rsidRDefault="00721EB2" w:rsidP="00721EB2">
            <w:pPr>
              <w:pStyle w:val="BodyText2"/>
              <w:rPr>
                <w:rFonts w:ascii="Arial Narrow" w:hAnsi="Arial Narrow"/>
              </w:rPr>
            </w:pPr>
            <w:r w:rsidRPr="00685DD2">
              <w:rPr>
                <w:rFonts w:ascii="Arial Narrow" w:hAnsi="Arial Narrow"/>
              </w:rPr>
              <w:t>50,000.00</w:t>
            </w:r>
          </w:p>
        </w:tc>
      </w:tr>
      <w:tr w:rsidR="00721EB2" w:rsidRPr="00685DD2" w14:paraId="17E80554" w14:textId="77777777" w:rsidTr="00D26A33">
        <w:trPr>
          <w:trHeight w:val="20"/>
        </w:trPr>
        <w:tc>
          <w:tcPr>
            <w:tcW w:w="1400" w:type="pct"/>
            <w:vMerge/>
            <w:vAlign w:val="center"/>
          </w:tcPr>
          <w:p w14:paraId="4C47242B" w14:textId="77777777" w:rsidR="00721EB2" w:rsidRPr="00685DD2" w:rsidRDefault="00721EB2" w:rsidP="00721EB2">
            <w:pPr>
              <w:rPr>
                <w:rFonts w:ascii="Arial Narrow" w:hAnsi="Arial Narrow"/>
              </w:rPr>
            </w:pPr>
          </w:p>
        </w:tc>
        <w:tc>
          <w:tcPr>
            <w:tcW w:w="1005" w:type="pct"/>
            <w:vMerge/>
            <w:vAlign w:val="center"/>
          </w:tcPr>
          <w:p w14:paraId="604371D1" w14:textId="77777777" w:rsidR="00721EB2" w:rsidRPr="00685DD2" w:rsidRDefault="00721EB2" w:rsidP="00721EB2">
            <w:pPr>
              <w:pStyle w:val="BodyText2"/>
              <w:rPr>
                <w:rFonts w:ascii="Arial Narrow" w:hAnsi="Arial Narrow"/>
              </w:rPr>
            </w:pPr>
          </w:p>
        </w:tc>
        <w:tc>
          <w:tcPr>
            <w:tcW w:w="958" w:type="pct"/>
          </w:tcPr>
          <w:p w14:paraId="167243DB" w14:textId="77777777" w:rsidR="00721EB2" w:rsidRPr="00685DD2" w:rsidRDefault="00721EB2" w:rsidP="00721EB2">
            <w:pPr>
              <w:pStyle w:val="Footer"/>
              <w:rPr>
                <w:rFonts w:ascii="Arial Narrow" w:hAnsi="Arial Narrow"/>
              </w:rPr>
            </w:pPr>
            <w:r w:rsidRPr="00685DD2">
              <w:rPr>
                <w:rFonts w:ascii="Arial Narrow" w:hAnsi="Arial Narrow"/>
              </w:rPr>
              <w:t>Travel and DSA for 3 regional workshops for 4 Staff ($4,000 per person x 4 persons x 3 meetings)</w:t>
            </w:r>
          </w:p>
        </w:tc>
        <w:tc>
          <w:tcPr>
            <w:tcW w:w="581" w:type="pct"/>
          </w:tcPr>
          <w:p w14:paraId="38A1F5BC" w14:textId="77777777" w:rsidR="00721EB2" w:rsidRPr="00685DD2" w:rsidRDefault="00721EB2" w:rsidP="00721EB2">
            <w:pPr>
              <w:pStyle w:val="BodyText2"/>
              <w:rPr>
                <w:rFonts w:ascii="Arial Narrow" w:hAnsi="Arial Narrow"/>
              </w:rPr>
            </w:pPr>
            <w:r w:rsidRPr="00685DD2">
              <w:rPr>
                <w:rFonts w:ascii="Arial Narrow" w:hAnsi="Arial Narrow"/>
              </w:rPr>
              <w:t>48,000.00</w:t>
            </w:r>
          </w:p>
        </w:tc>
        <w:tc>
          <w:tcPr>
            <w:tcW w:w="531" w:type="pct"/>
          </w:tcPr>
          <w:p w14:paraId="385D0A95" w14:textId="77777777" w:rsidR="00721EB2" w:rsidRPr="00685DD2" w:rsidRDefault="00721EB2" w:rsidP="00721EB2">
            <w:pPr>
              <w:pStyle w:val="BodyText2"/>
              <w:rPr>
                <w:rFonts w:ascii="Arial Narrow" w:hAnsi="Arial Narrow"/>
              </w:rPr>
            </w:pPr>
          </w:p>
        </w:tc>
        <w:tc>
          <w:tcPr>
            <w:tcW w:w="525" w:type="pct"/>
          </w:tcPr>
          <w:p w14:paraId="646BD570" w14:textId="77777777" w:rsidR="00721EB2" w:rsidRPr="00685DD2" w:rsidRDefault="00721EB2" w:rsidP="00721EB2">
            <w:pPr>
              <w:pStyle w:val="BodyText2"/>
              <w:rPr>
                <w:rFonts w:ascii="Arial Narrow" w:hAnsi="Arial Narrow"/>
              </w:rPr>
            </w:pPr>
          </w:p>
        </w:tc>
      </w:tr>
      <w:tr w:rsidR="00721EB2" w:rsidRPr="00685DD2" w14:paraId="744144C9" w14:textId="77777777" w:rsidTr="00D26A33">
        <w:trPr>
          <w:trHeight w:val="20"/>
        </w:trPr>
        <w:tc>
          <w:tcPr>
            <w:tcW w:w="1400" w:type="pct"/>
            <w:vMerge/>
            <w:tcBorders>
              <w:bottom w:val="single" w:sz="4" w:space="0" w:color="auto"/>
            </w:tcBorders>
            <w:vAlign w:val="center"/>
          </w:tcPr>
          <w:p w14:paraId="3B21209D" w14:textId="77777777" w:rsidR="00721EB2" w:rsidRPr="00685DD2" w:rsidRDefault="00721EB2" w:rsidP="00721EB2">
            <w:pPr>
              <w:rPr>
                <w:rFonts w:ascii="Arial Narrow" w:hAnsi="Arial Narrow"/>
              </w:rPr>
            </w:pPr>
          </w:p>
        </w:tc>
        <w:tc>
          <w:tcPr>
            <w:tcW w:w="1005" w:type="pct"/>
            <w:vMerge/>
            <w:vAlign w:val="center"/>
          </w:tcPr>
          <w:p w14:paraId="00ECEA40" w14:textId="77777777" w:rsidR="00721EB2" w:rsidRPr="00685DD2" w:rsidRDefault="00721EB2" w:rsidP="00721EB2">
            <w:pPr>
              <w:pStyle w:val="BodyText2"/>
              <w:rPr>
                <w:rFonts w:ascii="Arial Narrow" w:hAnsi="Arial Narrow"/>
              </w:rPr>
            </w:pPr>
          </w:p>
        </w:tc>
        <w:tc>
          <w:tcPr>
            <w:tcW w:w="958" w:type="pct"/>
          </w:tcPr>
          <w:p w14:paraId="1BE34A1B" w14:textId="77777777" w:rsidR="00721EB2" w:rsidRPr="00685DD2" w:rsidRDefault="00721EB2" w:rsidP="00721EB2">
            <w:pPr>
              <w:pStyle w:val="Footer"/>
              <w:rPr>
                <w:rFonts w:ascii="Arial Narrow" w:hAnsi="Arial Narrow"/>
              </w:rPr>
            </w:pPr>
            <w:r w:rsidRPr="00685DD2">
              <w:rPr>
                <w:rFonts w:ascii="Arial Narrow" w:hAnsi="Arial Narrow"/>
              </w:rPr>
              <w:t>Travel and DSA for Staff of Partnering Institutions (AUC &amp; AfDB) ($4,000 per person x 4 persons x 3 meetings)</w:t>
            </w:r>
          </w:p>
        </w:tc>
        <w:tc>
          <w:tcPr>
            <w:tcW w:w="581" w:type="pct"/>
          </w:tcPr>
          <w:p w14:paraId="799EB1C4" w14:textId="77777777" w:rsidR="00721EB2" w:rsidRPr="00685DD2" w:rsidRDefault="00721EB2" w:rsidP="00721EB2">
            <w:pPr>
              <w:pStyle w:val="BodyText2"/>
              <w:rPr>
                <w:rFonts w:ascii="Arial Narrow" w:hAnsi="Arial Narrow"/>
              </w:rPr>
            </w:pPr>
            <w:r w:rsidRPr="00685DD2">
              <w:rPr>
                <w:rFonts w:ascii="Arial Narrow" w:hAnsi="Arial Narrow"/>
              </w:rPr>
              <w:t>48,000.00</w:t>
            </w:r>
          </w:p>
        </w:tc>
        <w:tc>
          <w:tcPr>
            <w:tcW w:w="531" w:type="pct"/>
          </w:tcPr>
          <w:p w14:paraId="5816AE3D" w14:textId="77777777" w:rsidR="00721EB2" w:rsidRPr="00685DD2" w:rsidRDefault="00721EB2" w:rsidP="00721EB2">
            <w:pPr>
              <w:pStyle w:val="BodyText2"/>
              <w:rPr>
                <w:rFonts w:ascii="Arial Narrow" w:hAnsi="Arial Narrow"/>
              </w:rPr>
            </w:pPr>
          </w:p>
        </w:tc>
        <w:tc>
          <w:tcPr>
            <w:tcW w:w="525" w:type="pct"/>
          </w:tcPr>
          <w:p w14:paraId="79275052" w14:textId="77777777" w:rsidR="00721EB2" w:rsidRPr="00685DD2" w:rsidRDefault="00721EB2" w:rsidP="00721EB2">
            <w:pPr>
              <w:pStyle w:val="BodyText2"/>
              <w:rPr>
                <w:rFonts w:ascii="Arial Narrow" w:hAnsi="Arial Narrow"/>
              </w:rPr>
            </w:pPr>
          </w:p>
        </w:tc>
      </w:tr>
      <w:tr w:rsidR="00721EB2" w:rsidRPr="00685DD2" w14:paraId="46C36489" w14:textId="77777777" w:rsidTr="00D26A33">
        <w:trPr>
          <w:trHeight w:val="20"/>
        </w:trPr>
        <w:tc>
          <w:tcPr>
            <w:tcW w:w="1400" w:type="pct"/>
            <w:vMerge w:val="restart"/>
            <w:vAlign w:val="center"/>
          </w:tcPr>
          <w:p w14:paraId="06F8BB8C" w14:textId="77777777" w:rsidR="00721EB2" w:rsidRPr="00685DD2" w:rsidRDefault="00721EB2" w:rsidP="00721EB2">
            <w:pPr>
              <w:rPr>
                <w:rFonts w:ascii="Arial Narrow" w:hAnsi="Arial Narrow"/>
              </w:rPr>
            </w:pPr>
            <w:r w:rsidRPr="00685DD2">
              <w:rPr>
                <w:rFonts w:ascii="Arial Narrow" w:hAnsi="Arial Narrow"/>
              </w:rPr>
              <w:t>Support to Activities E1&amp;2</w:t>
            </w:r>
          </w:p>
        </w:tc>
        <w:tc>
          <w:tcPr>
            <w:tcW w:w="1005" w:type="pct"/>
            <w:vMerge w:val="restart"/>
            <w:vAlign w:val="center"/>
          </w:tcPr>
          <w:p w14:paraId="0F3FAC53" w14:textId="77777777" w:rsidR="00721EB2" w:rsidRPr="00685DD2" w:rsidRDefault="00721EB2" w:rsidP="00721EB2">
            <w:pPr>
              <w:pStyle w:val="BodyText2"/>
              <w:rPr>
                <w:rFonts w:ascii="Arial Narrow" w:hAnsi="Arial Narrow"/>
              </w:rPr>
            </w:pPr>
            <w:r w:rsidRPr="00685DD2">
              <w:rPr>
                <w:rFonts w:ascii="Arial Narrow" w:hAnsi="Arial Narrow"/>
              </w:rPr>
              <w:t>Implementation of EAs</w:t>
            </w:r>
          </w:p>
          <w:p w14:paraId="18C2A40D" w14:textId="77777777" w:rsidR="00721EB2" w:rsidRPr="00685DD2" w:rsidRDefault="00721EB2" w:rsidP="00721EB2">
            <w:pPr>
              <w:pStyle w:val="BodyText2"/>
              <w:rPr>
                <w:rFonts w:ascii="Arial Narrow" w:hAnsi="Arial Narrow"/>
              </w:rPr>
            </w:pPr>
          </w:p>
        </w:tc>
        <w:tc>
          <w:tcPr>
            <w:tcW w:w="958" w:type="pct"/>
          </w:tcPr>
          <w:p w14:paraId="7E1C4D87" w14:textId="77777777" w:rsidR="00721EB2" w:rsidRPr="00685DD2" w:rsidRDefault="00721EB2" w:rsidP="00721EB2">
            <w:pPr>
              <w:pStyle w:val="Footer"/>
              <w:rPr>
                <w:rFonts w:ascii="Arial Narrow" w:hAnsi="Arial Narrow"/>
              </w:rPr>
            </w:pPr>
            <w:r w:rsidRPr="00685DD2">
              <w:rPr>
                <w:rFonts w:ascii="Arial Narrow" w:hAnsi="Arial Narrow"/>
              </w:rPr>
              <w:t>Translation of Documents into French</w:t>
            </w:r>
          </w:p>
        </w:tc>
        <w:tc>
          <w:tcPr>
            <w:tcW w:w="581" w:type="pct"/>
          </w:tcPr>
          <w:p w14:paraId="1ED726D6" w14:textId="77777777" w:rsidR="00721EB2" w:rsidRPr="00685DD2" w:rsidRDefault="00721EB2" w:rsidP="00721EB2">
            <w:pPr>
              <w:pStyle w:val="BodyText2"/>
              <w:rPr>
                <w:rFonts w:ascii="Arial Narrow" w:hAnsi="Arial Narrow"/>
              </w:rPr>
            </w:pPr>
            <w:r w:rsidRPr="00685DD2">
              <w:rPr>
                <w:rFonts w:ascii="Arial Narrow" w:hAnsi="Arial Narrow"/>
              </w:rPr>
              <w:t>27,000.00</w:t>
            </w:r>
          </w:p>
        </w:tc>
        <w:tc>
          <w:tcPr>
            <w:tcW w:w="531" w:type="pct"/>
          </w:tcPr>
          <w:p w14:paraId="3EF99DB5" w14:textId="77777777" w:rsidR="00721EB2" w:rsidRPr="00685DD2" w:rsidRDefault="00721EB2" w:rsidP="00721EB2">
            <w:pPr>
              <w:pStyle w:val="BodyText2"/>
              <w:rPr>
                <w:rFonts w:ascii="Arial Narrow" w:hAnsi="Arial Narrow"/>
              </w:rPr>
            </w:pPr>
          </w:p>
        </w:tc>
        <w:tc>
          <w:tcPr>
            <w:tcW w:w="525" w:type="pct"/>
          </w:tcPr>
          <w:p w14:paraId="09240AEA" w14:textId="77777777" w:rsidR="00721EB2" w:rsidRPr="00685DD2" w:rsidRDefault="00721EB2" w:rsidP="00721EB2">
            <w:pPr>
              <w:pStyle w:val="BodyText2"/>
              <w:rPr>
                <w:rFonts w:ascii="Arial Narrow" w:hAnsi="Arial Narrow"/>
              </w:rPr>
            </w:pPr>
          </w:p>
        </w:tc>
      </w:tr>
      <w:tr w:rsidR="00721EB2" w:rsidRPr="00685DD2" w14:paraId="6F004993" w14:textId="77777777" w:rsidTr="00D26A33">
        <w:trPr>
          <w:trHeight w:val="20"/>
        </w:trPr>
        <w:tc>
          <w:tcPr>
            <w:tcW w:w="1400" w:type="pct"/>
            <w:vMerge/>
          </w:tcPr>
          <w:p w14:paraId="50F4B815" w14:textId="77777777" w:rsidR="00721EB2" w:rsidRPr="00685DD2" w:rsidRDefault="00721EB2" w:rsidP="00721EB2">
            <w:pPr>
              <w:rPr>
                <w:rFonts w:ascii="Arial Narrow" w:hAnsi="Arial Narrow"/>
              </w:rPr>
            </w:pPr>
          </w:p>
        </w:tc>
        <w:tc>
          <w:tcPr>
            <w:tcW w:w="1005" w:type="pct"/>
            <w:vMerge/>
          </w:tcPr>
          <w:p w14:paraId="5746CF13" w14:textId="77777777" w:rsidR="00721EB2" w:rsidRPr="00685DD2" w:rsidRDefault="00721EB2" w:rsidP="00721EB2">
            <w:pPr>
              <w:pStyle w:val="BodyText2"/>
              <w:rPr>
                <w:rFonts w:ascii="Arial Narrow" w:hAnsi="Arial Narrow"/>
              </w:rPr>
            </w:pPr>
          </w:p>
        </w:tc>
        <w:tc>
          <w:tcPr>
            <w:tcW w:w="958" w:type="pct"/>
          </w:tcPr>
          <w:p w14:paraId="5282F6C0" w14:textId="77777777" w:rsidR="00721EB2" w:rsidRPr="00685DD2" w:rsidRDefault="00721EB2" w:rsidP="00721EB2">
            <w:pPr>
              <w:pStyle w:val="Footer"/>
              <w:rPr>
                <w:rFonts w:ascii="Arial Narrow" w:hAnsi="Arial Narrow"/>
              </w:rPr>
            </w:pPr>
            <w:r w:rsidRPr="00685DD2">
              <w:rPr>
                <w:rFonts w:ascii="Arial Narrow" w:hAnsi="Arial Narrow"/>
              </w:rPr>
              <w:t>Cost of Interpretation During EGM &amp; Sub-Regional Workshops</w:t>
            </w:r>
          </w:p>
        </w:tc>
        <w:tc>
          <w:tcPr>
            <w:tcW w:w="581" w:type="pct"/>
          </w:tcPr>
          <w:p w14:paraId="0540FE58" w14:textId="77777777" w:rsidR="00721EB2" w:rsidRPr="00685DD2" w:rsidRDefault="00721EB2" w:rsidP="00721EB2">
            <w:pPr>
              <w:pStyle w:val="BodyText2"/>
              <w:rPr>
                <w:rFonts w:ascii="Arial Narrow" w:hAnsi="Arial Narrow"/>
              </w:rPr>
            </w:pPr>
            <w:r w:rsidRPr="00685DD2">
              <w:rPr>
                <w:rFonts w:ascii="Arial Narrow" w:hAnsi="Arial Narrow"/>
              </w:rPr>
              <w:t>36,000.00</w:t>
            </w:r>
          </w:p>
        </w:tc>
        <w:tc>
          <w:tcPr>
            <w:tcW w:w="531" w:type="pct"/>
          </w:tcPr>
          <w:p w14:paraId="296A1A3C" w14:textId="77777777" w:rsidR="00721EB2" w:rsidRPr="00685DD2" w:rsidRDefault="00721EB2" w:rsidP="00721EB2">
            <w:pPr>
              <w:pStyle w:val="BodyText2"/>
              <w:rPr>
                <w:rFonts w:ascii="Arial Narrow" w:hAnsi="Arial Narrow"/>
              </w:rPr>
            </w:pPr>
          </w:p>
        </w:tc>
        <w:tc>
          <w:tcPr>
            <w:tcW w:w="525" w:type="pct"/>
          </w:tcPr>
          <w:p w14:paraId="667D4656" w14:textId="77777777" w:rsidR="00721EB2" w:rsidRPr="00685DD2" w:rsidRDefault="00721EB2" w:rsidP="00721EB2">
            <w:pPr>
              <w:pStyle w:val="BodyText2"/>
              <w:rPr>
                <w:rFonts w:ascii="Arial Narrow" w:hAnsi="Arial Narrow"/>
              </w:rPr>
            </w:pPr>
          </w:p>
        </w:tc>
      </w:tr>
      <w:tr w:rsidR="00721EB2" w:rsidRPr="00685DD2" w14:paraId="11FE8750" w14:textId="77777777" w:rsidTr="00D26A33">
        <w:trPr>
          <w:trHeight w:val="20"/>
        </w:trPr>
        <w:tc>
          <w:tcPr>
            <w:tcW w:w="1400" w:type="pct"/>
            <w:vMerge/>
          </w:tcPr>
          <w:p w14:paraId="791381A9" w14:textId="77777777" w:rsidR="00721EB2" w:rsidRPr="00685DD2" w:rsidRDefault="00721EB2" w:rsidP="00721EB2">
            <w:pPr>
              <w:rPr>
                <w:rFonts w:ascii="Arial Narrow" w:hAnsi="Arial Narrow"/>
              </w:rPr>
            </w:pPr>
          </w:p>
        </w:tc>
        <w:tc>
          <w:tcPr>
            <w:tcW w:w="1005" w:type="pct"/>
            <w:vMerge/>
          </w:tcPr>
          <w:p w14:paraId="7C623AEF" w14:textId="77777777" w:rsidR="00721EB2" w:rsidRPr="00685DD2" w:rsidRDefault="00721EB2" w:rsidP="00721EB2">
            <w:pPr>
              <w:pStyle w:val="BodyText2"/>
              <w:rPr>
                <w:rFonts w:ascii="Arial Narrow" w:hAnsi="Arial Narrow"/>
              </w:rPr>
            </w:pPr>
          </w:p>
        </w:tc>
        <w:tc>
          <w:tcPr>
            <w:tcW w:w="958" w:type="pct"/>
          </w:tcPr>
          <w:p w14:paraId="5F7BDD7B" w14:textId="77777777" w:rsidR="00721EB2" w:rsidRPr="00685DD2" w:rsidRDefault="00721EB2" w:rsidP="00721EB2">
            <w:pPr>
              <w:pStyle w:val="Footer"/>
              <w:rPr>
                <w:rFonts w:ascii="Arial Narrow" w:hAnsi="Arial Narrow"/>
              </w:rPr>
            </w:pPr>
            <w:r w:rsidRPr="00685DD2">
              <w:rPr>
                <w:rFonts w:ascii="Arial Narrow" w:hAnsi="Arial Narrow"/>
              </w:rPr>
              <w:t>Services of Communications Expert</w:t>
            </w:r>
          </w:p>
        </w:tc>
        <w:tc>
          <w:tcPr>
            <w:tcW w:w="581" w:type="pct"/>
          </w:tcPr>
          <w:p w14:paraId="2DEC9EDC" w14:textId="77777777" w:rsidR="00721EB2" w:rsidRPr="00685DD2" w:rsidRDefault="00721EB2" w:rsidP="00721EB2">
            <w:pPr>
              <w:pStyle w:val="BodyText2"/>
              <w:rPr>
                <w:rFonts w:ascii="Arial Narrow" w:hAnsi="Arial Narrow"/>
              </w:rPr>
            </w:pPr>
            <w:r w:rsidRPr="00685DD2">
              <w:rPr>
                <w:rFonts w:ascii="Arial Narrow" w:hAnsi="Arial Narrow"/>
              </w:rPr>
              <w:t>10,000.00</w:t>
            </w:r>
          </w:p>
        </w:tc>
        <w:tc>
          <w:tcPr>
            <w:tcW w:w="531" w:type="pct"/>
          </w:tcPr>
          <w:p w14:paraId="69973C54" w14:textId="77777777" w:rsidR="00721EB2" w:rsidRPr="00685DD2" w:rsidRDefault="00721EB2" w:rsidP="00721EB2">
            <w:pPr>
              <w:pStyle w:val="BodyText2"/>
              <w:rPr>
                <w:rFonts w:ascii="Arial Narrow" w:hAnsi="Arial Narrow"/>
              </w:rPr>
            </w:pPr>
          </w:p>
        </w:tc>
        <w:tc>
          <w:tcPr>
            <w:tcW w:w="525" w:type="pct"/>
          </w:tcPr>
          <w:p w14:paraId="69F25D9F" w14:textId="77777777" w:rsidR="00721EB2" w:rsidRPr="00685DD2" w:rsidRDefault="00721EB2" w:rsidP="00721EB2">
            <w:pPr>
              <w:pStyle w:val="BodyText2"/>
              <w:rPr>
                <w:rFonts w:ascii="Arial Narrow" w:hAnsi="Arial Narrow"/>
              </w:rPr>
            </w:pPr>
          </w:p>
        </w:tc>
      </w:tr>
      <w:tr w:rsidR="00721EB2" w:rsidRPr="00685DD2" w14:paraId="34110FE4" w14:textId="77777777" w:rsidTr="00D26A33">
        <w:trPr>
          <w:trHeight w:val="20"/>
        </w:trPr>
        <w:tc>
          <w:tcPr>
            <w:tcW w:w="1400" w:type="pct"/>
            <w:vMerge/>
          </w:tcPr>
          <w:p w14:paraId="6C99C6C6" w14:textId="77777777" w:rsidR="00721EB2" w:rsidRPr="00685DD2" w:rsidRDefault="00721EB2" w:rsidP="00721EB2">
            <w:pPr>
              <w:rPr>
                <w:rFonts w:ascii="Arial Narrow" w:hAnsi="Arial Narrow"/>
              </w:rPr>
            </w:pPr>
          </w:p>
        </w:tc>
        <w:tc>
          <w:tcPr>
            <w:tcW w:w="1005" w:type="pct"/>
            <w:vMerge/>
          </w:tcPr>
          <w:p w14:paraId="626B9B67" w14:textId="77777777" w:rsidR="00721EB2" w:rsidRPr="00685DD2" w:rsidRDefault="00721EB2" w:rsidP="00721EB2">
            <w:pPr>
              <w:pStyle w:val="BodyText2"/>
              <w:rPr>
                <w:rFonts w:ascii="Arial Narrow" w:hAnsi="Arial Narrow"/>
              </w:rPr>
            </w:pPr>
          </w:p>
        </w:tc>
        <w:tc>
          <w:tcPr>
            <w:tcW w:w="958" w:type="pct"/>
          </w:tcPr>
          <w:p w14:paraId="5535B9D3" w14:textId="77777777" w:rsidR="00721EB2" w:rsidRPr="00685DD2" w:rsidRDefault="00721EB2" w:rsidP="00721EB2">
            <w:pPr>
              <w:pStyle w:val="Footer"/>
              <w:rPr>
                <w:rFonts w:ascii="Arial Narrow" w:hAnsi="Arial Narrow"/>
              </w:rPr>
            </w:pPr>
            <w:r w:rsidRPr="00685DD2">
              <w:rPr>
                <w:rFonts w:ascii="Arial Narrow" w:hAnsi="Arial Narrow"/>
              </w:rPr>
              <w:t xml:space="preserve">Cost of Supplies to Support VALPAF </w:t>
            </w:r>
          </w:p>
        </w:tc>
        <w:tc>
          <w:tcPr>
            <w:tcW w:w="581" w:type="pct"/>
          </w:tcPr>
          <w:p w14:paraId="0926B3B7" w14:textId="77777777" w:rsidR="00721EB2" w:rsidRPr="00685DD2" w:rsidRDefault="00721EB2" w:rsidP="00721EB2">
            <w:pPr>
              <w:pStyle w:val="BodyText2"/>
              <w:rPr>
                <w:rFonts w:ascii="Arial Narrow" w:hAnsi="Arial Narrow"/>
              </w:rPr>
            </w:pPr>
            <w:r w:rsidRPr="00685DD2">
              <w:rPr>
                <w:rFonts w:ascii="Arial Narrow" w:hAnsi="Arial Narrow"/>
              </w:rPr>
              <w:t>5,000.00</w:t>
            </w:r>
          </w:p>
        </w:tc>
        <w:tc>
          <w:tcPr>
            <w:tcW w:w="531" w:type="pct"/>
          </w:tcPr>
          <w:p w14:paraId="2CC921B6" w14:textId="77777777" w:rsidR="00721EB2" w:rsidRPr="00685DD2" w:rsidRDefault="00721EB2" w:rsidP="00721EB2">
            <w:pPr>
              <w:pStyle w:val="BodyText2"/>
              <w:rPr>
                <w:rFonts w:ascii="Arial Narrow" w:hAnsi="Arial Narrow"/>
              </w:rPr>
            </w:pPr>
          </w:p>
        </w:tc>
        <w:tc>
          <w:tcPr>
            <w:tcW w:w="525" w:type="pct"/>
          </w:tcPr>
          <w:p w14:paraId="3B1F1FBB" w14:textId="77777777" w:rsidR="00721EB2" w:rsidRPr="00685DD2" w:rsidRDefault="00721EB2" w:rsidP="00721EB2">
            <w:pPr>
              <w:pStyle w:val="BodyText2"/>
              <w:rPr>
                <w:rFonts w:ascii="Arial Narrow" w:hAnsi="Arial Narrow"/>
              </w:rPr>
            </w:pPr>
          </w:p>
        </w:tc>
      </w:tr>
      <w:tr w:rsidR="00721EB2" w:rsidRPr="00685DD2" w14:paraId="0CEB52EC" w14:textId="77777777" w:rsidTr="00D26A33">
        <w:trPr>
          <w:trHeight w:val="20"/>
        </w:trPr>
        <w:tc>
          <w:tcPr>
            <w:tcW w:w="1400" w:type="pct"/>
            <w:vMerge/>
          </w:tcPr>
          <w:p w14:paraId="0D9B7832" w14:textId="77777777" w:rsidR="00721EB2" w:rsidRPr="00685DD2" w:rsidRDefault="00721EB2" w:rsidP="00721EB2">
            <w:pPr>
              <w:rPr>
                <w:rFonts w:ascii="Arial Narrow" w:hAnsi="Arial Narrow"/>
              </w:rPr>
            </w:pPr>
          </w:p>
        </w:tc>
        <w:tc>
          <w:tcPr>
            <w:tcW w:w="1005" w:type="pct"/>
            <w:vMerge/>
          </w:tcPr>
          <w:p w14:paraId="205ECBE4" w14:textId="77777777" w:rsidR="00721EB2" w:rsidRPr="00685DD2" w:rsidRDefault="00721EB2" w:rsidP="00721EB2">
            <w:pPr>
              <w:pStyle w:val="BodyText2"/>
              <w:rPr>
                <w:rFonts w:ascii="Arial Narrow" w:hAnsi="Arial Narrow"/>
              </w:rPr>
            </w:pPr>
          </w:p>
        </w:tc>
        <w:tc>
          <w:tcPr>
            <w:tcW w:w="958" w:type="pct"/>
          </w:tcPr>
          <w:p w14:paraId="6FC0A65E" w14:textId="77777777" w:rsidR="00721EB2" w:rsidRPr="00685DD2" w:rsidRDefault="00721EB2" w:rsidP="00721EB2">
            <w:pPr>
              <w:pStyle w:val="Footer"/>
              <w:rPr>
                <w:rFonts w:ascii="Arial Narrow" w:hAnsi="Arial Narrow"/>
              </w:rPr>
            </w:pPr>
            <w:r w:rsidRPr="00685DD2">
              <w:rPr>
                <w:rFonts w:ascii="Arial Narrow" w:hAnsi="Arial Narrow"/>
              </w:rPr>
              <w:t>Service of Temporary Full-Time Assistant</w:t>
            </w:r>
          </w:p>
        </w:tc>
        <w:tc>
          <w:tcPr>
            <w:tcW w:w="581" w:type="pct"/>
          </w:tcPr>
          <w:p w14:paraId="4CBB5B5C" w14:textId="77777777" w:rsidR="00721EB2" w:rsidRPr="00685DD2" w:rsidRDefault="00721EB2" w:rsidP="00721EB2">
            <w:pPr>
              <w:pStyle w:val="BodyText2"/>
              <w:rPr>
                <w:rFonts w:ascii="Arial Narrow" w:hAnsi="Arial Narrow"/>
              </w:rPr>
            </w:pPr>
            <w:r w:rsidRPr="00685DD2">
              <w:rPr>
                <w:rFonts w:ascii="Arial Narrow" w:hAnsi="Arial Narrow"/>
              </w:rPr>
              <w:t>20,000.00</w:t>
            </w:r>
          </w:p>
        </w:tc>
        <w:tc>
          <w:tcPr>
            <w:tcW w:w="531" w:type="pct"/>
          </w:tcPr>
          <w:p w14:paraId="4AACB1F6" w14:textId="77777777" w:rsidR="00721EB2" w:rsidRPr="00685DD2" w:rsidRDefault="00721EB2" w:rsidP="00721EB2">
            <w:pPr>
              <w:pStyle w:val="BodyText2"/>
              <w:rPr>
                <w:rFonts w:ascii="Arial Narrow" w:hAnsi="Arial Narrow"/>
              </w:rPr>
            </w:pPr>
          </w:p>
        </w:tc>
        <w:tc>
          <w:tcPr>
            <w:tcW w:w="525" w:type="pct"/>
          </w:tcPr>
          <w:p w14:paraId="5E340687" w14:textId="77777777" w:rsidR="00721EB2" w:rsidRPr="00685DD2" w:rsidRDefault="00721EB2" w:rsidP="00721EB2">
            <w:pPr>
              <w:pStyle w:val="BodyText2"/>
              <w:rPr>
                <w:rFonts w:ascii="Arial Narrow" w:hAnsi="Arial Narrow"/>
              </w:rPr>
            </w:pPr>
          </w:p>
        </w:tc>
      </w:tr>
      <w:tr w:rsidR="00721EB2" w:rsidRPr="00685DD2" w14:paraId="755EC635" w14:textId="77777777" w:rsidTr="00D26A33">
        <w:trPr>
          <w:trHeight w:val="20"/>
        </w:trPr>
        <w:tc>
          <w:tcPr>
            <w:tcW w:w="3363" w:type="pct"/>
            <w:gridSpan w:val="3"/>
          </w:tcPr>
          <w:p w14:paraId="3AD8CE19" w14:textId="77777777" w:rsidR="00721EB2" w:rsidRPr="00685DD2" w:rsidRDefault="00721EB2" w:rsidP="00721EB2">
            <w:pPr>
              <w:rPr>
                <w:rFonts w:ascii="Arial Narrow" w:hAnsi="Arial Narrow"/>
                <w:b/>
              </w:rPr>
            </w:pPr>
            <w:r w:rsidRPr="00685DD2">
              <w:rPr>
                <w:rFonts w:ascii="Arial Narrow" w:hAnsi="Arial Narrow"/>
                <w:bCs/>
              </w:rPr>
              <w:t xml:space="preserve">External Evaluation, i.e., </w:t>
            </w:r>
            <w:r w:rsidRPr="00685DD2">
              <w:rPr>
                <w:rFonts w:ascii="Arial Narrow" w:hAnsi="Arial Narrow"/>
              </w:rPr>
              <w:t>2% set aside as required for 6</w:t>
            </w:r>
            <w:r w:rsidRPr="00685DD2">
              <w:rPr>
                <w:rFonts w:ascii="Arial Narrow" w:hAnsi="Arial Narrow"/>
                <w:vertAlign w:val="superscript"/>
              </w:rPr>
              <w:t>th</w:t>
            </w:r>
            <w:r w:rsidRPr="00685DD2">
              <w:rPr>
                <w:rFonts w:ascii="Arial Narrow" w:hAnsi="Arial Narrow"/>
              </w:rPr>
              <w:t xml:space="preserve"> tranche projects</w:t>
            </w:r>
          </w:p>
        </w:tc>
        <w:tc>
          <w:tcPr>
            <w:tcW w:w="581" w:type="pct"/>
          </w:tcPr>
          <w:p w14:paraId="2A676EEC" w14:textId="77777777" w:rsidR="00721EB2" w:rsidRPr="00685DD2" w:rsidRDefault="00721EB2" w:rsidP="00721EB2">
            <w:pPr>
              <w:rPr>
                <w:rFonts w:ascii="Arial Narrow" w:hAnsi="Arial Narrow"/>
              </w:rPr>
            </w:pPr>
            <w:r w:rsidRPr="00685DD2">
              <w:rPr>
                <w:rFonts w:ascii="Arial Narrow" w:hAnsi="Arial Narrow"/>
              </w:rPr>
              <w:t>12,000.00</w:t>
            </w:r>
          </w:p>
        </w:tc>
        <w:tc>
          <w:tcPr>
            <w:tcW w:w="531" w:type="pct"/>
          </w:tcPr>
          <w:p w14:paraId="5D172568" w14:textId="77777777" w:rsidR="00721EB2" w:rsidRPr="00685DD2" w:rsidRDefault="00721EB2" w:rsidP="00721EB2">
            <w:pPr>
              <w:rPr>
                <w:rFonts w:ascii="Arial Narrow" w:hAnsi="Arial Narrow"/>
              </w:rPr>
            </w:pPr>
          </w:p>
        </w:tc>
        <w:tc>
          <w:tcPr>
            <w:tcW w:w="525" w:type="pct"/>
          </w:tcPr>
          <w:p w14:paraId="5C02E02B" w14:textId="77777777" w:rsidR="00721EB2" w:rsidRPr="00685DD2" w:rsidRDefault="00721EB2" w:rsidP="00721EB2">
            <w:pPr>
              <w:rPr>
                <w:rFonts w:ascii="Arial Narrow" w:hAnsi="Arial Narrow"/>
              </w:rPr>
            </w:pPr>
          </w:p>
        </w:tc>
      </w:tr>
      <w:tr w:rsidR="00721EB2" w:rsidRPr="00685DD2" w14:paraId="0606F70E" w14:textId="77777777" w:rsidTr="00D26A33">
        <w:trPr>
          <w:trHeight w:val="20"/>
        </w:trPr>
        <w:tc>
          <w:tcPr>
            <w:tcW w:w="3363" w:type="pct"/>
            <w:gridSpan w:val="3"/>
          </w:tcPr>
          <w:p w14:paraId="4FE6D15E" w14:textId="77777777" w:rsidR="00721EB2" w:rsidRPr="00685DD2" w:rsidRDefault="00721EB2" w:rsidP="00721EB2">
            <w:pPr>
              <w:rPr>
                <w:rFonts w:ascii="Arial Narrow" w:hAnsi="Arial Narrow"/>
              </w:rPr>
            </w:pPr>
            <w:r w:rsidRPr="00685DD2">
              <w:rPr>
                <w:rFonts w:ascii="Arial Narrow" w:hAnsi="Arial Narrow"/>
              </w:rPr>
              <w:t>Total       600,000.00</w:t>
            </w:r>
          </w:p>
        </w:tc>
        <w:tc>
          <w:tcPr>
            <w:tcW w:w="581" w:type="pct"/>
          </w:tcPr>
          <w:p w14:paraId="64FAF590" w14:textId="77777777" w:rsidR="00721EB2" w:rsidRPr="00685DD2" w:rsidRDefault="00721EB2" w:rsidP="00721EB2">
            <w:pPr>
              <w:pStyle w:val="BodyText2"/>
              <w:rPr>
                <w:rFonts w:ascii="Arial Narrow" w:hAnsi="Arial Narrow"/>
              </w:rPr>
            </w:pPr>
            <w:r w:rsidRPr="00685DD2">
              <w:rPr>
                <w:rFonts w:ascii="Arial Narrow" w:hAnsi="Arial Narrow"/>
              </w:rPr>
              <w:t>490,000.00</w:t>
            </w:r>
          </w:p>
        </w:tc>
        <w:tc>
          <w:tcPr>
            <w:tcW w:w="531" w:type="pct"/>
          </w:tcPr>
          <w:p w14:paraId="0AAB7D2B" w14:textId="77777777" w:rsidR="00721EB2" w:rsidRPr="00685DD2" w:rsidRDefault="00721EB2" w:rsidP="00721EB2">
            <w:pPr>
              <w:pStyle w:val="BodyText2"/>
              <w:rPr>
                <w:rFonts w:ascii="Arial Narrow" w:hAnsi="Arial Narrow"/>
              </w:rPr>
            </w:pPr>
            <w:r w:rsidRPr="00685DD2">
              <w:rPr>
                <w:rFonts w:ascii="Arial Narrow" w:hAnsi="Arial Narrow"/>
              </w:rPr>
              <w:t>10,000.00</w:t>
            </w:r>
          </w:p>
        </w:tc>
        <w:tc>
          <w:tcPr>
            <w:tcW w:w="525" w:type="pct"/>
          </w:tcPr>
          <w:p w14:paraId="6FED84A7" w14:textId="77777777" w:rsidR="00721EB2" w:rsidRPr="00685DD2" w:rsidRDefault="00721EB2" w:rsidP="00721EB2">
            <w:pPr>
              <w:pStyle w:val="BodyText2"/>
              <w:rPr>
                <w:rFonts w:ascii="Arial Narrow" w:hAnsi="Arial Narrow"/>
              </w:rPr>
            </w:pPr>
            <w:r w:rsidRPr="00685DD2">
              <w:rPr>
                <w:rFonts w:ascii="Arial Narrow" w:hAnsi="Arial Narrow"/>
              </w:rPr>
              <w:t>50,000.00</w:t>
            </w:r>
          </w:p>
        </w:tc>
      </w:tr>
    </w:tbl>
    <w:p w14:paraId="54407547" w14:textId="77777777" w:rsidR="00A94DA8" w:rsidRPr="00685DD2" w:rsidRDefault="00A94DA8" w:rsidP="006C14D3"/>
    <w:p w14:paraId="47E0108A" w14:textId="77777777" w:rsidR="00A94DA8" w:rsidRPr="00685DD2" w:rsidRDefault="00A94DA8" w:rsidP="006C14D3"/>
    <w:p w14:paraId="79E75F9C" w14:textId="77777777" w:rsidR="00A94DA8" w:rsidRPr="00685DD2" w:rsidRDefault="00A94DA8" w:rsidP="006C14D3"/>
    <w:p w14:paraId="3C4BEFF0" w14:textId="77777777" w:rsidR="00A94DA8" w:rsidRPr="00685DD2" w:rsidRDefault="00A94DA8" w:rsidP="006C14D3">
      <w:pPr>
        <w:sectPr w:rsidR="00A94DA8" w:rsidRPr="00685DD2" w:rsidSect="00321DBF">
          <w:pgSz w:w="11909" w:h="16834" w:code="9"/>
          <w:pgMar w:top="1440" w:right="1440" w:bottom="1440" w:left="1440" w:header="720" w:footer="720" w:gutter="0"/>
          <w:cols w:space="720"/>
        </w:sectPr>
      </w:pPr>
    </w:p>
    <w:p w14:paraId="4840A53A" w14:textId="4C2377A0" w:rsidR="00A94DA8" w:rsidRPr="00685DD2" w:rsidRDefault="00A94DA8" w:rsidP="00D370DC">
      <w:pPr>
        <w:pStyle w:val="Heading3"/>
      </w:pPr>
      <w:bookmarkStart w:id="31" w:name="_Toc468539560"/>
      <w:bookmarkStart w:id="32" w:name="_Toc488937799"/>
      <w:r w:rsidRPr="00685DD2">
        <w:lastRenderedPageBreak/>
        <w:t xml:space="preserve">ANNEX 4.3: Format </w:t>
      </w:r>
      <w:r w:rsidR="00D26A33" w:rsidRPr="00685DD2">
        <w:t xml:space="preserve">for </w:t>
      </w:r>
      <w:r w:rsidRPr="00685DD2">
        <w:t>Activity Cost Plan</w:t>
      </w:r>
      <w:bookmarkEnd w:id="31"/>
      <w:r w:rsidR="00E14C0B">
        <w:t xml:space="preserve">  </w:t>
      </w:r>
      <w:r w:rsidR="00E14C0B" w:rsidRPr="001A55B9">
        <w:rPr>
          <w:i/>
          <w:color w:val="C00000"/>
        </w:rPr>
        <w:t>[EXAMPLE]</w:t>
      </w:r>
      <w:bookmarkEnd w:id="32"/>
    </w:p>
    <w:p w14:paraId="730F7025" w14:textId="77777777" w:rsidR="00A94DA8" w:rsidRPr="00685DD2" w:rsidRDefault="00A94DA8" w:rsidP="006C14D3">
      <w:pPr>
        <w:rPr>
          <w:b/>
        </w:rPr>
      </w:pPr>
      <w:r w:rsidRPr="00685DD2">
        <w:rPr>
          <w:b/>
        </w:rPr>
        <w:t>Activity Cost plan for AAAAAAA Meeting, 13 – 14  June 2017</w:t>
      </w:r>
      <w:r w:rsidR="00D26A33" w:rsidRPr="00685DD2">
        <w:rPr>
          <w:b/>
        </w:rPr>
        <w:t xml:space="preserve">  (in US$)</w:t>
      </w:r>
    </w:p>
    <w:tbl>
      <w:tblPr>
        <w:tblW w:w="5000" w:type="pct"/>
        <w:tblLook w:val="0000" w:firstRow="0" w:lastRow="0" w:firstColumn="0" w:lastColumn="0" w:noHBand="0" w:noVBand="0"/>
      </w:tblPr>
      <w:tblGrid>
        <w:gridCol w:w="634"/>
        <w:gridCol w:w="3113"/>
        <w:gridCol w:w="3633"/>
        <w:gridCol w:w="1649"/>
      </w:tblGrid>
      <w:tr w:rsidR="00D26A33" w:rsidRPr="00685DD2" w14:paraId="3FA40F9B" w14:textId="77777777" w:rsidTr="00D26A33">
        <w:tc>
          <w:tcPr>
            <w:tcW w:w="351" w:type="pct"/>
            <w:tcBorders>
              <w:top w:val="nil"/>
              <w:left w:val="nil"/>
              <w:bottom w:val="nil"/>
              <w:right w:val="single" w:sz="4" w:space="0" w:color="auto"/>
            </w:tcBorders>
            <w:shd w:val="clear" w:color="auto" w:fill="auto"/>
            <w:noWrap/>
            <w:vAlign w:val="bottom"/>
          </w:tcPr>
          <w:p w14:paraId="324E1F9F" w14:textId="77777777" w:rsidR="00D26A33" w:rsidRPr="00685DD2" w:rsidRDefault="00D26A33" w:rsidP="00D26A33">
            <w:pPr>
              <w:rPr>
                <w:rFonts w:ascii="Arial Narrow" w:hAnsi="Arial Narrow"/>
                <w:b/>
              </w:rPr>
            </w:pPr>
          </w:p>
        </w:tc>
        <w:tc>
          <w:tcPr>
            <w:tcW w:w="172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1FEB0E" w14:textId="77777777" w:rsidR="00D26A33" w:rsidRPr="00685DD2" w:rsidRDefault="00D26A33" w:rsidP="00D26A33">
            <w:pPr>
              <w:rPr>
                <w:rFonts w:ascii="Arial Narrow" w:hAnsi="Arial Narrow"/>
                <w:b/>
              </w:rPr>
            </w:pPr>
            <w:r w:rsidRPr="00685DD2">
              <w:rPr>
                <w:rFonts w:ascii="Arial Narrow" w:hAnsi="Arial Narrow"/>
                <w:b/>
              </w:rPr>
              <w:t>Cost Elements</w:t>
            </w:r>
          </w:p>
        </w:tc>
        <w:tc>
          <w:tcPr>
            <w:tcW w:w="2012" w:type="pct"/>
            <w:tcBorders>
              <w:top w:val="nil"/>
              <w:left w:val="single" w:sz="4" w:space="0" w:color="auto"/>
              <w:bottom w:val="nil"/>
              <w:right w:val="nil"/>
            </w:tcBorders>
            <w:shd w:val="clear" w:color="auto" w:fill="auto"/>
            <w:noWrap/>
            <w:vAlign w:val="bottom"/>
          </w:tcPr>
          <w:p w14:paraId="35895F30" w14:textId="77777777" w:rsidR="00D26A33" w:rsidRPr="00685DD2" w:rsidRDefault="00D26A33" w:rsidP="00D26A33">
            <w:pPr>
              <w:rPr>
                <w:rFonts w:ascii="Arial Narrow" w:hAnsi="Arial Narrow"/>
                <w:b/>
              </w:rPr>
            </w:pPr>
          </w:p>
        </w:tc>
        <w:tc>
          <w:tcPr>
            <w:tcW w:w="913" w:type="pct"/>
            <w:tcBorders>
              <w:top w:val="nil"/>
              <w:left w:val="nil"/>
              <w:bottom w:val="nil"/>
              <w:right w:val="nil"/>
            </w:tcBorders>
            <w:shd w:val="clear" w:color="auto" w:fill="auto"/>
            <w:noWrap/>
            <w:vAlign w:val="bottom"/>
          </w:tcPr>
          <w:p w14:paraId="72158BE0" w14:textId="77777777" w:rsidR="00D26A33" w:rsidRPr="00685DD2" w:rsidRDefault="00D26A33" w:rsidP="00D26A33">
            <w:pPr>
              <w:rPr>
                <w:rFonts w:ascii="Arial Narrow" w:hAnsi="Arial Narrow"/>
                <w:b/>
              </w:rPr>
            </w:pPr>
          </w:p>
        </w:tc>
      </w:tr>
      <w:tr w:rsidR="00D26A33" w:rsidRPr="00685DD2" w14:paraId="04DF1423" w14:textId="77777777" w:rsidTr="00D26A33">
        <w:tc>
          <w:tcPr>
            <w:tcW w:w="351" w:type="pct"/>
            <w:tcBorders>
              <w:top w:val="single" w:sz="8" w:space="0" w:color="auto"/>
              <w:left w:val="single" w:sz="8" w:space="0" w:color="auto"/>
              <w:bottom w:val="single" w:sz="4" w:space="0" w:color="auto"/>
              <w:right w:val="single" w:sz="4" w:space="0" w:color="auto"/>
            </w:tcBorders>
            <w:shd w:val="clear" w:color="auto" w:fill="auto"/>
            <w:noWrap/>
            <w:vAlign w:val="bottom"/>
          </w:tcPr>
          <w:p w14:paraId="13F77146" w14:textId="77777777" w:rsidR="00D26A33" w:rsidRPr="00685DD2" w:rsidRDefault="00D26A33" w:rsidP="00D26A33">
            <w:pPr>
              <w:rPr>
                <w:rFonts w:ascii="Arial Narrow" w:hAnsi="Arial Narrow"/>
              </w:rPr>
            </w:pPr>
            <w:r w:rsidRPr="00685DD2">
              <w:rPr>
                <w:rFonts w:ascii="Arial Narrow" w:hAnsi="Arial Narrow"/>
              </w:rPr>
              <w:t>1</w:t>
            </w:r>
          </w:p>
        </w:tc>
        <w:tc>
          <w:tcPr>
            <w:tcW w:w="3736" w:type="pct"/>
            <w:gridSpan w:val="2"/>
            <w:tcBorders>
              <w:top w:val="single" w:sz="8" w:space="0" w:color="auto"/>
              <w:left w:val="nil"/>
              <w:bottom w:val="single" w:sz="4" w:space="0" w:color="auto"/>
              <w:right w:val="single" w:sz="4" w:space="0" w:color="000000"/>
            </w:tcBorders>
            <w:shd w:val="clear" w:color="auto" w:fill="auto"/>
            <w:noWrap/>
            <w:vAlign w:val="bottom"/>
          </w:tcPr>
          <w:p w14:paraId="16C1343E" w14:textId="77777777" w:rsidR="00D26A33" w:rsidRPr="00685DD2" w:rsidRDefault="00D26A33" w:rsidP="00D26A33">
            <w:pPr>
              <w:rPr>
                <w:rFonts w:ascii="Arial Narrow" w:hAnsi="Arial Narrow"/>
              </w:rPr>
            </w:pPr>
            <w:r w:rsidRPr="00685DD2">
              <w:rPr>
                <w:rFonts w:ascii="Arial Narrow" w:hAnsi="Arial Narrow"/>
              </w:rPr>
              <w:t>Tickets for Participants (including Terminal Expenses)</w:t>
            </w:r>
          </w:p>
        </w:tc>
        <w:tc>
          <w:tcPr>
            <w:tcW w:w="913" w:type="pct"/>
            <w:tcBorders>
              <w:top w:val="single" w:sz="8" w:space="0" w:color="auto"/>
              <w:left w:val="nil"/>
              <w:bottom w:val="single" w:sz="4" w:space="0" w:color="auto"/>
              <w:right w:val="single" w:sz="8" w:space="0" w:color="auto"/>
            </w:tcBorders>
            <w:shd w:val="clear" w:color="auto" w:fill="auto"/>
            <w:noWrap/>
            <w:vAlign w:val="bottom"/>
          </w:tcPr>
          <w:p w14:paraId="0CFDEFA4" w14:textId="77777777" w:rsidR="00D26A33" w:rsidRPr="00685DD2" w:rsidRDefault="00D26A33" w:rsidP="00D26A33">
            <w:pPr>
              <w:rPr>
                <w:rFonts w:ascii="Arial Narrow" w:hAnsi="Arial Narrow"/>
              </w:rPr>
            </w:pPr>
            <w:r w:rsidRPr="00685DD2">
              <w:rPr>
                <w:rFonts w:ascii="Arial Narrow" w:hAnsi="Arial Narrow"/>
              </w:rPr>
              <w:t>29,125.00</w:t>
            </w:r>
          </w:p>
        </w:tc>
      </w:tr>
      <w:tr w:rsidR="00D26A33" w:rsidRPr="00685DD2" w14:paraId="6B177FB7" w14:textId="77777777" w:rsidTr="00D26A33">
        <w:tc>
          <w:tcPr>
            <w:tcW w:w="351" w:type="pct"/>
            <w:tcBorders>
              <w:top w:val="nil"/>
              <w:left w:val="single" w:sz="8" w:space="0" w:color="auto"/>
              <w:bottom w:val="single" w:sz="4" w:space="0" w:color="auto"/>
              <w:right w:val="single" w:sz="4" w:space="0" w:color="auto"/>
            </w:tcBorders>
            <w:shd w:val="clear" w:color="auto" w:fill="auto"/>
            <w:noWrap/>
            <w:vAlign w:val="bottom"/>
          </w:tcPr>
          <w:p w14:paraId="7D1446F9" w14:textId="77777777" w:rsidR="00D26A33" w:rsidRPr="00685DD2" w:rsidRDefault="00D26A33" w:rsidP="00D26A33">
            <w:pPr>
              <w:rPr>
                <w:rFonts w:ascii="Arial Narrow" w:hAnsi="Arial Narrow"/>
              </w:rPr>
            </w:pPr>
            <w:r w:rsidRPr="00685DD2">
              <w:rPr>
                <w:rFonts w:ascii="Arial Narrow" w:hAnsi="Arial Narrow"/>
              </w:rPr>
              <w:t>2</w:t>
            </w:r>
          </w:p>
        </w:tc>
        <w:tc>
          <w:tcPr>
            <w:tcW w:w="3736" w:type="pct"/>
            <w:gridSpan w:val="2"/>
            <w:tcBorders>
              <w:top w:val="single" w:sz="4" w:space="0" w:color="auto"/>
              <w:left w:val="nil"/>
              <w:bottom w:val="single" w:sz="4" w:space="0" w:color="auto"/>
              <w:right w:val="single" w:sz="4" w:space="0" w:color="000000"/>
            </w:tcBorders>
            <w:shd w:val="clear" w:color="auto" w:fill="auto"/>
            <w:noWrap/>
            <w:vAlign w:val="bottom"/>
          </w:tcPr>
          <w:p w14:paraId="0DF3AA82" w14:textId="77777777" w:rsidR="00D26A33" w:rsidRPr="00685DD2" w:rsidRDefault="00D26A33" w:rsidP="00D26A33">
            <w:pPr>
              <w:rPr>
                <w:rFonts w:ascii="Arial Narrow" w:hAnsi="Arial Narrow"/>
              </w:rPr>
            </w:pPr>
            <w:r w:rsidRPr="00685DD2">
              <w:rPr>
                <w:rFonts w:ascii="Arial Narrow" w:hAnsi="Arial Narrow"/>
              </w:rPr>
              <w:t>DSA</w:t>
            </w:r>
          </w:p>
        </w:tc>
        <w:tc>
          <w:tcPr>
            <w:tcW w:w="913" w:type="pct"/>
            <w:tcBorders>
              <w:top w:val="nil"/>
              <w:left w:val="nil"/>
              <w:bottom w:val="single" w:sz="4" w:space="0" w:color="auto"/>
              <w:right w:val="single" w:sz="8" w:space="0" w:color="auto"/>
            </w:tcBorders>
            <w:shd w:val="clear" w:color="auto" w:fill="auto"/>
            <w:noWrap/>
            <w:vAlign w:val="bottom"/>
          </w:tcPr>
          <w:p w14:paraId="57E0EE01" w14:textId="77777777" w:rsidR="00D26A33" w:rsidRPr="00685DD2" w:rsidRDefault="00D26A33" w:rsidP="00D26A33">
            <w:pPr>
              <w:rPr>
                <w:rFonts w:ascii="Arial Narrow" w:hAnsi="Arial Narrow"/>
              </w:rPr>
            </w:pPr>
            <w:r w:rsidRPr="00685DD2">
              <w:rPr>
                <w:rFonts w:ascii="Arial Narrow" w:hAnsi="Arial Narrow"/>
              </w:rPr>
              <w:t>13,520.00</w:t>
            </w:r>
          </w:p>
        </w:tc>
      </w:tr>
      <w:tr w:rsidR="00D26A33" w:rsidRPr="00685DD2" w14:paraId="779EDCC6" w14:textId="77777777" w:rsidTr="00D26A33">
        <w:tc>
          <w:tcPr>
            <w:tcW w:w="351" w:type="pct"/>
            <w:tcBorders>
              <w:top w:val="nil"/>
              <w:left w:val="single" w:sz="8" w:space="0" w:color="auto"/>
              <w:bottom w:val="single" w:sz="4" w:space="0" w:color="auto"/>
              <w:right w:val="single" w:sz="4" w:space="0" w:color="auto"/>
            </w:tcBorders>
            <w:shd w:val="clear" w:color="auto" w:fill="auto"/>
            <w:noWrap/>
            <w:vAlign w:val="bottom"/>
          </w:tcPr>
          <w:p w14:paraId="7F8B8A22" w14:textId="77777777" w:rsidR="00D26A33" w:rsidRPr="00685DD2" w:rsidRDefault="00D26A33" w:rsidP="00D26A33">
            <w:pPr>
              <w:rPr>
                <w:rFonts w:ascii="Arial Narrow" w:hAnsi="Arial Narrow"/>
              </w:rPr>
            </w:pPr>
            <w:r w:rsidRPr="00685DD2">
              <w:rPr>
                <w:rFonts w:ascii="Arial Narrow" w:hAnsi="Arial Narrow"/>
              </w:rPr>
              <w:t>3</w:t>
            </w:r>
          </w:p>
        </w:tc>
        <w:tc>
          <w:tcPr>
            <w:tcW w:w="3736" w:type="pct"/>
            <w:gridSpan w:val="2"/>
            <w:tcBorders>
              <w:top w:val="single" w:sz="4" w:space="0" w:color="auto"/>
              <w:left w:val="nil"/>
              <w:bottom w:val="single" w:sz="4" w:space="0" w:color="auto"/>
              <w:right w:val="single" w:sz="4" w:space="0" w:color="000000"/>
            </w:tcBorders>
            <w:shd w:val="clear" w:color="auto" w:fill="auto"/>
            <w:noWrap/>
            <w:vAlign w:val="bottom"/>
          </w:tcPr>
          <w:p w14:paraId="273F47E5" w14:textId="77777777" w:rsidR="00D26A33" w:rsidRPr="00685DD2" w:rsidRDefault="00D26A33" w:rsidP="00D26A33">
            <w:pPr>
              <w:rPr>
                <w:rFonts w:ascii="Arial Narrow" w:hAnsi="Arial Narrow"/>
              </w:rPr>
            </w:pPr>
            <w:r w:rsidRPr="00685DD2">
              <w:rPr>
                <w:rFonts w:ascii="Arial Narrow" w:hAnsi="Arial Narrow"/>
              </w:rPr>
              <w:t>Hiring of Conference hall/Facilities</w:t>
            </w:r>
          </w:p>
        </w:tc>
        <w:tc>
          <w:tcPr>
            <w:tcW w:w="913" w:type="pct"/>
            <w:tcBorders>
              <w:top w:val="nil"/>
              <w:left w:val="nil"/>
              <w:bottom w:val="single" w:sz="4" w:space="0" w:color="auto"/>
              <w:right w:val="single" w:sz="8" w:space="0" w:color="auto"/>
            </w:tcBorders>
            <w:shd w:val="clear" w:color="auto" w:fill="auto"/>
            <w:noWrap/>
            <w:vAlign w:val="bottom"/>
          </w:tcPr>
          <w:p w14:paraId="41B5D450" w14:textId="77777777" w:rsidR="00D26A33" w:rsidRPr="00685DD2" w:rsidRDefault="00D26A33" w:rsidP="00D26A33">
            <w:pPr>
              <w:rPr>
                <w:rFonts w:ascii="Arial Narrow" w:hAnsi="Arial Narrow"/>
              </w:rPr>
            </w:pPr>
            <w:r w:rsidRPr="00685DD2">
              <w:rPr>
                <w:rFonts w:ascii="Arial Narrow" w:hAnsi="Arial Narrow"/>
              </w:rPr>
              <w:t>0.00</w:t>
            </w:r>
          </w:p>
        </w:tc>
      </w:tr>
      <w:tr w:rsidR="00D26A33" w:rsidRPr="00685DD2" w14:paraId="3F736867" w14:textId="77777777" w:rsidTr="00D26A33">
        <w:tc>
          <w:tcPr>
            <w:tcW w:w="351" w:type="pct"/>
            <w:tcBorders>
              <w:top w:val="nil"/>
              <w:left w:val="single" w:sz="8" w:space="0" w:color="auto"/>
              <w:bottom w:val="single" w:sz="4" w:space="0" w:color="auto"/>
              <w:right w:val="single" w:sz="4" w:space="0" w:color="auto"/>
            </w:tcBorders>
            <w:shd w:val="clear" w:color="auto" w:fill="auto"/>
            <w:noWrap/>
            <w:vAlign w:val="bottom"/>
          </w:tcPr>
          <w:p w14:paraId="24887E5C" w14:textId="77777777" w:rsidR="00D26A33" w:rsidRPr="00685DD2" w:rsidRDefault="00D26A33" w:rsidP="00D26A33">
            <w:pPr>
              <w:rPr>
                <w:rFonts w:ascii="Arial Narrow" w:hAnsi="Arial Narrow"/>
              </w:rPr>
            </w:pPr>
            <w:r w:rsidRPr="00685DD2">
              <w:rPr>
                <w:rFonts w:ascii="Arial Narrow" w:hAnsi="Arial Narrow"/>
              </w:rPr>
              <w:t>4</w:t>
            </w:r>
          </w:p>
        </w:tc>
        <w:tc>
          <w:tcPr>
            <w:tcW w:w="3736" w:type="pct"/>
            <w:gridSpan w:val="2"/>
            <w:tcBorders>
              <w:top w:val="single" w:sz="4" w:space="0" w:color="auto"/>
              <w:left w:val="nil"/>
              <w:bottom w:val="single" w:sz="4" w:space="0" w:color="auto"/>
              <w:right w:val="single" w:sz="4" w:space="0" w:color="000000"/>
            </w:tcBorders>
            <w:shd w:val="clear" w:color="auto" w:fill="auto"/>
            <w:noWrap/>
            <w:vAlign w:val="bottom"/>
          </w:tcPr>
          <w:p w14:paraId="23644E97" w14:textId="77777777" w:rsidR="00D26A33" w:rsidRPr="00685DD2" w:rsidRDefault="00D26A33" w:rsidP="00D26A33">
            <w:pPr>
              <w:rPr>
                <w:rFonts w:ascii="Arial Narrow" w:hAnsi="Arial Narrow"/>
              </w:rPr>
            </w:pPr>
            <w:r w:rsidRPr="00685DD2">
              <w:rPr>
                <w:rFonts w:ascii="Arial Narrow" w:hAnsi="Arial Narrow"/>
              </w:rPr>
              <w:t>Payment to Interpreters/Translation</w:t>
            </w:r>
          </w:p>
        </w:tc>
        <w:tc>
          <w:tcPr>
            <w:tcW w:w="913" w:type="pct"/>
            <w:tcBorders>
              <w:top w:val="nil"/>
              <w:left w:val="nil"/>
              <w:bottom w:val="single" w:sz="4" w:space="0" w:color="auto"/>
              <w:right w:val="single" w:sz="8" w:space="0" w:color="auto"/>
            </w:tcBorders>
            <w:shd w:val="clear" w:color="auto" w:fill="auto"/>
            <w:noWrap/>
            <w:vAlign w:val="bottom"/>
          </w:tcPr>
          <w:p w14:paraId="5A27AF0D" w14:textId="77777777" w:rsidR="00D26A33" w:rsidRPr="00685DD2" w:rsidRDefault="00D26A33" w:rsidP="00D26A33">
            <w:pPr>
              <w:rPr>
                <w:rFonts w:ascii="Arial Narrow" w:hAnsi="Arial Narrow"/>
              </w:rPr>
            </w:pPr>
            <w:r w:rsidRPr="00685DD2">
              <w:rPr>
                <w:rFonts w:ascii="Arial Narrow" w:hAnsi="Arial Narrow"/>
              </w:rPr>
              <w:t>0.00</w:t>
            </w:r>
          </w:p>
        </w:tc>
      </w:tr>
      <w:tr w:rsidR="00D26A33" w:rsidRPr="00685DD2" w14:paraId="211B88CE" w14:textId="77777777" w:rsidTr="00D26A33">
        <w:tc>
          <w:tcPr>
            <w:tcW w:w="351" w:type="pct"/>
            <w:tcBorders>
              <w:top w:val="nil"/>
              <w:left w:val="single" w:sz="8" w:space="0" w:color="auto"/>
              <w:bottom w:val="single" w:sz="4" w:space="0" w:color="auto"/>
              <w:right w:val="single" w:sz="4" w:space="0" w:color="auto"/>
            </w:tcBorders>
            <w:shd w:val="clear" w:color="auto" w:fill="auto"/>
            <w:noWrap/>
            <w:vAlign w:val="bottom"/>
          </w:tcPr>
          <w:p w14:paraId="497919B9" w14:textId="77777777" w:rsidR="00D26A33" w:rsidRPr="00685DD2" w:rsidRDefault="00D26A33" w:rsidP="00D26A33">
            <w:pPr>
              <w:rPr>
                <w:rFonts w:ascii="Arial Narrow" w:hAnsi="Arial Narrow"/>
              </w:rPr>
            </w:pPr>
            <w:r w:rsidRPr="00685DD2">
              <w:rPr>
                <w:rFonts w:ascii="Arial Narrow" w:hAnsi="Arial Narrow"/>
              </w:rPr>
              <w:t>5</w:t>
            </w:r>
          </w:p>
        </w:tc>
        <w:tc>
          <w:tcPr>
            <w:tcW w:w="3736" w:type="pct"/>
            <w:gridSpan w:val="2"/>
            <w:tcBorders>
              <w:top w:val="single" w:sz="4" w:space="0" w:color="auto"/>
              <w:left w:val="nil"/>
              <w:bottom w:val="single" w:sz="4" w:space="0" w:color="auto"/>
              <w:right w:val="single" w:sz="4" w:space="0" w:color="000000"/>
            </w:tcBorders>
            <w:shd w:val="clear" w:color="auto" w:fill="auto"/>
            <w:noWrap/>
            <w:vAlign w:val="bottom"/>
          </w:tcPr>
          <w:p w14:paraId="45DCB409" w14:textId="77777777" w:rsidR="00D26A33" w:rsidRPr="00685DD2" w:rsidRDefault="00D26A33" w:rsidP="00D26A33">
            <w:pPr>
              <w:rPr>
                <w:rFonts w:ascii="Arial Narrow" w:hAnsi="Arial Narrow"/>
              </w:rPr>
            </w:pPr>
            <w:r w:rsidRPr="00685DD2">
              <w:rPr>
                <w:rFonts w:ascii="Arial Narrow" w:hAnsi="Arial Narrow"/>
              </w:rPr>
              <w:t>Hiring of Local Resource Persons</w:t>
            </w:r>
          </w:p>
        </w:tc>
        <w:tc>
          <w:tcPr>
            <w:tcW w:w="913" w:type="pct"/>
            <w:tcBorders>
              <w:top w:val="nil"/>
              <w:left w:val="nil"/>
              <w:bottom w:val="single" w:sz="4" w:space="0" w:color="auto"/>
              <w:right w:val="single" w:sz="8" w:space="0" w:color="auto"/>
            </w:tcBorders>
            <w:shd w:val="clear" w:color="auto" w:fill="auto"/>
            <w:noWrap/>
            <w:vAlign w:val="bottom"/>
          </w:tcPr>
          <w:p w14:paraId="3EF39157" w14:textId="77777777" w:rsidR="00D26A33" w:rsidRPr="00685DD2" w:rsidRDefault="00D26A33" w:rsidP="00D26A33">
            <w:pPr>
              <w:rPr>
                <w:rFonts w:ascii="Arial Narrow" w:hAnsi="Arial Narrow"/>
              </w:rPr>
            </w:pPr>
            <w:r w:rsidRPr="00685DD2">
              <w:rPr>
                <w:rFonts w:ascii="Arial Narrow" w:hAnsi="Arial Narrow"/>
              </w:rPr>
              <w:t>0.00</w:t>
            </w:r>
          </w:p>
        </w:tc>
      </w:tr>
      <w:tr w:rsidR="00D26A33" w:rsidRPr="00685DD2" w14:paraId="121D4A22" w14:textId="77777777" w:rsidTr="00D26A33">
        <w:tc>
          <w:tcPr>
            <w:tcW w:w="351" w:type="pct"/>
            <w:tcBorders>
              <w:top w:val="nil"/>
              <w:left w:val="single" w:sz="8" w:space="0" w:color="auto"/>
              <w:bottom w:val="single" w:sz="4" w:space="0" w:color="auto"/>
              <w:right w:val="single" w:sz="4" w:space="0" w:color="auto"/>
            </w:tcBorders>
            <w:shd w:val="clear" w:color="auto" w:fill="auto"/>
            <w:noWrap/>
            <w:vAlign w:val="bottom"/>
          </w:tcPr>
          <w:p w14:paraId="385C0447" w14:textId="77777777" w:rsidR="00D26A33" w:rsidRPr="00685DD2" w:rsidRDefault="00D26A33" w:rsidP="00D26A33">
            <w:pPr>
              <w:rPr>
                <w:rFonts w:ascii="Arial Narrow" w:hAnsi="Arial Narrow"/>
              </w:rPr>
            </w:pPr>
            <w:r w:rsidRPr="00685DD2">
              <w:rPr>
                <w:rFonts w:ascii="Arial Narrow" w:hAnsi="Arial Narrow"/>
              </w:rPr>
              <w:t>6</w:t>
            </w:r>
          </w:p>
        </w:tc>
        <w:tc>
          <w:tcPr>
            <w:tcW w:w="3736" w:type="pct"/>
            <w:gridSpan w:val="2"/>
            <w:tcBorders>
              <w:top w:val="single" w:sz="4" w:space="0" w:color="auto"/>
              <w:left w:val="nil"/>
              <w:bottom w:val="single" w:sz="4" w:space="0" w:color="auto"/>
              <w:right w:val="single" w:sz="4" w:space="0" w:color="000000"/>
            </w:tcBorders>
            <w:shd w:val="clear" w:color="auto" w:fill="auto"/>
            <w:noWrap/>
            <w:vAlign w:val="bottom"/>
          </w:tcPr>
          <w:p w14:paraId="3D1CEF89" w14:textId="77777777" w:rsidR="00D26A33" w:rsidRPr="00685DD2" w:rsidRDefault="00D26A33" w:rsidP="00D26A33">
            <w:pPr>
              <w:rPr>
                <w:rFonts w:ascii="Arial Narrow" w:hAnsi="Arial Narrow"/>
              </w:rPr>
            </w:pPr>
            <w:r w:rsidRPr="00685DD2">
              <w:rPr>
                <w:rFonts w:ascii="Arial Narrow" w:hAnsi="Arial Narrow"/>
              </w:rPr>
              <w:t>Procurement of expendable supplies</w:t>
            </w:r>
          </w:p>
        </w:tc>
        <w:tc>
          <w:tcPr>
            <w:tcW w:w="913" w:type="pct"/>
            <w:tcBorders>
              <w:top w:val="nil"/>
              <w:left w:val="nil"/>
              <w:bottom w:val="single" w:sz="4" w:space="0" w:color="auto"/>
              <w:right w:val="single" w:sz="8" w:space="0" w:color="auto"/>
            </w:tcBorders>
            <w:shd w:val="clear" w:color="auto" w:fill="auto"/>
            <w:noWrap/>
            <w:vAlign w:val="bottom"/>
          </w:tcPr>
          <w:p w14:paraId="1A1E2926" w14:textId="77777777" w:rsidR="00D26A33" w:rsidRPr="00685DD2" w:rsidRDefault="00D26A33" w:rsidP="00D26A33">
            <w:pPr>
              <w:rPr>
                <w:rFonts w:ascii="Arial Narrow" w:hAnsi="Arial Narrow"/>
              </w:rPr>
            </w:pPr>
            <w:r w:rsidRPr="00685DD2">
              <w:rPr>
                <w:rFonts w:ascii="Arial Narrow" w:hAnsi="Arial Narrow"/>
              </w:rPr>
              <w:t>0.00</w:t>
            </w:r>
          </w:p>
        </w:tc>
      </w:tr>
      <w:tr w:rsidR="00D26A33" w:rsidRPr="00685DD2" w14:paraId="52DF3CBE" w14:textId="77777777" w:rsidTr="00D26A33">
        <w:tc>
          <w:tcPr>
            <w:tcW w:w="351" w:type="pct"/>
            <w:tcBorders>
              <w:top w:val="nil"/>
              <w:left w:val="single" w:sz="8" w:space="0" w:color="auto"/>
              <w:bottom w:val="single" w:sz="4" w:space="0" w:color="auto"/>
              <w:right w:val="single" w:sz="4" w:space="0" w:color="auto"/>
            </w:tcBorders>
            <w:shd w:val="clear" w:color="auto" w:fill="auto"/>
            <w:noWrap/>
            <w:vAlign w:val="bottom"/>
          </w:tcPr>
          <w:p w14:paraId="08B1BE17" w14:textId="77777777" w:rsidR="00D26A33" w:rsidRPr="00685DD2" w:rsidRDefault="00D26A33" w:rsidP="00D26A33">
            <w:pPr>
              <w:rPr>
                <w:rFonts w:ascii="Arial Narrow" w:hAnsi="Arial Narrow"/>
              </w:rPr>
            </w:pPr>
            <w:r w:rsidRPr="00685DD2">
              <w:rPr>
                <w:rFonts w:ascii="Arial Narrow" w:hAnsi="Arial Narrow"/>
              </w:rPr>
              <w:t>7</w:t>
            </w:r>
          </w:p>
        </w:tc>
        <w:tc>
          <w:tcPr>
            <w:tcW w:w="3736"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25D633A0" w14:textId="77777777" w:rsidR="00D26A33" w:rsidRPr="00685DD2" w:rsidRDefault="00D26A33" w:rsidP="00D26A33">
            <w:pPr>
              <w:rPr>
                <w:rFonts w:ascii="Arial Narrow" w:hAnsi="Arial Narrow"/>
              </w:rPr>
            </w:pPr>
            <w:r w:rsidRPr="00685DD2">
              <w:rPr>
                <w:rFonts w:ascii="Arial Narrow" w:hAnsi="Arial Narrow"/>
              </w:rPr>
              <w:t>Hiring of Non-expendable equipment (photocopiers etc)</w:t>
            </w:r>
          </w:p>
        </w:tc>
        <w:tc>
          <w:tcPr>
            <w:tcW w:w="913" w:type="pct"/>
            <w:tcBorders>
              <w:top w:val="nil"/>
              <w:left w:val="nil"/>
              <w:bottom w:val="single" w:sz="4" w:space="0" w:color="auto"/>
              <w:right w:val="single" w:sz="8" w:space="0" w:color="auto"/>
            </w:tcBorders>
            <w:shd w:val="clear" w:color="auto" w:fill="auto"/>
            <w:noWrap/>
            <w:vAlign w:val="bottom"/>
          </w:tcPr>
          <w:p w14:paraId="25874E9A" w14:textId="77777777" w:rsidR="00D26A33" w:rsidRPr="00685DD2" w:rsidRDefault="00D26A33" w:rsidP="00D26A33">
            <w:pPr>
              <w:rPr>
                <w:rFonts w:ascii="Arial Narrow" w:hAnsi="Arial Narrow"/>
              </w:rPr>
            </w:pPr>
            <w:r w:rsidRPr="00685DD2">
              <w:rPr>
                <w:rFonts w:ascii="Arial Narrow" w:hAnsi="Arial Narrow"/>
              </w:rPr>
              <w:t>0.00</w:t>
            </w:r>
          </w:p>
        </w:tc>
      </w:tr>
      <w:tr w:rsidR="00D26A33" w:rsidRPr="00685DD2" w14:paraId="6371701C" w14:textId="77777777" w:rsidTr="00D26A33">
        <w:tc>
          <w:tcPr>
            <w:tcW w:w="351" w:type="pct"/>
            <w:tcBorders>
              <w:top w:val="nil"/>
              <w:left w:val="single" w:sz="8" w:space="0" w:color="auto"/>
              <w:bottom w:val="single" w:sz="4" w:space="0" w:color="auto"/>
              <w:right w:val="single" w:sz="4" w:space="0" w:color="auto"/>
            </w:tcBorders>
            <w:shd w:val="clear" w:color="auto" w:fill="auto"/>
            <w:noWrap/>
            <w:vAlign w:val="bottom"/>
          </w:tcPr>
          <w:p w14:paraId="592A13D9" w14:textId="77777777" w:rsidR="00D26A33" w:rsidRPr="00685DD2" w:rsidRDefault="00D26A33" w:rsidP="00D26A33">
            <w:pPr>
              <w:rPr>
                <w:rFonts w:ascii="Arial Narrow" w:hAnsi="Arial Narrow"/>
              </w:rPr>
            </w:pPr>
            <w:r w:rsidRPr="00685DD2">
              <w:rPr>
                <w:rFonts w:ascii="Arial Narrow" w:hAnsi="Arial Narrow"/>
              </w:rPr>
              <w:t>8</w:t>
            </w:r>
          </w:p>
        </w:tc>
        <w:tc>
          <w:tcPr>
            <w:tcW w:w="3736" w:type="pct"/>
            <w:gridSpan w:val="2"/>
            <w:tcBorders>
              <w:top w:val="single" w:sz="4" w:space="0" w:color="auto"/>
              <w:left w:val="nil"/>
              <w:bottom w:val="single" w:sz="4" w:space="0" w:color="auto"/>
              <w:right w:val="single" w:sz="4" w:space="0" w:color="000000"/>
            </w:tcBorders>
            <w:shd w:val="clear" w:color="auto" w:fill="auto"/>
            <w:noWrap/>
            <w:vAlign w:val="bottom"/>
          </w:tcPr>
          <w:p w14:paraId="3E4848F8" w14:textId="77777777" w:rsidR="00D26A33" w:rsidRPr="00685DD2" w:rsidRDefault="00D26A33" w:rsidP="00D26A33">
            <w:pPr>
              <w:rPr>
                <w:rFonts w:ascii="Arial Narrow" w:hAnsi="Arial Narrow"/>
              </w:rPr>
            </w:pPr>
            <w:r w:rsidRPr="00685DD2">
              <w:rPr>
                <w:rFonts w:ascii="Arial Narrow" w:hAnsi="Arial Narrow"/>
              </w:rPr>
              <w:t>Estimated Overtime for Support staff</w:t>
            </w:r>
          </w:p>
        </w:tc>
        <w:tc>
          <w:tcPr>
            <w:tcW w:w="913" w:type="pct"/>
            <w:tcBorders>
              <w:top w:val="nil"/>
              <w:left w:val="nil"/>
              <w:bottom w:val="single" w:sz="4" w:space="0" w:color="auto"/>
              <w:right w:val="single" w:sz="8" w:space="0" w:color="auto"/>
            </w:tcBorders>
            <w:shd w:val="clear" w:color="auto" w:fill="auto"/>
            <w:noWrap/>
            <w:vAlign w:val="bottom"/>
          </w:tcPr>
          <w:p w14:paraId="76242377" w14:textId="77777777" w:rsidR="00D26A33" w:rsidRPr="00685DD2" w:rsidRDefault="00D26A33" w:rsidP="00D26A33">
            <w:pPr>
              <w:rPr>
                <w:rFonts w:ascii="Arial Narrow" w:hAnsi="Arial Narrow"/>
              </w:rPr>
            </w:pPr>
            <w:r w:rsidRPr="00685DD2">
              <w:rPr>
                <w:rFonts w:ascii="Arial Narrow" w:hAnsi="Arial Narrow"/>
              </w:rPr>
              <w:t>0.00</w:t>
            </w:r>
          </w:p>
        </w:tc>
      </w:tr>
      <w:tr w:rsidR="00D26A33" w:rsidRPr="00685DD2" w14:paraId="66B6ED0A" w14:textId="77777777" w:rsidTr="00D26A33">
        <w:tc>
          <w:tcPr>
            <w:tcW w:w="351" w:type="pct"/>
            <w:tcBorders>
              <w:top w:val="nil"/>
              <w:left w:val="single" w:sz="8" w:space="0" w:color="auto"/>
              <w:bottom w:val="single" w:sz="4" w:space="0" w:color="auto"/>
              <w:right w:val="single" w:sz="4" w:space="0" w:color="auto"/>
            </w:tcBorders>
            <w:shd w:val="clear" w:color="auto" w:fill="auto"/>
            <w:noWrap/>
            <w:vAlign w:val="bottom"/>
          </w:tcPr>
          <w:p w14:paraId="11E6C0F6" w14:textId="77777777" w:rsidR="00D26A33" w:rsidRPr="00685DD2" w:rsidRDefault="00D26A33" w:rsidP="00D26A33">
            <w:pPr>
              <w:rPr>
                <w:rFonts w:ascii="Arial Narrow" w:hAnsi="Arial Narrow"/>
              </w:rPr>
            </w:pPr>
            <w:r w:rsidRPr="00685DD2">
              <w:rPr>
                <w:rFonts w:ascii="Arial Narrow" w:hAnsi="Arial Narrow"/>
              </w:rPr>
              <w:t>9</w:t>
            </w:r>
          </w:p>
        </w:tc>
        <w:tc>
          <w:tcPr>
            <w:tcW w:w="3736" w:type="pct"/>
            <w:gridSpan w:val="2"/>
            <w:tcBorders>
              <w:top w:val="single" w:sz="4" w:space="0" w:color="auto"/>
              <w:left w:val="nil"/>
              <w:bottom w:val="single" w:sz="4" w:space="0" w:color="auto"/>
              <w:right w:val="single" w:sz="4" w:space="0" w:color="000000"/>
            </w:tcBorders>
            <w:shd w:val="clear" w:color="auto" w:fill="auto"/>
            <w:noWrap/>
            <w:vAlign w:val="bottom"/>
          </w:tcPr>
          <w:p w14:paraId="5C85483A" w14:textId="77777777" w:rsidR="00D26A33" w:rsidRPr="00685DD2" w:rsidRDefault="00D26A33" w:rsidP="00D26A33">
            <w:pPr>
              <w:rPr>
                <w:rFonts w:ascii="Arial Narrow" w:hAnsi="Arial Narrow"/>
              </w:rPr>
            </w:pPr>
            <w:r w:rsidRPr="00685DD2">
              <w:rPr>
                <w:rFonts w:ascii="Arial Narrow" w:hAnsi="Arial Narrow"/>
              </w:rPr>
              <w:t>Hospitality (Tea/coffee breaks and lunches)</w:t>
            </w:r>
          </w:p>
        </w:tc>
        <w:tc>
          <w:tcPr>
            <w:tcW w:w="913" w:type="pct"/>
            <w:tcBorders>
              <w:top w:val="nil"/>
              <w:left w:val="nil"/>
              <w:bottom w:val="single" w:sz="4" w:space="0" w:color="auto"/>
              <w:right w:val="single" w:sz="8" w:space="0" w:color="auto"/>
            </w:tcBorders>
            <w:shd w:val="clear" w:color="auto" w:fill="auto"/>
            <w:noWrap/>
            <w:vAlign w:val="bottom"/>
          </w:tcPr>
          <w:p w14:paraId="0030AF04" w14:textId="77777777" w:rsidR="00D26A33" w:rsidRPr="00685DD2" w:rsidRDefault="00D26A33" w:rsidP="00D26A33">
            <w:pPr>
              <w:rPr>
                <w:rFonts w:ascii="Arial Narrow" w:hAnsi="Arial Narrow"/>
              </w:rPr>
            </w:pPr>
            <w:r w:rsidRPr="00685DD2">
              <w:rPr>
                <w:rFonts w:ascii="Arial Narrow" w:hAnsi="Arial Narrow"/>
              </w:rPr>
              <w:t>1,375.00</w:t>
            </w:r>
          </w:p>
        </w:tc>
      </w:tr>
      <w:tr w:rsidR="00D26A33" w:rsidRPr="00685DD2" w14:paraId="113C8696" w14:textId="77777777" w:rsidTr="00D26A33">
        <w:tc>
          <w:tcPr>
            <w:tcW w:w="351" w:type="pct"/>
            <w:tcBorders>
              <w:top w:val="nil"/>
              <w:left w:val="single" w:sz="8" w:space="0" w:color="auto"/>
              <w:bottom w:val="single" w:sz="8" w:space="0" w:color="auto"/>
              <w:right w:val="single" w:sz="4" w:space="0" w:color="auto"/>
            </w:tcBorders>
            <w:shd w:val="clear" w:color="auto" w:fill="auto"/>
            <w:noWrap/>
            <w:vAlign w:val="bottom"/>
          </w:tcPr>
          <w:p w14:paraId="12B08881" w14:textId="77777777" w:rsidR="00D26A33" w:rsidRPr="00685DD2" w:rsidRDefault="00D26A33" w:rsidP="00D26A33">
            <w:pPr>
              <w:rPr>
                <w:rFonts w:ascii="Arial Narrow" w:hAnsi="Arial Narrow"/>
              </w:rPr>
            </w:pPr>
            <w:r w:rsidRPr="00685DD2">
              <w:rPr>
                <w:rFonts w:ascii="Arial Narrow" w:hAnsi="Arial Narrow"/>
              </w:rPr>
              <w:t>10</w:t>
            </w:r>
          </w:p>
        </w:tc>
        <w:tc>
          <w:tcPr>
            <w:tcW w:w="3736" w:type="pct"/>
            <w:gridSpan w:val="2"/>
            <w:tcBorders>
              <w:top w:val="single" w:sz="4" w:space="0" w:color="auto"/>
              <w:left w:val="nil"/>
              <w:bottom w:val="single" w:sz="8" w:space="0" w:color="auto"/>
              <w:right w:val="single" w:sz="4" w:space="0" w:color="000000"/>
            </w:tcBorders>
            <w:shd w:val="clear" w:color="auto" w:fill="auto"/>
            <w:noWrap/>
            <w:vAlign w:val="bottom"/>
          </w:tcPr>
          <w:p w14:paraId="197185FF" w14:textId="77777777" w:rsidR="00D26A33" w:rsidRPr="00685DD2" w:rsidRDefault="00D26A33" w:rsidP="00D26A33">
            <w:pPr>
              <w:rPr>
                <w:rFonts w:ascii="Arial Narrow" w:hAnsi="Arial Narrow"/>
              </w:rPr>
            </w:pPr>
            <w:r w:rsidRPr="00685DD2">
              <w:rPr>
                <w:rFonts w:ascii="Arial Narrow" w:hAnsi="Arial Narrow"/>
              </w:rPr>
              <w:t>Miscellaneous</w:t>
            </w:r>
          </w:p>
        </w:tc>
        <w:tc>
          <w:tcPr>
            <w:tcW w:w="913" w:type="pct"/>
            <w:tcBorders>
              <w:top w:val="nil"/>
              <w:left w:val="nil"/>
              <w:bottom w:val="single" w:sz="8" w:space="0" w:color="auto"/>
              <w:right w:val="single" w:sz="8" w:space="0" w:color="auto"/>
            </w:tcBorders>
            <w:shd w:val="clear" w:color="auto" w:fill="auto"/>
            <w:noWrap/>
            <w:vAlign w:val="bottom"/>
          </w:tcPr>
          <w:p w14:paraId="332E45E7" w14:textId="77777777" w:rsidR="00D26A33" w:rsidRPr="00685DD2" w:rsidRDefault="00D26A33" w:rsidP="00D26A33">
            <w:pPr>
              <w:rPr>
                <w:rFonts w:ascii="Arial Narrow" w:hAnsi="Arial Narrow"/>
              </w:rPr>
            </w:pPr>
            <w:r w:rsidRPr="00685DD2">
              <w:rPr>
                <w:rFonts w:ascii="Arial Narrow" w:hAnsi="Arial Narrow"/>
              </w:rPr>
              <w:t>1,000.00</w:t>
            </w:r>
          </w:p>
        </w:tc>
      </w:tr>
      <w:tr w:rsidR="00D26A33" w:rsidRPr="00685DD2" w14:paraId="491B7452" w14:textId="77777777" w:rsidTr="00D26A33">
        <w:tc>
          <w:tcPr>
            <w:tcW w:w="351" w:type="pct"/>
            <w:tcBorders>
              <w:top w:val="nil"/>
              <w:left w:val="nil"/>
              <w:bottom w:val="nil"/>
              <w:right w:val="nil"/>
            </w:tcBorders>
            <w:shd w:val="clear" w:color="auto" w:fill="auto"/>
            <w:noWrap/>
            <w:vAlign w:val="bottom"/>
          </w:tcPr>
          <w:p w14:paraId="5A03EFE6" w14:textId="77777777" w:rsidR="00D26A33" w:rsidRPr="00685DD2" w:rsidRDefault="00D26A33" w:rsidP="00D26A33">
            <w:pPr>
              <w:rPr>
                <w:rFonts w:ascii="Arial Narrow" w:hAnsi="Arial Narrow"/>
              </w:rPr>
            </w:pPr>
          </w:p>
        </w:tc>
        <w:tc>
          <w:tcPr>
            <w:tcW w:w="1724" w:type="pct"/>
            <w:tcBorders>
              <w:top w:val="nil"/>
              <w:left w:val="nil"/>
              <w:bottom w:val="nil"/>
              <w:right w:val="nil"/>
            </w:tcBorders>
            <w:shd w:val="clear" w:color="auto" w:fill="auto"/>
            <w:noWrap/>
            <w:vAlign w:val="bottom"/>
          </w:tcPr>
          <w:p w14:paraId="6417285D" w14:textId="77777777" w:rsidR="00D26A33" w:rsidRPr="00685DD2" w:rsidRDefault="00D26A33" w:rsidP="00D26A33">
            <w:pPr>
              <w:rPr>
                <w:rFonts w:ascii="Arial Narrow" w:hAnsi="Arial Narrow"/>
              </w:rPr>
            </w:pPr>
          </w:p>
        </w:tc>
        <w:tc>
          <w:tcPr>
            <w:tcW w:w="2012" w:type="pct"/>
            <w:tcBorders>
              <w:top w:val="nil"/>
              <w:left w:val="nil"/>
              <w:bottom w:val="nil"/>
              <w:right w:val="nil"/>
            </w:tcBorders>
            <w:shd w:val="clear" w:color="auto" w:fill="auto"/>
            <w:noWrap/>
            <w:vAlign w:val="bottom"/>
          </w:tcPr>
          <w:p w14:paraId="67746182" w14:textId="77777777" w:rsidR="00D26A33" w:rsidRPr="00685DD2" w:rsidRDefault="00D26A33" w:rsidP="00D26A33">
            <w:pPr>
              <w:rPr>
                <w:rFonts w:ascii="Arial Narrow" w:hAnsi="Arial Narrow"/>
              </w:rPr>
            </w:pPr>
            <w:r w:rsidRPr="00685DD2">
              <w:rPr>
                <w:rFonts w:ascii="Arial Narrow" w:hAnsi="Arial Narrow"/>
              </w:rPr>
              <w:t>Grand Total (USD)</w:t>
            </w:r>
          </w:p>
        </w:tc>
        <w:tc>
          <w:tcPr>
            <w:tcW w:w="913" w:type="pct"/>
            <w:tcBorders>
              <w:top w:val="nil"/>
              <w:left w:val="nil"/>
              <w:bottom w:val="double" w:sz="6" w:space="0" w:color="auto"/>
              <w:right w:val="nil"/>
            </w:tcBorders>
            <w:shd w:val="clear" w:color="auto" w:fill="auto"/>
            <w:noWrap/>
            <w:vAlign w:val="bottom"/>
          </w:tcPr>
          <w:p w14:paraId="76CD9D60" w14:textId="77777777" w:rsidR="00D26A33" w:rsidRPr="00685DD2" w:rsidRDefault="00D26A33" w:rsidP="00D26A33">
            <w:pPr>
              <w:rPr>
                <w:rFonts w:ascii="Arial Narrow" w:hAnsi="Arial Narrow"/>
              </w:rPr>
            </w:pPr>
            <w:r w:rsidRPr="00685DD2">
              <w:rPr>
                <w:rFonts w:ascii="Arial Narrow" w:hAnsi="Arial Narrow"/>
              </w:rPr>
              <w:t>$45,020.00</w:t>
            </w:r>
          </w:p>
        </w:tc>
      </w:tr>
    </w:tbl>
    <w:p w14:paraId="3D4A3EC9" w14:textId="77777777" w:rsidR="00A94DA8" w:rsidRPr="00685DD2" w:rsidRDefault="00A94DA8" w:rsidP="006C14D3"/>
    <w:p w14:paraId="64578C6B" w14:textId="77777777" w:rsidR="00A94DA8" w:rsidRPr="00685DD2" w:rsidRDefault="00A94DA8" w:rsidP="006C14D3">
      <w:r w:rsidRPr="00685DD2">
        <w:rPr>
          <w:b/>
        </w:rPr>
        <w:t>Breakdown for Travel and DSA for Participants</w:t>
      </w:r>
      <w:r w:rsidR="00D26A33" w:rsidRPr="00685DD2">
        <w:rPr>
          <w:b/>
        </w:rPr>
        <w:t xml:space="preserve">  [</w:t>
      </w:r>
      <w:r w:rsidR="00D26A33" w:rsidRPr="00685DD2">
        <w:t>DSA Rate  US$260]</w:t>
      </w:r>
    </w:p>
    <w:tbl>
      <w:tblPr>
        <w:tblStyle w:val="TableGrid"/>
        <w:tblW w:w="5000" w:type="pct"/>
        <w:tblLook w:val="04A0" w:firstRow="1" w:lastRow="0" w:firstColumn="1" w:lastColumn="0" w:noHBand="0" w:noVBand="1"/>
      </w:tblPr>
      <w:tblGrid>
        <w:gridCol w:w="308"/>
        <w:gridCol w:w="2741"/>
        <w:gridCol w:w="1081"/>
        <w:gridCol w:w="1191"/>
        <w:gridCol w:w="1463"/>
        <w:gridCol w:w="1198"/>
        <w:gridCol w:w="1037"/>
      </w:tblGrid>
      <w:tr w:rsidR="00A94DA8" w:rsidRPr="00685DD2" w14:paraId="5445A631" w14:textId="77777777" w:rsidTr="00D26A33">
        <w:tc>
          <w:tcPr>
            <w:tcW w:w="171" w:type="pct"/>
          </w:tcPr>
          <w:p w14:paraId="0DB2D830" w14:textId="77777777" w:rsidR="00A94DA8" w:rsidRPr="00685DD2" w:rsidRDefault="00A94DA8" w:rsidP="006C14D3">
            <w:pPr>
              <w:rPr>
                <w:rFonts w:ascii="Arial Narrow" w:hAnsi="Arial Narrow"/>
                <w:b/>
              </w:rPr>
            </w:pPr>
            <w:r w:rsidRPr="00685DD2">
              <w:rPr>
                <w:rFonts w:ascii="Arial Narrow" w:hAnsi="Arial Narrow"/>
                <w:b/>
              </w:rPr>
              <w:t>#</w:t>
            </w:r>
          </w:p>
        </w:tc>
        <w:tc>
          <w:tcPr>
            <w:tcW w:w="1520" w:type="pct"/>
          </w:tcPr>
          <w:p w14:paraId="211C71D2" w14:textId="77777777" w:rsidR="00A94DA8" w:rsidRPr="00685DD2" w:rsidRDefault="00A94DA8" w:rsidP="006C14D3">
            <w:pPr>
              <w:rPr>
                <w:rFonts w:ascii="Arial Narrow" w:hAnsi="Arial Narrow"/>
                <w:b/>
                <w:i/>
                <w:iCs/>
              </w:rPr>
            </w:pPr>
            <w:r w:rsidRPr="00685DD2">
              <w:rPr>
                <w:rFonts w:ascii="Arial Narrow" w:hAnsi="Arial Narrow"/>
                <w:b/>
              </w:rPr>
              <w:t>Participants name</w:t>
            </w:r>
            <w:r w:rsidR="00D26A33" w:rsidRPr="00685DD2">
              <w:rPr>
                <w:rFonts w:ascii="Arial Narrow" w:hAnsi="Arial Narrow"/>
                <w:b/>
              </w:rPr>
              <w:t xml:space="preserve"> &amp; </w:t>
            </w:r>
            <w:r w:rsidRPr="00685DD2">
              <w:rPr>
                <w:rFonts w:ascii="Arial Narrow" w:hAnsi="Arial Narrow"/>
                <w:b/>
              </w:rPr>
              <w:t>organization</w:t>
            </w:r>
          </w:p>
        </w:tc>
        <w:tc>
          <w:tcPr>
            <w:tcW w:w="600" w:type="pct"/>
          </w:tcPr>
          <w:p w14:paraId="5B474A99" w14:textId="77777777" w:rsidR="00A94DA8" w:rsidRPr="00685DD2" w:rsidRDefault="00A94DA8" w:rsidP="006C14D3">
            <w:pPr>
              <w:rPr>
                <w:rFonts w:ascii="Arial Narrow" w:hAnsi="Arial Narrow"/>
                <w:b/>
                <w:i/>
                <w:iCs/>
              </w:rPr>
            </w:pPr>
            <w:r w:rsidRPr="00685DD2">
              <w:rPr>
                <w:rFonts w:ascii="Arial Narrow" w:hAnsi="Arial Narrow"/>
                <w:b/>
              </w:rPr>
              <w:t xml:space="preserve">Ticket Cost </w:t>
            </w:r>
          </w:p>
        </w:tc>
        <w:tc>
          <w:tcPr>
            <w:tcW w:w="660" w:type="pct"/>
          </w:tcPr>
          <w:p w14:paraId="5905AA18" w14:textId="77777777" w:rsidR="00A94DA8" w:rsidRPr="00685DD2" w:rsidRDefault="00A94DA8" w:rsidP="006C14D3">
            <w:pPr>
              <w:rPr>
                <w:rFonts w:ascii="Arial Narrow" w:hAnsi="Arial Narrow"/>
                <w:b/>
                <w:i/>
                <w:iCs/>
              </w:rPr>
            </w:pPr>
            <w:r w:rsidRPr="00685DD2">
              <w:rPr>
                <w:rFonts w:ascii="Arial Narrow" w:hAnsi="Arial Narrow"/>
                <w:b/>
              </w:rPr>
              <w:t xml:space="preserve">Terminal Exp.  </w:t>
            </w:r>
          </w:p>
        </w:tc>
        <w:tc>
          <w:tcPr>
            <w:tcW w:w="811" w:type="pct"/>
          </w:tcPr>
          <w:p w14:paraId="495B44BE" w14:textId="77777777" w:rsidR="00A94DA8" w:rsidRPr="00685DD2" w:rsidRDefault="00A94DA8" w:rsidP="006C14D3">
            <w:pPr>
              <w:rPr>
                <w:rFonts w:ascii="Arial Narrow" w:hAnsi="Arial Narrow"/>
                <w:b/>
                <w:i/>
                <w:iCs/>
              </w:rPr>
            </w:pPr>
            <w:r w:rsidRPr="00685DD2">
              <w:rPr>
                <w:rFonts w:ascii="Arial Narrow" w:hAnsi="Arial Narrow"/>
                <w:b/>
              </w:rPr>
              <w:t>Schedule of Travel</w:t>
            </w:r>
          </w:p>
        </w:tc>
        <w:tc>
          <w:tcPr>
            <w:tcW w:w="664" w:type="pct"/>
          </w:tcPr>
          <w:p w14:paraId="4D6907B0" w14:textId="77777777" w:rsidR="00A94DA8" w:rsidRPr="00685DD2" w:rsidRDefault="00A94DA8" w:rsidP="006C14D3">
            <w:pPr>
              <w:rPr>
                <w:rFonts w:ascii="Arial Narrow" w:hAnsi="Arial Narrow"/>
                <w:b/>
                <w:i/>
                <w:iCs/>
              </w:rPr>
            </w:pPr>
            <w:r w:rsidRPr="00685DD2">
              <w:rPr>
                <w:rFonts w:ascii="Arial Narrow" w:hAnsi="Arial Narrow"/>
                <w:b/>
              </w:rPr>
              <w:t>No of days DSA</w:t>
            </w:r>
          </w:p>
        </w:tc>
        <w:tc>
          <w:tcPr>
            <w:tcW w:w="575" w:type="pct"/>
          </w:tcPr>
          <w:p w14:paraId="5158BC89" w14:textId="77777777" w:rsidR="00A94DA8" w:rsidRPr="00685DD2" w:rsidRDefault="00A94DA8" w:rsidP="006C14D3">
            <w:pPr>
              <w:rPr>
                <w:rFonts w:ascii="Arial Narrow" w:hAnsi="Arial Narrow"/>
                <w:b/>
                <w:i/>
                <w:iCs/>
              </w:rPr>
            </w:pPr>
            <w:r w:rsidRPr="00685DD2">
              <w:rPr>
                <w:rFonts w:ascii="Arial Narrow" w:hAnsi="Arial Narrow"/>
                <w:b/>
              </w:rPr>
              <w:t xml:space="preserve">Total DSA  </w:t>
            </w:r>
          </w:p>
        </w:tc>
      </w:tr>
      <w:tr w:rsidR="00A94DA8" w:rsidRPr="00685DD2" w14:paraId="0BA7B5A1" w14:textId="77777777" w:rsidTr="00D26A33">
        <w:tc>
          <w:tcPr>
            <w:tcW w:w="171" w:type="pct"/>
          </w:tcPr>
          <w:p w14:paraId="0F057826" w14:textId="77777777" w:rsidR="00A94DA8" w:rsidRPr="00685DD2" w:rsidRDefault="00A94DA8" w:rsidP="006C14D3">
            <w:pPr>
              <w:rPr>
                <w:rFonts w:ascii="Arial Narrow" w:hAnsi="Arial Narrow"/>
              </w:rPr>
            </w:pPr>
            <w:r w:rsidRPr="00685DD2">
              <w:rPr>
                <w:rFonts w:ascii="Arial Narrow" w:hAnsi="Arial Narrow"/>
              </w:rPr>
              <w:t>1</w:t>
            </w:r>
          </w:p>
        </w:tc>
        <w:tc>
          <w:tcPr>
            <w:tcW w:w="1520" w:type="pct"/>
          </w:tcPr>
          <w:p w14:paraId="5FDF152E" w14:textId="77777777" w:rsidR="00A94DA8" w:rsidRPr="00685DD2" w:rsidRDefault="00A94DA8" w:rsidP="006C14D3">
            <w:pPr>
              <w:rPr>
                <w:rFonts w:ascii="Arial Narrow" w:hAnsi="Arial Narrow"/>
              </w:rPr>
            </w:pPr>
            <w:r w:rsidRPr="00685DD2">
              <w:rPr>
                <w:rFonts w:ascii="Arial Narrow" w:hAnsi="Arial Narrow"/>
              </w:rPr>
              <w:t>AAAA</w:t>
            </w:r>
          </w:p>
        </w:tc>
        <w:tc>
          <w:tcPr>
            <w:tcW w:w="600" w:type="pct"/>
          </w:tcPr>
          <w:p w14:paraId="0C3C7B94" w14:textId="77777777" w:rsidR="00A94DA8" w:rsidRPr="00685DD2" w:rsidRDefault="00A94DA8" w:rsidP="006C14D3">
            <w:pPr>
              <w:rPr>
                <w:rFonts w:ascii="Arial Narrow" w:hAnsi="Arial Narrow"/>
                <w:b/>
                <w:bCs/>
                <w:i/>
                <w:iCs/>
              </w:rPr>
            </w:pPr>
            <w:r w:rsidRPr="00685DD2">
              <w:rPr>
                <w:rFonts w:ascii="Arial Narrow" w:hAnsi="Arial Narrow"/>
              </w:rPr>
              <w:t xml:space="preserve">3,100.00 </w:t>
            </w:r>
          </w:p>
        </w:tc>
        <w:tc>
          <w:tcPr>
            <w:tcW w:w="660" w:type="pct"/>
          </w:tcPr>
          <w:p w14:paraId="075D8588" w14:textId="77777777" w:rsidR="00A94DA8" w:rsidRPr="00685DD2" w:rsidRDefault="00A94DA8" w:rsidP="006C14D3">
            <w:pPr>
              <w:rPr>
                <w:rFonts w:ascii="Arial Narrow" w:hAnsi="Arial Narrow"/>
                <w:b/>
                <w:bCs/>
                <w:i/>
                <w:iCs/>
              </w:rPr>
            </w:pPr>
            <w:r w:rsidRPr="00685DD2">
              <w:rPr>
                <w:rFonts w:ascii="Arial Narrow" w:hAnsi="Arial Narrow"/>
              </w:rPr>
              <w:t xml:space="preserve">180.00 </w:t>
            </w:r>
          </w:p>
        </w:tc>
        <w:tc>
          <w:tcPr>
            <w:tcW w:w="811" w:type="pct"/>
          </w:tcPr>
          <w:p w14:paraId="29D85EB1" w14:textId="77777777" w:rsidR="00A94DA8" w:rsidRPr="00685DD2" w:rsidRDefault="00A94DA8" w:rsidP="006C14D3">
            <w:pPr>
              <w:rPr>
                <w:rFonts w:ascii="Arial Narrow" w:hAnsi="Arial Narrow"/>
                <w:b/>
                <w:bCs/>
                <w:i/>
                <w:iCs/>
              </w:rPr>
            </w:pPr>
            <w:r w:rsidRPr="00685DD2">
              <w:rPr>
                <w:rFonts w:ascii="Arial Narrow" w:hAnsi="Arial Narrow"/>
              </w:rPr>
              <w:t xml:space="preserve"> 11-15 June </w:t>
            </w:r>
          </w:p>
        </w:tc>
        <w:tc>
          <w:tcPr>
            <w:tcW w:w="664" w:type="pct"/>
          </w:tcPr>
          <w:p w14:paraId="6CB56D30" w14:textId="77777777" w:rsidR="00A94DA8" w:rsidRPr="00685DD2" w:rsidRDefault="00A94DA8" w:rsidP="006C14D3">
            <w:pPr>
              <w:rPr>
                <w:rFonts w:ascii="Arial Narrow" w:hAnsi="Arial Narrow"/>
                <w:b/>
                <w:bCs/>
                <w:i/>
                <w:iCs/>
              </w:rPr>
            </w:pPr>
            <w:r w:rsidRPr="00685DD2">
              <w:rPr>
                <w:rFonts w:ascii="Arial Narrow" w:hAnsi="Arial Narrow"/>
              </w:rPr>
              <w:t xml:space="preserve">                  6 </w:t>
            </w:r>
          </w:p>
        </w:tc>
        <w:tc>
          <w:tcPr>
            <w:tcW w:w="575" w:type="pct"/>
          </w:tcPr>
          <w:p w14:paraId="072AAFD2" w14:textId="77777777" w:rsidR="00A94DA8" w:rsidRPr="00685DD2" w:rsidRDefault="00A94DA8" w:rsidP="006C14D3">
            <w:pPr>
              <w:rPr>
                <w:rFonts w:ascii="Arial Narrow" w:hAnsi="Arial Narrow"/>
                <w:b/>
                <w:bCs/>
                <w:i/>
                <w:iCs/>
              </w:rPr>
            </w:pPr>
            <w:r w:rsidRPr="00685DD2">
              <w:rPr>
                <w:rFonts w:ascii="Arial Narrow" w:hAnsi="Arial Narrow"/>
              </w:rPr>
              <w:t>1,560.00</w:t>
            </w:r>
          </w:p>
        </w:tc>
      </w:tr>
      <w:tr w:rsidR="00A94DA8" w:rsidRPr="00685DD2" w14:paraId="4DEB994C" w14:textId="77777777" w:rsidTr="00D26A33">
        <w:tc>
          <w:tcPr>
            <w:tcW w:w="171" w:type="pct"/>
          </w:tcPr>
          <w:p w14:paraId="3BEF86A7" w14:textId="77777777" w:rsidR="00A94DA8" w:rsidRPr="00685DD2" w:rsidRDefault="00A94DA8" w:rsidP="006C14D3">
            <w:pPr>
              <w:rPr>
                <w:rFonts w:ascii="Arial Narrow" w:hAnsi="Arial Narrow"/>
              </w:rPr>
            </w:pPr>
            <w:r w:rsidRPr="00685DD2">
              <w:rPr>
                <w:rFonts w:ascii="Arial Narrow" w:hAnsi="Arial Narrow"/>
              </w:rPr>
              <w:t> </w:t>
            </w:r>
          </w:p>
        </w:tc>
        <w:tc>
          <w:tcPr>
            <w:tcW w:w="1520" w:type="pct"/>
          </w:tcPr>
          <w:p w14:paraId="6F0D921A" w14:textId="77777777" w:rsidR="00A94DA8" w:rsidRPr="00685DD2" w:rsidRDefault="00A94DA8" w:rsidP="006C14D3">
            <w:pPr>
              <w:rPr>
                <w:rFonts w:ascii="Arial Narrow" w:hAnsi="Arial Narrow"/>
                <w:b/>
                <w:bCs/>
                <w:i/>
                <w:iCs/>
              </w:rPr>
            </w:pPr>
            <w:r w:rsidRPr="00685DD2">
              <w:rPr>
                <w:rFonts w:ascii="Arial Narrow" w:hAnsi="Arial Narrow"/>
              </w:rPr>
              <w:t>WHO, Geneva</w:t>
            </w:r>
          </w:p>
        </w:tc>
        <w:tc>
          <w:tcPr>
            <w:tcW w:w="600" w:type="pct"/>
          </w:tcPr>
          <w:p w14:paraId="76AADCB0" w14:textId="77777777" w:rsidR="00A94DA8" w:rsidRPr="00685DD2" w:rsidRDefault="00A94DA8" w:rsidP="006C14D3">
            <w:pPr>
              <w:rPr>
                <w:rFonts w:ascii="Arial Narrow" w:hAnsi="Arial Narrow"/>
              </w:rPr>
            </w:pPr>
            <w:r w:rsidRPr="00685DD2">
              <w:rPr>
                <w:rFonts w:ascii="Arial Narrow" w:hAnsi="Arial Narrow"/>
              </w:rPr>
              <w:t> </w:t>
            </w:r>
          </w:p>
        </w:tc>
        <w:tc>
          <w:tcPr>
            <w:tcW w:w="660" w:type="pct"/>
          </w:tcPr>
          <w:p w14:paraId="13E145D9" w14:textId="77777777" w:rsidR="00A94DA8" w:rsidRPr="00685DD2" w:rsidRDefault="00A94DA8" w:rsidP="006C14D3">
            <w:pPr>
              <w:rPr>
                <w:rFonts w:ascii="Arial Narrow" w:hAnsi="Arial Narrow"/>
              </w:rPr>
            </w:pPr>
            <w:r w:rsidRPr="00685DD2">
              <w:rPr>
                <w:rFonts w:ascii="Arial Narrow" w:hAnsi="Arial Narrow"/>
              </w:rPr>
              <w:t> </w:t>
            </w:r>
          </w:p>
        </w:tc>
        <w:tc>
          <w:tcPr>
            <w:tcW w:w="811" w:type="pct"/>
          </w:tcPr>
          <w:p w14:paraId="44415DB0" w14:textId="77777777" w:rsidR="00A94DA8" w:rsidRPr="00685DD2" w:rsidRDefault="00A94DA8" w:rsidP="006C14D3">
            <w:pPr>
              <w:rPr>
                <w:rFonts w:ascii="Arial Narrow" w:hAnsi="Arial Narrow"/>
              </w:rPr>
            </w:pPr>
            <w:r w:rsidRPr="00685DD2">
              <w:rPr>
                <w:rFonts w:ascii="Arial Narrow" w:hAnsi="Arial Narrow"/>
              </w:rPr>
              <w:t> </w:t>
            </w:r>
          </w:p>
        </w:tc>
        <w:tc>
          <w:tcPr>
            <w:tcW w:w="664" w:type="pct"/>
          </w:tcPr>
          <w:p w14:paraId="1AB40A32" w14:textId="77777777" w:rsidR="00A94DA8" w:rsidRPr="00685DD2" w:rsidRDefault="00A94DA8" w:rsidP="006C14D3">
            <w:pPr>
              <w:rPr>
                <w:rFonts w:ascii="Arial Narrow" w:hAnsi="Arial Narrow"/>
              </w:rPr>
            </w:pPr>
            <w:r w:rsidRPr="00685DD2">
              <w:rPr>
                <w:rFonts w:ascii="Arial Narrow" w:hAnsi="Arial Narrow"/>
              </w:rPr>
              <w:t> </w:t>
            </w:r>
          </w:p>
        </w:tc>
        <w:tc>
          <w:tcPr>
            <w:tcW w:w="575" w:type="pct"/>
          </w:tcPr>
          <w:p w14:paraId="07F7F12A" w14:textId="77777777" w:rsidR="00A94DA8" w:rsidRPr="00685DD2" w:rsidRDefault="00A94DA8" w:rsidP="006C14D3">
            <w:pPr>
              <w:rPr>
                <w:rFonts w:ascii="Arial Narrow" w:hAnsi="Arial Narrow"/>
              </w:rPr>
            </w:pPr>
          </w:p>
        </w:tc>
      </w:tr>
      <w:tr w:rsidR="00A94DA8" w:rsidRPr="00685DD2" w14:paraId="3F1EBF11" w14:textId="77777777" w:rsidTr="00D26A33">
        <w:tc>
          <w:tcPr>
            <w:tcW w:w="171" w:type="pct"/>
          </w:tcPr>
          <w:p w14:paraId="6264C58F" w14:textId="77777777" w:rsidR="00A94DA8" w:rsidRPr="00685DD2" w:rsidRDefault="00A94DA8" w:rsidP="006C14D3">
            <w:pPr>
              <w:rPr>
                <w:rFonts w:ascii="Arial Narrow" w:hAnsi="Arial Narrow"/>
              </w:rPr>
            </w:pPr>
            <w:r w:rsidRPr="00685DD2">
              <w:rPr>
                <w:rFonts w:ascii="Arial Narrow" w:hAnsi="Arial Narrow"/>
              </w:rPr>
              <w:t>2</w:t>
            </w:r>
          </w:p>
        </w:tc>
        <w:tc>
          <w:tcPr>
            <w:tcW w:w="1520" w:type="pct"/>
          </w:tcPr>
          <w:p w14:paraId="4EFBEDB1" w14:textId="77777777" w:rsidR="00A94DA8" w:rsidRPr="00685DD2" w:rsidRDefault="00A94DA8" w:rsidP="006C14D3">
            <w:pPr>
              <w:rPr>
                <w:rFonts w:ascii="Arial Narrow" w:hAnsi="Arial Narrow"/>
              </w:rPr>
            </w:pPr>
            <w:r w:rsidRPr="00685DD2">
              <w:rPr>
                <w:rFonts w:ascii="Arial Narrow" w:hAnsi="Arial Narrow"/>
              </w:rPr>
              <w:t>BBBBB</w:t>
            </w:r>
          </w:p>
        </w:tc>
        <w:tc>
          <w:tcPr>
            <w:tcW w:w="600" w:type="pct"/>
          </w:tcPr>
          <w:p w14:paraId="31DA8AF9" w14:textId="77777777" w:rsidR="00A94DA8" w:rsidRPr="00685DD2" w:rsidRDefault="00A94DA8" w:rsidP="006C14D3">
            <w:pPr>
              <w:rPr>
                <w:rFonts w:ascii="Arial Narrow" w:hAnsi="Arial Narrow"/>
              </w:rPr>
            </w:pPr>
            <w:r w:rsidRPr="00685DD2">
              <w:rPr>
                <w:rFonts w:ascii="Arial Narrow" w:hAnsi="Arial Narrow"/>
              </w:rPr>
              <w:t xml:space="preserve">6,680.00 </w:t>
            </w:r>
          </w:p>
        </w:tc>
        <w:tc>
          <w:tcPr>
            <w:tcW w:w="660" w:type="pct"/>
          </w:tcPr>
          <w:p w14:paraId="28124CF9" w14:textId="77777777" w:rsidR="00A94DA8" w:rsidRPr="00685DD2" w:rsidRDefault="00A94DA8" w:rsidP="006C14D3">
            <w:pPr>
              <w:rPr>
                <w:rFonts w:ascii="Arial Narrow" w:hAnsi="Arial Narrow"/>
              </w:rPr>
            </w:pPr>
            <w:r w:rsidRPr="00685DD2">
              <w:rPr>
                <w:rFonts w:ascii="Arial Narrow" w:hAnsi="Arial Narrow"/>
              </w:rPr>
              <w:t xml:space="preserve">240.00 </w:t>
            </w:r>
          </w:p>
        </w:tc>
        <w:tc>
          <w:tcPr>
            <w:tcW w:w="811" w:type="pct"/>
          </w:tcPr>
          <w:p w14:paraId="611FB01E" w14:textId="77777777" w:rsidR="00A94DA8" w:rsidRPr="00685DD2" w:rsidRDefault="00A94DA8" w:rsidP="006C14D3">
            <w:pPr>
              <w:rPr>
                <w:rFonts w:ascii="Arial Narrow" w:hAnsi="Arial Narrow"/>
              </w:rPr>
            </w:pPr>
            <w:r w:rsidRPr="00685DD2">
              <w:rPr>
                <w:rFonts w:ascii="Arial Narrow" w:hAnsi="Arial Narrow"/>
              </w:rPr>
              <w:t xml:space="preserve"> 11-18 June </w:t>
            </w:r>
          </w:p>
        </w:tc>
        <w:tc>
          <w:tcPr>
            <w:tcW w:w="664" w:type="pct"/>
          </w:tcPr>
          <w:p w14:paraId="17B44991" w14:textId="77777777" w:rsidR="00A94DA8" w:rsidRPr="00685DD2" w:rsidRDefault="00A94DA8" w:rsidP="006C14D3">
            <w:pPr>
              <w:rPr>
                <w:rFonts w:ascii="Arial Narrow" w:hAnsi="Arial Narrow"/>
              </w:rPr>
            </w:pPr>
            <w:r w:rsidRPr="00685DD2">
              <w:rPr>
                <w:rFonts w:ascii="Arial Narrow" w:hAnsi="Arial Narrow"/>
              </w:rPr>
              <w:t xml:space="preserve">                  9 </w:t>
            </w:r>
          </w:p>
        </w:tc>
        <w:tc>
          <w:tcPr>
            <w:tcW w:w="575" w:type="pct"/>
          </w:tcPr>
          <w:p w14:paraId="7A76EAE8" w14:textId="77777777" w:rsidR="00A94DA8" w:rsidRPr="00685DD2" w:rsidRDefault="00A94DA8" w:rsidP="006C14D3">
            <w:pPr>
              <w:rPr>
                <w:rFonts w:ascii="Arial Narrow" w:hAnsi="Arial Narrow"/>
                <w:b/>
                <w:bCs/>
                <w:i/>
                <w:iCs/>
              </w:rPr>
            </w:pPr>
            <w:r w:rsidRPr="00685DD2">
              <w:rPr>
                <w:rFonts w:ascii="Arial Narrow" w:hAnsi="Arial Narrow"/>
              </w:rPr>
              <w:t>2,340.00</w:t>
            </w:r>
          </w:p>
        </w:tc>
      </w:tr>
      <w:tr w:rsidR="00A94DA8" w:rsidRPr="00685DD2" w14:paraId="37AE31CB" w14:textId="77777777" w:rsidTr="00D26A33">
        <w:tc>
          <w:tcPr>
            <w:tcW w:w="171" w:type="pct"/>
          </w:tcPr>
          <w:p w14:paraId="1994C186" w14:textId="77777777" w:rsidR="00A94DA8" w:rsidRPr="00685DD2" w:rsidRDefault="00A94DA8" w:rsidP="006C14D3">
            <w:pPr>
              <w:rPr>
                <w:rFonts w:ascii="Arial Narrow" w:hAnsi="Arial Narrow"/>
              </w:rPr>
            </w:pPr>
            <w:r w:rsidRPr="00685DD2">
              <w:rPr>
                <w:rFonts w:ascii="Arial Narrow" w:hAnsi="Arial Narrow"/>
              </w:rPr>
              <w:t> </w:t>
            </w:r>
          </w:p>
        </w:tc>
        <w:tc>
          <w:tcPr>
            <w:tcW w:w="1520" w:type="pct"/>
          </w:tcPr>
          <w:p w14:paraId="7AD0FD0E" w14:textId="77777777" w:rsidR="00A94DA8" w:rsidRPr="00685DD2" w:rsidRDefault="00A94DA8" w:rsidP="006C14D3">
            <w:pPr>
              <w:rPr>
                <w:rFonts w:ascii="Arial Narrow" w:hAnsi="Arial Narrow"/>
                <w:b/>
                <w:bCs/>
                <w:i/>
                <w:iCs/>
              </w:rPr>
            </w:pPr>
            <w:r w:rsidRPr="00685DD2">
              <w:rPr>
                <w:rFonts w:ascii="Arial Narrow" w:hAnsi="Arial Narrow"/>
              </w:rPr>
              <w:t>University of California, San Francisco USA</w:t>
            </w:r>
          </w:p>
        </w:tc>
        <w:tc>
          <w:tcPr>
            <w:tcW w:w="600" w:type="pct"/>
          </w:tcPr>
          <w:p w14:paraId="3E88F7F3" w14:textId="77777777" w:rsidR="00A94DA8" w:rsidRPr="00685DD2" w:rsidRDefault="00A94DA8" w:rsidP="006C14D3">
            <w:pPr>
              <w:rPr>
                <w:rFonts w:ascii="Arial Narrow" w:hAnsi="Arial Narrow"/>
              </w:rPr>
            </w:pPr>
            <w:r w:rsidRPr="00685DD2">
              <w:rPr>
                <w:rFonts w:ascii="Arial Narrow" w:hAnsi="Arial Narrow"/>
              </w:rPr>
              <w:t> </w:t>
            </w:r>
          </w:p>
        </w:tc>
        <w:tc>
          <w:tcPr>
            <w:tcW w:w="660" w:type="pct"/>
          </w:tcPr>
          <w:p w14:paraId="279CF47A" w14:textId="77777777" w:rsidR="00A94DA8" w:rsidRPr="00685DD2" w:rsidRDefault="00A94DA8" w:rsidP="006C14D3">
            <w:pPr>
              <w:rPr>
                <w:rFonts w:ascii="Arial Narrow" w:hAnsi="Arial Narrow"/>
              </w:rPr>
            </w:pPr>
            <w:r w:rsidRPr="00685DD2">
              <w:rPr>
                <w:rFonts w:ascii="Arial Narrow" w:hAnsi="Arial Narrow"/>
              </w:rPr>
              <w:t> </w:t>
            </w:r>
          </w:p>
        </w:tc>
        <w:tc>
          <w:tcPr>
            <w:tcW w:w="811" w:type="pct"/>
          </w:tcPr>
          <w:p w14:paraId="4B5BC5EF" w14:textId="77777777" w:rsidR="00A94DA8" w:rsidRPr="00685DD2" w:rsidRDefault="00A94DA8" w:rsidP="006C14D3">
            <w:pPr>
              <w:rPr>
                <w:rFonts w:ascii="Arial Narrow" w:hAnsi="Arial Narrow"/>
              </w:rPr>
            </w:pPr>
            <w:r w:rsidRPr="00685DD2">
              <w:rPr>
                <w:rFonts w:ascii="Arial Narrow" w:hAnsi="Arial Narrow"/>
              </w:rPr>
              <w:t> </w:t>
            </w:r>
          </w:p>
        </w:tc>
        <w:tc>
          <w:tcPr>
            <w:tcW w:w="664" w:type="pct"/>
          </w:tcPr>
          <w:p w14:paraId="1AC544F5" w14:textId="77777777" w:rsidR="00A94DA8" w:rsidRPr="00685DD2" w:rsidRDefault="00A94DA8" w:rsidP="006C14D3">
            <w:pPr>
              <w:rPr>
                <w:rFonts w:ascii="Arial Narrow" w:hAnsi="Arial Narrow"/>
              </w:rPr>
            </w:pPr>
            <w:r w:rsidRPr="00685DD2">
              <w:rPr>
                <w:rFonts w:ascii="Arial Narrow" w:hAnsi="Arial Narrow"/>
              </w:rPr>
              <w:t> </w:t>
            </w:r>
          </w:p>
        </w:tc>
        <w:tc>
          <w:tcPr>
            <w:tcW w:w="575" w:type="pct"/>
          </w:tcPr>
          <w:p w14:paraId="1CF32A65" w14:textId="77777777" w:rsidR="00A94DA8" w:rsidRPr="00685DD2" w:rsidRDefault="00A94DA8" w:rsidP="006C14D3">
            <w:pPr>
              <w:rPr>
                <w:rFonts w:ascii="Arial Narrow" w:hAnsi="Arial Narrow"/>
              </w:rPr>
            </w:pPr>
          </w:p>
        </w:tc>
      </w:tr>
      <w:tr w:rsidR="00A94DA8" w:rsidRPr="00685DD2" w14:paraId="7EFA3E52" w14:textId="77777777" w:rsidTr="00D26A33">
        <w:tc>
          <w:tcPr>
            <w:tcW w:w="171" w:type="pct"/>
          </w:tcPr>
          <w:p w14:paraId="30B90F11" w14:textId="77777777" w:rsidR="00A94DA8" w:rsidRPr="00685DD2" w:rsidRDefault="00A94DA8" w:rsidP="006C14D3">
            <w:pPr>
              <w:rPr>
                <w:rFonts w:ascii="Arial Narrow" w:hAnsi="Arial Narrow"/>
              </w:rPr>
            </w:pPr>
            <w:r w:rsidRPr="00685DD2">
              <w:rPr>
                <w:rFonts w:ascii="Arial Narrow" w:hAnsi="Arial Narrow"/>
              </w:rPr>
              <w:t>3</w:t>
            </w:r>
          </w:p>
        </w:tc>
        <w:tc>
          <w:tcPr>
            <w:tcW w:w="1520" w:type="pct"/>
          </w:tcPr>
          <w:p w14:paraId="4683BC3E" w14:textId="77777777" w:rsidR="00A94DA8" w:rsidRPr="00685DD2" w:rsidRDefault="00A94DA8" w:rsidP="006C14D3">
            <w:pPr>
              <w:rPr>
                <w:rFonts w:ascii="Arial Narrow" w:hAnsi="Arial Narrow"/>
              </w:rPr>
            </w:pPr>
            <w:r w:rsidRPr="00685DD2">
              <w:rPr>
                <w:rFonts w:ascii="Arial Narrow" w:hAnsi="Arial Narrow"/>
              </w:rPr>
              <w:t>CCCCC</w:t>
            </w:r>
          </w:p>
        </w:tc>
        <w:tc>
          <w:tcPr>
            <w:tcW w:w="600" w:type="pct"/>
          </w:tcPr>
          <w:p w14:paraId="46D971C9" w14:textId="77777777" w:rsidR="00A94DA8" w:rsidRPr="00685DD2" w:rsidRDefault="00A94DA8" w:rsidP="006C14D3">
            <w:pPr>
              <w:rPr>
                <w:rFonts w:ascii="Arial Narrow" w:hAnsi="Arial Narrow"/>
              </w:rPr>
            </w:pPr>
            <w:r w:rsidRPr="00685DD2">
              <w:rPr>
                <w:rFonts w:ascii="Arial Narrow" w:hAnsi="Arial Narrow"/>
              </w:rPr>
              <w:t xml:space="preserve">540.00 </w:t>
            </w:r>
          </w:p>
        </w:tc>
        <w:tc>
          <w:tcPr>
            <w:tcW w:w="660" w:type="pct"/>
          </w:tcPr>
          <w:p w14:paraId="1EEF0F01" w14:textId="77777777" w:rsidR="00A94DA8" w:rsidRPr="00685DD2" w:rsidRDefault="00A94DA8" w:rsidP="006C14D3">
            <w:pPr>
              <w:rPr>
                <w:rFonts w:ascii="Arial Narrow" w:hAnsi="Arial Narrow"/>
              </w:rPr>
            </w:pPr>
            <w:r w:rsidRPr="00685DD2">
              <w:rPr>
                <w:rFonts w:ascii="Arial Narrow" w:hAnsi="Arial Narrow"/>
              </w:rPr>
              <w:t xml:space="preserve">120.00 </w:t>
            </w:r>
          </w:p>
        </w:tc>
        <w:tc>
          <w:tcPr>
            <w:tcW w:w="811" w:type="pct"/>
          </w:tcPr>
          <w:p w14:paraId="541F4AD1" w14:textId="77777777" w:rsidR="00A94DA8" w:rsidRPr="00685DD2" w:rsidRDefault="00A94DA8" w:rsidP="006C14D3">
            <w:pPr>
              <w:rPr>
                <w:rFonts w:ascii="Arial Narrow" w:hAnsi="Arial Narrow"/>
              </w:rPr>
            </w:pPr>
            <w:r w:rsidRPr="00685DD2">
              <w:rPr>
                <w:rFonts w:ascii="Arial Narrow" w:hAnsi="Arial Narrow"/>
              </w:rPr>
              <w:t xml:space="preserve"> 12-15 June </w:t>
            </w:r>
          </w:p>
        </w:tc>
        <w:tc>
          <w:tcPr>
            <w:tcW w:w="664" w:type="pct"/>
          </w:tcPr>
          <w:p w14:paraId="4F860945" w14:textId="77777777" w:rsidR="00A94DA8" w:rsidRPr="00685DD2" w:rsidRDefault="00A94DA8" w:rsidP="006C14D3">
            <w:pPr>
              <w:rPr>
                <w:rFonts w:ascii="Arial Narrow" w:hAnsi="Arial Narrow"/>
              </w:rPr>
            </w:pPr>
            <w:r w:rsidRPr="00685DD2">
              <w:rPr>
                <w:rFonts w:ascii="Arial Narrow" w:hAnsi="Arial Narrow"/>
              </w:rPr>
              <w:t xml:space="preserve">                  5 </w:t>
            </w:r>
          </w:p>
        </w:tc>
        <w:tc>
          <w:tcPr>
            <w:tcW w:w="575" w:type="pct"/>
          </w:tcPr>
          <w:p w14:paraId="641E71A2" w14:textId="77777777" w:rsidR="00A94DA8" w:rsidRPr="00685DD2" w:rsidRDefault="00A94DA8" w:rsidP="006C14D3">
            <w:pPr>
              <w:rPr>
                <w:rFonts w:ascii="Arial Narrow" w:hAnsi="Arial Narrow"/>
              </w:rPr>
            </w:pPr>
            <w:r w:rsidRPr="00685DD2">
              <w:rPr>
                <w:rFonts w:ascii="Arial Narrow" w:hAnsi="Arial Narrow"/>
              </w:rPr>
              <w:t>1,300.00</w:t>
            </w:r>
          </w:p>
        </w:tc>
      </w:tr>
      <w:tr w:rsidR="00A94DA8" w:rsidRPr="00685DD2" w14:paraId="5209FFBB" w14:textId="77777777" w:rsidTr="00D26A33">
        <w:tc>
          <w:tcPr>
            <w:tcW w:w="171" w:type="pct"/>
          </w:tcPr>
          <w:p w14:paraId="6135D443" w14:textId="77777777" w:rsidR="00A94DA8" w:rsidRPr="00685DD2" w:rsidRDefault="00A94DA8" w:rsidP="006C14D3">
            <w:pPr>
              <w:rPr>
                <w:rFonts w:ascii="Arial Narrow" w:hAnsi="Arial Narrow"/>
              </w:rPr>
            </w:pPr>
            <w:r w:rsidRPr="00685DD2">
              <w:rPr>
                <w:rFonts w:ascii="Arial Narrow" w:hAnsi="Arial Narrow"/>
              </w:rPr>
              <w:t> </w:t>
            </w:r>
          </w:p>
        </w:tc>
        <w:tc>
          <w:tcPr>
            <w:tcW w:w="1520" w:type="pct"/>
          </w:tcPr>
          <w:p w14:paraId="691CED92" w14:textId="77777777" w:rsidR="00A94DA8" w:rsidRPr="00685DD2" w:rsidRDefault="00A94DA8" w:rsidP="006C14D3">
            <w:pPr>
              <w:rPr>
                <w:rFonts w:ascii="Arial Narrow" w:hAnsi="Arial Narrow"/>
                <w:b/>
                <w:bCs/>
                <w:i/>
                <w:iCs/>
              </w:rPr>
            </w:pPr>
            <w:r w:rsidRPr="00685DD2">
              <w:rPr>
                <w:rFonts w:ascii="Arial Narrow" w:hAnsi="Arial Narrow"/>
              </w:rPr>
              <w:t>Kampala, Uganda</w:t>
            </w:r>
          </w:p>
        </w:tc>
        <w:tc>
          <w:tcPr>
            <w:tcW w:w="600" w:type="pct"/>
          </w:tcPr>
          <w:p w14:paraId="15D2F513" w14:textId="77777777" w:rsidR="00A94DA8" w:rsidRPr="00685DD2" w:rsidRDefault="00A94DA8" w:rsidP="006C14D3">
            <w:pPr>
              <w:rPr>
                <w:rFonts w:ascii="Arial Narrow" w:hAnsi="Arial Narrow"/>
              </w:rPr>
            </w:pPr>
            <w:r w:rsidRPr="00685DD2">
              <w:rPr>
                <w:rFonts w:ascii="Arial Narrow" w:hAnsi="Arial Narrow"/>
              </w:rPr>
              <w:t> </w:t>
            </w:r>
          </w:p>
        </w:tc>
        <w:tc>
          <w:tcPr>
            <w:tcW w:w="660" w:type="pct"/>
          </w:tcPr>
          <w:p w14:paraId="5910971E" w14:textId="77777777" w:rsidR="00A94DA8" w:rsidRPr="00685DD2" w:rsidRDefault="00A94DA8" w:rsidP="006C14D3">
            <w:pPr>
              <w:rPr>
                <w:rFonts w:ascii="Arial Narrow" w:hAnsi="Arial Narrow"/>
              </w:rPr>
            </w:pPr>
            <w:r w:rsidRPr="00685DD2">
              <w:rPr>
                <w:rFonts w:ascii="Arial Narrow" w:hAnsi="Arial Narrow"/>
              </w:rPr>
              <w:t> </w:t>
            </w:r>
          </w:p>
        </w:tc>
        <w:tc>
          <w:tcPr>
            <w:tcW w:w="811" w:type="pct"/>
          </w:tcPr>
          <w:p w14:paraId="6C824318" w14:textId="77777777" w:rsidR="00A94DA8" w:rsidRPr="00685DD2" w:rsidRDefault="00A94DA8" w:rsidP="006C14D3">
            <w:pPr>
              <w:rPr>
                <w:rFonts w:ascii="Arial Narrow" w:hAnsi="Arial Narrow"/>
              </w:rPr>
            </w:pPr>
            <w:r w:rsidRPr="00685DD2">
              <w:rPr>
                <w:rFonts w:ascii="Arial Narrow" w:hAnsi="Arial Narrow"/>
              </w:rPr>
              <w:t> </w:t>
            </w:r>
          </w:p>
        </w:tc>
        <w:tc>
          <w:tcPr>
            <w:tcW w:w="664" w:type="pct"/>
          </w:tcPr>
          <w:p w14:paraId="5C54F0D2" w14:textId="77777777" w:rsidR="00A94DA8" w:rsidRPr="00685DD2" w:rsidRDefault="00A94DA8" w:rsidP="006C14D3">
            <w:pPr>
              <w:rPr>
                <w:rFonts w:ascii="Arial Narrow" w:hAnsi="Arial Narrow"/>
              </w:rPr>
            </w:pPr>
            <w:r w:rsidRPr="00685DD2">
              <w:rPr>
                <w:rFonts w:ascii="Arial Narrow" w:hAnsi="Arial Narrow"/>
              </w:rPr>
              <w:t> </w:t>
            </w:r>
          </w:p>
        </w:tc>
        <w:tc>
          <w:tcPr>
            <w:tcW w:w="575" w:type="pct"/>
          </w:tcPr>
          <w:p w14:paraId="41A780EE" w14:textId="77777777" w:rsidR="00A94DA8" w:rsidRPr="00685DD2" w:rsidRDefault="00A94DA8" w:rsidP="006C14D3">
            <w:pPr>
              <w:rPr>
                <w:rFonts w:ascii="Arial Narrow" w:hAnsi="Arial Narrow"/>
              </w:rPr>
            </w:pPr>
          </w:p>
        </w:tc>
      </w:tr>
      <w:tr w:rsidR="00A94DA8" w:rsidRPr="00685DD2" w14:paraId="6BE11912" w14:textId="77777777" w:rsidTr="00D26A33">
        <w:tc>
          <w:tcPr>
            <w:tcW w:w="171" w:type="pct"/>
          </w:tcPr>
          <w:p w14:paraId="64A47788" w14:textId="77777777" w:rsidR="00A94DA8" w:rsidRPr="00685DD2" w:rsidRDefault="00A94DA8" w:rsidP="006C14D3">
            <w:pPr>
              <w:rPr>
                <w:rFonts w:ascii="Arial Narrow" w:hAnsi="Arial Narrow"/>
              </w:rPr>
            </w:pPr>
            <w:r w:rsidRPr="00685DD2">
              <w:rPr>
                <w:rFonts w:ascii="Arial Narrow" w:hAnsi="Arial Narrow"/>
              </w:rPr>
              <w:t>4</w:t>
            </w:r>
          </w:p>
        </w:tc>
        <w:tc>
          <w:tcPr>
            <w:tcW w:w="1520" w:type="pct"/>
          </w:tcPr>
          <w:p w14:paraId="148A8B01" w14:textId="77777777" w:rsidR="00A94DA8" w:rsidRPr="00685DD2" w:rsidRDefault="00A94DA8" w:rsidP="006C14D3">
            <w:pPr>
              <w:rPr>
                <w:rFonts w:ascii="Arial Narrow" w:hAnsi="Arial Narrow"/>
              </w:rPr>
            </w:pPr>
            <w:r w:rsidRPr="00685DD2">
              <w:rPr>
                <w:rFonts w:ascii="Arial Narrow" w:hAnsi="Arial Narrow"/>
              </w:rPr>
              <w:t>DDDDD</w:t>
            </w:r>
          </w:p>
        </w:tc>
        <w:tc>
          <w:tcPr>
            <w:tcW w:w="600" w:type="pct"/>
          </w:tcPr>
          <w:p w14:paraId="22035CBD" w14:textId="77777777" w:rsidR="00A94DA8" w:rsidRPr="00685DD2" w:rsidRDefault="00A94DA8" w:rsidP="006C14D3">
            <w:pPr>
              <w:rPr>
                <w:rFonts w:ascii="Arial Narrow" w:hAnsi="Arial Narrow"/>
              </w:rPr>
            </w:pPr>
            <w:r w:rsidRPr="00685DD2">
              <w:rPr>
                <w:rFonts w:ascii="Arial Narrow" w:hAnsi="Arial Narrow"/>
              </w:rPr>
              <w:t xml:space="preserve">1,000.00 </w:t>
            </w:r>
          </w:p>
        </w:tc>
        <w:tc>
          <w:tcPr>
            <w:tcW w:w="660" w:type="pct"/>
          </w:tcPr>
          <w:p w14:paraId="76097B0D" w14:textId="77777777" w:rsidR="00A94DA8" w:rsidRPr="00685DD2" w:rsidRDefault="00A94DA8" w:rsidP="006C14D3">
            <w:pPr>
              <w:rPr>
                <w:rFonts w:ascii="Arial Narrow" w:hAnsi="Arial Narrow"/>
              </w:rPr>
            </w:pPr>
            <w:r w:rsidRPr="00685DD2">
              <w:rPr>
                <w:rFonts w:ascii="Arial Narrow" w:hAnsi="Arial Narrow"/>
              </w:rPr>
              <w:t xml:space="preserve">120.00 </w:t>
            </w:r>
          </w:p>
        </w:tc>
        <w:tc>
          <w:tcPr>
            <w:tcW w:w="811" w:type="pct"/>
          </w:tcPr>
          <w:p w14:paraId="64C28AFF" w14:textId="77777777" w:rsidR="00A94DA8" w:rsidRPr="00685DD2" w:rsidRDefault="00A94DA8" w:rsidP="006C14D3">
            <w:pPr>
              <w:rPr>
                <w:rFonts w:ascii="Arial Narrow" w:hAnsi="Arial Narrow"/>
              </w:rPr>
            </w:pPr>
            <w:r w:rsidRPr="00685DD2">
              <w:rPr>
                <w:rFonts w:ascii="Arial Narrow" w:hAnsi="Arial Narrow"/>
              </w:rPr>
              <w:t xml:space="preserve"> 11-15 June </w:t>
            </w:r>
          </w:p>
        </w:tc>
        <w:tc>
          <w:tcPr>
            <w:tcW w:w="664" w:type="pct"/>
          </w:tcPr>
          <w:p w14:paraId="165B3A6C" w14:textId="77777777" w:rsidR="00A94DA8" w:rsidRPr="00685DD2" w:rsidRDefault="00A94DA8" w:rsidP="006C14D3">
            <w:pPr>
              <w:rPr>
                <w:rFonts w:ascii="Arial Narrow" w:hAnsi="Arial Narrow"/>
              </w:rPr>
            </w:pPr>
            <w:r w:rsidRPr="00685DD2">
              <w:rPr>
                <w:rFonts w:ascii="Arial Narrow" w:hAnsi="Arial Narrow"/>
              </w:rPr>
              <w:t xml:space="preserve">                  4 </w:t>
            </w:r>
          </w:p>
        </w:tc>
        <w:tc>
          <w:tcPr>
            <w:tcW w:w="575" w:type="pct"/>
          </w:tcPr>
          <w:p w14:paraId="44DCF649" w14:textId="77777777" w:rsidR="00A94DA8" w:rsidRPr="00685DD2" w:rsidRDefault="00A94DA8" w:rsidP="006C14D3">
            <w:pPr>
              <w:rPr>
                <w:rFonts w:ascii="Arial Narrow" w:hAnsi="Arial Narrow"/>
              </w:rPr>
            </w:pPr>
            <w:r w:rsidRPr="00685DD2">
              <w:rPr>
                <w:rFonts w:ascii="Arial Narrow" w:hAnsi="Arial Narrow"/>
              </w:rPr>
              <w:t>1,040.00</w:t>
            </w:r>
          </w:p>
        </w:tc>
      </w:tr>
      <w:tr w:rsidR="00A94DA8" w:rsidRPr="00685DD2" w14:paraId="78D127D5" w14:textId="77777777" w:rsidTr="00D26A33">
        <w:tc>
          <w:tcPr>
            <w:tcW w:w="171" w:type="pct"/>
          </w:tcPr>
          <w:p w14:paraId="358BBD7A" w14:textId="77777777" w:rsidR="00A94DA8" w:rsidRPr="00685DD2" w:rsidRDefault="00A94DA8" w:rsidP="006C14D3">
            <w:pPr>
              <w:rPr>
                <w:rFonts w:ascii="Arial Narrow" w:hAnsi="Arial Narrow"/>
              </w:rPr>
            </w:pPr>
            <w:r w:rsidRPr="00685DD2">
              <w:rPr>
                <w:rFonts w:ascii="Arial Narrow" w:hAnsi="Arial Narrow"/>
              </w:rPr>
              <w:t> </w:t>
            </w:r>
          </w:p>
        </w:tc>
        <w:tc>
          <w:tcPr>
            <w:tcW w:w="1520" w:type="pct"/>
          </w:tcPr>
          <w:p w14:paraId="4CF0C790" w14:textId="77777777" w:rsidR="00A94DA8" w:rsidRPr="00685DD2" w:rsidRDefault="00A94DA8" w:rsidP="006C14D3">
            <w:pPr>
              <w:rPr>
                <w:rFonts w:ascii="Arial Narrow" w:hAnsi="Arial Narrow"/>
                <w:b/>
                <w:bCs/>
                <w:i/>
                <w:iCs/>
              </w:rPr>
            </w:pPr>
            <w:r w:rsidRPr="00685DD2">
              <w:rPr>
                <w:rFonts w:ascii="Arial Narrow" w:hAnsi="Arial Narrow"/>
              </w:rPr>
              <w:t>Nairobi, Kenya</w:t>
            </w:r>
          </w:p>
        </w:tc>
        <w:tc>
          <w:tcPr>
            <w:tcW w:w="600" w:type="pct"/>
          </w:tcPr>
          <w:p w14:paraId="4C24BBC6" w14:textId="77777777" w:rsidR="00A94DA8" w:rsidRPr="00685DD2" w:rsidRDefault="00A94DA8" w:rsidP="006C14D3">
            <w:pPr>
              <w:rPr>
                <w:rFonts w:ascii="Arial Narrow" w:hAnsi="Arial Narrow"/>
              </w:rPr>
            </w:pPr>
            <w:r w:rsidRPr="00685DD2">
              <w:rPr>
                <w:rFonts w:ascii="Arial Narrow" w:hAnsi="Arial Narrow"/>
              </w:rPr>
              <w:t> </w:t>
            </w:r>
          </w:p>
        </w:tc>
        <w:tc>
          <w:tcPr>
            <w:tcW w:w="660" w:type="pct"/>
          </w:tcPr>
          <w:p w14:paraId="38447A50" w14:textId="77777777" w:rsidR="00A94DA8" w:rsidRPr="00685DD2" w:rsidRDefault="00A94DA8" w:rsidP="006C14D3">
            <w:pPr>
              <w:rPr>
                <w:rFonts w:ascii="Arial Narrow" w:hAnsi="Arial Narrow"/>
              </w:rPr>
            </w:pPr>
            <w:r w:rsidRPr="00685DD2">
              <w:rPr>
                <w:rFonts w:ascii="Arial Narrow" w:hAnsi="Arial Narrow"/>
              </w:rPr>
              <w:t> </w:t>
            </w:r>
          </w:p>
        </w:tc>
        <w:tc>
          <w:tcPr>
            <w:tcW w:w="811" w:type="pct"/>
          </w:tcPr>
          <w:p w14:paraId="361531AB" w14:textId="77777777" w:rsidR="00A94DA8" w:rsidRPr="00685DD2" w:rsidRDefault="00A94DA8" w:rsidP="006C14D3">
            <w:pPr>
              <w:rPr>
                <w:rFonts w:ascii="Arial Narrow" w:hAnsi="Arial Narrow"/>
              </w:rPr>
            </w:pPr>
            <w:r w:rsidRPr="00685DD2">
              <w:rPr>
                <w:rFonts w:ascii="Arial Narrow" w:hAnsi="Arial Narrow"/>
              </w:rPr>
              <w:t> </w:t>
            </w:r>
          </w:p>
        </w:tc>
        <w:tc>
          <w:tcPr>
            <w:tcW w:w="664" w:type="pct"/>
          </w:tcPr>
          <w:p w14:paraId="661F4875" w14:textId="77777777" w:rsidR="00A94DA8" w:rsidRPr="00685DD2" w:rsidRDefault="00A94DA8" w:rsidP="006C14D3">
            <w:pPr>
              <w:rPr>
                <w:rFonts w:ascii="Arial Narrow" w:hAnsi="Arial Narrow"/>
              </w:rPr>
            </w:pPr>
            <w:r w:rsidRPr="00685DD2">
              <w:rPr>
                <w:rFonts w:ascii="Arial Narrow" w:hAnsi="Arial Narrow"/>
              </w:rPr>
              <w:t> </w:t>
            </w:r>
          </w:p>
        </w:tc>
        <w:tc>
          <w:tcPr>
            <w:tcW w:w="575" w:type="pct"/>
          </w:tcPr>
          <w:p w14:paraId="592B9A74" w14:textId="77777777" w:rsidR="00A94DA8" w:rsidRPr="00685DD2" w:rsidRDefault="00A94DA8" w:rsidP="006C14D3">
            <w:pPr>
              <w:rPr>
                <w:rFonts w:ascii="Arial Narrow" w:hAnsi="Arial Narrow"/>
              </w:rPr>
            </w:pPr>
          </w:p>
        </w:tc>
      </w:tr>
      <w:tr w:rsidR="00A94DA8" w:rsidRPr="00685DD2" w14:paraId="7BE5DBDB" w14:textId="77777777" w:rsidTr="00D26A33">
        <w:tc>
          <w:tcPr>
            <w:tcW w:w="171" w:type="pct"/>
          </w:tcPr>
          <w:p w14:paraId="0AF21277" w14:textId="77777777" w:rsidR="00A94DA8" w:rsidRPr="00685DD2" w:rsidRDefault="00A94DA8" w:rsidP="006C14D3">
            <w:pPr>
              <w:rPr>
                <w:rFonts w:ascii="Arial Narrow" w:hAnsi="Arial Narrow"/>
              </w:rPr>
            </w:pPr>
            <w:r w:rsidRPr="00685DD2">
              <w:rPr>
                <w:rFonts w:ascii="Arial Narrow" w:hAnsi="Arial Narrow"/>
              </w:rPr>
              <w:t>5</w:t>
            </w:r>
          </w:p>
        </w:tc>
        <w:tc>
          <w:tcPr>
            <w:tcW w:w="1520" w:type="pct"/>
          </w:tcPr>
          <w:p w14:paraId="03BB0AEB" w14:textId="77777777" w:rsidR="00A94DA8" w:rsidRPr="00685DD2" w:rsidRDefault="00A94DA8" w:rsidP="006C14D3">
            <w:pPr>
              <w:rPr>
                <w:rFonts w:ascii="Arial Narrow" w:hAnsi="Arial Narrow"/>
              </w:rPr>
            </w:pPr>
            <w:r w:rsidRPr="00685DD2">
              <w:rPr>
                <w:rFonts w:ascii="Arial Narrow" w:hAnsi="Arial Narrow"/>
              </w:rPr>
              <w:t>EEEEE</w:t>
            </w:r>
          </w:p>
        </w:tc>
        <w:tc>
          <w:tcPr>
            <w:tcW w:w="600" w:type="pct"/>
          </w:tcPr>
          <w:p w14:paraId="399E88E0" w14:textId="77777777" w:rsidR="00A94DA8" w:rsidRPr="00685DD2" w:rsidRDefault="00A94DA8" w:rsidP="006C14D3">
            <w:pPr>
              <w:rPr>
                <w:rFonts w:ascii="Arial Narrow" w:hAnsi="Arial Narrow"/>
              </w:rPr>
            </w:pPr>
            <w:r w:rsidRPr="00685DD2">
              <w:rPr>
                <w:rFonts w:ascii="Arial Narrow" w:hAnsi="Arial Narrow"/>
              </w:rPr>
              <w:t xml:space="preserve">5,400.00 </w:t>
            </w:r>
          </w:p>
        </w:tc>
        <w:tc>
          <w:tcPr>
            <w:tcW w:w="660" w:type="pct"/>
          </w:tcPr>
          <w:p w14:paraId="11F5D95C" w14:textId="77777777" w:rsidR="00A94DA8" w:rsidRPr="00685DD2" w:rsidRDefault="00A94DA8" w:rsidP="006C14D3">
            <w:pPr>
              <w:rPr>
                <w:rFonts w:ascii="Arial Narrow" w:hAnsi="Arial Narrow"/>
              </w:rPr>
            </w:pPr>
            <w:r w:rsidRPr="00685DD2">
              <w:rPr>
                <w:rFonts w:ascii="Arial Narrow" w:hAnsi="Arial Narrow"/>
              </w:rPr>
              <w:t xml:space="preserve">240.00 </w:t>
            </w:r>
          </w:p>
        </w:tc>
        <w:tc>
          <w:tcPr>
            <w:tcW w:w="811" w:type="pct"/>
          </w:tcPr>
          <w:p w14:paraId="1FA06C0D" w14:textId="77777777" w:rsidR="00A94DA8" w:rsidRPr="00685DD2" w:rsidRDefault="00A94DA8" w:rsidP="006C14D3">
            <w:pPr>
              <w:rPr>
                <w:rFonts w:ascii="Arial Narrow" w:hAnsi="Arial Narrow"/>
              </w:rPr>
            </w:pPr>
            <w:r w:rsidRPr="00685DD2">
              <w:rPr>
                <w:rFonts w:ascii="Arial Narrow" w:hAnsi="Arial Narrow"/>
              </w:rPr>
              <w:t xml:space="preserve"> 11-16 June </w:t>
            </w:r>
          </w:p>
        </w:tc>
        <w:tc>
          <w:tcPr>
            <w:tcW w:w="664" w:type="pct"/>
          </w:tcPr>
          <w:p w14:paraId="685DE917" w14:textId="77777777" w:rsidR="00A94DA8" w:rsidRPr="00685DD2" w:rsidRDefault="00A94DA8" w:rsidP="006C14D3">
            <w:pPr>
              <w:rPr>
                <w:rFonts w:ascii="Arial Narrow" w:hAnsi="Arial Narrow"/>
              </w:rPr>
            </w:pPr>
            <w:r w:rsidRPr="00685DD2">
              <w:rPr>
                <w:rFonts w:ascii="Arial Narrow" w:hAnsi="Arial Narrow"/>
              </w:rPr>
              <w:t xml:space="preserve">                  7 </w:t>
            </w:r>
          </w:p>
        </w:tc>
        <w:tc>
          <w:tcPr>
            <w:tcW w:w="575" w:type="pct"/>
          </w:tcPr>
          <w:p w14:paraId="75C4044C" w14:textId="77777777" w:rsidR="00A94DA8" w:rsidRPr="00685DD2" w:rsidRDefault="00A94DA8" w:rsidP="006C14D3">
            <w:pPr>
              <w:rPr>
                <w:rFonts w:ascii="Arial Narrow" w:hAnsi="Arial Narrow"/>
              </w:rPr>
            </w:pPr>
            <w:r w:rsidRPr="00685DD2">
              <w:rPr>
                <w:rFonts w:ascii="Arial Narrow" w:hAnsi="Arial Narrow"/>
              </w:rPr>
              <w:t>1,820.00</w:t>
            </w:r>
          </w:p>
        </w:tc>
      </w:tr>
      <w:tr w:rsidR="00A94DA8" w:rsidRPr="00685DD2" w14:paraId="4548B82E" w14:textId="77777777" w:rsidTr="00D26A33">
        <w:tc>
          <w:tcPr>
            <w:tcW w:w="171" w:type="pct"/>
          </w:tcPr>
          <w:p w14:paraId="3C305154" w14:textId="77777777" w:rsidR="00A94DA8" w:rsidRPr="00685DD2" w:rsidRDefault="00A94DA8" w:rsidP="006C14D3">
            <w:pPr>
              <w:rPr>
                <w:rFonts w:ascii="Arial Narrow" w:hAnsi="Arial Narrow"/>
              </w:rPr>
            </w:pPr>
            <w:r w:rsidRPr="00685DD2">
              <w:rPr>
                <w:rFonts w:ascii="Arial Narrow" w:hAnsi="Arial Narrow"/>
              </w:rPr>
              <w:t> </w:t>
            </w:r>
          </w:p>
        </w:tc>
        <w:tc>
          <w:tcPr>
            <w:tcW w:w="1520" w:type="pct"/>
          </w:tcPr>
          <w:p w14:paraId="24ACC53B" w14:textId="77777777" w:rsidR="00A94DA8" w:rsidRPr="00685DD2" w:rsidRDefault="00A94DA8" w:rsidP="006C14D3">
            <w:pPr>
              <w:rPr>
                <w:rFonts w:ascii="Arial Narrow" w:hAnsi="Arial Narrow"/>
                <w:b/>
                <w:bCs/>
                <w:i/>
                <w:iCs/>
                <w:color w:val="000000"/>
              </w:rPr>
            </w:pPr>
            <w:r w:rsidRPr="00685DD2">
              <w:rPr>
                <w:rFonts w:ascii="Arial Narrow" w:hAnsi="Arial Narrow"/>
              </w:rPr>
              <w:t>San Paolo, Brazil</w:t>
            </w:r>
          </w:p>
        </w:tc>
        <w:tc>
          <w:tcPr>
            <w:tcW w:w="600" w:type="pct"/>
          </w:tcPr>
          <w:p w14:paraId="13172760" w14:textId="77777777" w:rsidR="00A94DA8" w:rsidRPr="00685DD2" w:rsidRDefault="00A94DA8" w:rsidP="006C14D3">
            <w:pPr>
              <w:rPr>
                <w:rFonts w:ascii="Arial Narrow" w:hAnsi="Arial Narrow"/>
              </w:rPr>
            </w:pPr>
            <w:r w:rsidRPr="00685DD2">
              <w:rPr>
                <w:rFonts w:ascii="Arial Narrow" w:hAnsi="Arial Narrow"/>
              </w:rPr>
              <w:t> </w:t>
            </w:r>
          </w:p>
        </w:tc>
        <w:tc>
          <w:tcPr>
            <w:tcW w:w="660" w:type="pct"/>
          </w:tcPr>
          <w:p w14:paraId="7A4E5787" w14:textId="77777777" w:rsidR="00A94DA8" w:rsidRPr="00685DD2" w:rsidRDefault="00A94DA8" w:rsidP="006C14D3">
            <w:pPr>
              <w:rPr>
                <w:rFonts w:ascii="Arial Narrow" w:hAnsi="Arial Narrow"/>
              </w:rPr>
            </w:pPr>
            <w:r w:rsidRPr="00685DD2">
              <w:rPr>
                <w:rFonts w:ascii="Arial Narrow" w:hAnsi="Arial Narrow"/>
              </w:rPr>
              <w:t> </w:t>
            </w:r>
          </w:p>
        </w:tc>
        <w:tc>
          <w:tcPr>
            <w:tcW w:w="811" w:type="pct"/>
          </w:tcPr>
          <w:p w14:paraId="2A80C517" w14:textId="77777777" w:rsidR="00A94DA8" w:rsidRPr="00685DD2" w:rsidRDefault="00A94DA8" w:rsidP="006C14D3">
            <w:pPr>
              <w:rPr>
                <w:rFonts w:ascii="Arial Narrow" w:hAnsi="Arial Narrow"/>
              </w:rPr>
            </w:pPr>
            <w:r w:rsidRPr="00685DD2">
              <w:rPr>
                <w:rFonts w:ascii="Arial Narrow" w:hAnsi="Arial Narrow"/>
              </w:rPr>
              <w:t> </w:t>
            </w:r>
          </w:p>
        </w:tc>
        <w:tc>
          <w:tcPr>
            <w:tcW w:w="664" w:type="pct"/>
          </w:tcPr>
          <w:p w14:paraId="2915BE53" w14:textId="77777777" w:rsidR="00A94DA8" w:rsidRPr="00685DD2" w:rsidRDefault="00A94DA8" w:rsidP="006C14D3">
            <w:pPr>
              <w:rPr>
                <w:rFonts w:ascii="Arial Narrow" w:hAnsi="Arial Narrow"/>
              </w:rPr>
            </w:pPr>
            <w:r w:rsidRPr="00685DD2">
              <w:rPr>
                <w:rFonts w:ascii="Arial Narrow" w:hAnsi="Arial Narrow"/>
              </w:rPr>
              <w:t> </w:t>
            </w:r>
          </w:p>
        </w:tc>
        <w:tc>
          <w:tcPr>
            <w:tcW w:w="575" w:type="pct"/>
          </w:tcPr>
          <w:p w14:paraId="42334E1E" w14:textId="77777777" w:rsidR="00A94DA8" w:rsidRPr="00685DD2" w:rsidRDefault="00A94DA8" w:rsidP="006C14D3">
            <w:pPr>
              <w:rPr>
                <w:rFonts w:ascii="Arial Narrow" w:hAnsi="Arial Narrow"/>
              </w:rPr>
            </w:pPr>
          </w:p>
        </w:tc>
      </w:tr>
      <w:tr w:rsidR="00A94DA8" w:rsidRPr="00685DD2" w14:paraId="77EA8C17" w14:textId="77777777" w:rsidTr="00D26A33">
        <w:tc>
          <w:tcPr>
            <w:tcW w:w="171" w:type="pct"/>
          </w:tcPr>
          <w:p w14:paraId="11CE8A0A" w14:textId="77777777" w:rsidR="00A94DA8" w:rsidRPr="00685DD2" w:rsidRDefault="00A94DA8" w:rsidP="006C14D3">
            <w:pPr>
              <w:rPr>
                <w:rFonts w:ascii="Arial Narrow" w:hAnsi="Arial Narrow"/>
              </w:rPr>
            </w:pPr>
            <w:r w:rsidRPr="00685DD2">
              <w:rPr>
                <w:rFonts w:ascii="Arial Narrow" w:hAnsi="Arial Narrow"/>
              </w:rPr>
              <w:t>6</w:t>
            </w:r>
          </w:p>
        </w:tc>
        <w:tc>
          <w:tcPr>
            <w:tcW w:w="1520" w:type="pct"/>
          </w:tcPr>
          <w:p w14:paraId="3B92667E" w14:textId="77777777" w:rsidR="00A94DA8" w:rsidRPr="00685DD2" w:rsidRDefault="00A94DA8" w:rsidP="006C14D3">
            <w:pPr>
              <w:rPr>
                <w:rFonts w:ascii="Arial Narrow" w:hAnsi="Arial Narrow"/>
              </w:rPr>
            </w:pPr>
            <w:r w:rsidRPr="00685DD2">
              <w:rPr>
                <w:rFonts w:ascii="Arial Narrow" w:hAnsi="Arial Narrow"/>
              </w:rPr>
              <w:t>FFFFFF</w:t>
            </w:r>
          </w:p>
        </w:tc>
        <w:tc>
          <w:tcPr>
            <w:tcW w:w="600" w:type="pct"/>
          </w:tcPr>
          <w:p w14:paraId="7A72C6D6" w14:textId="77777777" w:rsidR="00A94DA8" w:rsidRPr="00685DD2" w:rsidRDefault="00A94DA8" w:rsidP="006C14D3">
            <w:pPr>
              <w:rPr>
                <w:rFonts w:ascii="Arial Narrow" w:hAnsi="Arial Narrow"/>
              </w:rPr>
            </w:pPr>
            <w:r w:rsidRPr="00685DD2">
              <w:rPr>
                <w:rFonts w:ascii="Arial Narrow" w:hAnsi="Arial Narrow"/>
              </w:rPr>
              <w:t xml:space="preserve">3,100.00 </w:t>
            </w:r>
          </w:p>
        </w:tc>
        <w:tc>
          <w:tcPr>
            <w:tcW w:w="660" w:type="pct"/>
          </w:tcPr>
          <w:p w14:paraId="2043027F" w14:textId="77777777" w:rsidR="00A94DA8" w:rsidRPr="00685DD2" w:rsidRDefault="00A94DA8" w:rsidP="006C14D3">
            <w:pPr>
              <w:rPr>
                <w:rFonts w:ascii="Arial Narrow" w:hAnsi="Arial Narrow"/>
              </w:rPr>
            </w:pPr>
            <w:r w:rsidRPr="00685DD2">
              <w:rPr>
                <w:rFonts w:ascii="Arial Narrow" w:hAnsi="Arial Narrow"/>
              </w:rPr>
              <w:t xml:space="preserve">180.00 </w:t>
            </w:r>
          </w:p>
        </w:tc>
        <w:tc>
          <w:tcPr>
            <w:tcW w:w="811" w:type="pct"/>
          </w:tcPr>
          <w:p w14:paraId="45C37444" w14:textId="77777777" w:rsidR="00A94DA8" w:rsidRPr="00685DD2" w:rsidRDefault="00A94DA8" w:rsidP="006C14D3">
            <w:pPr>
              <w:rPr>
                <w:rFonts w:ascii="Arial Narrow" w:hAnsi="Arial Narrow"/>
              </w:rPr>
            </w:pPr>
            <w:r w:rsidRPr="00685DD2">
              <w:rPr>
                <w:rFonts w:ascii="Arial Narrow" w:hAnsi="Arial Narrow"/>
              </w:rPr>
              <w:t xml:space="preserve"> 11-15 June </w:t>
            </w:r>
          </w:p>
        </w:tc>
        <w:tc>
          <w:tcPr>
            <w:tcW w:w="664" w:type="pct"/>
          </w:tcPr>
          <w:p w14:paraId="76501C08" w14:textId="77777777" w:rsidR="00A94DA8" w:rsidRPr="00685DD2" w:rsidRDefault="00A94DA8" w:rsidP="006C14D3">
            <w:pPr>
              <w:rPr>
                <w:rFonts w:ascii="Arial Narrow" w:hAnsi="Arial Narrow"/>
              </w:rPr>
            </w:pPr>
            <w:r w:rsidRPr="00685DD2">
              <w:rPr>
                <w:rFonts w:ascii="Arial Narrow" w:hAnsi="Arial Narrow"/>
              </w:rPr>
              <w:t xml:space="preserve">                  6 </w:t>
            </w:r>
          </w:p>
        </w:tc>
        <w:tc>
          <w:tcPr>
            <w:tcW w:w="575" w:type="pct"/>
          </w:tcPr>
          <w:p w14:paraId="7A505C1C" w14:textId="77777777" w:rsidR="00A94DA8" w:rsidRPr="00685DD2" w:rsidRDefault="00A94DA8" w:rsidP="006C14D3">
            <w:pPr>
              <w:rPr>
                <w:rFonts w:ascii="Arial Narrow" w:hAnsi="Arial Narrow"/>
              </w:rPr>
            </w:pPr>
            <w:r w:rsidRPr="00685DD2">
              <w:rPr>
                <w:rFonts w:ascii="Arial Narrow" w:hAnsi="Arial Narrow"/>
              </w:rPr>
              <w:t>1,560.00</w:t>
            </w:r>
          </w:p>
        </w:tc>
      </w:tr>
      <w:tr w:rsidR="00A94DA8" w:rsidRPr="00685DD2" w14:paraId="5399081D" w14:textId="77777777" w:rsidTr="00D26A33">
        <w:tc>
          <w:tcPr>
            <w:tcW w:w="171" w:type="pct"/>
          </w:tcPr>
          <w:p w14:paraId="7C0D3A2D" w14:textId="77777777" w:rsidR="00A94DA8" w:rsidRPr="00685DD2" w:rsidRDefault="00A94DA8" w:rsidP="006C14D3">
            <w:pPr>
              <w:rPr>
                <w:rFonts w:ascii="Arial Narrow" w:hAnsi="Arial Narrow"/>
              </w:rPr>
            </w:pPr>
            <w:r w:rsidRPr="00685DD2">
              <w:rPr>
                <w:rFonts w:ascii="Arial Narrow" w:hAnsi="Arial Narrow"/>
              </w:rPr>
              <w:t> </w:t>
            </w:r>
          </w:p>
        </w:tc>
        <w:tc>
          <w:tcPr>
            <w:tcW w:w="1520" w:type="pct"/>
          </w:tcPr>
          <w:p w14:paraId="227DB8E0" w14:textId="77777777" w:rsidR="00A94DA8" w:rsidRPr="00685DD2" w:rsidRDefault="00A94DA8" w:rsidP="006C14D3">
            <w:pPr>
              <w:rPr>
                <w:rFonts w:ascii="Arial Narrow" w:hAnsi="Arial Narrow"/>
                <w:b/>
                <w:bCs/>
                <w:i/>
                <w:iCs/>
              </w:rPr>
            </w:pPr>
            <w:r w:rsidRPr="00685DD2">
              <w:rPr>
                <w:rFonts w:ascii="Arial Narrow" w:hAnsi="Arial Narrow"/>
              </w:rPr>
              <w:t>Geneva, Switzerland</w:t>
            </w:r>
          </w:p>
        </w:tc>
        <w:tc>
          <w:tcPr>
            <w:tcW w:w="600" w:type="pct"/>
          </w:tcPr>
          <w:p w14:paraId="4C2A2BD6" w14:textId="77777777" w:rsidR="00A94DA8" w:rsidRPr="00685DD2" w:rsidRDefault="00A94DA8" w:rsidP="006C14D3">
            <w:pPr>
              <w:rPr>
                <w:rFonts w:ascii="Arial Narrow" w:hAnsi="Arial Narrow"/>
              </w:rPr>
            </w:pPr>
            <w:r w:rsidRPr="00685DD2">
              <w:rPr>
                <w:rFonts w:ascii="Arial Narrow" w:hAnsi="Arial Narrow"/>
              </w:rPr>
              <w:t> </w:t>
            </w:r>
          </w:p>
        </w:tc>
        <w:tc>
          <w:tcPr>
            <w:tcW w:w="660" w:type="pct"/>
          </w:tcPr>
          <w:p w14:paraId="08E08F01" w14:textId="77777777" w:rsidR="00A94DA8" w:rsidRPr="00685DD2" w:rsidRDefault="00A94DA8" w:rsidP="006C14D3">
            <w:pPr>
              <w:rPr>
                <w:rFonts w:ascii="Arial Narrow" w:hAnsi="Arial Narrow"/>
              </w:rPr>
            </w:pPr>
            <w:r w:rsidRPr="00685DD2">
              <w:rPr>
                <w:rFonts w:ascii="Arial Narrow" w:hAnsi="Arial Narrow"/>
              </w:rPr>
              <w:t> </w:t>
            </w:r>
          </w:p>
        </w:tc>
        <w:tc>
          <w:tcPr>
            <w:tcW w:w="811" w:type="pct"/>
          </w:tcPr>
          <w:p w14:paraId="29DAE02C" w14:textId="77777777" w:rsidR="00A94DA8" w:rsidRPr="00685DD2" w:rsidRDefault="00A94DA8" w:rsidP="006C14D3">
            <w:pPr>
              <w:rPr>
                <w:rFonts w:ascii="Arial Narrow" w:hAnsi="Arial Narrow"/>
              </w:rPr>
            </w:pPr>
            <w:r w:rsidRPr="00685DD2">
              <w:rPr>
                <w:rFonts w:ascii="Arial Narrow" w:hAnsi="Arial Narrow"/>
              </w:rPr>
              <w:t> </w:t>
            </w:r>
          </w:p>
        </w:tc>
        <w:tc>
          <w:tcPr>
            <w:tcW w:w="664" w:type="pct"/>
          </w:tcPr>
          <w:p w14:paraId="4CD6C469" w14:textId="77777777" w:rsidR="00A94DA8" w:rsidRPr="00685DD2" w:rsidRDefault="00A94DA8" w:rsidP="006C14D3">
            <w:pPr>
              <w:rPr>
                <w:rFonts w:ascii="Arial Narrow" w:hAnsi="Arial Narrow"/>
              </w:rPr>
            </w:pPr>
            <w:r w:rsidRPr="00685DD2">
              <w:rPr>
                <w:rFonts w:ascii="Arial Narrow" w:hAnsi="Arial Narrow"/>
              </w:rPr>
              <w:t> </w:t>
            </w:r>
          </w:p>
        </w:tc>
        <w:tc>
          <w:tcPr>
            <w:tcW w:w="575" w:type="pct"/>
          </w:tcPr>
          <w:p w14:paraId="6639D479" w14:textId="77777777" w:rsidR="00A94DA8" w:rsidRPr="00685DD2" w:rsidRDefault="00A94DA8" w:rsidP="006C14D3">
            <w:pPr>
              <w:rPr>
                <w:rFonts w:ascii="Arial Narrow" w:hAnsi="Arial Narrow"/>
              </w:rPr>
            </w:pPr>
          </w:p>
        </w:tc>
      </w:tr>
      <w:tr w:rsidR="00A94DA8" w:rsidRPr="00685DD2" w14:paraId="4B4B675B" w14:textId="77777777" w:rsidTr="00D26A33">
        <w:tc>
          <w:tcPr>
            <w:tcW w:w="171" w:type="pct"/>
          </w:tcPr>
          <w:p w14:paraId="30D9186D" w14:textId="77777777" w:rsidR="00A94DA8" w:rsidRPr="00685DD2" w:rsidRDefault="00A94DA8" w:rsidP="006C14D3">
            <w:pPr>
              <w:rPr>
                <w:rFonts w:ascii="Arial Narrow" w:hAnsi="Arial Narrow"/>
              </w:rPr>
            </w:pPr>
            <w:r w:rsidRPr="00685DD2">
              <w:rPr>
                <w:rFonts w:ascii="Arial Narrow" w:hAnsi="Arial Narrow"/>
              </w:rPr>
              <w:t>7</w:t>
            </w:r>
          </w:p>
        </w:tc>
        <w:tc>
          <w:tcPr>
            <w:tcW w:w="1520" w:type="pct"/>
          </w:tcPr>
          <w:p w14:paraId="138AE9EA" w14:textId="77777777" w:rsidR="00A94DA8" w:rsidRPr="00685DD2" w:rsidRDefault="00A94DA8" w:rsidP="006C14D3">
            <w:pPr>
              <w:rPr>
                <w:rFonts w:ascii="Arial Narrow" w:hAnsi="Arial Narrow"/>
              </w:rPr>
            </w:pPr>
            <w:r w:rsidRPr="00685DD2">
              <w:rPr>
                <w:rFonts w:ascii="Arial Narrow" w:hAnsi="Arial Narrow"/>
              </w:rPr>
              <w:t>GGGGGG</w:t>
            </w:r>
          </w:p>
        </w:tc>
        <w:tc>
          <w:tcPr>
            <w:tcW w:w="600" w:type="pct"/>
          </w:tcPr>
          <w:p w14:paraId="533C6117" w14:textId="77777777" w:rsidR="00A94DA8" w:rsidRPr="00685DD2" w:rsidRDefault="00A94DA8" w:rsidP="006C14D3">
            <w:pPr>
              <w:rPr>
                <w:rFonts w:ascii="Arial Narrow" w:hAnsi="Arial Narrow"/>
              </w:rPr>
            </w:pPr>
            <w:r w:rsidRPr="00685DD2">
              <w:rPr>
                <w:rFonts w:ascii="Arial Narrow" w:hAnsi="Arial Narrow"/>
              </w:rPr>
              <w:t xml:space="preserve">4,375.00 </w:t>
            </w:r>
          </w:p>
        </w:tc>
        <w:tc>
          <w:tcPr>
            <w:tcW w:w="660" w:type="pct"/>
          </w:tcPr>
          <w:p w14:paraId="4E659A34" w14:textId="77777777" w:rsidR="00A94DA8" w:rsidRPr="00685DD2" w:rsidRDefault="00A94DA8" w:rsidP="006C14D3">
            <w:pPr>
              <w:rPr>
                <w:rFonts w:ascii="Arial Narrow" w:hAnsi="Arial Narrow"/>
              </w:rPr>
            </w:pPr>
            <w:r w:rsidRPr="00685DD2">
              <w:rPr>
                <w:rFonts w:ascii="Arial Narrow" w:hAnsi="Arial Narrow"/>
              </w:rPr>
              <w:t xml:space="preserve">180.00 </w:t>
            </w:r>
          </w:p>
        </w:tc>
        <w:tc>
          <w:tcPr>
            <w:tcW w:w="811" w:type="pct"/>
          </w:tcPr>
          <w:p w14:paraId="2AD9977B" w14:textId="77777777" w:rsidR="00A94DA8" w:rsidRPr="00685DD2" w:rsidRDefault="00A94DA8" w:rsidP="006C14D3">
            <w:pPr>
              <w:rPr>
                <w:rFonts w:ascii="Arial Narrow" w:hAnsi="Arial Narrow"/>
              </w:rPr>
            </w:pPr>
            <w:r w:rsidRPr="00685DD2">
              <w:rPr>
                <w:rFonts w:ascii="Arial Narrow" w:hAnsi="Arial Narrow"/>
              </w:rPr>
              <w:t xml:space="preserve"> 11-15 June </w:t>
            </w:r>
          </w:p>
        </w:tc>
        <w:tc>
          <w:tcPr>
            <w:tcW w:w="664" w:type="pct"/>
          </w:tcPr>
          <w:p w14:paraId="7895144F" w14:textId="77777777" w:rsidR="00A94DA8" w:rsidRPr="00685DD2" w:rsidRDefault="00A94DA8" w:rsidP="006C14D3">
            <w:pPr>
              <w:rPr>
                <w:rFonts w:ascii="Arial Narrow" w:hAnsi="Arial Narrow"/>
              </w:rPr>
            </w:pPr>
            <w:r w:rsidRPr="00685DD2">
              <w:rPr>
                <w:rFonts w:ascii="Arial Narrow" w:hAnsi="Arial Narrow"/>
              </w:rPr>
              <w:t xml:space="preserve">                  6 </w:t>
            </w:r>
          </w:p>
        </w:tc>
        <w:tc>
          <w:tcPr>
            <w:tcW w:w="575" w:type="pct"/>
          </w:tcPr>
          <w:p w14:paraId="0A39179C" w14:textId="77777777" w:rsidR="00A94DA8" w:rsidRPr="00685DD2" w:rsidRDefault="00A94DA8" w:rsidP="006C14D3">
            <w:pPr>
              <w:rPr>
                <w:rFonts w:ascii="Arial Narrow" w:hAnsi="Arial Narrow"/>
              </w:rPr>
            </w:pPr>
            <w:r w:rsidRPr="00685DD2">
              <w:rPr>
                <w:rFonts w:ascii="Arial Narrow" w:hAnsi="Arial Narrow"/>
              </w:rPr>
              <w:t>1,560.00</w:t>
            </w:r>
          </w:p>
        </w:tc>
      </w:tr>
      <w:tr w:rsidR="00A94DA8" w:rsidRPr="00685DD2" w14:paraId="46BC6059" w14:textId="77777777" w:rsidTr="00D26A33">
        <w:tc>
          <w:tcPr>
            <w:tcW w:w="171" w:type="pct"/>
          </w:tcPr>
          <w:p w14:paraId="26C8E3EE" w14:textId="77777777" w:rsidR="00A94DA8" w:rsidRPr="00685DD2" w:rsidRDefault="00A94DA8" w:rsidP="006C14D3">
            <w:pPr>
              <w:rPr>
                <w:rFonts w:ascii="Arial Narrow" w:hAnsi="Arial Narrow"/>
              </w:rPr>
            </w:pPr>
            <w:r w:rsidRPr="00685DD2">
              <w:rPr>
                <w:rFonts w:ascii="Arial Narrow" w:hAnsi="Arial Narrow"/>
              </w:rPr>
              <w:t> </w:t>
            </w:r>
          </w:p>
        </w:tc>
        <w:tc>
          <w:tcPr>
            <w:tcW w:w="1520" w:type="pct"/>
          </w:tcPr>
          <w:p w14:paraId="03DCDB16" w14:textId="77777777" w:rsidR="00A94DA8" w:rsidRPr="00685DD2" w:rsidRDefault="00A94DA8" w:rsidP="006C14D3">
            <w:pPr>
              <w:rPr>
                <w:rFonts w:ascii="Arial Narrow" w:hAnsi="Arial Narrow"/>
                <w:b/>
                <w:bCs/>
                <w:i/>
                <w:iCs/>
              </w:rPr>
            </w:pPr>
            <w:r w:rsidRPr="00685DD2">
              <w:rPr>
                <w:rFonts w:ascii="Arial Narrow" w:hAnsi="Arial Narrow"/>
              </w:rPr>
              <w:t>Accra, Ghana</w:t>
            </w:r>
          </w:p>
        </w:tc>
        <w:tc>
          <w:tcPr>
            <w:tcW w:w="600" w:type="pct"/>
          </w:tcPr>
          <w:p w14:paraId="4ACD8241" w14:textId="77777777" w:rsidR="00A94DA8" w:rsidRPr="00685DD2" w:rsidRDefault="00A94DA8" w:rsidP="006C14D3">
            <w:pPr>
              <w:rPr>
                <w:rFonts w:ascii="Arial Narrow" w:hAnsi="Arial Narrow"/>
              </w:rPr>
            </w:pPr>
            <w:r w:rsidRPr="00685DD2">
              <w:rPr>
                <w:rFonts w:ascii="Arial Narrow" w:hAnsi="Arial Narrow"/>
              </w:rPr>
              <w:t> </w:t>
            </w:r>
          </w:p>
        </w:tc>
        <w:tc>
          <w:tcPr>
            <w:tcW w:w="660" w:type="pct"/>
          </w:tcPr>
          <w:p w14:paraId="490AD858" w14:textId="77777777" w:rsidR="00A94DA8" w:rsidRPr="00685DD2" w:rsidRDefault="00A94DA8" w:rsidP="006C14D3">
            <w:pPr>
              <w:rPr>
                <w:rFonts w:ascii="Arial Narrow" w:hAnsi="Arial Narrow"/>
              </w:rPr>
            </w:pPr>
            <w:r w:rsidRPr="00685DD2">
              <w:rPr>
                <w:rFonts w:ascii="Arial Narrow" w:hAnsi="Arial Narrow"/>
              </w:rPr>
              <w:t> </w:t>
            </w:r>
          </w:p>
        </w:tc>
        <w:tc>
          <w:tcPr>
            <w:tcW w:w="811" w:type="pct"/>
          </w:tcPr>
          <w:p w14:paraId="401A94EA" w14:textId="77777777" w:rsidR="00A94DA8" w:rsidRPr="00685DD2" w:rsidRDefault="00A94DA8" w:rsidP="006C14D3">
            <w:pPr>
              <w:rPr>
                <w:rFonts w:ascii="Arial Narrow" w:hAnsi="Arial Narrow"/>
              </w:rPr>
            </w:pPr>
            <w:r w:rsidRPr="00685DD2">
              <w:rPr>
                <w:rFonts w:ascii="Arial Narrow" w:hAnsi="Arial Narrow"/>
              </w:rPr>
              <w:t> </w:t>
            </w:r>
          </w:p>
        </w:tc>
        <w:tc>
          <w:tcPr>
            <w:tcW w:w="664" w:type="pct"/>
          </w:tcPr>
          <w:p w14:paraId="56CFB2E4" w14:textId="77777777" w:rsidR="00A94DA8" w:rsidRPr="00685DD2" w:rsidRDefault="00A94DA8" w:rsidP="006C14D3">
            <w:pPr>
              <w:rPr>
                <w:rFonts w:ascii="Arial Narrow" w:hAnsi="Arial Narrow"/>
              </w:rPr>
            </w:pPr>
            <w:r w:rsidRPr="00685DD2">
              <w:rPr>
                <w:rFonts w:ascii="Arial Narrow" w:hAnsi="Arial Narrow"/>
              </w:rPr>
              <w:t> </w:t>
            </w:r>
          </w:p>
        </w:tc>
        <w:tc>
          <w:tcPr>
            <w:tcW w:w="575" w:type="pct"/>
          </w:tcPr>
          <w:p w14:paraId="790EC584" w14:textId="77777777" w:rsidR="00A94DA8" w:rsidRPr="00685DD2" w:rsidRDefault="00A94DA8" w:rsidP="006C14D3">
            <w:pPr>
              <w:rPr>
                <w:rFonts w:ascii="Arial Narrow" w:hAnsi="Arial Narrow"/>
              </w:rPr>
            </w:pPr>
          </w:p>
        </w:tc>
      </w:tr>
      <w:tr w:rsidR="00A94DA8" w:rsidRPr="00685DD2" w14:paraId="1A867019" w14:textId="77777777" w:rsidTr="00D26A33">
        <w:tc>
          <w:tcPr>
            <w:tcW w:w="171" w:type="pct"/>
          </w:tcPr>
          <w:p w14:paraId="43C918DD" w14:textId="77777777" w:rsidR="00A94DA8" w:rsidRPr="00685DD2" w:rsidRDefault="00A94DA8" w:rsidP="006C14D3">
            <w:pPr>
              <w:rPr>
                <w:rFonts w:ascii="Arial Narrow" w:hAnsi="Arial Narrow"/>
              </w:rPr>
            </w:pPr>
            <w:r w:rsidRPr="00685DD2">
              <w:rPr>
                <w:rFonts w:ascii="Arial Narrow" w:hAnsi="Arial Narrow"/>
              </w:rPr>
              <w:t>8</w:t>
            </w:r>
          </w:p>
        </w:tc>
        <w:tc>
          <w:tcPr>
            <w:tcW w:w="1520" w:type="pct"/>
          </w:tcPr>
          <w:p w14:paraId="14CBAAA8" w14:textId="77777777" w:rsidR="00A94DA8" w:rsidRPr="00685DD2" w:rsidRDefault="00A94DA8" w:rsidP="006C14D3">
            <w:pPr>
              <w:rPr>
                <w:rFonts w:ascii="Arial Narrow" w:hAnsi="Arial Narrow"/>
              </w:rPr>
            </w:pPr>
            <w:r w:rsidRPr="00685DD2">
              <w:rPr>
                <w:rFonts w:ascii="Arial Narrow" w:hAnsi="Arial Narrow"/>
              </w:rPr>
              <w:t>HHHHH</w:t>
            </w:r>
          </w:p>
        </w:tc>
        <w:tc>
          <w:tcPr>
            <w:tcW w:w="600" w:type="pct"/>
          </w:tcPr>
          <w:p w14:paraId="645EB6BC" w14:textId="77777777" w:rsidR="00A94DA8" w:rsidRPr="00685DD2" w:rsidRDefault="00A94DA8" w:rsidP="006C14D3">
            <w:pPr>
              <w:rPr>
                <w:rFonts w:ascii="Arial Narrow" w:hAnsi="Arial Narrow"/>
              </w:rPr>
            </w:pPr>
            <w:r w:rsidRPr="00685DD2">
              <w:rPr>
                <w:rFonts w:ascii="Arial Narrow" w:hAnsi="Arial Narrow"/>
              </w:rPr>
              <w:t xml:space="preserve">3,490.00 </w:t>
            </w:r>
          </w:p>
        </w:tc>
        <w:tc>
          <w:tcPr>
            <w:tcW w:w="660" w:type="pct"/>
          </w:tcPr>
          <w:p w14:paraId="209543FC" w14:textId="77777777" w:rsidR="00A94DA8" w:rsidRPr="00685DD2" w:rsidRDefault="00A94DA8" w:rsidP="006C14D3">
            <w:pPr>
              <w:rPr>
                <w:rFonts w:ascii="Arial Narrow" w:hAnsi="Arial Narrow"/>
              </w:rPr>
            </w:pPr>
            <w:r w:rsidRPr="00685DD2">
              <w:rPr>
                <w:rFonts w:ascii="Arial Narrow" w:hAnsi="Arial Narrow"/>
              </w:rPr>
              <w:t xml:space="preserve">180.00 </w:t>
            </w:r>
          </w:p>
        </w:tc>
        <w:tc>
          <w:tcPr>
            <w:tcW w:w="811" w:type="pct"/>
          </w:tcPr>
          <w:p w14:paraId="195DCD6D" w14:textId="77777777" w:rsidR="00A94DA8" w:rsidRPr="00685DD2" w:rsidRDefault="00A94DA8" w:rsidP="006C14D3">
            <w:pPr>
              <w:rPr>
                <w:rFonts w:ascii="Arial Narrow" w:hAnsi="Arial Narrow"/>
              </w:rPr>
            </w:pPr>
            <w:r w:rsidRPr="00685DD2">
              <w:rPr>
                <w:rFonts w:ascii="Arial Narrow" w:hAnsi="Arial Narrow"/>
              </w:rPr>
              <w:t xml:space="preserve"> 11-15 June </w:t>
            </w:r>
          </w:p>
        </w:tc>
        <w:tc>
          <w:tcPr>
            <w:tcW w:w="664" w:type="pct"/>
          </w:tcPr>
          <w:p w14:paraId="3E9E8EE3" w14:textId="77777777" w:rsidR="00A94DA8" w:rsidRPr="00685DD2" w:rsidRDefault="00A94DA8" w:rsidP="006C14D3">
            <w:pPr>
              <w:rPr>
                <w:rFonts w:ascii="Arial Narrow" w:hAnsi="Arial Narrow"/>
              </w:rPr>
            </w:pPr>
            <w:r w:rsidRPr="00685DD2">
              <w:rPr>
                <w:rFonts w:ascii="Arial Narrow" w:hAnsi="Arial Narrow"/>
              </w:rPr>
              <w:t xml:space="preserve">                  9 </w:t>
            </w:r>
          </w:p>
        </w:tc>
        <w:tc>
          <w:tcPr>
            <w:tcW w:w="575" w:type="pct"/>
          </w:tcPr>
          <w:p w14:paraId="63DC6E75" w14:textId="77777777" w:rsidR="00A94DA8" w:rsidRPr="00685DD2" w:rsidRDefault="00A94DA8" w:rsidP="006C14D3">
            <w:pPr>
              <w:rPr>
                <w:rFonts w:ascii="Arial Narrow" w:hAnsi="Arial Narrow"/>
              </w:rPr>
            </w:pPr>
            <w:r w:rsidRPr="00685DD2">
              <w:rPr>
                <w:rFonts w:ascii="Arial Narrow" w:hAnsi="Arial Narrow"/>
              </w:rPr>
              <w:t>2,340.00</w:t>
            </w:r>
          </w:p>
        </w:tc>
      </w:tr>
      <w:tr w:rsidR="00A94DA8" w:rsidRPr="00685DD2" w14:paraId="042599FB" w14:textId="77777777" w:rsidTr="00D26A33">
        <w:tc>
          <w:tcPr>
            <w:tcW w:w="171" w:type="pct"/>
          </w:tcPr>
          <w:p w14:paraId="328730A5" w14:textId="77777777" w:rsidR="00A94DA8" w:rsidRPr="00685DD2" w:rsidRDefault="00A94DA8" w:rsidP="006C14D3">
            <w:pPr>
              <w:rPr>
                <w:rFonts w:ascii="Arial Narrow" w:hAnsi="Arial Narrow"/>
              </w:rPr>
            </w:pPr>
            <w:r w:rsidRPr="00685DD2">
              <w:rPr>
                <w:rFonts w:ascii="Arial Narrow" w:hAnsi="Arial Narrow"/>
              </w:rPr>
              <w:t> </w:t>
            </w:r>
          </w:p>
        </w:tc>
        <w:tc>
          <w:tcPr>
            <w:tcW w:w="1520" w:type="pct"/>
          </w:tcPr>
          <w:p w14:paraId="07620150" w14:textId="77777777" w:rsidR="00A94DA8" w:rsidRPr="00685DD2" w:rsidRDefault="00A94DA8" w:rsidP="006C14D3">
            <w:pPr>
              <w:rPr>
                <w:rFonts w:ascii="Arial Narrow" w:hAnsi="Arial Narrow"/>
                <w:b/>
                <w:bCs/>
                <w:i/>
                <w:iCs/>
              </w:rPr>
            </w:pPr>
            <w:r w:rsidRPr="00685DD2">
              <w:rPr>
                <w:rFonts w:ascii="Arial Narrow" w:hAnsi="Arial Narrow"/>
              </w:rPr>
              <w:t>Bamako, Mali</w:t>
            </w:r>
          </w:p>
        </w:tc>
        <w:tc>
          <w:tcPr>
            <w:tcW w:w="600" w:type="pct"/>
          </w:tcPr>
          <w:p w14:paraId="55D90598" w14:textId="77777777" w:rsidR="00A94DA8" w:rsidRPr="00685DD2" w:rsidRDefault="00A94DA8" w:rsidP="006C14D3">
            <w:pPr>
              <w:rPr>
                <w:rFonts w:ascii="Arial Narrow" w:hAnsi="Arial Narrow"/>
              </w:rPr>
            </w:pPr>
            <w:r w:rsidRPr="00685DD2">
              <w:rPr>
                <w:rFonts w:ascii="Arial Narrow" w:hAnsi="Arial Narrow"/>
              </w:rPr>
              <w:t> </w:t>
            </w:r>
          </w:p>
        </w:tc>
        <w:tc>
          <w:tcPr>
            <w:tcW w:w="660" w:type="pct"/>
          </w:tcPr>
          <w:p w14:paraId="01B88684" w14:textId="77777777" w:rsidR="00A94DA8" w:rsidRPr="00685DD2" w:rsidRDefault="00A94DA8" w:rsidP="006C14D3">
            <w:pPr>
              <w:rPr>
                <w:rFonts w:ascii="Arial Narrow" w:hAnsi="Arial Narrow"/>
              </w:rPr>
            </w:pPr>
            <w:r w:rsidRPr="00685DD2">
              <w:rPr>
                <w:rFonts w:ascii="Arial Narrow" w:hAnsi="Arial Narrow"/>
              </w:rPr>
              <w:t> </w:t>
            </w:r>
          </w:p>
        </w:tc>
        <w:tc>
          <w:tcPr>
            <w:tcW w:w="811" w:type="pct"/>
          </w:tcPr>
          <w:p w14:paraId="1F0D37D1" w14:textId="77777777" w:rsidR="00A94DA8" w:rsidRPr="00685DD2" w:rsidRDefault="00A94DA8" w:rsidP="006C14D3">
            <w:pPr>
              <w:rPr>
                <w:rFonts w:ascii="Arial Narrow" w:hAnsi="Arial Narrow"/>
              </w:rPr>
            </w:pPr>
            <w:r w:rsidRPr="00685DD2">
              <w:rPr>
                <w:rFonts w:ascii="Arial Narrow" w:hAnsi="Arial Narrow"/>
              </w:rPr>
              <w:t> </w:t>
            </w:r>
          </w:p>
        </w:tc>
        <w:tc>
          <w:tcPr>
            <w:tcW w:w="664" w:type="pct"/>
          </w:tcPr>
          <w:p w14:paraId="592319CE" w14:textId="77777777" w:rsidR="00A94DA8" w:rsidRPr="00685DD2" w:rsidRDefault="00A94DA8" w:rsidP="006C14D3">
            <w:pPr>
              <w:rPr>
                <w:rFonts w:ascii="Arial Narrow" w:hAnsi="Arial Narrow"/>
              </w:rPr>
            </w:pPr>
            <w:r w:rsidRPr="00685DD2">
              <w:rPr>
                <w:rFonts w:ascii="Arial Narrow" w:hAnsi="Arial Narrow"/>
              </w:rPr>
              <w:t> </w:t>
            </w:r>
          </w:p>
        </w:tc>
        <w:tc>
          <w:tcPr>
            <w:tcW w:w="575" w:type="pct"/>
          </w:tcPr>
          <w:p w14:paraId="32A1CC41" w14:textId="77777777" w:rsidR="00A94DA8" w:rsidRPr="00685DD2" w:rsidRDefault="00A94DA8" w:rsidP="006C14D3">
            <w:pPr>
              <w:rPr>
                <w:rFonts w:ascii="Arial Narrow" w:hAnsi="Arial Narrow"/>
              </w:rPr>
            </w:pPr>
          </w:p>
        </w:tc>
      </w:tr>
      <w:tr w:rsidR="00A94DA8" w:rsidRPr="00685DD2" w14:paraId="6D1D4D1D" w14:textId="77777777" w:rsidTr="00D26A33">
        <w:tc>
          <w:tcPr>
            <w:tcW w:w="171" w:type="pct"/>
          </w:tcPr>
          <w:p w14:paraId="3190E6C9" w14:textId="77777777" w:rsidR="00A94DA8" w:rsidRPr="00685DD2" w:rsidRDefault="00A94DA8" w:rsidP="006C14D3">
            <w:pPr>
              <w:rPr>
                <w:rFonts w:ascii="Arial Narrow" w:hAnsi="Arial Narrow"/>
              </w:rPr>
            </w:pPr>
          </w:p>
        </w:tc>
        <w:tc>
          <w:tcPr>
            <w:tcW w:w="1520" w:type="pct"/>
          </w:tcPr>
          <w:p w14:paraId="1EF27421" w14:textId="77777777" w:rsidR="00A94DA8" w:rsidRPr="00685DD2" w:rsidRDefault="00A94DA8" w:rsidP="006C14D3">
            <w:pPr>
              <w:rPr>
                <w:rFonts w:ascii="Arial Narrow" w:hAnsi="Arial Narrow"/>
              </w:rPr>
            </w:pPr>
            <w:r w:rsidRPr="00685DD2">
              <w:rPr>
                <w:rFonts w:ascii="Arial Narrow" w:hAnsi="Arial Narrow"/>
              </w:rPr>
              <w:t>Sub-Totals</w:t>
            </w:r>
          </w:p>
        </w:tc>
        <w:tc>
          <w:tcPr>
            <w:tcW w:w="600" w:type="pct"/>
          </w:tcPr>
          <w:p w14:paraId="565DD7ED" w14:textId="77777777" w:rsidR="00A94DA8" w:rsidRPr="00685DD2" w:rsidRDefault="00A94DA8" w:rsidP="006C14D3">
            <w:pPr>
              <w:rPr>
                <w:rFonts w:ascii="Arial Narrow" w:hAnsi="Arial Narrow"/>
              </w:rPr>
            </w:pPr>
            <w:r w:rsidRPr="00685DD2">
              <w:rPr>
                <w:rFonts w:ascii="Arial Narrow" w:hAnsi="Arial Narrow"/>
              </w:rPr>
              <w:t>$27,685.00</w:t>
            </w:r>
          </w:p>
        </w:tc>
        <w:tc>
          <w:tcPr>
            <w:tcW w:w="660" w:type="pct"/>
          </w:tcPr>
          <w:p w14:paraId="693172F1" w14:textId="77777777" w:rsidR="00A94DA8" w:rsidRPr="00685DD2" w:rsidRDefault="00A94DA8" w:rsidP="006C14D3">
            <w:pPr>
              <w:rPr>
                <w:rFonts w:ascii="Arial Narrow" w:hAnsi="Arial Narrow"/>
              </w:rPr>
            </w:pPr>
            <w:r w:rsidRPr="00685DD2">
              <w:rPr>
                <w:rFonts w:ascii="Arial Narrow" w:hAnsi="Arial Narrow"/>
              </w:rPr>
              <w:t>$1,440.00</w:t>
            </w:r>
          </w:p>
        </w:tc>
        <w:tc>
          <w:tcPr>
            <w:tcW w:w="811" w:type="pct"/>
          </w:tcPr>
          <w:p w14:paraId="29136B35" w14:textId="77777777" w:rsidR="00A94DA8" w:rsidRPr="00685DD2" w:rsidRDefault="00A94DA8" w:rsidP="006C14D3">
            <w:pPr>
              <w:rPr>
                <w:rFonts w:ascii="Arial Narrow" w:hAnsi="Arial Narrow"/>
              </w:rPr>
            </w:pPr>
          </w:p>
        </w:tc>
        <w:tc>
          <w:tcPr>
            <w:tcW w:w="664" w:type="pct"/>
          </w:tcPr>
          <w:p w14:paraId="69049A0E" w14:textId="77777777" w:rsidR="00A94DA8" w:rsidRPr="00685DD2" w:rsidRDefault="00A94DA8" w:rsidP="006C14D3">
            <w:pPr>
              <w:rPr>
                <w:rFonts w:ascii="Arial Narrow" w:hAnsi="Arial Narrow"/>
              </w:rPr>
            </w:pPr>
          </w:p>
        </w:tc>
        <w:tc>
          <w:tcPr>
            <w:tcW w:w="575" w:type="pct"/>
          </w:tcPr>
          <w:p w14:paraId="70970810" w14:textId="77777777" w:rsidR="00A94DA8" w:rsidRPr="00685DD2" w:rsidRDefault="00A94DA8" w:rsidP="006C14D3">
            <w:pPr>
              <w:rPr>
                <w:rFonts w:ascii="Arial Narrow" w:hAnsi="Arial Narrow"/>
              </w:rPr>
            </w:pPr>
            <w:r w:rsidRPr="00685DD2">
              <w:rPr>
                <w:rFonts w:ascii="Arial Narrow" w:hAnsi="Arial Narrow"/>
              </w:rPr>
              <w:t>$13,520.00</w:t>
            </w:r>
          </w:p>
        </w:tc>
      </w:tr>
    </w:tbl>
    <w:p w14:paraId="182442C1" w14:textId="77777777" w:rsidR="00A94DA8" w:rsidRPr="00685DD2" w:rsidRDefault="00A94DA8" w:rsidP="006C14D3"/>
    <w:p w14:paraId="4221AB46" w14:textId="77777777" w:rsidR="00A94DA8" w:rsidRPr="00685DD2" w:rsidRDefault="00A94DA8" w:rsidP="006C14D3">
      <w:pPr>
        <w:rPr>
          <w:b/>
        </w:rPr>
      </w:pPr>
      <w:r w:rsidRPr="00685DD2">
        <w:rPr>
          <w:b/>
        </w:rPr>
        <w:t xml:space="preserve">Breakdown for Hospitality </w:t>
      </w:r>
    </w:p>
    <w:tbl>
      <w:tblPr>
        <w:tblW w:w="5000" w:type="pct"/>
        <w:tblLook w:val="0000" w:firstRow="0" w:lastRow="0" w:firstColumn="0" w:lastColumn="0" w:noHBand="0" w:noVBand="0"/>
      </w:tblPr>
      <w:tblGrid>
        <w:gridCol w:w="405"/>
        <w:gridCol w:w="3090"/>
        <w:gridCol w:w="1402"/>
        <w:gridCol w:w="1373"/>
        <w:gridCol w:w="857"/>
        <w:gridCol w:w="931"/>
        <w:gridCol w:w="971"/>
      </w:tblGrid>
      <w:tr w:rsidR="00A94DA8" w:rsidRPr="00685DD2" w14:paraId="02E69CAE" w14:textId="77777777" w:rsidTr="00D26A33">
        <w:tc>
          <w:tcPr>
            <w:tcW w:w="290" w:type="pct"/>
            <w:tcBorders>
              <w:top w:val="nil"/>
              <w:left w:val="nil"/>
              <w:bottom w:val="nil"/>
              <w:right w:val="nil"/>
            </w:tcBorders>
            <w:shd w:val="clear" w:color="auto" w:fill="auto"/>
            <w:noWrap/>
            <w:vAlign w:val="bottom"/>
          </w:tcPr>
          <w:p w14:paraId="20B46902" w14:textId="77777777" w:rsidR="00A94DA8" w:rsidRPr="00685DD2" w:rsidRDefault="00A94DA8" w:rsidP="006C14D3">
            <w:pPr>
              <w:rPr>
                <w:rFonts w:ascii="Arial Narrow" w:hAnsi="Arial Narrow"/>
              </w:rPr>
            </w:pPr>
          </w:p>
        </w:tc>
        <w:tc>
          <w:tcPr>
            <w:tcW w:w="15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2D3DA1" w14:textId="77777777" w:rsidR="00A94DA8" w:rsidRPr="00685DD2" w:rsidRDefault="00A94DA8" w:rsidP="006C14D3">
            <w:pPr>
              <w:rPr>
                <w:rFonts w:ascii="Arial Narrow" w:hAnsi="Arial Narrow"/>
              </w:rPr>
            </w:pPr>
            <w:r w:rsidRPr="00685DD2">
              <w:rPr>
                <w:rFonts w:ascii="Arial Narrow" w:hAnsi="Arial Narrow"/>
              </w:rPr>
              <w:t>Tea/Coffee Charge per person @14Birr</w:t>
            </w:r>
          </w:p>
        </w:tc>
        <w:tc>
          <w:tcPr>
            <w:tcW w:w="643" w:type="pct"/>
            <w:tcBorders>
              <w:top w:val="single" w:sz="4" w:space="0" w:color="auto"/>
              <w:left w:val="nil"/>
              <w:bottom w:val="single" w:sz="4" w:space="0" w:color="auto"/>
              <w:right w:val="single" w:sz="4" w:space="0" w:color="auto"/>
            </w:tcBorders>
            <w:shd w:val="clear" w:color="auto" w:fill="auto"/>
            <w:noWrap/>
            <w:vAlign w:val="bottom"/>
          </w:tcPr>
          <w:p w14:paraId="16A22368" w14:textId="77777777" w:rsidR="00A94DA8" w:rsidRPr="00685DD2" w:rsidRDefault="00A94DA8" w:rsidP="006C14D3">
            <w:pPr>
              <w:rPr>
                <w:rFonts w:ascii="Arial Narrow" w:hAnsi="Arial Narrow"/>
              </w:rPr>
            </w:pPr>
            <w:r w:rsidRPr="00685DD2">
              <w:rPr>
                <w:rFonts w:ascii="Arial Narrow" w:hAnsi="Arial Narrow"/>
              </w:rPr>
              <w:t xml:space="preserve">               175.00 </w:t>
            </w:r>
          </w:p>
        </w:tc>
        <w:tc>
          <w:tcPr>
            <w:tcW w:w="826" w:type="pct"/>
            <w:tcBorders>
              <w:top w:val="nil"/>
              <w:left w:val="nil"/>
              <w:bottom w:val="nil"/>
              <w:right w:val="nil"/>
            </w:tcBorders>
            <w:shd w:val="clear" w:color="auto" w:fill="auto"/>
            <w:noWrap/>
            <w:vAlign w:val="bottom"/>
          </w:tcPr>
          <w:p w14:paraId="6534FF0E" w14:textId="77777777" w:rsidR="00A94DA8" w:rsidRPr="00685DD2" w:rsidRDefault="00A94DA8" w:rsidP="006C14D3">
            <w:pPr>
              <w:rPr>
                <w:rFonts w:ascii="Arial Narrow" w:hAnsi="Arial Narrow"/>
              </w:rPr>
            </w:pPr>
          </w:p>
        </w:tc>
        <w:tc>
          <w:tcPr>
            <w:tcW w:w="540" w:type="pct"/>
            <w:tcBorders>
              <w:top w:val="nil"/>
              <w:left w:val="nil"/>
              <w:bottom w:val="nil"/>
              <w:right w:val="nil"/>
            </w:tcBorders>
            <w:shd w:val="clear" w:color="auto" w:fill="auto"/>
            <w:noWrap/>
            <w:vAlign w:val="bottom"/>
          </w:tcPr>
          <w:p w14:paraId="3D29B7B8" w14:textId="77777777" w:rsidR="00A94DA8" w:rsidRPr="00685DD2" w:rsidRDefault="00A94DA8" w:rsidP="006C14D3">
            <w:pPr>
              <w:rPr>
                <w:rFonts w:ascii="Arial Narrow" w:hAnsi="Arial Narrow"/>
              </w:rPr>
            </w:pPr>
          </w:p>
        </w:tc>
        <w:tc>
          <w:tcPr>
            <w:tcW w:w="581" w:type="pct"/>
            <w:tcBorders>
              <w:top w:val="nil"/>
              <w:left w:val="nil"/>
              <w:bottom w:val="nil"/>
              <w:right w:val="nil"/>
            </w:tcBorders>
            <w:shd w:val="clear" w:color="auto" w:fill="auto"/>
            <w:noWrap/>
            <w:vAlign w:val="bottom"/>
          </w:tcPr>
          <w:p w14:paraId="0479DC73" w14:textId="77777777" w:rsidR="00A94DA8" w:rsidRPr="00685DD2" w:rsidRDefault="00A94DA8" w:rsidP="006C14D3">
            <w:pPr>
              <w:rPr>
                <w:rFonts w:ascii="Arial Narrow" w:hAnsi="Arial Narrow"/>
              </w:rPr>
            </w:pPr>
          </w:p>
        </w:tc>
        <w:tc>
          <w:tcPr>
            <w:tcW w:w="603" w:type="pct"/>
            <w:tcBorders>
              <w:top w:val="nil"/>
              <w:left w:val="nil"/>
              <w:bottom w:val="nil"/>
              <w:right w:val="nil"/>
            </w:tcBorders>
            <w:shd w:val="clear" w:color="auto" w:fill="auto"/>
            <w:noWrap/>
            <w:vAlign w:val="bottom"/>
          </w:tcPr>
          <w:p w14:paraId="520AC9A5" w14:textId="77777777" w:rsidR="00A94DA8" w:rsidRPr="00685DD2" w:rsidRDefault="00A94DA8" w:rsidP="006C14D3">
            <w:pPr>
              <w:rPr>
                <w:rFonts w:ascii="Arial Narrow" w:hAnsi="Arial Narrow"/>
              </w:rPr>
            </w:pPr>
          </w:p>
        </w:tc>
      </w:tr>
      <w:tr w:rsidR="00A94DA8" w:rsidRPr="00685DD2" w14:paraId="6D0283F8" w14:textId="77777777" w:rsidTr="00D26A33">
        <w:tc>
          <w:tcPr>
            <w:tcW w:w="290" w:type="pct"/>
            <w:tcBorders>
              <w:top w:val="nil"/>
              <w:left w:val="nil"/>
              <w:bottom w:val="nil"/>
              <w:right w:val="nil"/>
            </w:tcBorders>
            <w:shd w:val="clear" w:color="auto" w:fill="auto"/>
            <w:noWrap/>
            <w:vAlign w:val="bottom"/>
          </w:tcPr>
          <w:p w14:paraId="64157B9A" w14:textId="77777777" w:rsidR="00A94DA8" w:rsidRPr="00685DD2" w:rsidRDefault="00A94DA8" w:rsidP="006C14D3">
            <w:pPr>
              <w:rPr>
                <w:rFonts w:ascii="Arial Narrow" w:hAnsi="Arial Narrow"/>
              </w:rPr>
            </w:pPr>
          </w:p>
        </w:tc>
        <w:tc>
          <w:tcPr>
            <w:tcW w:w="1517" w:type="pct"/>
            <w:tcBorders>
              <w:top w:val="nil"/>
              <w:left w:val="single" w:sz="4" w:space="0" w:color="auto"/>
              <w:bottom w:val="single" w:sz="4" w:space="0" w:color="auto"/>
              <w:right w:val="single" w:sz="4" w:space="0" w:color="auto"/>
            </w:tcBorders>
            <w:shd w:val="clear" w:color="auto" w:fill="auto"/>
            <w:noWrap/>
            <w:vAlign w:val="bottom"/>
          </w:tcPr>
          <w:p w14:paraId="2733AC39" w14:textId="77777777" w:rsidR="00A94DA8" w:rsidRPr="00685DD2" w:rsidRDefault="00A94DA8" w:rsidP="006C14D3">
            <w:pPr>
              <w:rPr>
                <w:rFonts w:ascii="Arial Narrow" w:hAnsi="Arial Narrow"/>
              </w:rPr>
            </w:pPr>
            <w:r w:rsidRPr="00685DD2">
              <w:rPr>
                <w:rFonts w:ascii="Arial Narrow" w:hAnsi="Arial Narrow"/>
              </w:rPr>
              <w:t>Lunch at $30each</w:t>
            </w:r>
          </w:p>
        </w:tc>
        <w:tc>
          <w:tcPr>
            <w:tcW w:w="643" w:type="pct"/>
            <w:tcBorders>
              <w:top w:val="nil"/>
              <w:left w:val="nil"/>
              <w:bottom w:val="single" w:sz="4" w:space="0" w:color="auto"/>
              <w:right w:val="single" w:sz="4" w:space="0" w:color="auto"/>
            </w:tcBorders>
            <w:shd w:val="clear" w:color="auto" w:fill="auto"/>
            <w:noWrap/>
            <w:vAlign w:val="bottom"/>
          </w:tcPr>
          <w:p w14:paraId="0462D90F" w14:textId="77777777" w:rsidR="00A94DA8" w:rsidRPr="00685DD2" w:rsidRDefault="00A94DA8" w:rsidP="006C14D3">
            <w:pPr>
              <w:rPr>
                <w:rFonts w:ascii="Arial Narrow" w:hAnsi="Arial Narrow"/>
              </w:rPr>
            </w:pPr>
            <w:r w:rsidRPr="00685DD2">
              <w:rPr>
                <w:rFonts w:ascii="Arial Narrow" w:hAnsi="Arial Narrow"/>
              </w:rPr>
              <w:t xml:space="preserve">1,200.00 </w:t>
            </w:r>
          </w:p>
        </w:tc>
        <w:tc>
          <w:tcPr>
            <w:tcW w:w="826" w:type="pct"/>
            <w:tcBorders>
              <w:top w:val="nil"/>
              <w:left w:val="nil"/>
              <w:bottom w:val="nil"/>
              <w:right w:val="nil"/>
            </w:tcBorders>
            <w:shd w:val="clear" w:color="auto" w:fill="auto"/>
            <w:noWrap/>
            <w:vAlign w:val="bottom"/>
          </w:tcPr>
          <w:p w14:paraId="5F2DB976" w14:textId="77777777" w:rsidR="00A94DA8" w:rsidRPr="00685DD2" w:rsidRDefault="00A94DA8" w:rsidP="006C14D3">
            <w:pPr>
              <w:rPr>
                <w:rFonts w:ascii="Arial Narrow" w:hAnsi="Arial Narrow"/>
              </w:rPr>
            </w:pPr>
          </w:p>
        </w:tc>
        <w:tc>
          <w:tcPr>
            <w:tcW w:w="540" w:type="pct"/>
            <w:tcBorders>
              <w:top w:val="nil"/>
              <w:left w:val="nil"/>
              <w:bottom w:val="nil"/>
              <w:right w:val="nil"/>
            </w:tcBorders>
            <w:shd w:val="clear" w:color="auto" w:fill="auto"/>
            <w:noWrap/>
            <w:vAlign w:val="bottom"/>
          </w:tcPr>
          <w:p w14:paraId="7830D9BA" w14:textId="77777777" w:rsidR="00A94DA8" w:rsidRPr="00685DD2" w:rsidRDefault="00A94DA8" w:rsidP="006C14D3">
            <w:pPr>
              <w:rPr>
                <w:rFonts w:ascii="Arial Narrow" w:hAnsi="Arial Narrow"/>
              </w:rPr>
            </w:pPr>
          </w:p>
        </w:tc>
        <w:tc>
          <w:tcPr>
            <w:tcW w:w="581" w:type="pct"/>
            <w:tcBorders>
              <w:top w:val="nil"/>
              <w:left w:val="nil"/>
              <w:bottom w:val="nil"/>
              <w:right w:val="nil"/>
            </w:tcBorders>
            <w:shd w:val="clear" w:color="auto" w:fill="auto"/>
            <w:noWrap/>
            <w:vAlign w:val="bottom"/>
          </w:tcPr>
          <w:p w14:paraId="051DAA10" w14:textId="77777777" w:rsidR="00A94DA8" w:rsidRPr="00685DD2" w:rsidRDefault="00A94DA8" w:rsidP="006C14D3">
            <w:pPr>
              <w:rPr>
                <w:rFonts w:ascii="Arial Narrow" w:hAnsi="Arial Narrow"/>
              </w:rPr>
            </w:pPr>
          </w:p>
        </w:tc>
        <w:tc>
          <w:tcPr>
            <w:tcW w:w="603" w:type="pct"/>
            <w:tcBorders>
              <w:top w:val="nil"/>
              <w:left w:val="nil"/>
              <w:bottom w:val="nil"/>
              <w:right w:val="nil"/>
            </w:tcBorders>
            <w:shd w:val="clear" w:color="auto" w:fill="auto"/>
            <w:noWrap/>
            <w:vAlign w:val="bottom"/>
          </w:tcPr>
          <w:p w14:paraId="5E11D418" w14:textId="77777777" w:rsidR="00A94DA8" w:rsidRPr="00685DD2" w:rsidRDefault="00A94DA8" w:rsidP="006C14D3">
            <w:pPr>
              <w:rPr>
                <w:rFonts w:ascii="Arial Narrow" w:hAnsi="Arial Narrow"/>
              </w:rPr>
            </w:pPr>
          </w:p>
        </w:tc>
      </w:tr>
      <w:tr w:rsidR="00A94DA8" w:rsidRPr="00685DD2" w14:paraId="1D606A53" w14:textId="77777777" w:rsidTr="00D26A33">
        <w:tc>
          <w:tcPr>
            <w:tcW w:w="290" w:type="pct"/>
            <w:tcBorders>
              <w:top w:val="nil"/>
              <w:left w:val="nil"/>
              <w:bottom w:val="nil"/>
              <w:right w:val="nil"/>
            </w:tcBorders>
            <w:shd w:val="clear" w:color="auto" w:fill="auto"/>
            <w:noWrap/>
            <w:vAlign w:val="bottom"/>
          </w:tcPr>
          <w:p w14:paraId="148DA67A" w14:textId="77777777" w:rsidR="00A94DA8" w:rsidRPr="00685DD2" w:rsidRDefault="00A94DA8" w:rsidP="006C14D3">
            <w:pPr>
              <w:rPr>
                <w:rFonts w:ascii="Arial Narrow" w:hAnsi="Arial Narrow"/>
              </w:rPr>
            </w:pPr>
          </w:p>
        </w:tc>
        <w:tc>
          <w:tcPr>
            <w:tcW w:w="1517" w:type="pct"/>
            <w:tcBorders>
              <w:top w:val="nil"/>
              <w:left w:val="nil"/>
              <w:bottom w:val="nil"/>
              <w:right w:val="nil"/>
            </w:tcBorders>
            <w:shd w:val="clear" w:color="auto" w:fill="auto"/>
            <w:noWrap/>
            <w:vAlign w:val="bottom"/>
          </w:tcPr>
          <w:p w14:paraId="193840A8" w14:textId="77777777" w:rsidR="00A94DA8" w:rsidRPr="00685DD2" w:rsidRDefault="00A94DA8" w:rsidP="006C14D3">
            <w:pPr>
              <w:rPr>
                <w:rFonts w:ascii="Arial Narrow" w:hAnsi="Arial Narrow"/>
              </w:rPr>
            </w:pPr>
            <w:r w:rsidRPr="00685DD2">
              <w:rPr>
                <w:rFonts w:ascii="Arial Narrow" w:hAnsi="Arial Narrow"/>
              </w:rPr>
              <w:t>Sub-Total</w:t>
            </w:r>
          </w:p>
        </w:tc>
        <w:tc>
          <w:tcPr>
            <w:tcW w:w="643" w:type="pct"/>
            <w:tcBorders>
              <w:top w:val="nil"/>
              <w:left w:val="nil"/>
              <w:bottom w:val="nil"/>
              <w:right w:val="nil"/>
            </w:tcBorders>
            <w:shd w:val="clear" w:color="auto" w:fill="auto"/>
            <w:noWrap/>
            <w:vAlign w:val="bottom"/>
          </w:tcPr>
          <w:p w14:paraId="1E153890" w14:textId="77777777" w:rsidR="00A94DA8" w:rsidRPr="00685DD2" w:rsidRDefault="00A94DA8" w:rsidP="006C14D3">
            <w:pPr>
              <w:rPr>
                <w:rFonts w:ascii="Arial Narrow" w:hAnsi="Arial Narrow"/>
              </w:rPr>
            </w:pPr>
            <w:r w:rsidRPr="00685DD2">
              <w:rPr>
                <w:rFonts w:ascii="Arial Narrow" w:hAnsi="Arial Narrow"/>
              </w:rPr>
              <w:t>$1,375.00</w:t>
            </w:r>
          </w:p>
        </w:tc>
        <w:tc>
          <w:tcPr>
            <w:tcW w:w="826" w:type="pct"/>
            <w:tcBorders>
              <w:top w:val="nil"/>
              <w:left w:val="nil"/>
              <w:bottom w:val="nil"/>
              <w:right w:val="nil"/>
            </w:tcBorders>
            <w:shd w:val="clear" w:color="auto" w:fill="auto"/>
            <w:noWrap/>
            <w:vAlign w:val="bottom"/>
          </w:tcPr>
          <w:p w14:paraId="2F27A363" w14:textId="77777777" w:rsidR="00A94DA8" w:rsidRPr="00685DD2" w:rsidRDefault="00A94DA8" w:rsidP="006C14D3">
            <w:pPr>
              <w:rPr>
                <w:rFonts w:ascii="Arial Narrow" w:hAnsi="Arial Narrow"/>
              </w:rPr>
            </w:pPr>
          </w:p>
        </w:tc>
        <w:tc>
          <w:tcPr>
            <w:tcW w:w="540" w:type="pct"/>
            <w:tcBorders>
              <w:top w:val="nil"/>
              <w:left w:val="nil"/>
              <w:bottom w:val="nil"/>
              <w:right w:val="nil"/>
            </w:tcBorders>
            <w:shd w:val="clear" w:color="auto" w:fill="auto"/>
            <w:noWrap/>
            <w:vAlign w:val="bottom"/>
          </w:tcPr>
          <w:p w14:paraId="1EB3D3D9" w14:textId="77777777" w:rsidR="00A94DA8" w:rsidRPr="00685DD2" w:rsidRDefault="00A94DA8" w:rsidP="006C14D3">
            <w:pPr>
              <w:rPr>
                <w:rFonts w:ascii="Arial Narrow" w:hAnsi="Arial Narrow"/>
              </w:rPr>
            </w:pPr>
          </w:p>
        </w:tc>
        <w:tc>
          <w:tcPr>
            <w:tcW w:w="581" w:type="pct"/>
            <w:tcBorders>
              <w:top w:val="nil"/>
              <w:left w:val="nil"/>
              <w:bottom w:val="nil"/>
              <w:right w:val="nil"/>
            </w:tcBorders>
            <w:shd w:val="clear" w:color="auto" w:fill="auto"/>
            <w:noWrap/>
            <w:vAlign w:val="bottom"/>
          </w:tcPr>
          <w:p w14:paraId="73D2FF39" w14:textId="77777777" w:rsidR="00A94DA8" w:rsidRPr="00685DD2" w:rsidRDefault="00A94DA8" w:rsidP="006C14D3">
            <w:pPr>
              <w:rPr>
                <w:rFonts w:ascii="Arial Narrow" w:hAnsi="Arial Narrow"/>
              </w:rPr>
            </w:pPr>
          </w:p>
        </w:tc>
        <w:tc>
          <w:tcPr>
            <w:tcW w:w="603" w:type="pct"/>
            <w:tcBorders>
              <w:top w:val="nil"/>
              <w:left w:val="nil"/>
              <w:bottom w:val="nil"/>
              <w:right w:val="nil"/>
            </w:tcBorders>
            <w:shd w:val="clear" w:color="auto" w:fill="auto"/>
            <w:noWrap/>
            <w:vAlign w:val="bottom"/>
          </w:tcPr>
          <w:p w14:paraId="00963448" w14:textId="77777777" w:rsidR="00A94DA8" w:rsidRPr="00685DD2" w:rsidRDefault="00A94DA8" w:rsidP="006C14D3">
            <w:pPr>
              <w:rPr>
                <w:rFonts w:ascii="Arial Narrow" w:hAnsi="Arial Narrow"/>
              </w:rPr>
            </w:pPr>
          </w:p>
        </w:tc>
      </w:tr>
    </w:tbl>
    <w:p w14:paraId="16DBC687" w14:textId="77777777" w:rsidR="00A94DA8" w:rsidRPr="00685DD2" w:rsidRDefault="00A94DA8" w:rsidP="006C14D3">
      <w:pPr>
        <w:rPr>
          <w:sz w:val="16"/>
          <w:szCs w:val="16"/>
        </w:rPr>
      </w:pPr>
      <w:r w:rsidRPr="00685DD2">
        <w:rPr>
          <w:sz w:val="16"/>
          <w:szCs w:val="16"/>
        </w:rPr>
        <w:t xml:space="preserve">** </w:t>
      </w:r>
      <w:r w:rsidR="00D26A33" w:rsidRPr="00685DD2">
        <w:rPr>
          <w:sz w:val="16"/>
          <w:szCs w:val="16"/>
        </w:rPr>
        <w:t xml:space="preserve">Note: </w:t>
      </w:r>
      <w:r w:rsidRPr="00685DD2">
        <w:rPr>
          <w:sz w:val="16"/>
          <w:szCs w:val="16"/>
        </w:rPr>
        <w:t xml:space="preserve">You can budget for all possible tasks/sub-activities which will be required and/or to be performed during the activity and are to be paid from the project budget.  </w:t>
      </w:r>
    </w:p>
    <w:p w14:paraId="085BD5E4" w14:textId="77777777" w:rsidR="00A94DA8" w:rsidRPr="00685DD2" w:rsidRDefault="00A94DA8" w:rsidP="00C97147">
      <w:pPr>
        <w:pStyle w:val="Heading3"/>
        <w:numPr>
          <w:ilvl w:val="0"/>
          <w:numId w:val="11"/>
        </w:numPr>
        <w:rPr>
          <w:snapToGrid w:val="0"/>
        </w:rPr>
      </w:pPr>
      <w:r w:rsidRPr="00685DD2">
        <w:br w:type="page"/>
      </w:r>
    </w:p>
    <w:p w14:paraId="4629476F" w14:textId="77777777" w:rsidR="00A94DA8" w:rsidRPr="00685DD2" w:rsidRDefault="00A94DA8" w:rsidP="00D370DC">
      <w:pPr>
        <w:pStyle w:val="Heading3"/>
      </w:pPr>
      <w:bookmarkStart w:id="33" w:name="_Toc488937800"/>
      <w:r w:rsidRPr="00685DD2">
        <w:lastRenderedPageBreak/>
        <w:t>ANNEX 4.4: Budget Monitoring form</w:t>
      </w:r>
      <w:bookmarkEnd w:id="33"/>
      <w:r w:rsidRPr="00685DD2">
        <w:t xml:space="preserve"> </w:t>
      </w:r>
    </w:p>
    <w:tbl>
      <w:tblPr>
        <w:tblW w:w="4971" w:type="pct"/>
        <w:shd w:val="thinDiagCross" w:color="984806" w:fill="A6A6A6"/>
        <w:tblLook w:val="04A0" w:firstRow="1" w:lastRow="0" w:firstColumn="1" w:lastColumn="0" w:noHBand="0" w:noVBand="1"/>
      </w:tblPr>
      <w:tblGrid>
        <w:gridCol w:w="8977"/>
      </w:tblGrid>
      <w:tr w:rsidR="00A94DA8" w:rsidRPr="00685DD2" w14:paraId="5DFDB84A" w14:textId="77777777" w:rsidTr="003F3A94">
        <w:tc>
          <w:tcPr>
            <w:tcW w:w="8977" w:type="dxa"/>
            <w:shd w:val="thinDiagCross" w:color="984806" w:fill="A6A6A6"/>
            <w:vAlign w:val="center"/>
          </w:tcPr>
          <w:p w14:paraId="38A646FA" w14:textId="46EE8692" w:rsidR="00A94DA8" w:rsidRPr="00685DD2" w:rsidRDefault="00D26A33" w:rsidP="00E14C0B">
            <w:pPr>
              <w:pStyle w:val="PersonalName"/>
              <w:rPr>
                <w:rFonts w:ascii="Arial Narrow" w:hAnsi="Arial Narrow"/>
                <w:sz w:val="36"/>
                <w:szCs w:val="36"/>
                <w:lang w:val="en-GB"/>
              </w:rPr>
            </w:pPr>
            <w:r w:rsidRPr="00685DD2">
              <w:rPr>
                <w:rFonts w:ascii="Arial Narrow" w:hAnsi="Arial Narrow"/>
                <w:sz w:val="36"/>
                <w:szCs w:val="36"/>
                <w:lang w:val="en-GB"/>
              </w:rPr>
              <w:t xml:space="preserve">Budget Monitoring Form - For Projects Executed by </w:t>
            </w:r>
            <w:r w:rsidR="00E14C0B">
              <w:rPr>
                <w:rFonts w:ascii="Arial Narrow" w:hAnsi="Arial Narrow"/>
                <w:sz w:val="36"/>
                <w:szCs w:val="36"/>
                <w:lang w:val="en-GB"/>
              </w:rPr>
              <w:t>ECA</w:t>
            </w:r>
          </w:p>
        </w:tc>
      </w:tr>
    </w:tbl>
    <w:p w14:paraId="6993D60F" w14:textId="77777777" w:rsidR="00A94DA8" w:rsidRPr="00685DD2" w:rsidRDefault="00A94DA8" w:rsidP="006C14D3"/>
    <w:p w14:paraId="6787DBDB" w14:textId="77777777" w:rsidR="00A94DA8" w:rsidRPr="00685DD2" w:rsidRDefault="00D26A33" w:rsidP="00C97147">
      <w:pPr>
        <w:pStyle w:val="ListParagraph"/>
        <w:numPr>
          <w:ilvl w:val="0"/>
          <w:numId w:val="19"/>
        </w:numPr>
        <w:tabs>
          <w:tab w:val="clear" w:pos="720"/>
          <w:tab w:val="num" w:pos="1080"/>
        </w:tabs>
        <w:ind w:left="360"/>
      </w:pPr>
      <w:r w:rsidRPr="00685DD2">
        <w:t>Project Title</w:t>
      </w:r>
      <w:r w:rsidR="00A94DA8" w:rsidRPr="00685DD2">
        <w:t>:   ______________________________________________________________________________</w:t>
      </w:r>
    </w:p>
    <w:p w14:paraId="620A5BAA" w14:textId="77777777" w:rsidR="00A94DA8" w:rsidRPr="00685DD2" w:rsidRDefault="00A94DA8" w:rsidP="00D26A33">
      <w:pPr>
        <w:ind w:left="360"/>
      </w:pPr>
    </w:p>
    <w:p w14:paraId="426B734E" w14:textId="77777777" w:rsidR="00A94DA8" w:rsidRPr="00685DD2" w:rsidRDefault="00D26A33" w:rsidP="00C97147">
      <w:pPr>
        <w:pStyle w:val="ListParagraph"/>
        <w:numPr>
          <w:ilvl w:val="0"/>
          <w:numId w:val="19"/>
        </w:numPr>
        <w:tabs>
          <w:tab w:val="clear" w:pos="720"/>
          <w:tab w:val="num" w:pos="1080"/>
        </w:tabs>
        <w:ind w:left="360"/>
      </w:pPr>
      <w:r w:rsidRPr="00685DD2">
        <w:t>Implementing Division</w:t>
      </w:r>
      <w:r w:rsidR="00A94DA8" w:rsidRPr="00685DD2">
        <w:t xml:space="preserve">:   </w:t>
      </w:r>
      <w:r w:rsidR="00A94DA8" w:rsidRPr="00685DD2">
        <w:rPr>
          <w:u w:val="single"/>
        </w:rPr>
        <w:tab/>
        <w:t xml:space="preserve">           </w:t>
      </w:r>
      <w:r w:rsidR="00A94DA8" w:rsidRPr="00685DD2">
        <w:t xml:space="preserve">     </w:t>
      </w:r>
    </w:p>
    <w:p w14:paraId="2F335C6A" w14:textId="77777777" w:rsidR="00A94DA8" w:rsidRPr="00685DD2" w:rsidRDefault="00A94DA8" w:rsidP="00D26A33">
      <w:pPr>
        <w:ind w:left="360"/>
      </w:pPr>
    </w:p>
    <w:p w14:paraId="606D299E" w14:textId="77777777" w:rsidR="00A94DA8" w:rsidRPr="00685DD2" w:rsidRDefault="00A94DA8" w:rsidP="00C97147">
      <w:pPr>
        <w:pStyle w:val="ListParagraph"/>
        <w:numPr>
          <w:ilvl w:val="0"/>
          <w:numId w:val="19"/>
        </w:numPr>
        <w:tabs>
          <w:tab w:val="clear" w:pos="720"/>
          <w:tab w:val="num" w:pos="1080"/>
        </w:tabs>
        <w:ind w:left="360"/>
      </w:pPr>
      <w:r w:rsidRPr="00685DD2">
        <w:t xml:space="preserve">PMO </w:t>
      </w:r>
      <w:r w:rsidR="00D26A33" w:rsidRPr="00685DD2">
        <w:t>responsible</w:t>
      </w:r>
      <w:r w:rsidRPr="00685DD2">
        <w:t xml:space="preserve">:          </w:t>
      </w:r>
      <w:r w:rsidR="00D26A33" w:rsidRPr="00685DD2">
        <w:t>Name</w:t>
      </w:r>
      <w:r w:rsidRPr="00685DD2">
        <w:t xml:space="preserve"> </w:t>
      </w:r>
      <w:r w:rsidR="00D26A33" w:rsidRPr="00685DD2">
        <w:t>and Signature</w:t>
      </w:r>
      <w:r w:rsidRPr="00685DD2">
        <w:t xml:space="preserve">:  </w:t>
      </w:r>
      <w:r w:rsidR="00CE2AED" w:rsidRPr="00685DD2">
        <w:rPr>
          <w:b/>
          <w:u w:val="single"/>
        </w:rPr>
        <w:fldChar w:fldCharType="begin">
          <w:ffData>
            <w:name w:val="Text3"/>
            <w:enabled/>
            <w:calcOnExit w:val="0"/>
            <w:textInput/>
          </w:ffData>
        </w:fldChar>
      </w:r>
      <w:bookmarkStart w:id="34" w:name="Text3"/>
      <w:r w:rsidRPr="00685DD2">
        <w:rPr>
          <w:b/>
          <w:u w:val="single"/>
        </w:rPr>
        <w:instrText xml:space="preserve"> FORMTEXT </w:instrText>
      </w:r>
      <w:r w:rsidR="00CE2AED" w:rsidRPr="00685DD2">
        <w:rPr>
          <w:b/>
          <w:u w:val="single"/>
        </w:rPr>
      </w:r>
      <w:r w:rsidR="00CE2AED" w:rsidRPr="00685DD2">
        <w:rPr>
          <w:b/>
          <w:u w:val="single"/>
        </w:rPr>
        <w:fldChar w:fldCharType="separate"/>
      </w:r>
      <w:r w:rsidRPr="00685DD2">
        <w:rPr>
          <w:b/>
          <w:noProof/>
          <w:u w:val="single"/>
        </w:rPr>
        <w:t>_______    __________________</w:t>
      </w:r>
      <w:r w:rsidRPr="00685DD2">
        <w:rPr>
          <w:b/>
          <w:noProof/>
          <w:u w:val="single"/>
        </w:rPr>
        <w:t> </w:t>
      </w:r>
      <w:r w:rsidR="00CE2AED" w:rsidRPr="00685DD2">
        <w:rPr>
          <w:b/>
          <w:u w:val="single"/>
        </w:rPr>
        <w:fldChar w:fldCharType="end"/>
      </w:r>
      <w:bookmarkEnd w:id="34"/>
    </w:p>
    <w:p w14:paraId="56E28DCE" w14:textId="77777777" w:rsidR="00A94DA8" w:rsidRPr="00685DD2" w:rsidRDefault="00A94DA8" w:rsidP="006C14D3">
      <w:pPr>
        <w:pStyle w:val="ListParagraph"/>
      </w:pPr>
    </w:p>
    <w:p w14:paraId="4C66F7E5" w14:textId="77777777" w:rsidR="00A94DA8" w:rsidRPr="00685DD2" w:rsidRDefault="00A94DA8" w:rsidP="00C97147">
      <w:pPr>
        <w:pStyle w:val="ListParagraph"/>
        <w:numPr>
          <w:ilvl w:val="0"/>
          <w:numId w:val="19"/>
        </w:numPr>
        <w:tabs>
          <w:tab w:val="clear" w:pos="720"/>
          <w:tab w:val="num" w:pos="1080"/>
        </w:tabs>
        <w:ind w:left="360"/>
        <w:rPr>
          <w:u w:val="single"/>
        </w:rPr>
      </w:pPr>
      <w:r w:rsidRPr="00685DD2">
        <w:t xml:space="preserve">FUND:  ______                                                          5. </w:t>
      </w:r>
      <w:r w:rsidR="00D26A33" w:rsidRPr="00685DD2">
        <w:t xml:space="preserve">  </w:t>
      </w:r>
      <w:r w:rsidRPr="00685DD2">
        <w:t xml:space="preserve">IMIS Project ID:  </w:t>
      </w:r>
      <w:r w:rsidR="00CE2AED" w:rsidRPr="00685DD2">
        <w:rPr>
          <w:u w:val="single"/>
        </w:rPr>
        <w:fldChar w:fldCharType="begin">
          <w:ffData>
            <w:name w:val="Text3"/>
            <w:enabled/>
            <w:calcOnExit w:val="0"/>
            <w:textInput/>
          </w:ffData>
        </w:fldChar>
      </w:r>
      <w:r w:rsidRPr="00685DD2">
        <w:rPr>
          <w:u w:val="single"/>
        </w:rPr>
        <w:instrText xml:space="preserve"> FORMTEXT </w:instrText>
      </w:r>
      <w:r w:rsidR="00CE2AED" w:rsidRPr="00685DD2">
        <w:rPr>
          <w:u w:val="single"/>
        </w:rPr>
      </w:r>
      <w:r w:rsidR="00CE2AED" w:rsidRPr="00685DD2">
        <w:rPr>
          <w:u w:val="single"/>
        </w:rPr>
        <w:fldChar w:fldCharType="separate"/>
      </w:r>
      <w:r w:rsidRPr="00685DD2">
        <w:rPr>
          <w:noProof/>
          <w:u w:val="single"/>
        </w:rPr>
        <w:t> </w:t>
      </w:r>
      <w:r w:rsidRPr="00685DD2">
        <w:rPr>
          <w:noProof/>
          <w:u w:val="single"/>
        </w:rPr>
        <w:t> </w:t>
      </w:r>
      <w:r w:rsidRPr="00685DD2">
        <w:rPr>
          <w:noProof/>
          <w:u w:val="single"/>
        </w:rPr>
        <w:t> </w:t>
      </w:r>
      <w:r w:rsidRPr="00685DD2">
        <w:rPr>
          <w:noProof/>
          <w:u w:val="single"/>
        </w:rPr>
        <w:t> </w:t>
      </w:r>
      <w:r w:rsidRPr="00685DD2">
        <w:rPr>
          <w:noProof/>
          <w:u w:val="single"/>
        </w:rPr>
        <w:t> </w:t>
      </w:r>
      <w:r w:rsidR="00CE2AED" w:rsidRPr="00685DD2">
        <w:rPr>
          <w:u w:val="single"/>
        </w:rPr>
        <w:fldChar w:fldCharType="end"/>
      </w:r>
    </w:p>
    <w:p w14:paraId="2540E0CA" w14:textId="77777777" w:rsidR="00A94DA8" w:rsidRPr="00685DD2" w:rsidRDefault="00A94DA8" w:rsidP="006C14D3"/>
    <w:p w14:paraId="44FC5BA2" w14:textId="77777777" w:rsidR="00A94DA8" w:rsidRPr="00685DD2" w:rsidRDefault="00A94DA8" w:rsidP="00C97147">
      <w:pPr>
        <w:pStyle w:val="ListParagraph"/>
        <w:numPr>
          <w:ilvl w:val="0"/>
          <w:numId w:val="20"/>
        </w:numPr>
        <w:rPr>
          <w:u w:val="single"/>
        </w:rPr>
      </w:pPr>
      <w:r w:rsidRPr="00685DD2">
        <w:t xml:space="preserve">Grant:  </w:t>
      </w:r>
      <w:r w:rsidR="00CE2AED" w:rsidRPr="00685DD2">
        <w:rPr>
          <w:u w:val="single"/>
        </w:rPr>
        <w:fldChar w:fldCharType="begin">
          <w:ffData>
            <w:name w:val="Text6"/>
            <w:enabled/>
            <w:calcOnExit w:val="0"/>
            <w:textInput/>
          </w:ffData>
        </w:fldChar>
      </w:r>
      <w:bookmarkStart w:id="35" w:name="Text6"/>
      <w:r w:rsidRPr="00685DD2">
        <w:rPr>
          <w:u w:val="single"/>
        </w:rPr>
        <w:instrText xml:space="preserve"> FORMTEXT </w:instrText>
      </w:r>
      <w:r w:rsidR="00CE2AED" w:rsidRPr="00685DD2">
        <w:rPr>
          <w:u w:val="single"/>
        </w:rPr>
      </w:r>
      <w:r w:rsidR="00CE2AED" w:rsidRPr="00685DD2">
        <w:rPr>
          <w:u w:val="single"/>
        </w:rPr>
        <w:fldChar w:fldCharType="separate"/>
      </w:r>
      <w:r w:rsidRPr="00685DD2">
        <w:rPr>
          <w:noProof/>
          <w:u w:val="single"/>
        </w:rPr>
        <w:t> </w:t>
      </w:r>
      <w:r w:rsidRPr="00685DD2">
        <w:rPr>
          <w:noProof/>
          <w:u w:val="single"/>
        </w:rPr>
        <w:t> </w:t>
      </w:r>
      <w:r w:rsidRPr="00685DD2">
        <w:rPr>
          <w:noProof/>
          <w:u w:val="single"/>
        </w:rPr>
        <w:t> </w:t>
      </w:r>
      <w:r w:rsidRPr="00685DD2">
        <w:rPr>
          <w:noProof/>
          <w:u w:val="single"/>
        </w:rPr>
        <w:t> </w:t>
      </w:r>
      <w:r w:rsidRPr="00685DD2">
        <w:rPr>
          <w:noProof/>
          <w:u w:val="single"/>
        </w:rPr>
        <w:t> </w:t>
      </w:r>
      <w:r w:rsidR="00CE2AED" w:rsidRPr="00685DD2">
        <w:rPr>
          <w:u w:val="single"/>
        </w:rPr>
        <w:fldChar w:fldCharType="end"/>
      </w:r>
      <w:bookmarkEnd w:id="35"/>
      <w:r w:rsidRPr="00685DD2">
        <w:t xml:space="preserve">                                                         7. </w:t>
      </w:r>
      <w:r w:rsidR="00D26A33" w:rsidRPr="00685DD2">
        <w:t xml:space="preserve"> </w:t>
      </w:r>
      <w:r w:rsidRPr="00685DD2">
        <w:t>Sponsored Class:  _________</w:t>
      </w:r>
    </w:p>
    <w:p w14:paraId="20541CD0" w14:textId="77777777" w:rsidR="00A94DA8" w:rsidRPr="00685DD2" w:rsidRDefault="00A94DA8" w:rsidP="006C14D3">
      <w:r w:rsidRPr="00685DD2">
        <w:t xml:space="preserve">8.      Commitment Item (GL): </w:t>
      </w:r>
      <w:r w:rsidR="00CE2AED" w:rsidRPr="00685DD2">
        <w:rPr>
          <w:b/>
          <w:u w:val="single"/>
        </w:rPr>
        <w:fldChar w:fldCharType="begin">
          <w:ffData>
            <w:name w:val="Text6"/>
            <w:enabled/>
            <w:calcOnExit w:val="0"/>
            <w:textInput/>
          </w:ffData>
        </w:fldChar>
      </w:r>
      <w:r w:rsidRPr="00685DD2">
        <w:rPr>
          <w:b/>
          <w:u w:val="single"/>
        </w:rPr>
        <w:instrText xml:space="preserve"> FORMTEXT </w:instrText>
      </w:r>
      <w:r w:rsidR="00CE2AED" w:rsidRPr="00685DD2">
        <w:rPr>
          <w:b/>
          <w:u w:val="single"/>
        </w:rPr>
      </w:r>
      <w:r w:rsidR="00CE2AED" w:rsidRPr="00685DD2">
        <w:rPr>
          <w:b/>
          <w:u w:val="single"/>
        </w:rPr>
        <w:fldChar w:fldCharType="separate"/>
      </w:r>
      <w:r w:rsidRPr="00685DD2">
        <w:rPr>
          <w:b/>
          <w:noProof/>
          <w:u w:val="single"/>
        </w:rPr>
        <w:t> </w:t>
      </w:r>
      <w:r w:rsidRPr="00685DD2">
        <w:rPr>
          <w:b/>
          <w:noProof/>
          <w:u w:val="single"/>
        </w:rPr>
        <w:t> </w:t>
      </w:r>
      <w:r w:rsidRPr="00685DD2">
        <w:rPr>
          <w:b/>
          <w:noProof/>
          <w:u w:val="single"/>
        </w:rPr>
        <w:t> </w:t>
      </w:r>
      <w:r w:rsidRPr="00685DD2">
        <w:rPr>
          <w:b/>
          <w:noProof/>
          <w:u w:val="single"/>
        </w:rPr>
        <w:t> </w:t>
      </w:r>
      <w:r w:rsidRPr="00685DD2">
        <w:rPr>
          <w:b/>
          <w:noProof/>
          <w:u w:val="single"/>
        </w:rPr>
        <w:t> </w:t>
      </w:r>
      <w:r w:rsidR="00CE2AED" w:rsidRPr="00685DD2">
        <w:rPr>
          <w:b/>
          <w:u w:val="single"/>
        </w:rPr>
        <w:fldChar w:fldCharType="end"/>
      </w:r>
      <w:r w:rsidRPr="00685DD2">
        <w:t xml:space="preserve">                  9. </w:t>
      </w:r>
      <w:r w:rsidR="00D26A33" w:rsidRPr="00685DD2">
        <w:t xml:space="preserve"> </w:t>
      </w:r>
      <w:r w:rsidRPr="00685DD2">
        <w:t xml:space="preserve">WBS Element:  </w:t>
      </w:r>
      <w:r w:rsidR="00CE2AED" w:rsidRPr="00685DD2">
        <w:rPr>
          <w:b/>
          <w:u w:val="single"/>
        </w:rPr>
        <w:fldChar w:fldCharType="begin">
          <w:ffData>
            <w:name w:val="Text7"/>
            <w:enabled/>
            <w:calcOnExit w:val="0"/>
            <w:textInput/>
          </w:ffData>
        </w:fldChar>
      </w:r>
      <w:bookmarkStart w:id="36" w:name="Text7"/>
      <w:r w:rsidRPr="00685DD2">
        <w:rPr>
          <w:b/>
          <w:u w:val="single"/>
        </w:rPr>
        <w:instrText xml:space="preserve"> FORMTEXT </w:instrText>
      </w:r>
      <w:r w:rsidR="00CE2AED" w:rsidRPr="00685DD2">
        <w:rPr>
          <w:b/>
          <w:u w:val="single"/>
        </w:rPr>
      </w:r>
      <w:r w:rsidR="00CE2AED" w:rsidRPr="00685DD2">
        <w:rPr>
          <w:b/>
          <w:u w:val="single"/>
        </w:rPr>
        <w:fldChar w:fldCharType="separate"/>
      </w:r>
      <w:r w:rsidRPr="00685DD2">
        <w:rPr>
          <w:b/>
          <w:noProof/>
          <w:u w:val="single"/>
        </w:rPr>
        <w:t> </w:t>
      </w:r>
      <w:r w:rsidRPr="00685DD2">
        <w:rPr>
          <w:b/>
          <w:noProof/>
          <w:u w:val="single"/>
        </w:rPr>
        <w:t> </w:t>
      </w:r>
      <w:r w:rsidRPr="00685DD2">
        <w:rPr>
          <w:b/>
          <w:noProof/>
          <w:u w:val="single"/>
        </w:rPr>
        <w:t> </w:t>
      </w:r>
      <w:r w:rsidRPr="00685DD2">
        <w:rPr>
          <w:b/>
          <w:noProof/>
          <w:u w:val="single"/>
        </w:rPr>
        <w:t> </w:t>
      </w:r>
      <w:r w:rsidRPr="00685DD2">
        <w:rPr>
          <w:b/>
          <w:noProof/>
          <w:u w:val="single"/>
        </w:rPr>
        <w:t> </w:t>
      </w:r>
      <w:r w:rsidR="00CE2AED" w:rsidRPr="00685DD2">
        <w:rPr>
          <w:b/>
          <w:u w:val="single"/>
        </w:rPr>
        <w:fldChar w:fldCharType="end"/>
      </w:r>
      <w:bookmarkEnd w:id="36"/>
      <w:r w:rsidRPr="00685DD2">
        <w:rPr>
          <w:b/>
          <w:u w:val="single"/>
        </w:rPr>
        <w:t xml:space="preserve">  </w:t>
      </w:r>
      <w:r w:rsidRPr="00685DD2">
        <w:t xml:space="preserve">                                               </w:t>
      </w:r>
    </w:p>
    <w:p w14:paraId="55E20B90" w14:textId="77777777" w:rsidR="00A94DA8" w:rsidRPr="00685DD2" w:rsidRDefault="00A94DA8" w:rsidP="006C14D3">
      <w:r w:rsidRPr="00685DD2">
        <w:t xml:space="preserve">10. </w:t>
      </w:r>
      <w:r w:rsidR="00D26A33" w:rsidRPr="00685DD2">
        <w:t xml:space="preserve"> </w:t>
      </w:r>
      <w:r w:rsidRPr="00685DD2">
        <w:t>Cost Center:</w:t>
      </w:r>
      <w:r w:rsidRPr="00685DD2">
        <w:rPr>
          <w:b/>
          <w:u w:val="single"/>
        </w:rPr>
        <w:t xml:space="preserve"> </w:t>
      </w:r>
      <w:r w:rsidR="00CE2AED" w:rsidRPr="00685DD2">
        <w:rPr>
          <w:b/>
          <w:u w:val="single"/>
        </w:rPr>
        <w:fldChar w:fldCharType="begin">
          <w:ffData>
            <w:name w:val=""/>
            <w:enabled/>
            <w:calcOnExit w:val="0"/>
            <w:textInput/>
          </w:ffData>
        </w:fldChar>
      </w:r>
      <w:r w:rsidRPr="00685DD2">
        <w:rPr>
          <w:b/>
          <w:u w:val="single"/>
        </w:rPr>
        <w:instrText xml:space="preserve"> FORMTEXT </w:instrText>
      </w:r>
      <w:r w:rsidR="00CE2AED" w:rsidRPr="00685DD2">
        <w:rPr>
          <w:b/>
          <w:u w:val="single"/>
        </w:rPr>
      </w:r>
      <w:r w:rsidR="00CE2AED" w:rsidRPr="00685DD2">
        <w:rPr>
          <w:b/>
          <w:u w:val="single"/>
        </w:rPr>
        <w:fldChar w:fldCharType="separate"/>
      </w:r>
      <w:r w:rsidRPr="00685DD2">
        <w:rPr>
          <w:b/>
          <w:noProof/>
          <w:u w:val="single"/>
        </w:rPr>
        <w:t> </w:t>
      </w:r>
      <w:r w:rsidRPr="00685DD2">
        <w:rPr>
          <w:b/>
          <w:noProof/>
          <w:u w:val="single"/>
        </w:rPr>
        <w:t> </w:t>
      </w:r>
      <w:r w:rsidRPr="00685DD2">
        <w:rPr>
          <w:b/>
          <w:noProof/>
          <w:u w:val="single"/>
        </w:rPr>
        <w:t> </w:t>
      </w:r>
      <w:r w:rsidRPr="00685DD2">
        <w:rPr>
          <w:b/>
          <w:noProof/>
          <w:u w:val="single"/>
        </w:rPr>
        <w:t> </w:t>
      </w:r>
      <w:r w:rsidRPr="00685DD2">
        <w:rPr>
          <w:b/>
          <w:noProof/>
          <w:u w:val="single"/>
        </w:rPr>
        <w:t> </w:t>
      </w:r>
      <w:r w:rsidR="00CE2AED" w:rsidRPr="00685DD2">
        <w:rPr>
          <w:b/>
          <w:u w:val="single"/>
        </w:rPr>
        <w:fldChar w:fldCharType="end"/>
      </w:r>
      <w:r w:rsidRPr="00685DD2">
        <w:t xml:space="preserve">                                            11.    Functional Area: </w:t>
      </w:r>
      <w:r w:rsidR="00CE2AED" w:rsidRPr="00685DD2">
        <w:rPr>
          <w:b/>
          <w:u w:val="single"/>
        </w:rPr>
        <w:fldChar w:fldCharType="begin">
          <w:ffData>
            <w:name w:val="Text7"/>
            <w:enabled/>
            <w:calcOnExit w:val="0"/>
            <w:textInput/>
          </w:ffData>
        </w:fldChar>
      </w:r>
      <w:r w:rsidRPr="00685DD2">
        <w:rPr>
          <w:b/>
          <w:u w:val="single"/>
        </w:rPr>
        <w:instrText xml:space="preserve"> FORMTEXT </w:instrText>
      </w:r>
      <w:r w:rsidR="00CE2AED" w:rsidRPr="00685DD2">
        <w:rPr>
          <w:b/>
          <w:u w:val="single"/>
        </w:rPr>
      </w:r>
      <w:r w:rsidR="00CE2AED" w:rsidRPr="00685DD2">
        <w:rPr>
          <w:b/>
          <w:u w:val="single"/>
        </w:rPr>
        <w:fldChar w:fldCharType="separate"/>
      </w:r>
      <w:r w:rsidRPr="00685DD2">
        <w:rPr>
          <w:b/>
          <w:noProof/>
          <w:u w:val="single"/>
        </w:rPr>
        <w:t> </w:t>
      </w:r>
      <w:r w:rsidRPr="00685DD2">
        <w:rPr>
          <w:b/>
          <w:noProof/>
          <w:u w:val="single"/>
        </w:rPr>
        <w:t> </w:t>
      </w:r>
      <w:r w:rsidRPr="00685DD2">
        <w:rPr>
          <w:b/>
          <w:noProof/>
          <w:u w:val="single"/>
        </w:rPr>
        <w:t> </w:t>
      </w:r>
      <w:r w:rsidRPr="00685DD2">
        <w:rPr>
          <w:b/>
          <w:noProof/>
          <w:u w:val="single"/>
        </w:rPr>
        <w:t> </w:t>
      </w:r>
      <w:r w:rsidRPr="00685DD2">
        <w:rPr>
          <w:b/>
          <w:noProof/>
          <w:u w:val="single"/>
        </w:rPr>
        <w:t> </w:t>
      </w:r>
      <w:r w:rsidR="00CE2AED" w:rsidRPr="00685DD2">
        <w:rPr>
          <w:b/>
          <w:u w:val="single"/>
        </w:rPr>
        <w:fldChar w:fldCharType="end"/>
      </w:r>
      <w:r w:rsidRPr="00685DD2">
        <w:t xml:space="preserve">                                                </w:t>
      </w:r>
    </w:p>
    <w:p w14:paraId="5BE26F66" w14:textId="77777777" w:rsidR="00A94DA8" w:rsidRPr="00685DD2" w:rsidRDefault="00A94DA8" w:rsidP="006C14D3">
      <w:r w:rsidRPr="00685DD2">
        <w:t xml:space="preserve">12.   Sponsored Program:    _________________________  </w:t>
      </w:r>
    </w:p>
    <w:p w14:paraId="18D87EF6" w14:textId="77777777" w:rsidR="00A94DA8" w:rsidRPr="00685DD2" w:rsidRDefault="00A94DA8" w:rsidP="006C14D3"/>
    <w:p w14:paraId="448B7437" w14:textId="77777777" w:rsidR="00A94DA8" w:rsidRPr="00685DD2" w:rsidRDefault="00D26A33" w:rsidP="00C97147">
      <w:pPr>
        <w:pStyle w:val="ListParagraph"/>
        <w:numPr>
          <w:ilvl w:val="0"/>
          <w:numId w:val="21"/>
        </w:numPr>
      </w:pPr>
      <w:r w:rsidRPr="00685DD2">
        <w:t>Project document or last budget revision &amp; project work plan reference numbers:</w:t>
      </w:r>
      <w:r w:rsidR="00A94DA8" w:rsidRPr="00685DD2">
        <w:t xml:space="preserve"> </w:t>
      </w:r>
      <w:r w:rsidR="00A94DA8" w:rsidRPr="00685DD2">
        <w:rPr>
          <w:u w:val="single"/>
        </w:rPr>
        <w:t xml:space="preserve"> </w:t>
      </w:r>
      <w:r w:rsidR="00CE2AED" w:rsidRPr="00685DD2">
        <w:rPr>
          <w:b/>
          <w:u w:val="single"/>
        </w:rPr>
        <w:fldChar w:fldCharType="begin">
          <w:ffData>
            <w:name w:val="Text9"/>
            <w:enabled/>
            <w:calcOnExit w:val="0"/>
            <w:textInput/>
          </w:ffData>
        </w:fldChar>
      </w:r>
      <w:bookmarkStart w:id="37" w:name="Text9"/>
      <w:r w:rsidR="00A94DA8" w:rsidRPr="00685DD2">
        <w:rPr>
          <w:b/>
          <w:u w:val="single"/>
        </w:rPr>
        <w:instrText xml:space="preserve"> FORMTEXT </w:instrText>
      </w:r>
      <w:r w:rsidR="00CE2AED" w:rsidRPr="00685DD2">
        <w:rPr>
          <w:b/>
          <w:u w:val="single"/>
        </w:rPr>
      </w:r>
      <w:r w:rsidR="00CE2AED" w:rsidRPr="00685DD2">
        <w:rPr>
          <w:b/>
          <w:u w:val="single"/>
        </w:rPr>
        <w:fldChar w:fldCharType="separate"/>
      </w:r>
      <w:r w:rsidR="00A94DA8" w:rsidRPr="00685DD2">
        <w:rPr>
          <w:b/>
          <w:noProof/>
          <w:u w:val="single"/>
        </w:rPr>
        <w:t> </w:t>
      </w:r>
      <w:r w:rsidR="00A94DA8" w:rsidRPr="00685DD2">
        <w:rPr>
          <w:b/>
          <w:noProof/>
          <w:u w:val="single"/>
        </w:rPr>
        <w:t> </w:t>
      </w:r>
      <w:r w:rsidR="00A94DA8" w:rsidRPr="00685DD2">
        <w:rPr>
          <w:b/>
          <w:noProof/>
          <w:u w:val="single"/>
        </w:rPr>
        <w:t> </w:t>
      </w:r>
      <w:r w:rsidR="00A94DA8" w:rsidRPr="00685DD2">
        <w:rPr>
          <w:b/>
          <w:noProof/>
          <w:u w:val="single"/>
        </w:rPr>
        <w:t> </w:t>
      </w:r>
      <w:r w:rsidR="00A94DA8" w:rsidRPr="00685DD2">
        <w:rPr>
          <w:b/>
          <w:noProof/>
          <w:u w:val="single"/>
        </w:rPr>
        <w:t> </w:t>
      </w:r>
      <w:r w:rsidR="00CE2AED" w:rsidRPr="00685DD2">
        <w:rPr>
          <w:b/>
          <w:u w:val="single"/>
        </w:rPr>
        <w:fldChar w:fldCharType="end"/>
      </w:r>
      <w:bookmarkEnd w:id="37"/>
    </w:p>
    <w:p w14:paraId="34F63B72" w14:textId="77777777" w:rsidR="00A94DA8" w:rsidRPr="00685DD2" w:rsidRDefault="00A94DA8" w:rsidP="006C14D3"/>
    <w:p w14:paraId="6553599B" w14:textId="77777777" w:rsidR="00A94DA8" w:rsidRPr="00685DD2" w:rsidRDefault="00D26A33" w:rsidP="00C97147">
      <w:pPr>
        <w:pStyle w:val="ListParagraph"/>
        <w:numPr>
          <w:ilvl w:val="0"/>
          <w:numId w:val="21"/>
        </w:numPr>
      </w:pPr>
      <w:r w:rsidRPr="00685DD2">
        <w:t>Purpose and justification of proposed expenditure</w:t>
      </w:r>
      <w:r w:rsidR="00A94DA8" w:rsidRPr="00685DD2">
        <w:t xml:space="preserve">: </w:t>
      </w:r>
      <w:r w:rsidR="00CE2AED" w:rsidRPr="00685DD2">
        <w:rPr>
          <w:b/>
          <w:u w:val="single"/>
        </w:rPr>
        <w:fldChar w:fldCharType="begin">
          <w:ffData>
            <w:name w:val="Text10"/>
            <w:enabled/>
            <w:calcOnExit w:val="0"/>
            <w:textInput/>
          </w:ffData>
        </w:fldChar>
      </w:r>
      <w:bookmarkStart w:id="38" w:name="Text10"/>
      <w:r w:rsidR="00A94DA8" w:rsidRPr="00685DD2">
        <w:rPr>
          <w:b/>
          <w:u w:val="single"/>
        </w:rPr>
        <w:instrText xml:space="preserve"> FORMTEXT </w:instrText>
      </w:r>
      <w:r w:rsidR="00CE2AED" w:rsidRPr="00685DD2">
        <w:rPr>
          <w:b/>
          <w:u w:val="single"/>
        </w:rPr>
      </w:r>
      <w:r w:rsidR="00CE2AED" w:rsidRPr="00685DD2">
        <w:rPr>
          <w:b/>
          <w:u w:val="single"/>
        </w:rPr>
        <w:fldChar w:fldCharType="separate"/>
      </w:r>
      <w:r w:rsidR="00A94DA8" w:rsidRPr="00685DD2">
        <w:rPr>
          <w:b/>
          <w:noProof/>
          <w:u w:val="single"/>
        </w:rPr>
        <w:t> </w:t>
      </w:r>
      <w:r w:rsidR="00A94DA8" w:rsidRPr="00685DD2">
        <w:rPr>
          <w:b/>
          <w:noProof/>
          <w:u w:val="single"/>
        </w:rPr>
        <w:t> </w:t>
      </w:r>
      <w:r w:rsidR="00A94DA8" w:rsidRPr="00685DD2">
        <w:rPr>
          <w:b/>
          <w:noProof/>
          <w:u w:val="single"/>
        </w:rPr>
        <w:t> </w:t>
      </w:r>
      <w:r w:rsidR="00A94DA8" w:rsidRPr="00685DD2">
        <w:rPr>
          <w:b/>
          <w:noProof/>
          <w:u w:val="single"/>
        </w:rPr>
        <w:t> </w:t>
      </w:r>
      <w:r w:rsidR="00A94DA8" w:rsidRPr="00685DD2">
        <w:rPr>
          <w:b/>
          <w:noProof/>
          <w:u w:val="single"/>
        </w:rPr>
        <w:t> </w:t>
      </w:r>
      <w:r w:rsidR="00CE2AED" w:rsidRPr="00685DD2">
        <w:rPr>
          <w:b/>
          <w:u w:val="single"/>
        </w:rPr>
        <w:fldChar w:fldCharType="end"/>
      </w:r>
      <w:bookmarkEnd w:id="38"/>
    </w:p>
    <w:p w14:paraId="49A17D4E" w14:textId="77777777" w:rsidR="00A94DA8" w:rsidRPr="00685DD2" w:rsidRDefault="00A94DA8" w:rsidP="006C14D3"/>
    <w:p w14:paraId="5350E5B0" w14:textId="77777777" w:rsidR="00A94DA8" w:rsidRPr="00685DD2" w:rsidRDefault="00D26A33" w:rsidP="00C97147">
      <w:pPr>
        <w:pStyle w:val="ListParagraph"/>
        <w:numPr>
          <w:ilvl w:val="0"/>
          <w:numId w:val="21"/>
        </w:numPr>
      </w:pPr>
      <w:r w:rsidRPr="00685DD2">
        <w:t>List of supporting documents if any</w:t>
      </w:r>
      <w:r w:rsidR="00A94DA8" w:rsidRPr="00685DD2">
        <w:t xml:space="preserve">: </w:t>
      </w:r>
      <w:r w:rsidRPr="00685DD2">
        <w:t xml:space="preserve">   </w:t>
      </w:r>
      <w:r w:rsidR="00CE2AED" w:rsidRPr="00685DD2">
        <w:fldChar w:fldCharType="begin">
          <w:ffData>
            <w:name w:val="Text11"/>
            <w:enabled/>
            <w:calcOnExit w:val="0"/>
            <w:textInput/>
          </w:ffData>
        </w:fldChar>
      </w:r>
      <w:bookmarkStart w:id="39" w:name="Text11"/>
      <w:r w:rsidR="00A94DA8" w:rsidRPr="00685DD2">
        <w:instrText xml:space="preserve"> FORMTEXT </w:instrText>
      </w:r>
      <w:r w:rsidR="00CE2AED" w:rsidRPr="00685DD2">
        <w:fldChar w:fldCharType="separate"/>
      </w:r>
      <w:r w:rsidR="00A94DA8" w:rsidRPr="00685DD2">
        <w:rPr>
          <w:noProof/>
        </w:rPr>
        <w:t> </w:t>
      </w:r>
      <w:r w:rsidR="00A94DA8" w:rsidRPr="00685DD2">
        <w:rPr>
          <w:noProof/>
        </w:rPr>
        <w:t> </w:t>
      </w:r>
      <w:r w:rsidR="00A94DA8" w:rsidRPr="00685DD2">
        <w:rPr>
          <w:noProof/>
        </w:rPr>
        <w:t> </w:t>
      </w:r>
      <w:r w:rsidR="00A94DA8" w:rsidRPr="00685DD2">
        <w:rPr>
          <w:noProof/>
        </w:rPr>
        <w:t> </w:t>
      </w:r>
      <w:r w:rsidR="00A94DA8" w:rsidRPr="00685DD2">
        <w:rPr>
          <w:noProof/>
        </w:rPr>
        <w:t> </w:t>
      </w:r>
      <w:r w:rsidR="00CE2AED" w:rsidRPr="00685DD2">
        <w:fldChar w:fldCharType="end"/>
      </w:r>
      <w:bookmarkEnd w:id="39"/>
      <w:r w:rsidR="00A94DA8" w:rsidRPr="00685DD2">
        <w:t xml:space="preserve">  _______________________________________________________</w:t>
      </w:r>
    </w:p>
    <w:p w14:paraId="61886E4C" w14:textId="77777777" w:rsidR="00A94DA8" w:rsidRPr="00685DD2" w:rsidRDefault="00A94DA8" w:rsidP="006C14D3"/>
    <w:p w14:paraId="49FC3FE3" w14:textId="77777777" w:rsidR="00A94DA8" w:rsidRPr="00685DD2" w:rsidRDefault="00D26A33" w:rsidP="00C97147">
      <w:pPr>
        <w:pStyle w:val="ListParagraph"/>
        <w:numPr>
          <w:ilvl w:val="0"/>
          <w:numId w:val="21"/>
        </w:numPr>
      </w:pPr>
      <w:r w:rsidRPr="00685DD2">
        <w:t>Programme manager clearance of the project activity</w:t>
      </w:r>
      <w:r w:rsidR="00A94DA8" w:rsidRPr="00685DD2">
        <w:t>:</w:t>
      </w:r>
      <w:r w:rsidR="00A94DA8" w:rsidRPr="00685DD2">
        <w:tab/>
      </w:r>
      <w:r w:rsidR="00A94DA8" w:rsidRPr="00685DD2">
        <w:br/>
      </w:r>
      <w:r w:rsidR="00A94DA8" w:rsidRPr="00685DD2">
        <w:br/>
      </w:r>
      <w:r w:rsidRPr="00685DD2">
        <w:t xml:space="preserve">Appropriate  </w:t>
      </w:r>
      <w:r w:rsidR="00CE2AED" w:rsidRPr="00685DD2">
        <w:rPr>
          <w:b/>
          <w:u w:val="single"/>
        </w:rPr>
        <w:fldChar w:fldCharType="begin">
          <w:ffData>
            <w:name w:val="Text12"/>
            <w:enabled/>
            <w:calcOnExit w:val="0"/>
            <w:textInput/>
          </w:ffData>
        </w:fldChar>
      </w:r>
      <w:bookmarkStart w:id="40" w:name="Text12"/>
      <w:r w:rsidR="00A94DA8" w:rsidRPr="00685DD2">
        <w:rPr>
          <w:b/>
          <w:u w:val="single"/>
        </w:rPr>
        <w:instrText xml:space="preserve"> FORMTEXT </w:instrText>
      </w:r>
      <w:r w:rsidR="00CE2AED" w:rsidRPr="00685DD2">
        <w:rPr>
          <w:b/>
          <w:u w:val="single"/>
        </w:rPr>
      </w:r>
      <w:r w:rsidR="00CE2AED" w:rsidRPr="00685DD2">
        <w:rPr>
          <w:b/>
          <w:u w:val="single"/>
        </w:rPr>
        <w:fldChar w:fldCharType="separate"/>
      </w:r>
      <w:r w:rsidR="00A94DA8" w:rsidRPr="00685DD2">
        <w:rPr>
          <w:b/>
          <w:noProof/>
          <w:u w:val="single"/>
        </w:rPr>
        <w:t> </w:t>
      </w:r>
      <w:r w:rsidR="00A94DA8" w:rsidRPr="00685DD2">
        <w:rPr>
          <w:b/>
          <w:noProof/>
          <w:u w:val="single"/>
        </w:rPr>
        <w:t> </w:t>
      </w:r>
      <w:r w:rsidR="00A94DA8" w:rsidRPr="00685DD2">
        <w:rPr>
          <w:b/>
          <w:noProof/>
          <w:u w:val="single"/>
        </w:rPr>
        <w:t> </w:t>
      </w:r>
      <w:r w:rsidR="00A94DA8" w:rsidRPr="00685DD2">
        <w:rPr>
          <w:b/>
          <w:noProof/>
          <w:u w:val="single"/>
        </w:rPr>
        <w:t> </w:t>
      </w:r>
      <w:r w:rsidR="00A94DA8" w:rsidRPr="00685DD2">
        <w:rPr>
          <w:b/>
          <w:noProof/>
          <w:u w:val="single"/>
        </w:rPr>
        <w:t> </w:t>
      </w:r>
      <w:r w:rsidR="00CE2AED" w:rsidRPr="00685DD2">
        <w:rPr>
          <w:b/>
          <w:u w:val="single"/>
        </w:rPr>
        <w:fldChar w:fldCharType="end"/>
      </w:r>
      <w:bookmarkEnd w:id="40"/>
      <w:r w:rsidR="00A94DA8" w:rsidRPr="00685DD2">
        <w:rPr>
          <w:b/>
          <w:u w:val="single"/>
        </w:rPr>
        <w:tab/>
      </w:r>
      <w:r w:rsidR="00A94DA8" w:rsidRPr="00685DD2">
        <w:rPr>
          <w:b/>
        </w:rPr>
        <w:t xml:space="preserve">           </w:t>
      </w:r>
      <w:r w:rsidRPr="00685DD2">
        <w:t xml:space="preserve">Inappropriate  </w:t>
      </w:r>
      <w:r w:rsidR="00CE2AED" w:rsidRPr="00685DD2">
        <w:rPr>
          <w:b/>
          <w:u w:val="single"/>
        </w:rPr>
        <w:fldChar w:fldCharType="begin">
          <w:ffData>
            <w:name w:val="Text13"/>
            <w:enabled/>
            <w:calcOnExit w:val="0"/>
            <w:textInput/>
          </w:ffData>
        </w:fldChar>
      </w:r>
      <w:bookmarkStart w:id="41" w:name="Text13"/>
      <w:r w:rsidR="00A94DA8" w:rsidRPr="00685DD2">
        <w:rPr>
          <w:b/>
          <w:u w:val="single"/>
        </w:rPr>
        <w:instrText xml:space="preserve"> FORMTEXT </w:instrText>
      </w:r>
      <w:r w:rsidR="00CE2AED" w:rsidRPr="00685DD2">
        <w:rPr>
          <w:b/>
          <w:u w:val="single"/>
        </w:rPr>
      </w:r>
      <w:r w:rsidR="00CE2AED" w:rsidRPr="00685DD2">
        <w:rPr>
          <w:b/>
          <w:u w:val="single"/>
        </w:rPr>
        <w:fldChar w:fldCharType="separate"/>
      </w:r>
      <w:r w:rsidR="00A94DA8" w:rsidRPr="00685DD2">
        <w:rPr>
          <w:b/>
          <w:noProof/>
          <w:u w:val="single"/>
        </w:rPr>
        <w:t> </w:t>
      </w:r>
      <w:r w:rsidR="00A94DA8" w:rsidRPr="00685DD2">
        <w:rPr>
          <w:b/>
          <w:noProof/>
          <w:u w:val="single"/>
        </w:rPr>
        <w:t> </w:t>
      </w:r>
      <w:r w:rsidR="00A94DA8" w:rsidRPr="00685DD2">
        <w:rPr>
          <w:b/>
          <w:noProof/>
          <w:u w:val="single"/>
        </w:rPr>
        <w:t> </w:t>
      </w:r>
      <w:r w:rsidR="00A94DA8" w:rsidRPr="00685DD2">
        <w:rPr>
          <w:b/>
          <w:noProof/>
          <w:u w:val="single"/>
        </w:rPr>
        <w:t> </w:t>
      </w:r>
      <w:r w:rsidR="00A94DA8" w:rsidRPr="00685DD2">
        <w:rPr>
          <w:b/>
          <w:noProof/>
          <w:u w:val="single"/>
        </w:rPr>
        <w:t> </w:t>
      </w:r>
      <w:r w:rsidR="00CE2AED" w:rsidRPr="00685DD2">
        <w:rPr>
          <w:b/>
          <w:u w:val="single"/>
        </w:rPr>
        <w:fldChar w:fldCharType="end"/>
      </w:r>
      <w:bookmarkEnd w:id="41"/>
      <w:r w:rsidR="00A94DA8" w:rsidRPr="00685DD2">
        <w:rPr>
          <w:b/>
          <w:u w:val="single"/>
        </w:rPr>
        <w:t xml:space="preserve">  </w:t>
      </w:r>
      <w:r w:rsidR="00A94DA8" w:rsidRPr="00685DD2">
        <w:rPr>
          <w:b/>
          <w:u w:val="single"/>
        </w:rPr>
        <w:tab/>
      </w:r>
    </w:p>
    <w:p w14:paraId="6D2BBEFB" w14:textId="77777777" w:rsidR="00A94DA8" w:rsidRPr="00685DD2" w:rsidRDefault="00A94DA8" w:rsidP="006C14D3"/>
    <w:p w14:paraId="424A8304" w14:textId="77777777" w:rsidR="00A94DA8" w:rsidRPr="00685DD2" w:rsidRDefault="001D34F7" w:rsidP="00C97147">
      <w:pPr>
        <w:pStyle w:val="ListParagraph"/>
        <w:numPr>
          <w:ilvl w:val="0"/>
          <w:numId w:val="21"/>
        </w:numPr>
      </w:pPr>
      <w:r w:rsidRPr="00685DD2">
        <w:t>Reason for not clearing the activity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10"/>
        <w:gridCol w:w="709"/>
      </w:tblGrid>
      <w:tr w:rsidR="00A94DA8" w:rsidRPr="00685DD2" w14:paraId="1D5FD6D5" w14:textId="77777777" w:rsidTr="001D34F7">
        <w:tc>
          <w:tcPr>
            <w:tcW w:w="4607" w:type="pct"/>
          </w:tcPr>
          <w:p w14:paraId="3F911695" w14:textId="77777777" w:rsidR="00A94DA8" w:rsidRPr="00685DD2" w:rsidRDefault="001D34F7" w:rsidP="006C14D3">
            <w:pPr>
              <w:rPr>
                <w:rFonts w:ascii="Arial Narrow" w:hAnsi="Arial Narrow"/>
              </w:rPr>
            </w:pPr>
            <w:r w:rsidRPr="00685DD2">
              <w:rPr>
                <w:rFonts w:ascii="Arial Narrow" w:hAnsi="Arial Narrow"/>
              </w:rPr>
              <w:t>* Inadequacy of resource utilization with the activity concerned</w:t>
            </w:r>
          </w:p>
        </w:tc>
        <w:tc>
          <w:tcPr>
            <w:tcW w:w="393" w:type="pct"/>
          </w:tcPr>
          <w:p w14:paraId="3C1C1BB6" w14:textId="77777777" w:rsidR="00A94DA8" w:rsidRPr="00685DD2" w:rsidRDefault="00CE2AED" w:rsidP="006C14D3">
            <w:pPr>
              <w:rPr>
                <w:rFonts w:ascii="Arial Narrow" w:hAnsi="Arial Narrow"/>
              </w:rPr>
            </w:pPr>
            <w:r w:rsidRPr="00685DD2">
              <w:rPr>
                <w:rFonts w:ascii="Arial Narrow" w:hAnsi="Arial Narrow"/>
              </w:rPr>
              <w:fldChar w:fldCharType="begin">
                <w:ffData>
                  <w:name w:val="Check1"/>
                  <w:enabled/>
                  <w:calcOnExit w:val="0"/>
                  <w:checkBox>
                    <w:sizeAuto/>
                    <w:default w:val="0"/>
                    <w:checked w:val="0"/>
                  </w:checkBox>
                </w:ffData>
              </w:fldChar>
            </w:r>
            <w:bookmarkStart w:id="42" w:name="Check1"/>
            <w:r w:rsidR="00A94DA8" w:rsidRPr="00685DD2">
              <w:rPr>
                <w:rFonts w:ascii="Arial Narrow" w:hAnsi="Arial Narrow"/>
              </w:rPr>
              <w:instrText xml:space="preserve"> FORMCHECKBOX </w:instrText>
            </w:r>
            <w:r w:rsidR="007407DD">
              <w:rPr>
                <w:rFonts w:ascii="Arial Narrow" w:hAnsi="Arial Narrow"/>
              </w:rPr>
            </w:r>
            <w:r w:rsidR="007407DD">
              <w:rPr>
                <w:rFonts w:ascii="Arial Narrow" w:hAnsi="Arial Narrow"/>
              </w:rPr>
              <w:fldChar w:fldCharType="separate"/>
            </w:r>
            <w:r w:rsidRPr="00685DD2">
              <w:rPr>
                <w:rFonts w:ascii="Arial Narrow" w:hAnsi="Arial Narrow"/>
              </w:rPr>
              <w:fldChar w:fldCharType="end"/>
            </w:r>
            <w:bookmarkEnd w:id="42"/>
          </w:p>
        </w:tc>
      </w:tr>
      <w:tr w:rsidR="00A94DA8" w:rsidRPr="00685DD2" w14:paraId="25AE6D19" w14:textId="77777777" w:rsidTr="001D34F7">
        <w:tc>
          <w:tcPr>
            <w:tcW w:w="4607" w:type="pct"/>
          </w:tcPr>
          <w:p w14:paraId="00C16853" w14:textId="77777777" w:rsidR="00A94DA8" w:rsidRPr="00685DD2" w:rsidRDefault="001D34F7" w:rsidP="006C14D3">
            <w:pPr>
              <w:rPr>
                <w:rFonts w:ascii="Arial Narrow" w:hAnsi="Arial Narrow"/>
              </w:rPr>
            </w:pPr>
            <w:r w:rsidRPr="00685DD2">
              <w:rPr>
                <w:rFonts w:ascii="Arial Narrow" w:hAnsi="Arial Narrow"/>
              </w:rPr>
              <w:t>* Activity not in project document or grant agreement</w:t>
            </w:r>
          </w:p>
        </w:tc>
        <w:tc>
          <w:tcPr>
            <w:tcW w:w="393" w:type="pct"/>
          </w:tcPr>
          <w:p w14:paraId="16CBDB72" w14:textId="77777777" w:rsidR="00A94DA8" w:rsidRPr="00685DD2" w:rsidRDefault="00CE2AED" w:rsidP="006C14D3">
            <w:pPr>
              <w:rPr>
                <w:rFonts w:ascii="Arial Narrow" w:hAnsi="Arial Narrow"/>
              </w:rPr>
            </w:pPr>
            <w:r w:rsidRPr="00685DD2">
              <w:rPr>
                <w:rFonts w:ascii="Arial Narrow" w:hAnsi="Arial Narrow"/>
              </w:rPr>
              <w:fldChar w:fldCharType="begin">
                <w:ffData>
                  <w:name w:val="Check2"/>
                  <w:enabled/>
                  <w:calcOnExit w:val="0"/>
                  <w:checkBox>
                    <w:sizeAuto/>
                    <w:default w:val="0"/>
                    <w:checked w:val="0"/>
                  </w:checkBox>
                </w:ffData>
              </w:fldChar>
            </w:r>
            <w:bookmarkStart w:id="43" w:name="Check2"/>
            <w:r w:rsidR="00A94DA8" w:rsidRPr="00685DD2">
              <w:rPr>
                <w:rFonts w:ascii="Arial Narrow" w:hAnsi="Arial Narrow"/>
              </w:rPr>
              <w:instrText xml:space="preserve"> FORMCHECKBOX </w:instrText>
            </w:r>
            <w:r w:rsidR="007407DD">
              <w:rPr>
                <w:rFonts w:ascii="Arial Narrow" w:hAnsi="Arial Narrow"/>
              </w:rPr>
            </w:r>
            <w:r w:rsidR="007407DD">
              <w:rPr>
                <w:rFonts w:ascii="Arial Narrow" w:hAnsi="Arial Narrow"/>
              </w:rPr>
              <w:fldChar w:fldCharType="separate"/>
            </w:r>
            <w:r w:rsidRPr="00685DD2">
              <w:rPr>
                <w:rFonts w:ascii="Arial Narrow" w:hAnsi="Arial Narrow"/>
              </w:rPr>
              <w:fldChar w:fldCharType="end"/>
            </w:r>
            <w:bookmarkEnd w:id="43"/>
          </w:p>
        </w:tc>
      </w:tr>
      <w:tr w:rsidR="00A94DA8" w:rsidRPr="00685DD2" w14:paraId="2CC03AA8" w14:textId="77777777" w:rsidTr="001D34F7">
        <w:tc>
          <w:tcPr>
            <w:tcW w:w="4607" w:type="pct"/>
          </w:tcPr>
          <w:p w14:paraId="2F9C1E67" w14:textId="77777777" w:rsidR="00A94DA8" w:rsidRPr="00685DD2" w:rsidRDefault="001D34F7" w:rsidP="006C14D3">
            <w:pPr>
              <w:rPr>
                <w:rFonts w:ascii="Arial Narrow" w:hAnsi="Arial Narrow"/>
              </w:rPr>
            </w:pPr>
            <w:r w:rsidRPr="00685DD2">
              <w:rPr>
                <w:rFonts w:ascii="Arial Narrow" w:hAnsi="Arial Narrow"/>
              </w:rPr>
              <w:t>* Others</w:t>
            </w:r>
          </w:p>
        </w:tc>
        <w:tc>
          <w:tcPr>
            <w:tcW w:w="393" w:type="pct"/>
          </w:tcPr>
          <w:p w14:paraId="13472E19" w14:textId="77777777" w:rsidR="00A94DA8" w:rsidRPr="00685DD2" w:rsidRDefault="00CE2AED" w:rsidP="006C14D3">
            <w:pPr>
              <w:rPr>
                <w:rFonts w:ascii="Arial Narrow" w:hAnsi="Arial Narrow"/>
              </w:rPr>
            </w:pPr>
            <w:r w:rsidRPr="00685DD2">
              <w:rPr>
                <w:rFonts w:ascii="Arial Narrow" w:hAnsi="Arial Narrow"/>
              </w:rPr>
              <w:fldChar w:fldCharType="begin">
                <w:ffData>
                  <w:name w:val="Check4"/>
                  <w:enabled/>
                  <w:calcOnExit w:val="0"/>
                  <w:checkBox>
                    <w:sizeAuto/>
                    <w:default w:val="0"/>
                    <w:checked w:val="0"/>
                  </w:checkBox>
                </w:ffData>
              </w:fldChar>
            </w:r>
            <w:bookmarkStart w:id="44" w:name="Check4"/>
            <w:r w:rsidR="00A94DA8" w:rsidRPr="00685DD2">
              <w:rPr>
                <w:rFonts w:ascii="Arial Narrow" w:hAnsi="Arial Narrow"/>
              </w:rPr>
              <w:instrText xml:space="preserve"> FORMCHECKBOX </w:instrText>
            </w:r>
            <w:r w:rsidR="007407DD">
              <w:rPr>
                <w:rFonts w:ascii="Arial Narrow" w:hAnsi="Arial Narrow"/>
              </w:rPr>
            </w:r>
            <w:r w:rsidR="007407DD">
              <w:rPr>
                <w:rFonts w:ascii="Arial Narrow" w:hAnsi="Arial Narrow"/>
              </w:rPr>
              <w:fldChar w:fldCharType="separate"/>
            </w:r>
            <w:r w:rsidRPr="00685DD2">
              <w:rPr>
                <w:rFonts w:ascii="Arial Narrow" w:hAnsi="Arial Narrow"/>
              </w:rPr>
              <w:fldChar w:fldCharType="end"/>
            </w:r>
            <w:bookmarkEnd w:id="44"/>
          </w:p>
        </w:tc>
      </w:tr>
    </w:tbl>
    <w:p w14:paraId="6596F863" w14:textId="77777777" w:rsidR="00A94DA8" w:rsidRPr="00685DD2" w:rsidRDefault="00A94DA8" w:rsidP="006C14D3"/>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690"/>
        <w:gridCol w:w="5210"/>
        <w:gridCol w:w="2099"/>
      </w:tblGrid>
      <w:tr w:rsidR="00A94DA8" w:rsidRPr="00685DD2" w14:paraId="4CD7D83E" w14:textId="77777777" w:rsidTr="003F3A94">
        <w:tc>
          <w:tcPr>
            <w:tcW w:w="939" w:type="pct"/>
          </w:tcPr>
          <w:p w14:paraId="6BC3DCBE" w14:textId="77777777" w:rsidR="00A94DA8" w:rsidRPr="00685DD2" w:rsidRDefault="00A94DA8" w:rsidP="006C14D3">
            <w:pPr>
              <w:rPr>
                <w:rFonts w:ascii="Arial Narrow" w:hAnsi="Arial Narrow"/>
                <w:b/>
              </w:rPr>
            </w:pPr>
            <w:r w:rsidRPr="00685DD2">
              <w:rPr>
                <w:rFonts w:ascii="Arial Narrow" w:hAnsi="Arial Narrow"/>
                <w:b/>
              </w:rPr>
              <w:t>Date</w:t>
            </w:r>
          </w:p>
        </w:tc>
        <w:tc>
          <w:tcPr>
            <w:tcW w:w="2895" w:type="pct"/>
          </w:tcPr>
          <w:p w14:paraId="53F86766" w14:textId="77777777" w:rsidR="00A94DA8" w:rsidRPr="00685DD2" w:rsidRDefault="00A94DA8" w:rsidP="006C14D3">
            <w:pPr>
              <w:rPr>
                <w:rFonts w:ascii="Arial Narrow" w:hAnsi="Arial Narrow"/>
                <w:b/>
              </w:rPr>
            </w:pPr>
            <w:r w:rsidRPr="00685DD2">
              <w:rPr>
                <w:rFonts w:ascii="Arial Narrow" w:hAnsi="Arial Narrow"/>
                <w:b/>
              </w:rPr>
              <w:t>Description</w:t>
            </w:r>
          </w:p>
        </w:tc>
        <w:tc>
          <w:tcPr>
            <w:tcW w:w="1166" w:type="pct"/>
          </w:tcPr>
          <w:p w14:paraId="7BA38FFD" w14:textId="77777777" w:rsidR="00A94DA8" w:rsidRPr="00685DD2" w:rsidRDefault="00A94DA8" w:rsidP="006C14D3">
            <w:pPr>
              <w:rPr>
                <w:rFonts w:ascii="Arial Narrow" w:hAnsi="Arial Narrow"/>
                <w:b/>
              </w:rPr>
            </w:pPr>
            <w:r w:rsidRPr="00685DD2">
              <w:rPr>
                <w:rFonts w:ascii="Arial Narrow" w:hAnsi="Arial Narrow"/>
                <w:b/>
              </w:rPr>
              <w:t>Amount</w:t>
            </w:r>
          </w:p>
        </w:tc>
      </w:tr>
      <w:bookmarkStart w:id="45" w:name="Text14"/>
      <w:tr w:rsidR="00A94DA8" w:rsidRPr="00685DD2" w14:paraId="78686FCB" w14:textId="77777777" w:rsidTr="003F3A94">
        <w:tc>
          <w:tcPr>
            <w:tcW w:w="939" w:type="pct"/>
          </w:tcPr>
          <w:p w14:paraId="0F8F9BC4" w14:textId="77777777" w:rsidR="00A94DA8" w:rsidRPr="00685DD2" w:rsidRDefault="00CE2AED" w:rsidP="006C14D3">
            <w:pPr>
              <w:rPr>
                <w:rFonts w:ascii="Arial Narrow" w:hAnsi="Arial Narrow"/>
              </w:rPr>
            </w:pPr>
            <w:r w:rsidRPr="00685DD2">
              <w:rPr>
                <w:rFonts w:ascii="Arial Narrow" w:hAnsi="Arial Narrow"/>
              </w:rPr>
              <w:fldChar w:fldCharType="begin">
                <w:ffData>
                  <w:name w:val="Text14"/>
                  <w:enabled/>
                  <w:calcOnExit w:val="0"/>
                  <w:textInput>
                    <w:type w:val="date"/>
                    <w:format w:val="dd-MMM-yyyy"/>
                  </w:textInput>
                </w:ffData>
              </w:fldChar>
            </w:r>
            <w:r w:rsidR="00A94DA8" w:rsidRPr="00685DD2">
              <w:rPr>
                <w:rFonts w:ascii="Arial Narrow" w:hAnsi="Arial Narrow"/>
              </w:rPr>
              <w:instrText xml:space="preserve"> FORMTEXT </w:instrText>
            </w:r>
            <w:r w:rsidRPr="00685DD2">
              <w:rPr>
                <w:rFonts w:ascii="Arial Narrow" w:hAnsi="Arial Narrow"/>
              </w:rPr>
            </w:r>
            <w:r w:rsidRPr="00685DD2">
              <w:rPr>
                <w:rFonts w:ascii="Arial Narrow" w:hAnsi="Arial Narrow"/>
              </w:rPr>
              <w:fldChar w:fldCharType="separate"/>
            </w:r>
            <w:r w:rsidR="00A94DA8" w:rsidRPr="00685DD2">
              <w:rPr>
                <w:rFonts w:ascii="Arial Narrow" w:hAnsi="Arial Narrow"/>
                <w:noProof/>
              </w:rPr>
              <w:t> </w:t>
            </w:r>
            <w:r w:rsidR="00A94DA8" w:rsidRPr="00685DD2">
              <w:rPr>
                <w:rFonts w:ascii="Arial Narrow" w:hAnsi="Arial Narrow"/>
                <w:noProof/>
              </w:rPr>
              <w:t> </w:t>
            </w:r>
            <w:r w:rsidR="00A94DA8" w:rsidRPr="00685DD2">
              <w:rPr>
                <w:rFonts w:ascii="Arial Narrow" w:hAnsi="Arial Narrow"/>
                <w:noProof/>
              </w:rPr>
              <w:t> </w:t>
            </w:r>
            <w:r w:rsidR="00A94DA8" w:rsidRPr="00685DD2">
              <w:rPr>
                <w:rFonts w:ascii="Arial Narrow" w:hAnsi="Arial Narrow"/>
                <w:noProof/>
              </w:rPr>
              <w:t> </w:t>
            </w:r>
            <w:r w:rsidR="00A94DA8" w:rsidRPr="00685DD2">
              <w:rPr>
                <w:rFonts w:ascii="Arial Narrow" w:hAnsi="Arial Narrow"/>
                <w:noProof/>
              </w:rPr>
              <w:t> </w:t>
            </w:r>
            <w:r w:rsidRPr="00685DD2">
              <w:rPr>
                <w:rFonts w:ascii="Arial Narrow" w:hAnsi="Arial Narrow"/>
              </w:rPr>
              <w:fldChar w:fldCharType="end"/>
            </w:r>
            <w:bookmarkEnd w:id="45"/>
          </w:p>
        </w:tc>
        <w:tc>
          <w:tcPr>
            <w:tcW w:w="2895" w:type="pct"/>
          </w:tcPr>
          <w:p w14:paraId="13576E7F" w14:textId="77777777" w:rsidR="00A94DA8" w:rsidRPr="00685DD2" w:rsidRDefault="00A94DA8" w:rsidP="006C14D3">
            <w:pPr>
              <w:rPr>
                <w:rFonts w:ascii="Arial Narrow" w:hAnsi="Arial Narrow"/>
              </w:rPr>
            </w:pPr>
            <w:r w:rsidRPr="00685DD2">
              <w:rPr>
                <w:rFonts w:ascii="Arial Narrow" w:hAnsi="Arial Narrow"/>
              </w:rPr>
              <w:t xml:space="preserve">Balance Brought Forward </w:t>
            </w:r>
          </w:p>
        </w:tc>
        <w:bookmarkStart w:id="46" w:name="Text15"/>
        <w:tc>
          <w:tcPr>
            <w:tcW w:w="1166" w:type="pct"/>
          </w:tcPr>
          <w:p w14:paraId="1C36ABC5" w14:textId="77777777" w:rsidR="00A94DA8" w:rsidRPr="00685DD2" w:rsidRDefault="00CE2AED" w:rsidP="006C14D3">
            <w:pPr>
              <w:rPr>
                <w:rFonts w:ascii="Arial Narrow" w:hAnsi="Arial Narrow"/>
              </w:rPr>
            </w:pPr>
            <w:r w:rsidRPr="00685DD2">
              <w:rPr>
                <w:rFonts w:ascii="Arial Narrow" w:hAnsi="Arial Narrow"/>
              </w:rPr>
              <w:fldChar w:fldCharType="begin">
                <w:ffData>
                  <w:name w:val="Text15"/>
                  <w:enabled/>
                  <w:calcOnExit w:val="0"/>
                  <w:textInput>
                    <w:type w:val="number"/>
                    <w:format w:val="$#,##0.00;($#,##0.00)"/>
                  </w:textInput>
                </w:ffData>
              </w:fldChar>
            </w:r>
            <w:r w:rsidR="00A94DA8" w:rsidRPr="00685DD2">
              <w:rPr>
                <w:rFonts w:ascii="Arial Narrow" w:hAnsi="Arial Narrow"/>
              </w:rPr>
              <w:instrText xml:space="preserve"> FORMTEXT </w:instrText>
            </w:r>
            <w:r w:rsidRPr="00685DD2">
              <w:rPr>
                <w:rFonts w:ascii="Arial Narrow" w:hAnsi="Arial Narrow"/>
              </w:rPr>
            </w:r>
            <w:r w:rsidRPr="00685DD2">
              <w:rPr>
                <w:rFonts w:ascii="Arial Narrow" w:hAnsi="Arial Narrow"/>
              </w:rPr>
              <w:fldChar w:fldCharType="separate"/>
            </w:r>
            <w:r w:rsidR="00A94DA8" w:rsidRPr="00685DD2">
              <w:rPr>
                <w:rFonts w:ascii="Arial Narrow" w:hAnsi="Arial Narrow"/>
                <w:noProof/>
              </w:rPr>
              <w:t> </w:t>
            </w:r>
            <w:r w:rsidR="00A94DA8" w:rsidRPr="00685DD2">
              <w:rPr>
                <w:rFonts w:ascii="Arial Narrow" w:hAnsi="Arial Narrow"/>
                <w:noProof/>
              </w:rPr>
              <w:t> </w:t>
            </w:r>
            <w:r w:rsidR="00A94DA8" w:rsidRPr="00685DD2">
              <w:rPr>
                <w:rFonts w:ascii="Arial Narrow" w:hAnsi="Arial Narrow"/>
                <w:noProof/>
              </w:rPr>
              <w:t> </w:t>
            </w:r>
            <w:r w:rsidR="00A94DA8" w:rsidRPr="00685DD2">
              <w:rPr>
                <w:rFonts w:ascii="Arial Narrow" w:hAnsi="Arial Narrow"/>
                <w:noProof/>
              </w:rPr>
              <w:t> </w:t>
            </w:r>
            <w:r w:rsidR="00A94DA8" w:rsidRPr="00685DD2">
              <w:rPr>
                <w:rFonts w:ascii="Arial Narrow" w:hAnsi="Arial Narrow"/>
                <w:noProof/>
              </w:rPr>
              <w:t> </w:t>
            </w:r>
            <w:r w:rsidRPr="00685DD2">
              <w:rPr>
                <w:rFonts w:ascii="Arial Narrow" w:hAnsi="Arial Narrow"/>
              </w:rPr>
              <w:fldChar w:fldCharType="end"/>
            </w:r>
            <w:bookmarkEnd w:id="46"/>
          </w:p>
        </w:tc>
      </w:tr>
      <w:tr w:rsidR="00A94DA8" w:rsidRPr="00685DD2" w14:paraId="1B41B68B" w14:textId="77777777" w:rsidTr="003F3A94">
        <w:tc>
          <w:tcPr>
            <w:tcW w:w="939" w:type="pct"/>
          </w:tcPr>
          <w:p w14:paraId="5995A6AC" w14:textId="77777777" w:rsidR="00A94DA8" w:rsidRPr="00685DD2" w:rsidRDefault="00CE2AED" w:rsidP="006C14D3">
            <w:pPr>
              <w:rPr>
                <w:rFonts w:ascii="Arial Narrow" w:hAnsi="Arial Narrow"/>
              </w:rPr>
            </w:pPr>
            <w:r w:rsidRPr="00685DD2">
              <w:rPr>
                <w:rFonts w:ascii="Arial Narrow" w:hAnsi="Arial Narrow"/>
              </w:rPr>
              <w:fldChar w:fldCharType="begin">
                <w:ffData>
                  <w:name w:val="Text14"/>
                  <w:enabled/>
                  <w:calcOnExit w:val="0"/>
                  <w:textInput>
                    <w:type w:val="date"/>
                    <w:format w:val="dd-MMM-yyyy"/>
                  </w:textInput>
                </w:ffData>
              </w:fldChar>
            </w:r>
            <w:r w:rsidR="00A94DA8" w:rsidRPr="00685DD2">
              <w:rPr>
                <w:rFonts w:ascii="Arial Narrow" w:hAnsi="Arial Narrow"/>
              </w:rPr>
              <w:instrText xml:space="preserve"> FORMTEXT </w:instrText>
            </w:r>
            <w:r w:rsidRPr="00685DD2">
              <w:rPr>
                <w:rFonts w:ascii="Arial Narrow" w:hAnsi="Arial Narrow"/>
              </w:rPr>
            </w:r>
            <w:r w:rsidRPr="00685DD2">
              <w:rPr>
                <w:rFonts w:ascii="Arial Narrow" w:hAnsi="Arial Narrow"/>
              </w:rPr>
              <w:fldChar w:fldCharType="separate"/>
            </w:r>
            <w:r w:rsidR="00A94DA8" w:rsidRPr="00685DD2">
              <w:rPr>
                <w:rFonts w:ascii="Arial Narrow" w:hAnsi="Arial Narrow"/>
                <w:noProof/>
              </w:rPr>
              <w:t> </w:t>
            </w:r>
            <w:r w:rsidR="00A94DA8" w:rsidRPr="00685DD2">
              <w:rPr>
                <w:rFonts w:ascii="Arial Narrow" w:hAnsi="Arial Narrow"/>
                <w:noProof/>
              </w:rPr>
              <w:t> </w:t>
            </w:r>
            <w:r w:rsidR="00A94DA8" w:rsidRPr="00685DD2">
              <w:rPr>
                <w:rFonts w:ascii="Arial Narrow" w:hAnsi="Arial Narrow"/>
                <w:noProof/>
              </w:rPr>
              <w:t> </w:t>
            </w:r>
            <w:r w:rsidR="00A94DA8" w:rsidRPr="00685DD2">
              <w:rPr>
                <w:rFonts w:ascii="Arial Narrow" w:hAnsi="Arial Narrow"/>
                <w:noProof/>
              </w:rPr>
              <w:t> </w:t>
            </w:r>
            <w:r w:rsidR="00A94DA8" w:rsidRPr="00685DD2">
              <w:rPr>
                <w:rFonts w:ascii="Arial Narrow" w:hAnsi="Arial Narrow"/>
                <w:noProof/>
              </w:rPr>
              <w:t> </w:t>
            </w:r>
            <w:r w:rsidRPr="00685DD2">
              <w:rPr>
                <w:rFonts w:ascii="Arial Narrow" w:hAnsi="Arial Narrow"/>
              </w:rPr>
              <w:fldChar w:fldCharType="end"/>
            </w:r>
          </w:p>
        </w:tc>
        <w:tc>
          <w:tcPr>
            <w:tcW w:w="2895" w:type="pct"/>
          </w:tcPr>
          <w:p w14:paraId="5D27EBED" w14:textId="77777777" w:rsidR="00A94DA8" w:rsidRPr="00685DD2" w:rsidRDefault="00A94DA8" w:rsidP="006C14D3">
            <w:pPr>
              <w:rPr>
                <w:rFonts w:ascii="Arial Narrow" w:hAnsi="Arial Narrow"/>
              </w:rPr>
            </w:pPr>
            <w:r w:rsidRPr="00685DD2">
              <w:rPr>
                <w:rFonts w:ascii="Arial Narrow" w:hAnsi="Arial Narrow"/>
              </w:rPr>
              <w:t>Estimated expenditures:</w:t>
            </w:r>
          </w:p>
        </w:tc>
        <w:tc>
          <w:tcPr>
            <w:tcW w:w="1166" w:type="pct"/>
          </w:tcPr>
          <w:p w14:paraId="5F92BBF6" w14:textId="77777777" w:rsidR="00A94DA8" w:rsidRPr="00685DD2" w:rsidRDefault="00CE2AED" w:rsidP="006C14D3">
            <w:pPr>
              <w:rPr>
                <w:rFonts w:ascii="Arial Narrow" w:hAnsi="Arial Narrow"/>
              </w:rPr>
            </w:pPr>
            <w:r w:rsidRPr="00685DD2">
              <w:rPr>
                <w:rFonts w:ascii="Arial Narrow" w:hAnsi="Arial Narrow"/>
              </w:rPr>
              <w:fldChar w:fldCharType="begin">
                <w:ffData>
                  <w:name w:val="Text15"/>
                  <w:enabled/>
                  <w:calcOnExit w:val="0"/>
                  <w:textInput>
                    <w:type w:val="number"/>
                    <w:format w:val="$#,##0.00;($#,##0.00)"/>
                  </w:textInput>
                </w:ffData>
              </w:fldChar>
            </w:r>
            <w:r w:rsidR="00A94DA8" w:rsidRPr="00685DD2">
              <w:rPr>
                <w:rFonts w:ascii="Arial Narrow" w:hAnsi="Arial Narrow"/>
              </w:rPr>
              <w:instrText xml:space="preserve"> FORMTEXT </w:instrText>
            </w:r>
            <w:r w:rsidRPr="00685DD2">
              <w:rPr>
                <w:rFonts w:ascii="Arial Narrow" w:hAnsi="Arial Narrow"/>
              </w:rPr>
            </w:r>
            <w:r w:rsidRPr="00685DD2">
              <w:rPr>
                <w:rFonts w:ascii="Arial Narrow" w:hAnsi="Arial Narrow"/>
              </w:rPr>
              <w:fldChar w:fldCharType="separate"/>
            </w:r>
            <w:r w:rsidR="00A94DA8" w:rsidRPr="00685DD2">
              <w:rPr>
                <w:rFonts w:ascii="Arial Narrow" w:hAnsi="Arial Narrow"/>
                <w:noProof/>
              </w:rPr>
              <w:t> </w:t>
            </w:r>
            <w:r w:rsidR="00A94DA8" w:rsidRPr="00685DD2">
              <w:rPr>
                <w:rFonts w:ascii="Arial Narrow" w:hAnsi="Arial Narrow"/>
                <w:noProof/>
              </w:rPr>
              <w:t> </w:t>
            </w:r>
            <w:r w:rsidR="00A94DA8" w:rsidRPr="00685DD2">
              <w:rPr>
                <w:rFonts w:ascii="Arial Narrow" w:hAnsi="Arial Narrow"/>
                <w:noProof/>
              </w:rPr>
              <w:t> </w:t>
            </w:r>
            <w:r w:rsidR="00A94DA8" w:rsidRPr="00685DD2">
              <w:rPr>
                <w:rFonts w:ascii="Arial Narrow" w:hAnsi="Arial Narrow"/>
                <w:noProof/>
              </w:rPr>
              <w:t> </w:t>
            </w:r>
            <w:r w:rsidR="00A94DA8" w:rsidRPr="00685DD2">
              <w:rPr>
                <w:rFonts w:ascii="Arial Narrow" w:hAnsi="Arial Narrow"/>
                <w:noProof/>
              </w:rPr>
              <w:t> </w:t>
            </w:r>
            <w:r w:rsidRPr="00685DD2">
              <w:rPr>
                <w:rFonts w:ascii="Arial Narrow" w:hAnsi="Arial Narrow"/>
              </w:rPr>
              <w:fldChar w:fldCharType="end"/>
            </w:r>
          </w:p>
        </w:tc>
      </w:tr>
      <w:tr w:rsidR="00A94DA8" w:rsidRPr="00685DD2" w14:paraId="48E3B968" w14:textId="77777777" w:rsidTr="003F3A94">
        <w:tc>
          <w:tcPr>
            <w:tcW w:w="939" w:type="pct"/>
          </w:tcPr>
          <w:p w14:paraId="4304B4BC" w14:textId="77777777" w:rsidR="00A94DA8" w:rsidRPr="00685DD2" w:rsidRDefault="00CE2AED" w:rsidP="006C14D3">
            <w:pPr>
              <w:rPr>
                <w:rFonts w:ascii="Arial Narrow" w:hAnsi="Arial Narrow"/>
              </w:rPr>
            </w:pPr>
            <w:r w:rsidRPr="00685DD2">
              <w:rPr>
                <w:rFonts w:ascii="Arial Narrow" w:hAnsi="Arial Narrow"/>
              </w:rPr>
              <w:fldChar w:fldCharType="begin">
                <w:ffData>
                  <w:name w:val="Text14"/>
                  <w:enabled/>
                  <w:calcOnExit w:val="0"/>
                  <w:textInput>
                    <w:type w:val="date"/>
                    <w:format w:val="dd-MMM-yyyy"/>
                  </w:textInput>
                </w:ffData>
              </w:fldChar>
            </w:r>
            <w:r w:rsidR="00A94DA8" w:rsidRPr="00685DD2">
              <w:rPr>
                <w:rFonts w:ascii="Arial Narrow" w:hAnsi="Arial Narrow"/>
              </w:rPr>
              <w:instrText xml:space="preserve"> FORMTEXT </w:instrText>
            </w:r>
            <w:r w:rsidRPr="00685DD2">
              <w:rPr>
                <w:rFonts w:ascii="Arial Narrow" w:hAnsi="Arial Narrow"/>
              </w:rPr>
            </w:r>
            <w:r w:rsidRPr="00685DD2">
              <w:rPr>
                <w:rFonts w:ascii="Arial Narrow" w:hAnsi="Arial Narrow"/>
              </w:rPr>
              <w:fldChar w:fldCharType="separate"/>
            </w:r>
            <w:r w:rsidR="00A94DA8" w:rsidRPr="00685DD2">
              <w:rPr>
                <w:rFonts w:ascii="Arial Narrow" w:hAnsi="Arial Narrow"/>
                <w:noProof/>
              </w:rPr>
              <w:t> </w:t>
            </w:r>
            <w:r w:rsidR="00A94DA8" w:rsidRPr="00685DD2">
              <w:rPr>
                <w:rFonts w:ascii="Arial Narrow" w:hAnsi="Arial Narrow"/>
                <w:noProof/>
              </w:rPr>
              <w:t> </w:t>
            </w:r>
            <w:r w:rsidR="00A94DA8" w:rsidRPr="00685DD2">
              <w:rPr>
                <w:rFonts w:ascii="Arial Narrow" w:hAnsi="Arial Narrow"/>
                <w:noProof/>
              </w:rPr>
              <w:t> </w:t>
            </w:r>
            <w:r w:rsidR="00A94DA8" w:rsidRPr="00685DD2">
              <w:rPr>
                <w:rFonts w:ascii="Arial Narrow" w:hAnsi="Arial Narrow"/>
                <w:noProof/>
              </w:rPr>
              <w:t> </w:t>
            </w:r>
            <w:r w:rsidR="00A94DA8" w:rsidRPr="00685DD2">
              <w:rPr>
                <w:rFonts w:ascii="Arial Narrow" w:hAnsi="Arial Narrow"/>
                <w:noProof/>
              </w:rPr>
              <w:t> </w:t>
            </w:r>
            <w:r w:rsidRPr="00685DD2">
              <w:rPr>
                <w:rFonts w:ascii="Arial Narrow" w:hAnsi="Arial Narrow"/>
              </w:rPr>
              <w:fldChar w:fldCharType="end"/>
            </w:r>
          </w:p>
        </w:tc>
        <w:tc>
          <w:tcPr>
            <w:tcW w:w="2895" w:type="pct"/>
          </w:tcPr>
          <w:p w14:paraId="269659A7" w14:textId="77777777" w:rsidR="00A94DA8" w:rsidRPr="00685DD2" w:rsidRDefault="00A94DA8" w:rsidP="006C14D3">
            <w:pPr>
              <w:rPr>
                <w:rFonts w:ascii="Arial Narrow" w:hAnsi="Arial Narrow"/>
              </w:rPr>
            </w:pPr>
            <w:r w:rsidRPr="00685DD2">
              <w:rPr>
                <w:rFonts w:ascii="Arial Narrow" w:hAnsi="Arial Narrow"/>
              </w:rPr>
              <w:t>Balance carried forward</w:t>
            </w:r>
          </w:p>
        </w:tc>
        <w:tc>
          <w:tcPr>
            <w:tcW w:w="1166" w:type="pct"/>
          </w:tcPr>
          <w:p w14:paraId="70FA2ED6" w14:textId="77777777" w:rsidR="00A94DA8" w:rsidRPr="00685DD2" w:rsidRDefault="00CE2AED" w:rsidP="006C14D3">
            <w:pPr>
              <w:rPr>
                <w:rFonts w:ascii="Arial Narrow" w:hAnsi="Arial Narrow"/>
              </w:rPr>
            </w:pPr>
            <w:r w:rsidRPr="00685DD2">
              <w:rPr>
                <w:rFonts w:ascii="Arial Narrow" w:hAnsi="Arial Narrow"/>
              </w:rPr>
              <w:fldChar w:fldCharType="begin">
                <w:ffData>
                  <w:name w:val="Text15"/>
                  <w:enabled/>
                  <w:calcOnExit w:val="0"/>
                  <w:textInput>
                    <w:type w:val="number"/>
                    <w:format w:val="$#,##0.00;($#,##0.00)"/>
                  </w:textInput>
                </w:ffData>
              </w:fldChar>
            </w:r>
            <w:r w:rsidR="00A94DA8" w:rsidRPr="00685DD2">
              <w:rPr>
                <w:rFonts w:ascii="Arial Narrow" w:hAnsi="Arial Narrow"/>
              </w:rPr>
              <w:instrText xml:space="preserve"> FORMTEXT </w:instrText>
            </w:r>
            <w:r w:rsidRPr="00685DD2">
              <w:rPr>
                <w:rFonts w:ascii="Arial Narrow" w:hAnsi="Arial Narrow"/>
              </w:rPr>
            </w:r>
            <w:r w:rsidRPr="00685DD2">
              <w:rPr>
                <w:rFonts w:ascii="Arial Narrow" w:hAnsi="Arial Narrow"/>
              </w:rPr>
              <w:fldChar w:fldCharType="separate"/>
            </w:r>
            <w:r w:rsidR="00A94DA8" w:rsidRPr="00685DD2">
              <w:rPr>
                <w:rFonts w:ascii="Arial Narrow" w:hAnsi="Arial Narrow"/>
                <w:noProof/>
              </w:rPr>
              <w:t> </w:t>
            </w:r>
            <w:r w:rsidR="00A94DA8" w:rsidRPr="00685DD2">
              <w:rPr>
                <w:rFonts w:ascii="Arial Narrow" w:hAnsi="Arial Narrow"/>
                <w:noProof/>
              </w:rPr>
              <w:t> </w:t>
            </w:r>
            <w:r w:rsidR="00A94DA8" w:rsidRPr="00685DD2">
              <w:rPr>
                <w:rFonts w:ascii="Arial Narrow" w:hAnsi="Arial Narrow"/>
                <w:noProof/>
              </w:rPr>
              <w:t> </w:t>
            </w:r>
            <w:r w:rsidR="00A94DA8" w:rsidRPr="00685DD2">
              <w:rPr>
                <w:rFonts w:ascii="Arial Narrow" w:hAnsi="Arial Narrow"/>
                <w:noProof/>
              </w:rPr>
              <w:t> </w:t>
            </w:r>
            <w:r w:rsidR="00A94DA8" w:rsidRPr="00685DD2">
              <w:rPr>
                <w:rFonts w:ascii="Arial Narrow" w:hAnsi="Arial Narrow"/>
                <w:noProof/>
              </w:rPr>
              <w:t> </w:t>
            </w:r>
            <w:r w:rsidRPr="00685DD2">
              <w:rPr>
                <w:rFonts w:ascii="Arial Narrow" w:hAnsi="Arial Narrow"/>
              </w:rPr>
              <w:fldChar w:fldCharType="end"/>
            </w:r>
          </w:p>
        </w:tc>
      </w:tr>
    </w:tbl>
    <w:p w14:paraId="634CB9C0" w14:textId="77777777" w:rsidR="00A94DA8" w:rsidRPr="00685DD2" w:rsidRDefault="00A94DA8" w:rsidP="006C14D3"/>
    <w:tbl>
      <w:tblPr>
        <w:tblW w:w="0" w:type="auto"/>
        <w:tblLook w:val="04A0" w:firstRow="1" w:lastRow="0" w:firstColumn="1" w:lastColumn="0" w:noHBand="0" w:noVBand="1"/>
      </w:tblPr>
      <w:tblGrid>
        <w:gridCol w:w="4526"/>
        <w:gridCol w:w="4503"/>
      </w:tblGrid>
      <w:tr w:rsidR="00A94DA8" w:rsidRPr="00685DD2" w14:paraId="0A11A5A9" w14:textId="77777777" w:rsidTr="003F3A94">
        <w:tc>
          <w:tcPr>
            <w:tcW w:w="5387" w:type="dxa"/>
          </w:tcPr>
          <w:p w14:paraId="117ED4F8" w14:textId="77777777" w:rsidR="00A94DA8" w:rsidRPr="00685DD2" w:rsidRDefault="00A94DA8" w:rsidP="006C14D3"/>
          <w:p w14:paraId="49BCD5E1" w14:textId="77777777" w:rsidR="00A94DA8" w:rsidRPr="00685DD2" w:rsidRDefault="00A94DA8" w:rsidP="006C14D3">
            <w:pPr>
              <w:rPr>
                <w:u w:val="single"/>
              </w:rPr>
            </w:pPr>
            <w:r w:rsidRPr="00685DD2">
              <w:t xml:space="preserve">Cleared by: </w:t>
            </w:r>
            <w:r w:rsidRPr="00685DD2">
              <w:rPr>
                <w:u w:val="single"/>
              </w:rPr>
              <w:tab/>
              <w:t xml:space="preserve"> </w:t>
            </w:r>
            <w:r w:rsidRPr="00685DD2">
              <w:rPr>
                <w:u w:val="single"/>
              </w:rPr>
              <w:tab/>
            </w:r>
            <w:r w:rsidRPr="00685DD2">
              <w:rPr>
                <w:u w:val="single"/>
              </w:rPr>
              <w:tab/>
            </w:r>
          </w:p>
          <w:p w14:paraId="6C6603E2" w14:textId="77777777" w:rsidR="00A94DA8" w:rsidRPr="00685DD2" w:rsidRDefault="00A94DA8" w:rsidP="006C14D3">
            <w:r w:rsidRPr="00685DD2">
              <w:tab/>
              <w:t xml:space="preserve">                       </w:t>
            </w:r>
          </w:p>
        </w:tc>
        <w:tc>
          <w:tcPr>
            <w:tcW w:w="5387" w:type="dxa"/>
          </w:tcPr>
          <w:p w14:paraId="20AFEB91" w14:textId="77777777" w:rsidR="00A94DA8" w:rsidRPr="00685DD2" w:rsidRDefault="00A94DA8" w:rsidP="006C14D3">
            <w:r w:rsidRPr="00685DD2">
              <w:t xml:space="preserve">  </w:t>
            </w:r>
          </w:p>
          <w:p w14:paraId="17ECD3E6" w14:textId="77777777" w:rsidR="00A94DA8" w:rsidRPr="00685DD2" w:rsidRDefault="00A94DA8" w:rsidP="006C14D3">
            <w:r w:rsidRPr="00685DD2">
              <w:t xml:space="preserve">          Date : </w:t>
            </w:r>
            <w:r w:rsidR="00CE2AED" w:rsidRPr="00685DD2">
              <w:fldChar w:fldCharType="begin">
                <w:ffData>
                  <w:name w:val=""/>
                  <w:enabled/>
                  <w:calcOnExit/>
                  <w:textInput>
                    <w:type w:val="date"/>
                    <w:format w:val="dd-MMM-yyyy"/>
                  </w:textInput>
                </w:ffData>
              </w:fldChar>
            </w:r>
            <w:r w:rsidRPr="00685DD2">
              <w:instrText xml:space="preserve"> FORMTEXT </w:instrText>
            </w:r>
            <w:r w:rsidR="00CE2AED" w:rsidRPr="00685DD2">
              <w:fldChar w:fldCharType="separate"/>
            </w:r>
            <w:r w:rsidRPr="00685DD2">
              <w:rPr>
                <w:noProof/>
              </w:rPr>
              <w:t> </w:t>
            </w:r>
            <w:r w:rsidRPr="00685DD2">
              <w:rPr>
                <w:noProof/>
              </w:rPr>
              <w:t> </w:t>
            </w:r>
            <w:r w:rsidRPr="00685DD2">
              <w:rPr>
                <w:noProof/>
              </w:rPr>
              <w:t> </w:t>
            </w:r>
            <w:r w:rsidRPr="00685DD2">
              <w:rPr>
                <w:noProof/>
              </w:rPr>
              <w:t> </w:t>
            </w:r>
            <w:r w:rsidRPr="00685DD2">
              <w:rPr>
                <w:noProof/>
              </w:rPr>
              <w:t> </w:t>
            </w:r>
            <w:r w:rsidR="00CE2AED" w:rsidRPr="00685DD2">
              <w:fldChar w:fldCharType="end"/>
            </w:r>
          </w:p>
          <w:p w14:paraId="7389D733" w14:textId="77777777" w:rsidR="00A94DA8" w:rsidRPr="00685DD2" w:rsidRDefault="00A94DA8" w:rsidP="006C14D3">
            <w:r w:rsidRPr="00685DD2">
              <w:tab/>
            </w:r>
            <w:r w:rsidRPr="00685DD2">
              <w:tab/>
            </w:r>
            <w:r w:rsidRPr="00685DD2">
              <w:tab/>
            </w:r>
            <w:r w:rsidRPr="00685DD2">
              <w:tab/>
            </w:r>
          </w:p>
        </w:tc>
      </w:tr>
    </w:tbl>
    <w:p w14:paraId="620CE7AF" w14:textId="77777777" w:rsidR="00A94DA8" w:rsidRPr="00685DD2" w:rsidRDefault="00A94DA8" w:rsidP="006C14D3"/>
    <w:p w14:paraId="2421139F" w14:textId="77777777" w:rsidR="00A94DA8" w:rsidRPr="00685DD2" w:rsidRDefault="00A94DA8" w:rsidP="006C14D3">
      <w:pPr>
        <w:rPr>
          <w:vertAlign w:val="superscript"/>
        </w:rPr>
      </w:pPr>
      <w:r w:rsidRPr="00685DD2">
        <w:rPr>
          <w:vertAlign w:val="superscript"/>
        </w:rPr>
        <w:t>Remarks:</w:t>
      </w:r>
    </w:p>
    <w:p w14:paraId="23FA7595" w14:textId="77777777" w:rsidR="00A94DA8" w:rsidRPr="00685DD2" w:rsidRDefault="00CE2AED" w:rsidP="006C14D3">
      <w:r w:rsidRPr="00685DD2">
        <w:fldChar w:fldCharType="begin">
          <w:ffData>
            <w:name w:val=""/>
            <w:enabled/>
            <w:calcOnExit w:val="0"/>
            <w:textInput/>
          </w:ffData>
        </w:fldChar>
      </w:r>
      <w:r w:rsidR="00A94DA8" w:rsidRPr="00685DD2">
        <w:instrText xml:space="preserve"> FORMTEXT </w:instrText>
      </w:r>
      <w:r w:rsidRPr="00685DD2">
        <w:fldChar w:fldCharType="separate"/>
      </w:r>
      <w:r w:rsidR="00A94DA8" w:rsidRPr="00685DD2">
        <w:rPr>
          <w:noProof/>
        </w:rPr>
        <w:t> </w:t>
      </w:r>
      <w:r w:rsidR="00A94DA8" w:rsidRPr="00685DD2">
        <w:rPr>
          <w:noProof/>
        </w:rPr>
        <w:t> </w:t>
      </w:r>
      <w:r w:rsidR="00A94DA8" w:rsidRPr="00685DD2">
        <w:rPr>
          <w:noProof/>
        </w:rPr>
        <w:t> </w:t>
      </w:r>
      <w:r w:rsidR="00A94DA8" w:rsidRPr="00685DD2">
        <w:rPr>
          <w:noProof/>
        </w:rPr>
        <w:t> </w:t>
      </w:r>
      <w:r w:rsidR="00A94DA8" w:rsidRPr="00685DD2">
        <w:rPr>
          <w:noProof/>
        </w:rPr>
        <w:t> </w:t>
      </w:r>
      <w:r w:rsidRPr="00685DD2">
        <w:fldChar w:fldCharType="end"/>
      </w:r>
    </w:p>
    <w:p w14:paraId="5A7D9F28" w14:textId="77777777" w:rsidR="00A94DA8" w:rsidRPr="00250089" w:rsidRDefault="00A94DA8" w:rsidP="006C14D3">
      <w:pPr>
        <w:rPr>
          <w:vertAlign w:val="superscript"/>
          <w:lang w:val="fr-FR"/>
        </w:rPr>
      </w:pPr>
      <w:r w:rsidRPr="00250089">
        <w:rPr>
          <w:lang w:val="fr-FR"/>
        </w:rPr>
        <w:t>T-Code: ___________</w:t>
      </w:r>
    </w:p>
    <w:p w14:paraId="204FAD0E" w14:textId="77777777" w:rsidR="00A94DA8" w:rsidRPr="00250089" w:rsidRDefault="00A94DA8" w:rsidP="006C14D3">
      <w:pPr>
        <w:rPr>
          <w:snapToGrid w:val="0"/>
          <w:lang w:val="fr-FR"/>
        </w:rPr>
      </w:pPr>
    </w:p>
    <w:p w14:paraId="2BAEBEAA" w14:textId="77777777" w:rsidR="00A94DA8" w:rsidRPr="00250089" w:rsidRDefault="00A94DA8" w:rsidP="006C14D3">
      <w:pPr>
        <w:rPr>
          <w:snapToGrid w:val="0"/>
          <w:lang w:val="fr-FR"/>
        </w:rPr>
      </w:pPr>
    </w:p>
    <w:p w14:paraId="69D54BA8" w14:textId="77777777" w:rsidR="00A94DA8" w:rsidRPr="00250089" w:rsidRDefault="00A94DA8" w:rsidP="006C14D3">
      <w:pPr>
        <w:rPr>
          <w:snapToGrid w:val="0"/>
          <w:lang w:val="fr-FR"/>
        </w:rPr>
        <w:sectPr w:rsidR="00A94DA8" w:rsidRPr="00250089" w:rsidSect="00321DBF">
          <w:pgSz w:w="11909" w:h="16834" w:code="9"/>
          <w:pgMar w:top="1440" w:right="1440" w:bottom="1440" w:left="1440" w:header="720" w:footer="720" w:gutter="0"/>
          <w:cols w:space="720"/>
        </w:sectPr>
      </w:pPr>
    </w:p>
    <w:p w14:paraId="36C46C4F" w14:textId="66AAFC6E" w:rsidR="00A94DA8" w:rsidRPr="00250089" w:rsidRDefault="00A94DA8" w:rsidP="00EA2AC5">
      <w:pPr>
        <w:pStyle w:val="Heading3"/>
        <w:ind w:left="360" w:hanging="360"/>
        <w:rPr>
          <w:snapToGrid w:val="0"/>
          <w:lang w:val="fr-FR"/>
        </w:rPr>
      </w:pPr>
      <w:bookmarkStart w:id="47" w:name="_Toc488937801"/>
      <w:r w:rsidRPr="00250089">
        <w:rPr>
          <w:snapToGrid w:val="0"/>
          <w:lang w:val="fr-FR"/>
        </w:rPr>
        <w:lastRenderedPageBreak/>
        <w:t>ANNEX 4.5: Umoja budget codes for XB, RPTC</w:t>
      </w:r>
      <w:r w:rsidR="009D0DC4" w:rsidRPr="00250089">
        <w:rPr>
          <w:snapToGrid w:val="0"/>
          <w:lang w:val="fr-FR"/>
        </w:rPr>
        <w:t>, DA</w:t>
      </w:r>
      <w:bookmarkEnd w:id="47"/>
      <w:r w:rsidR="009D0DC4" w:rsidRPr="00250089">
        <w:rPr>
          <w:snapToGrid w:val="0"/>
          <w:lang w:val="fr-FR"/>
        </w:rPr>
        <w:t xml:space="preserve"> </w:t>
      </w:r>
      <w:r w:rsidR="00EA2AC5" w:rsidRPr="00250089">
        <w:rPr>
          <w:snapToGrid w:val="0"/>
          <w:highlight w:val="yellow"/>
          <w:lang w:val="fr-FR"/>
        </w:rPr>
        <w:t xml:space="preserve"> </w:t>
      </w:r>
    </w:p>
    <w:p w14:paraId="287BEB57" w14:textId="77777777" w:rsidR="00A94DA8" w:rsidRPr="00250089" w:rsidRDefault="00A94DA8" w:rsidP="006C14D3">
      <w:pPr>
        <w:rPr>
          <w:snapToGrid w:val="0"/>
          <w:lang w:val="fr-FR"/>
        </w:rPr>
      </w:pPr>
    </w:p>
    <w:tbl>
      <w:tblPr>
        <w:tblStyle w:val="TableGrid"/>
        <w:tblW w:w="5000" w:type="pct"/>
        <w:tblLook w:val="04A0" w:firstRow="1" w:lastRow="0" w:firstColumn="1" w:lastColumn="0" w:noHBand="0" w:noVBand="1"/>
      </w:tblPr>
      <w:tblGrid>
        <w:gridCol w:w="1593"/>
        <w:gridCol w:w="1444"/>
        <w:gridCol w:w="1620"/>
        <w:gridCol w:w="1486"/>
        <w:gridCol w:w="1593"/>
        <w:gridCol w:w="1283"/>
      </w:tblGrid>
      <w:tr w:rsidR="00E14C0B" w:rsidRPr="00E14C0B" w14:paraId="181E5BF6" w14:textId="77777777" w:rsidTr="00E14C0B">
        <w:tc>
          <w:tcPr>
            <w:tcW w:w="1684" w:type="pct"/>
            <w:gridSpan w:val="2"/>
            <w:tcBorders>
              <w:right w:val="thinThickSmallGap" w:sz="24" w:space="0" w:color="auto"/>
            </w:tcBorders>
            <w:hideMark/>
          </w:tcPr>
          <w:p w14:paraId="655288F9" w14:textId="497E1013" w:rsidR="00E14C0B" w:rsidRPr="00E14C0B" w:rsidRDefault="00E14C0B" w:rsidP="00501B13">
            <w:pPr>
              <w:rPr>
                <w:rFonts w:ascii="Arial Narrow" w:hAnsi="Arial Narrow"/>
                <w:b/>
                <w:bCs/>
                <w:snapToGrid w:val="0"/>
              </w:rPr>
            </w:pPr>
            <w:r w:rsidRPr="00E14C0B">
              <w:rPr>
                <w:rFonts w:ascii="Arial Narrow" w:hAnsi="Arial Narrow"/>
                <w:b/>
                <w:bCs/>
                <w:snapToGrid w:val="0"/>
              </w:rPr>
              <w:t>Extra</w:t>
            </w:r>
            <w:r>
              <w:rPr>
                <w:rFonts w:ascii="Arial Narrow" w:hAnsi="Arial Narrow"/>
                <w:b/>
                <w:bCs/>
                <w:snapToGrid w:val="0"/>
              </w:rPr>
              <w:t>-</w:t>
            </w:r>
            <w:r w:rsidRPr="00E14C0B">
              <w:rPr>
                <w:rFonts w:ascii="Arial Narrow" w:hAnsi="Arial Narrow"/>
                <w:b/>
                <w:bCs/>
                <w:snapToGrid w:val="0"/>
              </w:rPr>
              <w:t>budgetary (XB)</w:t>
            </w:r>
          </w:p>
        </w:tc>
        <w:tc>
          <w:tcPr>
            <w:tcW w:w="1721" w:type="pct"/>
            <w:gridSpan w:val="2"/>
            <w:tcBorders>
              <w:left w:val="thinThickSmallGap" w:sz="24" w:space="0" w:color="auto"/>
              <w:right w:val="thinThickSmallGap" w:sz="24" w:space="0" w:color="auto"/>
            </w:tcBorders>
            <w:hideMark/>
          </w:tcPr>
          <w:p w14:paraId="65DE7B75" w14:textId="77777777" w:rsidR="00E14C0B" w:rsidRPr="00E14C0B" w:rsidRDefault="00E14C0B" w:rsidP="00501B13">
            <w:pPr>
              <w:rPr>
                <w:rFonts w:ascii="Arial Narrow" w:hAnsi="Arial Narrow"/>
                <w:b/>
                <w:bCs/>
                <w:snapToGrid w:val="0"/>
              </w:rPr>
            </w:pPr>
            <w:r w:rsidRPr="00E14C0B">
              <w:rPr>
                <w:rFonts w:ascii="Arial Narrow" w:hAnsi="Arial Narrow"/>
                <w:b/>
                <w:bCs/>
                <w:snapToGrid w:val="0"/>
              </w:rPr>
              <w:t>Regular Programme of Technical Cooperation (RPTC)</w:t>
            </w:r>
          </w:p>
        </w:tc>
        <w:tc>
          <w:tcPr>
            <w:tcW w:w="1595" w:type="pct"/>
            <w:gridSpan w:val="2"/>
            <w:tcBorders>
              <w:left w:val="thinThickSmallGap" w:sz="24" w:space="0" w:color="auto"/>
            </w:tcBorders>
            <w:hideMark/>
          </w:tcPr>
          <w:p w14:paraId="7A833F3F" w14:textId="77777777" w:rsidR="00E14C0B" w:rsidRPr="00E14C0B" w:rsidRDefault="00E14C0B" w:rsidP="00501B13">
            <w:pPr>
              <w:rPr>
                <w:rFonts w:ascii="Arial Narrow" w:hAnsi="Arial Narrow"/>
                <w:b/>
                <w:bCs/>
                <w:snapToGrid w:val="0"/>
              </w:rPr>
            </w:pPr>
            <w:r w:rsidRPr="00E14C0B">
              <w:rPr>
                <w:rFonts w:ascii="Arial Narrow" w:hAnsi="Arial Narrow"/>
                <w:b/>
                <w:bCs/>
                <w:snapToGrid w:val="0"/>
              </w:rPr>
              <w:t>Development Account (DA)</w:t>
            </w:r>
          </w:p>
        </w:tc>
      </w:tr>
      <w:tr w:rsidR="00E14C0B" w:rsidRPr="00E14C0B" w14:paraId="7C8B3A06" w14:textId="77777777" w:rsidTr="00E14C0B">
        <w:tc>
          <w:tcPr>
            <w:tcW w:w="883" w:type="pct"/>
            <w:hideMark/>
          </w:tcPr>
          <w:p w14:paraId="5FBA9A72" w14:textId="77777777" w:rsidR="00E14C0B" w:rsidRPr="00E14C0B" w:rsidRDefault="00E14C0B" w:rsidP="00501B13">
            <w:pPr>
              <w:rPr>
                <w:rFonts w:ascii="Arial Narrow" w:hAnsi="Arial Narrow"/>
                <w:b/>
                <w:bCs/>
                <w:snapToGrid w:val="0"/>
              </w:rPr>
            </w:pPr>
            <w:r w:rsidRPr="00E14C0B">
              <w:rPr>
                <w:rFonts w:ascii="Arial Narrow" w:hAnsi="Arial Narrow"/>
                <w:b/>
                <w:bCs/>
                <w:snapToGrid w:val="0"/>
              </w:rPr>
              <w:t>Budget Class</w:t>
            </w:r>
          </w:p>
        </w:tc>
        <w:tc>
          <w:tcPr>
            <w:tcW w:w="801" w:type="pct"/>
            <w:tcBorders>
              <w:right w:val="thinThickSmallGap" w:sz="24" w:space="0" w:color="auto"/>
            </w:tcBorders>
            <w:hideMark/>
          </w:tcPr>
          <w:p w14:paraId="14C3FC74" w14:textId="77777777" w:rsidR="00E14C0B" w:rsidRPr="00E14C0B" w:rsidRDefault="00E14C0B" w:rsidP="00501B13">
            <w:pPr>
              <w:rPr>
                <w:rFonts w:ascii="Arial Narrow" w:hAnsi="Arial Narrow"/>
                <w:b/>
                <w:bCs/>
                <w:snapToGrid w:val="0"/>
              </w:rPr>
            </w:pPr>
            <w:r w:rsidRPr="00E14C0B">
              <w:rPr>
                <w:rFonts w:ascii="Arial Narrow" w:hAnsi="Arial Narrow"/>
                <w:b/>
                <w:bCs/>
                <w:snapToGrid w:val="0"/>
              </w:rPr>
              <w:t>Description</w:t>
            </w:r>
          </w:p>
        </w:tc>
        <w:tc>
          <w:tcPr>
            <w:tcW w:w="898" w:type="pct"/>
            <w:tcBorders>
              <w:left w:val="thinThickSmallGap" w:sz="24" w:space="0" w:color="auto"/>
            </w:tcBorders>
            <w:hideMark/>
          </w:tcPr>
          <w:p w14:paraId="73448C38" w14:textId="77777777" w:rsidR="00E14C0B" w:rsidRPr="00E14C0B" w:rsidRDefault="00E14C0B" w:rsidP="00501B13">
            <w:pPr>
              <w:rPr>
                <w:rFonts w:ascii="Arial Narrow" w:hAnsi="Arial Narrow"/>
                <w:b/>
                <w:bCs/>
                <w:snapToGrid w:val="0"/>
              </w:rPr>
            </w:pPr>
            <w:r w:rsidRPr="00E14C0B">
              <w:rPr>
                <w:rFonts w:ascii="Arial Narrow" w:hAnsi="Arial Narrow"/>
                <w:b/>
                <w:bCs/>
                <w:snapToGrid w:val="0"/>
              </w:rPr>
              <w:t>Budget Class</w:t>
            </w:r>
          </w:p>
        </w:tc>
        <w:tc>
          <w:tcPr>
            <w:tcW w:w="824" w:type="pct"/>
            <w:tcBorders>
              <w:right w:val="thinThickSmallGap" w:sz="24" w:space="0" w:color="auto"/>
            </w:tcBorders>
            <w:hideMark/>
          </w:tcPr>
          <w:p w14:paraId="27C4237A" w14:textId="77777777" w:rsidR="00E14C0B" w:rsidRPr="00E14C0B" w:rsidRDefault="00E14C0B" w:rsidP="00501B13">
            <w:pPr>
              <w:rPr>
                <w:rFonts w:ascii="Arial Narrow" w:hAnsi="Arial Narrow"/>
                <w:b/>
                <w:bCs/>
                <w:snapToGrid w:val="0"/>
              </w:rPr>
            </w:pPr>
            <w:r w:rsidRPr="00E14C0B">
              <w:rPr>
                <w:rFonts w:ascii="Arial Narrow" w:hAnsi="Arial Narrow"/>
                <w:b/>
                <w:bCs/>
                <w:snapToGrid w:val="0"/>
              </w:rPr>
              <w:t>Description</w:t>
            </w:r>
          </w:p>
        </w:tc>
        <w:tc>
          <w:tcPr>
            <w:tcW w:w="883" w:type="pct"/>
            <w:tcBorders>
              <w:left w:val="thinThickSmallGap" w:sz="24" w:space="0" w:color="auto"/>
            </w:tcBorders>
            <w:hideMark/>
          </w:tcPr>
          <w:p w14:paraId="3450F917" w14:textId="77777777" w:rsidR="00E14C0B" w:rsidRPr="00E14C0B" w:rsidRDefault="00E14C0B" w:rsidP="00501B13">
            <w:pPr>
              <w:rPr>
                <w:rFonts w:ascii="Arial Narrow" w:hAnsi="Arial Narrow"/>
                <w:b/>
                <w:bCs/>
                <w:snapToGrid w:val="0"/>
              </w:rPr>
            </w:pPr>
            <w:r w:rsidRPr="00E14C0B">
              <w:rPr>
                <w:rFonts w:ascii="Arial Narrow" w:hAnsi="Arial Narrow"/>
                <w:b/>
                <w:bCs/>
                <w:snapToGrid w:val="0"/>
              </w:rPr>
              <w:t>Budget Class</w:t>
            </w:r>
          </w:p>
        </w:tc>
        <w:tc>
          <w:tcPr>
            <w:tcW w:w="712" w:type="pct"/>
            <w:hideMark/>
          </w:tcPr>
          <w:p w14:paraId="2170B98E" w14:textId="77777777" w:rsidR="00E14C0B" w:rsidRPr="00E14C0B" w:rsidRDefault="00E14C0B" w:rsidP="00501B13">
            <w:pPr>
              <w:rPr>
                <w:rFonts w:ascii="Arial Narrow" w:hAnsi="Arial Narrow"/>
                <w:b/>
                <w:bCs/>
                <w:snapToGrid w:val="0"/>
              </w:rPr>
            </w:pPr>
            <w:r w:rsidRPr="00E14C0B">
              <w:rPr>
                <w:rFonts w:ascii="Arial Narrow" w:hAnsi="Arial Narrow"/>
                <w:b/>
                <w:bCs/>
                <w:snapToGrid w:val="0"/>
              </w:rPr>
              <w:t>Description</w:t>
            </w:r>
          </w:p>
        </w:tc>
      </w:tr>
      <w:tr w:rsidR="00E14C0B" w:rsidRPr="00E14C0B" w14:paraId="3B8F34A4" w14:textId="77777777" w:rsidTr="00E14C0B">
        <w:tc>
          <w:tcPr>
            <w:tcW w:w="883" w:type="pct"/>
            <w:hideMark/>
          </w:tcPr>
          <w:p w14:paraId="043DF64A" w14:textId="77777777" w:rsidR="00E14C0B" w:rsidRPr="00E14C0B" w:rsidRDefault="00E14C0B">
            <w:pPr>
              <w:rPr>
                <w:rFonts w:ascii="Arial Narrow" w:hAnsi="Arial Narrow"/>
                <w:snapToGrid w:val="0"/>
              </w:rPr>
            </w:pPr>
            <w:r w:rsidRPr="00E14C0B">
              <w:rPr>
                <w:rFonts w:ascii="Arial Narrow" w:hAnsi="Arial Narrow"/>
                <w:snapToGrid w:val="0"/>
              </w:rPr>
              <w:t>FT30_CLASS_010</w:t>
            </w:r>
          </w:p>
        </w:tc>
        <w:tc>
          <w:tcPr>
            <w:tcW w:w="801" w:type="pct"/>
            <w:tcBorders>
              <w:right w:val="thinThickSmallGap" w:sz="24" w:space="0" w:color="auto"/>
            </w:tcBorders>
            <w:hideMark/>
          </w:tcPr>
          <w:p w14:paraId="581E1CF8" w14:textId="0FDD1017" w:rsidR="00E14C0B" w:rsidRPr="00E14C0B" w:rsidRDefault="00E14C0B">
            <w:pPr>
              <w:rPr>
                <w:rFonts w:ascii="Arial Narrow" w:hAnsi="Arial Narrow"/>
                <w:snapToGrid w:val="0"/>
              </w:rPr>
            </w:pPr>
            <w:r w:rsidRPr="00E14C0B">
              <w:rPr>
                <w:rFonts w:ascii="Arial Narrow" w:hAnsi="Arial Narrow"/>
                <w:snapToGrid w:val="0"/>
              </w:rPr>
              <w:t>Staff personnel</w:t>
            </w:r>
            <w:r>
              <w:rPr>
                <w:rFonts w:ascii="Arial Narrow" w:hAnsi="Arial Narrow"/>
                <w:snapToGrid w:val="0"/>
              </w:rPr>
              <w:t xml:space="preserve"> &amp; </w:t>
            </w:r>
            <w:r w:rsidRPr="00E14C0B">
              <w:rPr>
                <w:rFonts w:ascii="Arial Narrow" w:hAnsi="Arial Narrow"/>
                <w:snapToGrid w:val="0"/>
              </w:rPr>
              <w:t>other personnel cost</w:t>
            </w:r>
          </w:p>
        </w:tc>
        <w:tc>
          <w:tcPr>
            <w:tcW w:w="898" w:type="pct"/>
            <w:tcBorders>
              <w:left w:val="thinThickSmallGap" w:sz="24" w:space="0" w:color="auto"/>
            </w:tcBorders>
            <w:hideMark/>
          </w:tcPr>
          <w:p w14:paraId="382349BA" w14:textId="77777777" w:rsidR="00E14C0B" w:rsidRPr="00E14C0B" w:rsidRDefault="00E14C0B">
            <w:pPr>
              <w:rPr>
                <w:rFonts w:ascii="Arial Narrow" w:hAnsi="Arial Narrow"/>
                <w:snapToGrid w:val="0"/>
              </w:rPr>
            </w:pPr>
            <w:r w:rsidRPr="00E14C0B">
              <w:rPr>
                <w:rFonts w:ascii="Arial Narrow" w:hAnsi="Arial Narrow"/>
                <w:snapToGrid w:val="0"/>
              </w:rPr>
              <w:t>FT10_CLASS_015</w:t>
            </w:r>
          </w:p>
        </w:tc>
        <w:tc>
          <w:tcPr>
            <w:tcW w:w="824" w:type="pct"/>
            <w:tcBorders>
              <w:right w:val="thinThickSmallGap" w:sz="24" w:space="0" w:color="auto"/>
            </w:tcBorders>
            <w:hideMark/>
          </w:tcPr>
          <w:p w14:paraId="3CD04694" w14:textId="77777777" w:rsidR="00E14C0B" w:rsidRPr="00E14C0B" w:rsidRDefault="00E14C0B">
            <w:pPr>
              <w:rPr>
                <w:rFonts w:ascii="Arial Narrow" w:hAnsi="Arial Narrow"/>
                <w:snapToGrid w:val="0"/>
              </w:rPr>
            </w:pPr>
            <w:r w:rsidRPr="00E14C0B">
              <w:rPr>
                <w:rFonts w:ascii="Arial Narrow" w:hAnsi="Arial Narrow"/>
                <w:snapToGrid w:val="0"/>
              </w:rPr>
              <w:t>Other staff costs</w:t>
            </w:r>
          </w:p>
        </w:tc>
        <w:tc>
          <w:tcPr>
            <w:tcW w:w="883" w:type="pct"/>
            <w:tcBorders>
              <w:left w:val="thinThickSmallGap" w:sz="24" w:space="0" w:color="auto"/>
            </w:tcBorders>
            <w:hideMark/>
          </w:tcPr>
          <w:p w14:paraId="64BB2865" w14:textId="77777777" w:rsidR="00E14C0B" w:rsidRPr="00E14C0B" w:rsidRDefault="00E14C0B">
            <w:pPr>
              <w:rPr>
                <w:rFonts w:ascii="Arial Narrow" w:hAnsi="Arial Narrow"/>
                <w:snapToGrid w:val="0"/>
              </w:rPr>
            </w:pPr>
            <w:r w:rsidRPr="00E14C0B">
              <w:rPr>
                <w:rFonts w:ascii="Arial Narrow" w:hAnsi="Arial Narrow"/>
                <w:snapToGrid w:val="0"/>
              </w:rPr>
              <w:t>FT10_CLASS_015</w:t>
            </w:r>
          </w:p>
        </w:tc>
        <w:tc>
          <w:tcPr>
            <w:tcW w:w="712" w:type="pct"/>
            <w:hideMark/>
          </w:tcPr>
          <w:p w14:paraId="7B09A1C0" w14:textId="77777777" w:rsidR="00E14C0B" w:rsidRPr="00E14C0B" w:rsidRDefault="00E14C0B">
            <w:pPr>
              <w:rPr>
                <w:rFonts w:ascii="Arial Narrow" w:hAnsi="Arial Narrow"/>
                <w:snapToGrid w:val="0"/>
              </w:rPr>
            </w:pPr>
            <w:r w:rsidRPr="00E14C0B">
              <w:rPr>
                <w:rFonts w:ascii="Arial Narrow" w:hAnsi="Arial Narrow"/>
                <w:snapToGrid w:val="0"/>
              </w:rPr>
              <w:t>Other staff costs</w:t>
            </w:r>
          </w:p>
        </w:tc>
      </w:tr>
      <w:tr w:rsidR="00E14C0B" w:rsidRPr="00E14C0B" w14:paraId="737AD752" w14:textId="77777777" w:rsidTr="00E14C0B">
        <w:tc>
          <w:tcPr>
            <w:tcW w:w="883" w:type="pct"/>
            <w:hideMark/>
          </w:tcPr>
          <w:p w14:paraId="7FE35503" w14:textId="77777777" w:rsidR="00E14C0B" w:rsidRPr="00E14C0B" w:rsidRDefault="00E14C0B">
            <w:pPr>
              <w:rPr>
                <w:rFonts w:ascii="Arial Narrow" w:hAnsi="Arial Narrow"/>
                <w:snapToGrid w:val="0"/>
              </w:rPr>
            </w:pPr>
            <w:r w:rsidRPr="00E14C0B">
              <w:rPr>
                <w:rFonts w:ascii="Arial Narrow" w:hAnsi="Arial Narrow"/>
                <w:snapToGrid w:val="0"/>
              </w:rPr>
              <w:t>FT30_CLASS_120</w:t>
            </w:r>
          </w:p>
        </w:tc>
        <w:tc>
          <w:tcPr>
            <w:tcW w:w="801" w:type="pct"/>
            <w:tcBorders>
              <w:right w:val="thinThickSmallGap" w:sz="24" w:space="0" w:color="auto"/>
            </w:tcBorders>
            <w:hideMark/>
          </w:tcPr>
          <w:p w14:paraId="4F414156" w14:textId="77777777" w:rsidR="00E14C0B" w:rsidRPr="00E14C0B" w:rsidRDefault="00E14C0B">
            <w:pPr>
              <w:rPr>
                <w:rFonts w:ascii="Arial Narrow" w:hAnsi="Arial Narrow"/>
                <w:snapToGrid w:val="0"/>
              </w:rPr>
            </w:pPr>
            <w:r w:rsidRPr="00E14C0B">
              <w:rPr>
                <w:rFonts w:ascii="Arial Narrow" w:hAnsi="Arial Narrow"/>
                <w:snapToGrid w:val="0"/>
              </w:rPr>
              <w:t>Contractual service</w:t>
            </w:r>
          </w:p>
        </w:tc>
        <w:tc>
          <w:tcPr>
            <w:tcW w:w="898" w:type="pct"/>
            <w:tcBorders>
              <w:left w:val="thinThickSmallGap" w:sz="24" w:space="0" w:color="auto"/>
            </w:tcBorders>
            <w:hideMark/>
          </w:tcPr>
          <w:p w14:paraId="2ABF342A" w14:textId="77777777" w:rsidR="00E14C0B" w:rsidRPr="00E14C0B" w:rsidRDefault="00E14C0B">
            <w:pPr>
              <w:rPr>
                <w:rFonts w:ascii="Arial Narrow" w:hAnsi="Arial Narrow"/>
                <w:snapToGrid w:val="0"/>
              </w:rPr>
            </w:pPr>
            <w:r w:rsidRPr="00E14C0B">
              <w:rPr>
                <w:rFonts w:ascii="Arial Narrow" w:hAnsi="Arial Narrow"/>
                <w:snapToGrid w:val="0"/>
              </w:rPr>
              <w:t xml:space="preserve">FT10_CLASS_105 </w:t>
            </w:r>
          </w:p>
        </w:tc>
        <w:tc>
          <w:tcPr>
            <w:tcW w:w="824" w:type="pct"/>
            <w:tcBorders>
              <w:right w:val="thinThickSmallGap" w:sz="24" w:space="0" w:color="auto"/>
            </w:tcBorders>
            <w:hideMark/>
          </w:tcPr>
          <w:p w14:paraId="0441098D" w14:textId="6EE9BE0C" w:rsidR="00E14C0B" w:rsidRPr="00E14C0B" w:rsidRDefault="00E14C0B">
            <w:pPr>
              <w:rPr>
                <w:rFonts w:ascii="Arial Narrow" w:hAnsi="Arial Narrow"/>
                <w:snapToGrid w:val="0"/>
              </w:rPr>
            </w:pPr>
            <w:r w:rsidRPr="00E14C0B">
              <w:rPr>
                <w:rFonts w:ascii="Arial Narrow" w:hAnsi="Arial Narrow"/>
                <w:snapToGrid w:val="0"/>
              </w:rPr>
              <w:t>Consultants</w:t>
            </w:r>
            <w:r>
              <w:rPr>
                <w:rFonts w:ascii="Arial Narrow" w:hAnsi="Arial Narrow"/>
                <w:snapToGrid w:val="0"/>
              </w:rPr>
              <w:t xml:space="preserve"> &amp; </w:t>
            </w:r>
            <w:r w:rsidRPr="00E14C0B">
              <w:rPr>
                <w:rFonts w:ascii="Arial Narrow" w:hAnsi="Arial Narrow"/>
                <w:snapToGrid w:val="0"/>
              </w:rPr>
              <w:t>experts</w:t>
            </w:r>
          </w:p>
        </w:tc>
        <w:tc>
          <w:tcPr>
            <w:tcW w:w="883" w:type="pct"/>
            <w:tcBorders>
              <w:left w:val="thinThickSmallGap" w:sz="24" w:space="0" w:color="auto"/>
            </w:tcBorders>
            <w:hideMark/>
          </w:tcPr>
          <w:p w14:paraId="0CE9A1DA" w14:textId="77777777" w:rsidR="00E14C0B" w:rsidRPr="00E14C0B" w:rsidRDefault="00E14C0B">
            <w:pPr>
              <w:rPr>
                <w:rFonts w:ascii="Arial Narrow" w:hAnsi="Arial Narrow"/>
                <w:snapToGrid w:val="0"/>
              </w:rPr>
            </w:pPr>
            <w:r w:rsidRPr="00E14C0B">
              <w:rPr>
                <w:rFonts w:ascii="Arial Narrow" w:hAnsi="Arial Narrow"/>
                <w:snapToGrid w:val="0"/>
              </w:rPr>
              <w:t xml:space="preserve">FT10_CLASS_105 </w:t>
            </w:r>
          </w:p>
        </w:tc>
        <w:tc>
          <w:tcPr>
            <w:tcW w:w="712" w:type="pct"/>
            <w:hideMark/>
          </w:tcPr>
          <w:p w14:paraId="79F2D24D" w14:textId="0A8570D7" w:rsidR="00E14C0B" w:rsidRPr="00E14C0B" w:rsidRDefault="00E14C0B">
            <w:pPr>
              <w:rPr>
                <w:rFonts w:ascii="Arial Narrow" w:hAnsi="Arial Narrow"/>
                <w:snapToGrid w:val="0"/>
              </w:rPr>
            </w:pPr>
            <w:r w:rsidRPr="00E14C0B">
              <w:rPr>
                <w:rFonts w:ascii="Arial Narrow" w:hAnsi="Arial Narrow"/>
                <w:snapToGrid w:val="0"/>
              </w:rPr>
              <w:t>Consultants</w:t>
            </w:r>
            <w:r>
              <w:rPr>
                <w:rFonts w:ascii="Arial Narrow" w:hAnsi="Arial Narrow"/>
                <w:snapToGrid w:val="0"/>
              </w:rPr>
              <w:t xml:space="preserve"> &amp; </w:t>
            </w:r>
            <w:r w:rsidRPr="00E14C0B">
              <w:rPr>
                <w:rFonts w:ascii="Arial Narrow" w:hAnsi="Arial Narrow"/>
                <w:snapToGrid w:val="0"/>
              </w:rPr>
              <w:t>experts</w:t>
            </w:r>
          </w:p>
        </w:tc>
      </w:tr>
      <w:tr w:rsidR="00E14C0B" w:rsidRPr="00E14C0B" w14:paraId="7DC1F395" w14:textId="77777777" w:rsidTr="00E14C0B">
        <w:tc>
          <w:tcPr>
            <w:tcW w:w="883" w:type="pct"/>
            <w:hideMark/>
          </w:tcPr>
          <w:p w14:paraId="4AA34EAA" w14:textId="77777777" w:rsidR="00E14C0B" w:rsidRPr="00E14C0B" w:rsidRDefault="00E14C0B">
            <w:pPr>
              <w:rPr>
                <w:rFonts w:ascii="Arial Narrow" w:hAnsi="Arial Narrow"/>
                <w:snapToGrid w:val="0"/>
              </w:rPr>
            </w:pPr>
            <w:r w:rsidRPr="00E14C0B">
              <w:rPr>
                <w:rFonts w:ascii="Arial Narrow" w:hAnsi="Arial Narrow"/>
                <w:snapToGrid w:val="0"/>
              </w:rPr>
              <w:t>FT30_CLASS_125</w:t>
            </w:r>
          </w:p>
        </w:tc>
        <w:tc>
          <w:tcPr>
            <w:tcW w:w="801" w:type="pct"/>
            <w:tcBorders>
              <w:right w:val="thinThickSmallGap" w:sz="24" w:space="0" w:color="auto"/>
            </w:tcBorders>
            <w:hideMark/>
          </w:tcPr>
          <w:p w14:paraId="760D9C8E" w14:textId="7ABA6115" w:rsidR="00E14C0B" w:rsidRPr="00E14C0B" w:rsidRDefault="00E14C0B">
            <w:pPr>
              <w:rPr>
                <w:rFonts w:ascii="Arial Narrow" w:hAnsi="Arial Narrow"/>
                <w:snapToGrid w:val="0"/>
              </w:rPr>
            </w:pPr>
            <w:r w:rsidRPr="00E14C0B">
              <w:rPr>
                <w:rFonts w:ascii="Arial Narrow" w:hAnsi="Arial Narrow"/>
                <w:snapToGrid w:val="0"/>
              </w:rPr>
              <w:t>Operating</w:t>
            </w:r>
            <w:r>
              <w:rPr>
                <w:rFonts w:ascii="Arial Narrow" w:hAnsi="Arial Narrow"/>
                <w:snapToGrid w:val="0"/>
              </w:rPr>
              <w:t xml:space="preserve"> &amp; </w:t>
            </w:r>
            <w:r w:rsidRPr="00E14C0B">
              <w:rPr>
                <w:rFonts w:ascii="Arial Narrow" w:hAnsi="Arial Narrow"/>
                <w:snapToGrid w:val="0"/>
              </w:rPr>
              <w:t>other direct costs</w:t>
            </w:r>
          </w:p>
        </w:tc>
        <w:tc>
          <w:tcPr>
            <w:tcW w:w="898" w:type="pct"/>
            <w:tcBorders>
              <w:left w:val="thinThickSmallGap" w:sz="24" w:space="0" w:color="auto"/>
            </w:tcBorders>
            <w:hideMark/>
          </w:tcPr>
          <w:p w14:paraId="2F0FB207" w14:textId="77777777" w:rsidR="00E14C0B" w:rsidRPr="00E14C0B" w:rsidRDefault="00E14C0B">
            <w:pPr>
              <w:rPr>
                <w:rFonts w:ascii="Arial Narrow" w:hAnsi="Arial Narrow"/>
                <w:snapToGrid w:val="0"/>
              </w:rPr>
            </w:pPr>
            <w:r w:rsidRPr="00E14C0B">
              <w:rPr>
                <w:rFonts w:ascii="Arial Narrow" w:hAnsi="Arial Narrow"/>
                <w:snapToGrid w:val="0"/>
              </w:rPr>
              <w:t xml:space="preserve">FT10_CLASS_110 </w:t>
            </w:r>
          </w:p>
        </w:tc>
        <w:tc>
          <w:tcPr>
            <w:tcW w:w="824" w:type="pct"/>
            <w:tcBorders>
              <w:right w:val="thinThickSmallGap" w:sz="24" w:space="0" w:color="auto"/>
            </w:tcBorders>
            <w:hideMark/>
          </w:tcPr>
          <w:p w14:paraId="082D9050" w14:textId="77777777" w:rsidR="00E14C0B" w:rsidRPr="00E14C0B" w:rsidRDefault="00E14C0B">
            <w:pPr>
              <w:rPr>
                <w:rFonts w:ascii="Arial Narrow" w:hAnsi="Arial Narrow"/>
                <w:snapToGrid w:val="0"/>
              </w:rPr>
            </w:pPr>
            <w:r w:rsidRPr="00E14C0B">
              <w:rPr>
                <w:rFonts w:ascii="Arial Narrow" w:hAnsi="Arial Narrow"/>
                <w:snapToGrid w:val="0"/>
              </w:rPr>
              <w:t xml:space="preserve">Travel of representatives </w:t>
            </w:r>
          </w:p>
        </w:tc>
        <w:tc>
          <w:tcPr>
            <w:tcW w:w="883" w:type="pct"/>
            <w:tcBorders>
              <w:left w:val="thinThickSmallGap" w:sz="24" w:space="0" w:color="auto"/>
            </w:tcBorders>
            <w:hideMark/>
          </w:tcPr>
          <w:p w14:paraId="1D7D523A" w14:textId="77777777" w:rsidR="00E14C0B" w:rsidRPr="00E14C0B" w:rsidRDefault="00E14C0B">
            <w:pPr>
              <w:rPr>
                <w:rFonts w:ascii="Arial Narrow" w:hAnsi="Arial Narrow"/>
                <w:snapToGrid w:val="0"/>
              </w:rPr>
            </w:pPr>
            <w:r w:rsidRPr="00E14C0B">
              <w:rPr>
                <w:rFonts w:ascii="Arial Narrow" w:hAnsi="Arial Narrow"/>
                <w:snapToGrid w:val="0"/>
              </w:rPr>
              <w:t xml:space="preserve">FT10_CLASS_115 </w:t>
            </w:r>
          </w:p>
        </w:tc>
        <w:tc>
          <w:tcPr>
            <w:tcW w:w="712" w:type="pct"/>
            <w:hideMark/>
          </w:tcPr>
          <w:p w14:paraId="6BC849BE" w14:textId="77777777" w:rsidR="00E14C0B" w:rsidRPr="00E14C0B" w:rsidRDefault="00E14C0B">
            <w:pPr>
              <w:rPr>
                <w:rFonts w:ascii="Arial Narrow" w:hAnsi="Arial Narrow"/>
                <w:snapToGrid w:val="0"/>
              </w:rPr>
            </w:pPr>
            <w:r w:rsidRPr="00E14C0B">
              <w:rPr>
                <w:rFonts w:ascii="Arial Narrow" w:hAnsi="Arial Narrow"/>
                <w:snapToGrid w:val="0"/>
              </w:rPr>
              <w:t>Travel of staff</w:t>
            </w:r>
          </w:p>
        </w:tc>
      </w:tr>
      <w:tr w:rsidR="00E14C0B" w:rsidRPr="00E14C0B" w14:paraId="4CE1AE9D" w14:textId="77777777" w:rsidTr="00E14C0B">
        <w:tc>
          <w:tcPr>
            <w:tcW w:w="883" w:type="pct"/>
            <w:hideMark/>
          </w:tcPr>
          <w:p w14:paraId="14AA9B2F" w14:textId="77777777" w:rsidR="00E14C0B" w:rsidRPr="00E14C0B" w:rsidRDefault="00E14C0B">
            <w:pPr>
              <w:rPr>
                <w:rFonts w:ascii="Arial Narrow" w:hAnsi="Arial Narrow"/>
                <w:snapToGrid w:val="0"/>
              </w:rPr>
            </w:pPr>
            <w:r w:rsidRPr="00E14C0B">
              <w:rPr>
                <w:rFonts w:ascii="Arial Narrow" w:hAnsi="Arial Narrow"/>
                <w:snapToGrid w:val="0"/>
              </w:rPr>
              <w:t>FT30_CLASS_130</w:t>
            </w:r>
          </w:p>
        </w:tc>
        <w:tc>
          <w:tcPr>
            <w:tcW w:w="801" w:type="pct"/>
            <w:tcBorders>
              <w:right w:val="thinThickSmallGap" w:sz="24" w:space="0" w:color="auto"/>
            </w:tcBorders>
            <w:hideMark/>
          </w:tcPr>
          <w:p w14:paraId="70101DE2" w14:textId="2B97EA66" w:rsidR="00E14C0B" w:rsidRPr="00E14C0B" w:rsidRDefault="00E14C0B">
            <w:pPr>
              <w:rPr>
                <w:rFonts w:ascii="Arial Narrow" w:hAnsi="Arial Narrow"/>
                <w:snapToGrid w:val="0"/>
              </w:rPr>
            </w:pPr>
            <w:r w:rsidRPr="00E14C0B">
              <w:rPr>
                <w:rFonts w:ascii="Arial Narrow" w:hAnsi="Arial Narrow"/>
                <w:snapToGrid w:val="0"/>
              </w:rPr>
              <w:t>Supplies, commodities</w:t>
            </w:r>
            <w:r>
              <w:rPr>
                <w:rFonts w:ascii="Arial Narrow" w:hAnsi="Arial Narrow"/>
                <w:snapToGrid w:val="0"/>
              </w:rPr>
              <w:t xml:space="preserve"> &amp; </w:t>
            </w:r>
            <w:r w:rsidRPr="00E14C0B">
              <w:rPr>
                <w:rFonts w:ascii="Arial Narrow" w:hAnsi="Arial Narrow"/>
                <w:snapToGrid w:val="0"/>
              </w:rPr>
              <w:t>materials</w:t>
            </w:r>
          </w:p>
        </w:tc>
        <w:tc>
          <w:tcPr>
            <w:tcW w:w="898" w:type="pct"/>
            <w:tcBorders>
              <w:left w:val="thinThickSmallGap" w:sz="24" w:space="0" w:color="auto"/>
            </w:tcBorders>
            <w:hideMark/>
          </w:tcPr>
          <w:p w14:paraId="719975BE" w14:textId="77777777" w:rsidR="00E14C0B" w:rsidRPr="00E14C0B" w:rsidRDefault="00E14C0B">
            <w:pPr>
              <w:rPr>
                <w:rFonts w:ascii="Arial Narrow" w:hAnsi="Arial Narrow"/>
                <w:snapToGrid w:val="0"/>
              </w:rPr>
            </w:pPr>
            <w:r w:rsidRPr="00E14C0B">
              <w:rPr>
                <w:rFonts w:ascii="Arial Narrow" w:hAnsi="Arial Narrow"/>
                <w:snapToGrid w:val="0"/>
              </w:rPr>
              <w:t xml:space="preserve">FT10_CLASS_115 </w:t>
            </w:r>
          </w:p>
        </w:tc>
        <w:tc>
          <w:tcPr>
            <w:tcW w:w="824" w:type="pct"/>
            <w:tcBorders>
              <w:right w:val="thinThickSmallGap" w:sz="24" w:space="0" w:color="auto"/>
            </w:tcBorders>
            <w:hideMark/>
          </w:tcPr>
          <w:p w14:paraId="2746F38F" w14:textId="77777777" w:rsidR="00E14C0B" w:rsidRPr="00E14C0B" w:rsidRDefault="00E14C0B">
            <w:pPr>
              <w:rPr>
                <w:rFonts w:ascii="Arial Narrow" w:hAnsi="Arial Narrow"/>
                <w:snapToGrid w:val="0"/>
              </w:rPr>
            </w:pPr>
            <w:r w:rsidRPr="00E14C0B">
              <w:rPr>
                <w:rFonts w:ascii="Arial Narrow" w:hAnsi="Arial Narrow"/>
                <w:snapToGrid w:val="0"/>
              </w:rPr>
              <w:t>Travel of staff</w:t>
            </w:r>
          </w:p>
        </w:tc>
        <w:tc>
          <w:tcPr>
            <w:tcW w:w="883" w:type="pct"/>
            <w:tcBorders>
              <w:left w:val="thinThickSmallGap" w:sz="24" w:space="0" w:color="auto"/>
            </w:tcBorders>
            <w:hideMark/>
          </w:tcPr>
          <w:p w14:paraId="101CC5E3" w14:textId="77777777" w:rsidR="00E14C0B" w:rsidRPr="00E14C0B" w:rsidRDefault="00E14C0B">
            <w:pPr>
              <w:rPr>
                <w:rFonts w:ascii="Arial Narrow" w:hAnsi="Arial Narrow"/>
                <w:snapToGrid w:val="0"/>
              </w:rPr>
            </w:pPr>
            <w:r w:rsidRPr="00E14C0B">
              <w:rPr>
                <w:rFonts w:ascii="Arial Narrow" w:hAnsi="Arial Narrow"/>
                <w:snapToGrid w:val="0"/>
              </w:rPr>
              <w:t xml:space="preserve">FT10_CLASS_120 </w:t>
            </w:r>
          </w:p>
        </w:tc>
        <w:tc>
          <w:tcPr>
            <w:tcW w:w="712" w:type="pct"/>
            <w:hideMark/>
          </w:tcPr>
          <w:p w14:paraId="3AE06078" w14:textId="77777777" w:rsidR="00E14C0B" w:rsidRPr="00E14C0B" w:rsidRDefault="00E14C0B">
            <w:pPr>
              <w:rPr>
                <w:rFonts w:ascii="Arial Narrow" w:hAnsi="Arial Narrow"/>
                <w:snapToGrid w:val="0"/>
              </w:rPr>
            </w:pPr>
            <w:r w:rsidRPr="00E14C0B">
              <w:rPr>
                <w:rFonts w:ascii="Arial Narrow" w:hAnsi="Arial Narrow"/>
                <w:snapToGrid w:val="0"/>
              </w:rPr>
              <w:t>Contractual Services</w:t>
            </w:r>
          </w:p>
        </w:tc>
      </w:tr>
      <w:tr w:rsidR="00E14C0B" w:rsidRPr="00E14C0B" w14:paraId="12F1249E" w14:textId="77777777" w:rsidTr="00E14C0B">
        <w:tc>
          <w:tcPr>
            <w:tcW w:w="883" w:type="pct"/>
            <w:hideMark/>
          </w:tcPr>
          <w:p w14:paraId="08F4A0C5" w14:textId="77777777" w:rsidR="00E14C0B" w:rsidRPr="00E14C0B" w:rsidRDefault="00E14C0B">
            <w:pPr>
              <w:rPr>
                <w:rFonts w:ascii="Arial Narrow" w:hAnsi="Arial Narrow"/>
                <w:snapToGrid w:val="0"/>
              </w:rPr>
            </w:pPr>
            <w:r w:rsidRPr="00E14C0B">
              <w:rPr>
                <w:rFonts w:ascii="Arial Narrow" w:hAnsi="Arial Narrow"/>
                <w:snapToGrid w:val="0"/>
              </w:rPr>
              <w:t>FT30_CLASS_135</w:t>
            </w:r>
          </w:p>
        </w:tc>
        <w:tc>
          <w:tcPr>
            <w:tcW w:w="801" w:type="pct"/>
            <w:tcBorders>
              <w:right w:val="thinThickSmallGap" w:sz="24" w:space="0" w:color="auto"/>
            </w:tcBorders>
            <w:hideMark/>
          </w:tcPr>
          <w:p w14:paraId="2BC84FFA" w14:textId="17DB699E" w:rsidR="00E14C0B" w:rsidRPr="00E14C0B" w:rsidRDefault="00E14C0B">
            <w:pPr>
              <w:rPr>
                <w:rFonts w:ascii="Arial Narrow" w:hAnsi="Arial Narrow"/>
                <w:snapToGrid w:val="0"/>
              </w:rPr>
            </w:pPr>
            <w:r w:rsidRPr="00E14C0B">
              <w:rPr>
                <w:rFonts w:ascii="Arial Narrow" w:hAnsi="Arial Narrow"/>
                <w:snapToGrid w:val="0"/>
              </w:rPr>
              <w:t>Equipment, vehicles</w:t>
            </w:r>
            <w:r>
              <w:rPr>
                <w:rFonts w:ascii="Arial Narrow" w:hAnsi="Arial Narrow"/>
                <w:snapToGrid w:val="0"/>
              </w:rPr>
              <w:t xml:space="preserve"> &amp; </w:t>
            </w:r>
            <w:r w:rsidRPr="00E14C0B">
              <w:rPr>
                <w:rFonts w:ascii="Arial Narrow" w:hAnsi="Arial Narrow"/>
                <w:snapToGrid w:val="0"/>
              </w:rPr>
              <w:t>furniture</w:t>
            </w:r>
          </w:p>
        </w:tc>
        <w:tc>
          <w:tcPr>
            <w:tcW w:w="898" w:type="pct"/>
            <w:tcBorders>
              <w:left w:val="thinThickSmallGap" w:sz="24" w:space="0" w:color="auto"/>
            </w:tcBorders>
            <w:hideMark/>
          </w:tcPr>
          <w:p w14:paraId="26CC88BE" w14:textId="77777777" w:rsidR="00E14C0B" w:rsidRPr="00E14C0B" w:rsidRDefault="00E14C0B">
            <w:pPr>
              <w:rPr>
                <w:rFonts w:ascii="Arial Narrow" w:hAnsi="Arial Narrow"/>
                <w:snapToGrid w:val="0"/>
              </w:rPr>
            </w:pPr>
            <w:r w:rsidRPr="00E14C0B">
              <w:rPr>
                <w:rFonts w:ascii="Arial Narrow" w:hAnsi="Arial Narrow"/>
                <w:snapToGrid w:val="0"/>
              </w:rPr>
              <w:t xml:space="preserve">FT10_CLASS_120 </w:t>
            </w:r>
          </w:p>
        </w:tc>
        <w:tc>
          <w:tcPr>
            <w:tcW w:w="824" w:type="pct"/>
            <w:tcBorders>
              <w:right w:val="thinThickSmallGap" w:sz="24" w:space="0" w:color="auto"/>
            </w:tcBorders>
            <w:hideMark/>
          </w:tcPr>
          <w:p w14:paraId="0FA6A849" w14:textId="77777777" w:rsidR="00E14C0B" w:rsidRPr="00E14C0B" w:rsidRDefault="00E14C0B">
            <w:pPr>
              <w:rPr>
                <w:rFonts w:ascii="Arial Narrow" w:hAnsi="Arial Narrow"/>
                <w:snapToGrid w:val="0"/>
              </w:rPr>
            </w:pPr>
            <w:r w:rsidRPr="00E14C0B">
              <w:rPr>
                <w:rFonts w:ascii="Arial Narrow" w:hAnsi="Arial Narrow"/>
                <w:snapToGrid w:val="0"/>
              </w:rPr>
              <w:t>Contractual Services</w:t>
            </w:r>
          </w:p>
        </w:tc>
        <w:tc>
          <w:tcPr>
            <w:tcW w:w="883" w:type="pct"/>
            <w:tcBorders>
              <w:left w:val="thinThickSmallGap" w:sz="24" w:space="0" w:color="auto"/>
            </w:tcBorders>
            <w:hideMark/>
          </w:tcPr>
          <w:p w14:paraId="1F5ED883" w14:textId="77777777" w:rsidR="00E14C0B" w:rsidRPr="00E14C0B" w:rsidRDefault="00E14C0B">
            <w:pPr>
              <w:rPr>
                <w:rFonts w:ascii="Arial Narrow" w:hAnsi="Arial Narrow"/>
                <w:snapToGrid w:val="0"/>
              </w:rPr>
            </w:pPr>
            <w:r w:rsidRPr="00E14C0B">
              <w:rPr>
                <w:rFonts w:ascii="Arial Narrow" w:hAnsi="Arial Narrow"/>
                <w:snapToGrid w:val="0"/>
              </w:rPr>
              <w:t xml:space="preserve">FT10_CLASS_125 </w:t>
            </w:r>
          </w:p>
        </w:tc>
        <w:tc>
          <w:tcPr>
            <w:tcW w:w="712" w:type="pct"/>
            <w:hideMark/>
          </w:tcPr>
          <w:p w14:paraId="14A4D7A2" w14:textId="77777777" w:rsidR="00E14C0B" w:rsidRPr="00E14C0B" w:rsidRDefault="00E14C0B">
            <w:pPr>
              <w:rPr>
                <w:rFonts w:ascii="Arial Narrow" w:hAnsi="Arial Narrow"/>
                <w:snapToGrid w:val="0"/>
              </w:rPr>
            </w:pPr>
            <w:r w:rsidRPr="00E14C0B">
              <w:rPr>
                <w:rFonts w:ascii="Arial Narrow" w:hAnsi="Arial Narrow"/>
                <w:snapToGrid w:val="0"/>
              </w:rPr>
              <w:t>General Operating expenses</w:t>
            </w:r>
          </w:p>
        </w:tc>
      </w:tr>
      <w:tr w:rsidR="00E14C0B" w:rsidRPr="00E14C0B" w14:paraId="318BD970" w14:textId="77777777" w:rsidTr="00E14C0B">
        <w:tc>
          <w:tcPr>
            <w:tcW w:w="883" w:type="pct"/>
            <w:hideMark/>
          </w:tcPr>
          <w:p w14:paraId="48166ECE" w14:textId="77777777" w:rsidR="00E14C0B" w:rsidRPr="00E14C0B" w:rsidRDefault="00E14C0B">
            <w:pPr>
              <w:rPr>
                <w:rFonts w:ascii="Arial Narrow" w:hAnsi="Arial Narrow"/>
                <w:snapToGrid w:val="0"/>
              </w:rPr>
            </w:pPr>
            <w:r w:rsidRPr="00E14C0B">
              <w:rPr>
                <w:rFonts w:ascii="Arial Narrow" w:hAnsi="Arial Narrow"/>
                <w:snapToGrid w:val="0"/>
              </w:rPr>
              <w:t>FT30_CLASS_140</w:t>
            </w:r>
          </w:p>
        </w:tc>
        <w:tc>
          <w:tcPr>
            <w:tcW w:w="801" w:type="pct"/>
            <w:tcBorders>
              <w:right w:val="thinThickSmallGap" w:sz="24" w:space="0" w:color="auto"/>
            </w:tcBorders>
            <w:hideMark/>
          </w:tcPr>
          <w:p w14:paraId="1FA5B186" w14:textId="6FB14E8A" w:rsidR="00E14C0B" w:rsidRPr="00E14C0B" w:rsidRDefault="00E14C0B">
            <w:pPr>
              <w:rPr>
                <w:rFonts w:ascii="Arial Narrow" w:hAnsi="Arial Narrow"/>
                <w:snapToGrid w:val="0"/>
              </w:rPr>
            </w:pPr>
            <w:r w:rsidRPr="00E14C0B">
              <w:rPr>
                <w:rFonts w:ascii="Arial Narrow" w:hAnsi="Arial Narrow"/>
                <w:snapToGrid w:val="0"/>
              </w:rPr>
              <w:t>Transfer</w:t>
            </w:r>
            <w:r>
              <w:rPr>
                <w:rFonts w:ascii="Arial Narrow" w:hAnsi="Arial Narrow"/>
                <w:snapToGrid w:val="0"/>
              </w:rPr>
              <w:t xml:space="preserve"> &amp; </w:t>
            </w:r>
            <w:r w:rsidRPr="00E14C0B">
              <w:rPr>
                <w:rFonts w:ascii="Arial Narrow" w:hAnsi="Arial Narrow"/>
                <w:snapToGrid w:val="0"/>
              </w:rPr>
              <w:t>grants to implementing partners</w:t>
            </w:r>
          </w:p>
        </w:tc>
        <w:tc>
          <w:tcPr>
            <w:tcW w:w="898" w:type="pct"/>
            <w:tcBorders>
              <w:left w:val="thinThickSmallGap" w:sz="24" w:space="0" w:color="auto"/>
            </w:tcBorders>
            <w:hideMark/>
          </w:tcPr>
          <w:p w14:paraId="1367238E" w14:textId="77777777" w:rsidR="00E14C0B" w:rsidRPr="00E14C0B" w:rsidRDefault="00E14C0B">
            <w:pPr>
              <w:rPr>
                <w:rFonts w:ascii="Arial Narrow" w:hAnsi="Arial Narrow"/>
                <w:snapToGrid w:val="0"/>
              </w:rPr>
            </w:pPr>
            <w:r w:rsidRPr="00E14C0B">
              <w:rPr>
                <w:rFonts w:ascii="Arial Narrow" w:hAnsi="Arial Narrow"/>
                <w:snapToGrid w:val="0"/>
              </w:rPr>
              <w:t xml:space="preserve">FT10_CLASS_125 </w:t>
            </w:r>
          </w:p>
        </w:tc>
        <w:tc>
          <w:tcPr>
            <w:tcW w:w="824" w:type="pct"/>
            <w:tcBorders>
              <w:right w:val="thinThickSmallGap" w:sz="24" w:space="0" w:color="auto"/>
            </w:tcBorders>
            <w:hideMark/>
          </w:tcPr>
          <w:p w14:paraId="76CBB4AE" w14:textId="77777777" w:rsidR="00E14C0B" w:rsidRPr="00E14C0B" w:rsidRDefault="00E14C0B">
            <w:pPr>
              <w:rPr>
                <w:rFonts w:ascii="Arial Narrow" w:hAnsi="Arial Narrow"/>
                <w:snapToGrid w:val="0"/>
              </w:rPr>
            </w:pPr>
            <w:r w:rsidRPr="00E14C0B">
              <w:rPr>
                <w:rFonts w:ascii="Arial Narrow" w:hAnsi="Arial Narrow"/>
                <w:snapToGrid w:val="0"/>
              </w:rPr>
              <w:t>General operating expenses</w:t>
            </w:r>
          </w:p>
        </w:tc>
        <w:tc>
          <w:tcPr>
            <w:tcW w:w="883" w:type="pct"/>
            <w:tcBorders>
              <w:left w:val="thinThickSmallGap" w:sz="24" w:space="0" w:color="auto"/>
            </w:tcBorders>
            <w:hideMark/>
          </w:tcPr>
          <w:p w14:paraId="3BC9A5AF" w14:textId="77777777" w:rsidR="00E14C0B" w:rsidRPr="00E14C0B" w:rsidRDefault="00E14C0B">
            <w:pPr>
              <w:rPr>
                <w:rFonts w:ascii="Arial Narrow" w:hAnsi="Arial Narrow"/>
                <w:snapToGrid w:val="0"/>
              </w:rPr>
            </w:pPr>
            <w:r w:rsidRPr="00E14C0B">
              <w:rPr>
                <w:rFonts w:ascii="Arial Narrow" w:hAnsi="Arial Narrow"/>
                <w:snapToGrid w:val="0"/>
              </w:rPr>
              <w:t xml:space="preserve">FT10_CLASS_135 </w:t>
            </w:r>
          </w:p>
        </w:tc>
        <w:tc>
          <w:tcPr>
            <w:tcW w:w="712" w:type="pct"/>
            <w:hideMark/>
          </w:tcPr>
          <w:p w14:paraId="41E60CF5" w14:textId="4004B3DA" w:rsidR="00E14C0B" w:rsidRPr="00E14C0B" w:rsidRDefault="00E14C0B">
            <w:pPr>
              <w:rPr>
                <w:rFonts w:ascii="Arial Narrow" w:hAnsi="Arial Narrow"/>
                <w:snapToGrid w:val="0"/>
              </w:rPr>
            </w:pPr>
            <w:r w:rsidRPr="00E14C0B">
              <w:rPr>
                <w:rFonts w:ascii="Arial Narrow" w:hAnsi="Arial Narrow"/>
                <w:snapToGrid w:val="0"/>
              </w:rPr>
              <w:t>Furniture</w:t>
            </w:r>
            <w:r>
              <w:rPr>
                <w:rFonts w:ascii="Arial Narrow" w:hAnsi="Arial Narrow"/>
                <w:snapToGrid w:val="0"/>
              </w:rPr>
              <w:t xml:space="preserve"> &amp; </w:t>
            </w:r>
            <w:r w:rsidRPr="00E14C0B">
              <w:rPr>
                <w:rFonts w:ascii="Arial Narrow" w:hAnsi="Arial Narrow"/>
                <w:snapToGrid w:val="0"/>
              </w:rPr>
              <w:t xml:space="preserve">equipment </w:t>
            </w:r>
          </w:p>
        </w:tc>
      </w:tr>
      <w:tr w:rsidR="00E14C0B" w:rsidRPr="00E14C0B" w14:paraId="1745AB38" w14:textId="77777777" w:rsidTr="00E14C0B">
        <w:tc>
          <w:tcPr>
            <w:tcW w:w="883" w:type="pct"/>
            <w:hideMark/>
          </w:tcPr>
          <w:p w14:paraId="5D216DA2" w14:textId="77777777" w:rsidR="00E14C0B" w:rsidRPr="00E14C0B" w:rsidRDefault="00E14C0B">
            <w:pPr>
              <w:rPr>
                <w:rFonts w:ascii="Arial Narrow" w:hAnsi="Arial Narrow"/>
                <w:snapToGrid w:val="0"/>
              </w:rPr>
            </w:pPr>
            <w:r w:rsidRPr="00E14C0B">
              <w:rPr>
                <w:rFonts w:ascii="Arial Narrow" w:hAnsi="Arial Narrow"/>
                <w:snapToGrid w:val="0"/>
              </w:rPr>
              <w:t>FT30_CLASS_145</w:t>
            </w:r>
          </w:p>
        </w:tc>
        <w:tc>
          <w:tcPr>
            <w:tcW w:w="801" w:type="pct"/>
            <w:tcBorders>
              <w:right w:val="thinThickSmallGap" w:sz="24" w:space="0" w:color="auto"/>
            </w:tcBorders>
            <w:hideMark/>
          </w:tcPr>
          <w:p w14:paraId="6677D8C9" w14:textId="77777777" w:rsidR="00E14C0B" w:rsidRPr="00E14C0B" w:rsidRDefault="00E14C0B">
            <w:pPr>
              <w:rPr>
                <w:rFonts w:ascii="Arial Narrow" w:hAnsi="Arial Narrow"/>
                <w:snapToGrid w:val="0"/>
              </w:rPr>
            </w:pPr>
            <w:r w:rsidRPr="00E14C0B">
              <w:rPr>
                <w:rFonts w:ascii="Arial Narrow" w:hAnsi="Arial Narrow"/>
                <w:snapToGrid w:val="0"/>
              </w:rPr>
              <w:t>Grants Out</w:t>
            </w:r>
          </w:p>
        </w:tc>
        <w:tc>
          <w:tcPr>
            <w:tcW w:w="898" w:type="pct"/>
            <w:tcBorders>
              <w:left w:val="thinThickSmallGap" w:sz="24" w:space="0" w:color="auto"/>
            </w:tcBorders>
            <w:hideMark/>
          </w:tcPr>
          <w:p w14:paraId="7221AE78" w14:textId="77777777" w:rsidR="00E14C0B" w:rsidRPr="00E14C0B" w:rsidRDefault="00E14C0B">
            <w:pPr>
              <w:rPr>
                <w:rFonts w:ascii="Arial Narrow" w:hAnsi="Arial Narrow"/>
                <w:snapToGrid w:val="0"/>
              </w:rPr>
            </w:pPr>
            <w:r w:rsidRPr="00E14C0B">
              <w:rPr>
                <w:rFonts w:ascii="Arial Narrow" w:hAnsi="Arial Narrow"/>
                <w:snapToGrid w:val="0"/>
              </w:rPr>
              <w:t xml:space="preserve">FT10_CLASS_130 </w:t>
            </w:r>
          </w:p>
        </w:tc>
        <w:tc>
          <w:tcPr>
            <w:tcW w:w="824" w:type="pct"/>
            <w:tcBorders>
              <w:right w:val="thinThickSmallGap" w:sz="24" w:space="0" w:color="auto"/>
            </w:tcBorders>
            <w:hideMark/>
          </w:tcPr>
          <w:p w14:paraId="112F2835" w14:textId="0649A887" w:rsidR="00E14C0B" w:rsidRPr="00E14C0B" w:rsidRDefault="00E14C0B">
            <w:pPr>
              <w:rPr>
                <w:rFonts w:ascii="Arial Narrow" w:hAnsi="Arial Narrow"/>
                <w:snapToGrid w:val="0"/>
              </w:rPr>
            </w:pPr>
            <w:r w:rsidRPr="00E14C0B">
              <w:rPr>
                <w:rFonts w:ascii="Arial Narrow" w:hAnsi="Arial Narrow"/>
                <w:snapToGrid w:val="0"/>
              </w:rPr>
              <w:t>Supplies</w:t>
            </w:r>
            <w:r>
              <w:rPr>
                <w:rFonts w:ascii="Arial Narrow" w:hAnsi="Arial Narrow"/>
                <w:snapToGrid w:val="0"/>
              </w:rPr>
              <w:t xml:space="preserve"> &amp; </w:t>
            </w:r>
            <w:r w:rsidRPr="00E14C0B">
              <w:rPr>
                <w:rFonts w:ascii="Arial Narrow" w:hAnsi="Arial Narrow"/>
                <w:snapToGrid w:val="0"/>
              </w:rPr>
              <w:t>materials</w:t>
            </w:r>
          </w:p>
        </w:tc>
        <w:tc>
          <w:tcPr>
            <w:tcW w:w="883" w:type="pct"/>
            <w:tcBorders>
              <w:left w:val="thinThickSmallGap" w:sz="24" w:space="0" w:color="auto"/>
            </w:tcBorders>
            <w:hideMark/>
          </w:tcPr>
          <w:p w14:paraId="2BA82FEA" w14:textId="77777777" w:rsidR="00E14C0B" w:rsidRPr="00E14C0B" w:rsidRDefault="00E14C0B">
            <w:pPr>
              <w:rPr>
                <w:rFonts w:ascii="Arial Narrow" w:hAnsi="Arial Narrow"/>
                <w:snapToGrid w:val="0"/>
              </w:rPr>
            </w:pPr>
            <w:r w:rsidRPr="00E14C0B">
              <w:rPr>
                <w:rFonts w:ascii="Arial Narrow" w:hAnsi="Arial Narrow"/>
                <w:snapToGrid w:val="0"/>
              </w:rPr>
              <w:t xml:space="preserve">FT10_CLASS_145 </w:t>
            </w:r>
          </w:p>
        </w:tc>
        <w:tc>
          <w:tcPr>
            <w:tcW w:w="712" w:type="pct"/>
            <w:hideMark/>
          </w:tcPr>
          <w:p w14:paraId="6E42E485" w14:textId="03986EDC" w:rsidR="00E14C0B" w:rsidRPr="00E14C0B" w:rsidRDefault="00E14C0B">
            <w:pPr>
              <w:rPr>
                <w:rFonts w:ascii="Arial Narrow" w:hAnsi="Arial Narrow"/>
                <w:snapToGrid w:val="0"/>
              </w:rPr>
            </w:pPr>
            <w:r w:rsidRPr="00E14C0B">
              <w:rPr>
                <w:rFonts w:ascii="Arial Narrow" w:hAnsi="Arial Narrow"/>
                <w:snapToGrid w:val="0"/>
              </w:rPr>
              <w:t>Grants</w:t>
            </w:r>
            <w:r>
              <w:rPr>
                <w:rFonts w:ascii="Arial Narrow" w:hAnsi="Arial Narrow"/>
                <w:snapToGrid w:val="0"/>
              </w:rPr>
              <w:t xml:space="preserve"> &amp; </w:t>
            </w:r>
            <w:r w:rsidRPr="00E14C0B">
              <w:rPr>
                <w:rFonts w:ascii="Arial Narrow" w:hAnsi="Arial Narrow"/>
                <w:snapToGrid w:val="0"/>
              </w:rPr>
              <w:t>contributions</w:t>
            </w:r>
          </w:p>
        </w:tc>
      </w:tr>
      <w:tr w:rsidR="00E14C0B" w:rsidRPr="00E14C0B" w14:paraId="431EDFC4" w14:textId="77777777" w:rsidTr="00E14C0B">
        <w:tc>
          <w:tcPr>
            <w:tcW w:w="883" w:type="pct"/>
            <w:hideMark/>
          </w:tcPr>
          <w:p w14:paraId="66C64235" w14:textId="77777777" w:rsidR="00E14C0B" w:rsidRPr="00E14C0B" w:rsidRDefault="00E14C0B">
            <w:pPr>
              <w:rPr>
                <w:rFonts w:ascii="Arial Narrow" w:hAnsi="Arial Narrow"/>
                <w:snapToGrid w:val="0"/>
              </w:rPr>
            </w:pPr>
            <w:r w:rsidRPr="00E14C0B">
              <w:rPr>
                <w:rFonts w:ascii="Arial Narrow" w:hAnsi="Arial Narrow"/>
                <w:snapToGrid w:val="0"/>
              </w:rPr>
              <w:t>FT30_CLASS_160</w:t>
            </w:r>
          </w:p>
        </w:tc>
        <w:tc>
          <w:tcPr>
            <w:tcW w:w="801" w:type="pct"/>
            <w:tcBorders>
              <w:right w:val="thinThickSmallGap" w:sz="24" w:space="0" w:color="auto"/>
            </w:tcBorders>
            <w:hideMark/>
          </w:tcPr>
          <w:p w14:paraId="5EE6D44D" w14:textId="77777777" w:rsidR="00E14C0B" w:rsidRPr="00E14C0B" w:rsidRDefault="00E14C0B">
            <w:pPr>
              <w:rPr>
                <w:rFonts w:ascii="Arial Narrow" w:hAnsi="Arial Narrow"/>
                <w:snapToGrid w:val="0"/>
              </w:rPr>
            </w:pPr>
            <w:r w:rsidRPr="00E14C0B">
              <w:rPr>
                <w:rFonts w:ascii="Arial Narrow" w:hAnsi="Arial Narrow"/>
                <w:snapToGrid w:val="0"/>
              </w:rPr>
              <w:t>Travel</w:t>
            </w:r>
          </w:p>
        </w:tc>
        <w:tc>
          <w:tcPr>
            <w:tcW w:w="898" w:type="pct"/>
            <w:tcBorders>
              <w:left w:val="thinThickSmallGap" w:sz="24" w:space="0" w:color="auto"/>
            </w:tcBorders>
            <w:hideMark/>
          </w:tcPr>
          <w:p w14:paraId="2F45FC86" w14:textId="77777777" w:rsidR="00E14C0B" w:rsidRPr="00E14C0B" w:rsidRDefault="00E14C0B">
            <w:pPr>
              <w:rPr>
                <w:rFonts w:ascii="Arial Narrow" w:hAnsi="Arial Narrow"/>
                <w:snapToGrid w:val="0"/>
              </w:rPr>
            </w:pPr>
            <w:r w:rsidRPr="00E14C0B">
              <w:rPr>
                <w:rFonts w:ascii="Arial Narrow" w:hAnsi="Arial Narrow"/>
                <w:snapToGrid w:val="0"/>
              </w:rPr>
              <w:t xml:space="preserve">FT10_CLASS_135 </w:t>
            </w:r>
          </w:p>
        </w:tc>
        <w:tc>
          <w:tcPr>
            <w:tcW w:w="824" w:type="pct"/>
            <w:tcBorders>
              <w:right w:val="thinThickSmallGap" w:sz="24" w:space="0" w:color="auto"/>
            </w:tcBorders>
            <w:hideMark/>
          </w:tcPr>
          <w:p w14:paraId="2AF56E3B" w14:textId="32639BEC" w:rsidR="00E14C0B" w:rsidRPr="00E14C0B" w:rsidRDefault="00E14C0B">
            <w:pPr>
              <w:rPr>
                <w:rFonts w:ascii="Arial Narrow" w:hAnsi="Arial Narrow"/>
                <w:snapToGrid w:val="0"/>
              </w:rPr>
            </w:pPr>
            <w:r w:rsidRPr="00E14C0B">
              <w:rPr>
                <w:rFonts w:ascii="Arial Narrow" w:hAnsi="Arial Narrow"/>
                <w:snapToGrid w:val="0"/>
              </w:rPr>
              <w:t>Furniture</w:t>
            </w:r>
            <w:r>
              <w:rPr>
                <w:rFonts w:ascii="Arial Narrow" w:hAnsi="Arial Narrow"/>
                <w:snapToGrid w:val="0"/>
              </w:rPr>
              <w:t xml:space="preserve"> &amp; </w:t>
            </w:r>
            <w:r w:rsidRPr="00E14C0B">
              <w:rPr>
                <w:rFonts w:ascii="Arial Narrow" w:hAnsi="Arial Narrow"/>
                <w:snapToGrid w:val="0"/>
              </w:rPr>
              <w:t xml:space="preserve">equipment </w:t>
            </w:r>
          </w:p>
        </w:tc>
        <w:tc>
          <w:tcPr>
            <w:tcW w:w="883" w:type="pct"/>
            <w:tcBorders>
              <w:left w:val="thinThickSmallGap" w:sz="24" w:space="0" w:color="auto"/>
            </w:tcBorders>
            <w:hideMark/>
          </w:tcPr>
          <w:p w14:paraId="29251A3C" w14:textId="77777777" w:rsidR="00E14C0B" w:rsidRPr="00E14C0B" w:rsidRDefault="00E14C0B">
            <w:pPr>
              <w:rPr>
                <w:rFonts w:ascii="Arial Narrow" w:hAnsi="Arial Narrow"/>
                <w:snapToGrid w:val="0"/>
              </w:rPr>
            </w:pPr>
            <w:r w:rsidRPr="00E14C0B">
              <w:rPr>
                <w:rFonts w:ascii="Arial Narrow" w:hAnsi="Arial Narrow"/>
                <w:snapToGrid w:val="0"/>
              </w:rPr>
              <w:t> </w:t>
            </w:r>
          </w:p>
        </w:tc>
        <w:tc>
          <w:tcPr>
            <w:tcW w:w="712" w:type="pct"/>
            <w:hideMark/>
          </w:tcPr>
          <w:p w14:paraId="0F6C26F3" w14:textId="77777777" w:rsidR="00E14C0B" w:rsidRPr="00E14C0B" w:rsidRDefault="00E14C0B">
            <w:pPr>
              <w:rPr>
                <w:rFonts w:ascii="Arial Narrow" w:hAnsi="Arial Narrow"/>
                <w:snapToGrid w:val="0"/>
              </w:rPr>
            </w:pPr>
            <w:r w:rsidRPr="00E14C0B">
              <w:rPr>
                <w:rFonts w:ascii="Arial Narrow" w:hAnsi="Arial Narrow"/>
                <w:snapToGrid w:val="0"/>
              </w:rPr>
              <w:t> </w:t>
            </w:r>
          </w:p>
        </w:tc>
      </w:tr>
      <w:tr w:rsidR="00E14C0B" w:rsidRPr="00E14C0B" w14:paraId="51DD3DD9" w14:textId="77777777" w:rsidTr="00E14C0B">
        <w:tc>
          <w:tcPr>
            <w:tcW w:w="883" w:type="pct"/>
            <w:hideMark/>
          </w:tcPr>
          <w:p w14:paraId="127B317B" w14:textId="77777777" w:rsidR="00E14C0B" w:rsidRPr="00E14C0B" w:rsidRDefault="00E14C0B">
            <w:pPr>
              <w:rPr>
                <w:rFonts w:ascii="Arial Narrow" w:hAnsi="Arial Narrow"/>
                <w:snapToGrid w:val="0"/>
              </w:rPr>
            </w:pPr>
            <w:r w:rsidRPr="00E14C0B">
              <w:rPr>
                <w:rFonts w:ascii="Arial Narrow" w:hAnsi="Arial Narrow"/>
                <w:snapToGrid w:val="0"/>
              </w:rPr>
              <w:t>FT30_CLASS_155</w:t>
            </w:r>
          </w:p>
        </w:tc>
        <w:tc>
          <w:tcPr>
            <w:tcW w:w="801" w:type="pct"/>
            <w:tcBorders>
              <w:right w:val="thinThickSmallGap" w:sz="24" w:space="0" w:color="auto"/>
            </w:tcBorders>
            <w:hideMark/>
          </w:tcPr>
          <w:p w14:paraId="1B25F5E8" w14:textId="77777777" w:rsidR="00E14C0B" w:rsidRPr="00E14C0B" w:rsidRDefault="00E14C0B">
            <w:pPr>
              <w:rPr>
                <w:rFonts w:ascii="Arial Narrow" w:hAnsi="Arial Narrow"/>
                <w:snapToGrid w:val="0"/>
              </w:rPr>
            </w:pPr>
            <w:r w:rsidRPr="00E14C0B">
              <w:rPr>
                <w:rFonts w:ascii="Arial Narrow" w:hAnsi="Arial Narrow"/>
                <w:snapToGrid w:val="0"/>
              </w:rPr>
              <w:t xml:space="preserve">Programme support costs </w:t>
            </w:r>
          </w:p>
        </w:tc>
        <w:tc>
          <w:tcPr>
            <w:tcW w:w="898" w:type="pct"/>
            <w:tcBorders>
              <w:left w:val="thinThickSmallGap" w:sz="24" w:space="0" w:color="auto"/>
            </w:tcBorders>
            <w:hideMark/>
          </w:tcPr>
          <w:p w14:paraId="2986D33A" w14:textId="77777777" w:rsidR="00E14C0B" w:rsidRPr="00E14C0B" w:rsidRDefault="00E14C0B">
            <w:pPr>
              <w:rPr>
                <w:rFonts w:ascii="Arial Narrow" w:hAnsi="Arial Narrow"/>
                <w:snapToGrid w:val="0"/>
              </w:rPr>
            </w:pPr>
            <w:r w:rsidRPr="00E14C0B">
              <w:rPr>
                <w:rFonts w:ascii="Arial Narrow" w:hAnsi="Arial Narrow"/>
                <w:snapToGrid w:val="0"/>
              </w:rPr>
              <w:t xml:space="preserve">FT10_CLASS_145 </w:t>
            </w:r>
          </w:p>
        </w:tc>
        <w:tc>
          <w:tcPr>
            <w:tcW w:w="824" w:type="pct"/>
            <w:tcBorders>
              <w:right w:val="thinThickSmallGap" w:sz="24" w:space="0" w:color="auto"/>
            </w:tcBorders>
            <w:hideMark/>
          </w:tcPr>
          <w:p w14:paraId="346221A7" w14:textId="61D66E2F" w:rsidR="00E14C0B" w:rsidRPr="00E14C0B" w:rsidRDefault="00E14C0B">
            <w:pPr>
              <w:rPr>
                <w:rFonts w:ascii="Arial Narrow" w:hAnsi="Arial Narrow"/>
                <w:snapToGrid w:val="0"/>
              </w:rPr>
            </w:pPr>
            <w:r w:rsidRPr="00E14C0B">
              <w:rPr>
                <w:rFonts w:ascii="Arial Narrow" w:hAnsi="Arial Narrow"/>
                <w:snapToGrid w:val="0"/>
              </w:rPr>
              <w:t>Grants</w:t>
            </w:r>
            <w:r>
              <w:rPr>
                <w:rFonts w:ascii="Arial Narrow" w:hAnsi="Arial Narrow"/>
                <w:snapToGrid w:val="0"/>
              </w:rPr>
              <w:t xml:space="preserve"> &amp; </w:t>
            </w:r>
            <w:r w:rsidRPr="00E14C0B">
              <w:rPr>
                <w:rFonts w:ascii="Arial Narrow" w:hAnsi="Arial Narrow"/>
                <w:snapToGrid w:val="0"/>
              </w:rPr>
              <w:t>contributions</w:t>
            </w:r>
          </w:p>
        </w:tc>
        <w:tc>
          <w:tcPr>
            <w:tcW w:w="883" w:type="pct"/>
            <w:tcBorders>
              <w:left w:val="thinThickSmallGap" w:sz="24" w:space="0" w:color="auto"/>
            </w:tcBorders>
            <w:hideMark/>
          </w:tcPr>
          <w:p w14:paraId="45EDFF8B" w14:textId="77777777" w:rsidR="00E14C0B" w:rsidRPr="00E14C0B" w:rsidRDefault="00E14C0B">
            <w:pPr>
              <w:rPr>
                <w:rFonts w:ascii="Arial Narrow" w:hAnsi="Arial Narrow"/>
                <w:snapToGrid w:val="0"/>
              </w:rPr>
            </w:pPr>
            <w:r w:rsidRPr="00E14C0B">
              <w:rPr>
                <w:rFonts w:ascii="Arial Narrow" w:hAnsi="Arial Narrow"/>
                <w:snapToGrid w:val="0"/>
              </w:rPr>
              <w:t> </w:t>
            </w:r>
          </w:p>
        </w:tc>
        <w:tc>
          <w:tcPr>
            <w:tcW w:w="712" w:type="pct"/>
            <w:hideMark/>
          </w:tcPr>
          <w:p w14:paraId="56714126" w14:textId="77777777" w:rsidR="00E14C0B" w:rsidRPr="00E14C0B" w:rsidRDefault="00E14C0B">
            <w:pPr>
              <w:rPr>
                <w:rFonts w:ascii="Arial Narrow" w:hAnsi="Arial Narrow"/>
                <w:snapToGrid w:val="0"/>
              </w:rPr>
            </w:pPr>
            <w:r w:rsidRPr="00E14C0B">
              <w:rPr>
                <w:rFonts w:ascii="Arial Narrow" w:hAnsi="Arial Narrow"/>
                <w:snapToGrid w:val="0"/>
              </w:rPr>
              <w:t> </w:t>
            </w:r>
          </w:p>
        </w:tc>
      </w:tr>
    </w:tbl>
    <w:p w14:paraId="2F9A8F04" w14:textId="77777777" w:rsidR="00501B13" w:rsidRDefault="00501B13" w:rsidP="006C14D3">
      <w:pPr>
        <w:rPr>
          <w:snapToGrid w:val="0"/>
        </w:rPr>
      </w:pPr>
    </w:p>
    <w:p w14:paraId="576D567B" w14:textId="77777777" w:rsidR="00501B13" w:rsidRDefault="00501B13" w:rsidP="006C14D3">
      <w:pPr>
        <w:rPr>
          <w:snapToGrid w:val="0"/>
        </w:rPr>
        <w:sectPr w:rsidR="00501B13" w:rsidSect="00321DBF">
          <w:pgSz w:w="11909" w:h="16834" w:code="9"/>
          <w:pgMar w:top="1440" w:right="1440" w:bottom="1440" w:left="1440" w:header="720" w:footer="720" w:gutter="0"/>
          <w:cols w:space="720"/>
        </w:sectPr>
      </w:pPr>
    </w:p>
    <w:p w14:paraId="34AD77CB" w14:textId="280BE304" w:rsidR="00D3618E" w:rsidRDefault="00A94DA8" w:rsidP="00576080">
      <w:pPr>
        <w:pStyle w:val="Heading3"/>
        <w:ind w:left="360" w:hanging="360"/>
        <w:rPr>
          <w:i/>
          <w:snapToGrid w:val="0"/>
          <w:color w:val="C00000"/>
        </w:rPr>
      </w:pPr>
      <w:bookmarkStart w:id="48" w:name="_Toc488937802"/>
      <w:r w:rsidRPr="00456469">
        <w:rPr>
          <w:snapToGrid w:val="0"/>
        </w:rPr>
        <w:lastRenderedPageBreak/>
        <w:t xml:space="preserve">ANNEX 4.6: Budget revision template </w:t>
      </w:r>
      <w:r w:rsidR="00D3618E">
        <w:rPr>
          <w:snapToGrid w:val="0"/>
        </w:rPr>
        <w:t>&amp;</w:t>
      </w:r>
      <w:r w:rsidRPr="00456469">
        <w:rPr>
          <w:snapToGrid w:val="0"/>
        </w:rPr>
        <w:t xml:space="preserve"> justification </w:t>
      </w:r>
      <w:r w:rsidR="00D3618E" w:rsidRPr="00D3618E">
        <w:rPr>
          <w:i/>
          <w:snapToGrid w:val="0"/>
          <w:color w:val="C00000"/>
        </w:rPr>
        <w:t>[EXAMPLE]</w:t>
      </w:r>
      <w:bookmarkEnd w:id="48"/>
    </w:p>
    <w:p w14:paraId="6B10DD7A" w14:textId="7D7C997A" w:rsidR="00D3618E" w:rsidRPr="00D3618E" w:rsidRDefault="00D3618E" w:rsidP="00C97147">
      <w:pPr>
        <w:pStyle w:val="Heading4"/>
        <w:numPr>
          <w:ilvl w:val="0"/>
          <w:numId w:val="45"/>
        </w:numPr>
      </w:pPr>
      <w:r>
        <w:t xml:space="preserve">Cover page </w:t>
      </w:r>
    </w:p>
    <w:p w14:paraId="109FA912" w14:textId="57B686F2" w:rsidR="00D3618E" w:rsidRPr="00D3618E" w:rsidRDefault="00D3618E" w:rsidP="00D3618E">
      <w:pPr>
        <w:rPr>
          <w:b/>
          <w:lang w:val="en-US"/>
        </w:rPr>
      </w:pPr>
      <w:r w:rsidRPr="00D3618E">
        <w:rPr>
          <w:b/>
          <w:lang w:val="en-US"/>
        </w:rPr>
        <w:t>Project Budget Covering Contribution of Multi-Partner Trust Fund (MPTF)</w:t>
      </w:r>
      <w:r>
        <w:rPr>
          <w:b/>
          <w:lang w:val="en-US"/>
        </w:rPr>
        <w:t xml:space="preserve"> </w:t>
      </w:r>
      <w:r w:rsidRPr="00D3618E">
        <w:rPr>
          <w:b/>
          <w:lang w:val="en-US"/>
        </w:rPr>
        <w:t xml:space="preserve"> (in US dollars)</w:t>
      </w:r>
    </w:p>
    <w:p w14:paraId="5825DF05" w14:textId="77777777" w:rsidR="00D3618E" w:rsidRPr="00D3618E" w:rsidRDefault="00D3618E" w:rsidP="00D3618E">
      <w:pPr>
        <w:rPr>
          <w:b/>
          <w:lang w:val="en-US"/>
        </w:rPr>
      </w:pPr>
      <w:r w:rsidRPr="00D3618E">
        <w:rPr>
          <w:b/>
          <w:lang w:val="en-US"/>
        </w:rPr>
        <w:t>Budget Revision “C”</w:t>
      </w:r>
    </w:p>
    <w:p w14:paraId="01CF57D3" w14:textId="77777777" w:rsidR="00D3618E" w:rsidRPr="00D3618E" w:rsidRDefault="00D3618E" w:rsidP="00D3618E">
      <w:pPr>
        <w:jc w:val="center"/>
        <w:rPr>
          <w:lang w:val="en-US"/>
        </w:rPr>
      </w:pPr>
    </w:p>
    <w:tbl>
      <w:tblPr>
        <w:tblStyle w:val="TableGrid"/>
        <w:tblW w:w="5000" w:type="pct"/>
        <w:tblLook w:val="04A0" w:firstRow="1" w:lastRow="0" w:firstColumn="1" w:lastColumn="0" w:noHBand="0" w:noVBand="1"/>
      </w:tblPr>
      <w:tblGrid>
        <w:gridCol w:w="2605"/>
        <w:gridCol w:w="6414"/>
      </w:tblGrid>
      <w:tr w:rsidR="00D3618E" w:rsidRPr="00D3618E" w14:paraId="237A783E" w14:textId="77777777" w:rsidTr="00D3618E">
        <w:tc>
          <w:tcPr>
            <w:tcW w:w="1444" w:type="pct"/>
            <w:shd w:val="clear" w:color="auto" w:fill="0070C0"/>
          </w:tcPr>
          <w:p w14:paraId="31C927B7" w14:textId="11DCD8AC" w:rsidR="00D3618E" w:rsidRPr="00D3618E" w:rsidRDefault="00D3618E" w:rsidP="00D3618E">
            <w:pPr>
              <w:rPr>
                <w:b/>
                <w:color w:val="FFFFFF" w:themeColor="background1"/>
                <w:lang w:val="en-US"/>
              </w:rPr>
            </w:pPr>
            <w:r w:rsidRPr="00D3618E">
              <w:rPr>
                <w:b/>
                <w:color w:val="FFFFFF" w:themeColor="background1"/>
                <w:lang w:val="en-US"/>
              </w:rPr>
              <w:t xml:space="preserve">Requirements </w:t>
            </w:r>
          </w:p>
        </w:tc>
        <w:tc>
          <w:tcPr>
            <w:tcW w:w="3556" w:type="pct"/>
            <w:shd w:val="clear" w:color="auto" w:fill="0070C0"/>
          </w:tcPr>
          <w:p w14:paraId="0D05682F" w14:textId="7618BEBE" w:rsidR="00D3618E" w:rsidRPr="00D3618E" w:rsidRDefault="00D3618E" w:rsidP="00D3618E">
            <w:pPr>
              <w:rPr>
                <w:b/>
                <w:color w:val="FFFFFF" w:themeColor="background1"/>
                <w:lang w:val="en-US"/>
              </w:rPr>
            </w:pPr>
            <w:r w:rsidRPr="00D3618E">
              <w:rPr>
                <w:b/>
                <w:color w:val="FFFFFF" w:themeColor="background1"/>
                <w:lang w:val="en-US"/>
              </w:rPr>
              <w:t xml:space="preserve">Details </w:t>
            </w:r>
          </w:p>
        </w:tc>
      </w:tr>
      <w:tr w:rsidR="00D3618E" w:rsidRPr="00D3618E" w14:paraId="079FEB15" w14:textId="77777777" w:rsidTr="00D3618E">
        <w:tc>
          <w:tcPr>
            <w:tcW w:w="1444" w:type="pct"/>
          </w:tcPr>
          <w:p w14:paraId="5BF75C5A" w14:textId="77777777" w:rsidR="00D3618E" w:rsidRPr="00D3618E" w:rsidRDefault="00D3618E" w:rsidP="00D3618E">
            <w:pPr>
              <w:rPr>
                <w:b/>
                <w:lang w:val="en-US"/>
              </w:rPr>
            </w:pPr>
            <w:r w:rsidRPr="00D3618E">
              <w:rPr>
                <w:b/>
                <w:lang w:val="en-US"/>
              </w:rPr>
              <w:t>Project Title:</w:t>
            </w:r>
          </w:p>
        </w:tc>
        <w:tc>
          <w:tcPr>
            <w:tcW w:w="3556" w:type="pct"/>
          </w:tcPr>
          <w:p w14:paraId="3B9ED844" w14:textId="77777777" w:rsidR="00D3618E" w:rsidRPr="00D3618E" w:rsidRDefault="00D3618E" w:rsidP="00D3618E">
            <w:pPr>
              <w:rPr>
                <w:lang w:val="en-US"/>
              </w:rPr>
            </w:pPr>
            <w:r w:rsidRPr="00D3618E">
              <w:rPr>
                <w:lang w:val="en-US"/>
              </w:rPr>
              <w:t>Support to Statistics Activities</w:t>
            </w:r>
          </w:p>
        </w:tc>
      </w:tr>
      <w:tr w:rsidR="00D3618E" w:rsidRPr="00D3618E" w14:paraId="32E405F5" w14:textId="77777777" w:rsidTr="00D3618E">
        <w:tc>
          <w:tcPr>
            <w:tcW w:w="1444" w:type="pct"/>
          </w:tcPr>
          <w:p w14:paraId="1D0A388F" w14:textId="77777777" w:rsidR="00D3618E" w:rsidRPr="00D3618E" w:rsidRDefault="00D3618E" w:rsidP="00D3618E">
            <w:pPr>
              <w:rPr>
                <w:lang w:val="en-US"/>
              </w:rPr>
            </w:pPr>
            <w:r w:rsidRPr="00D3618E">
              <w:rPr>
                <w:b/>
                <w:lang w:val="en-US"/>
              </w:rPr>
              <w:t>Grant:</w:t>
            </w:r>
          </w:p>
        </w:tc>
        <w:tc>
          <w:tcPr>
            <w:tcW w:w="3556" w:type="pct"/>
          </w:tcPr>
          <w:p w14:paraId="2C2874B5" w14:textId="1CBDC467" w:rsidR="00D3618E" w:rsidRPr="00D3618E" w:rsidRDefault="00D3618E" w:rsidP="00D3618E">
            <w:pPr>
              <w:rPr>
                <w:lang w:val="en-US"/>
              </w:rPr>
            </w:pPr>
            <w:r w:rsidRPr="00D3618E">
              <w:rPr>
                <w:lang w:val="en-US"/>
              </w:rPr>
              <w:t>M1-32HDM-000165</w:t>
            </w:r>
          </w:p>
        </w:tc>
      </w:tr>
      <w:tr w:rsidR="00D3618E" w:rsidRPr="00D3618E" w14:paraId="4B9C643B" w14:textId="77777777" w:rsidTr="00D3618E">
        <w:tc>
          <w:tcPr>
            <w:tcW w:w="1444" w:type="pct"/>
          </w:tcPr>
          <w:p w14:paraId="70C54B83" w14:textId="77777777" w:rsidR="00D3618E" w:rsidRPr="00D3618E" w:rsidRDefault="00D3618E" w:rsidP="00D3618E">
            <w:pPr>
              <w:rPr>
                <w:lang w:val="en-US"/>
              </w:rPr>
            </w:pPr>
            <w:r w:rsidRPr="00D3618E">
              <w:rPr>
                <w:b/>
                <w:lang w:val="en-US"/>
              </w:rPr>
              <w:t>Cost Center:</w:t>
            </w:r>
          </w:p>
        </w:tc>
        <w:tc>
          <w:tcPr>
            <w:tcW w:w="3556" w:type="pct"/>
          </w:tcPr>
          <w:p w14:paraId="5BEED3AE" w14:textId="77777777" w:rsidR="00D3618E" w:rsidRPr="00D3618E" w:rsidRDefault="00D3618E" w:rsidP="00D3618E">
            <w:pPr>
              <w:rPr>
                <w:lang w:val="en-US"/>
              </w:rPr>
            </w:pPr>
            <w:r w:rsidRPr="00D3618E">
              <w:rPr>
                <w:lang w:val="en-US"/>
              </w:rPr>
              <w:t>13635</w:t>
            </w:r>
          </w:p>
        </w:tc>
      </w:tr>
      <w:tr w:rsidR="00D3618E" w:rsidRPr="00D3618E" w14:paraId="71CFDB48" w14:textId="77777777" w:rsidTr="00D3618E">
        <w:tc>
          <w:tcPr>
            <w:tcW w:w="1444" w:type="pct"/>
          </w:tcPr>
          <w:p w14:paraId="49BE0798" w14:textId="77777777" w:rsidR="00D3618E" w:rsidRPr="00D3618E" w:rsidRDefault="00D3618E" w:rsidP="00D3618E">
            <w:pPr>
              <w:rPr>
                <w:lang w:val="en-US"/>
              </w:rPr>
            </w:pPr>
            <w:r w:rsidRPr="00D3618E">
              <w:rPr>
                <w:b/>
                <w:lang w:val="en-US"/>
              </w:rPr>
              <w:t>Fund:</w:t>
            </w:r>
          </w:p>
        </w:tc>
        <w:tc>
          <w:tcPr>
            <w:tcW w:w="3556" w:type="pct"/>
          </w:tcPr>
          <w:p w14:paraId="1A363C18" w14:textId="410F35BB" w:rsidR="00D3618E" w:rsidRPr="00D3618E" w:rsidRDefault="00D3618E" w:rsidP="00D3618E">
            <w:pPr>
              <w:rPr>
                <w:lang w:val="en-US"/>
              </w:rPr>
            </w:pPr>
            <w:r w:rsidRPr="00D3618E">
              <w:rPr>
                <w:lang w:val="en-US"/>
              </w:rPr>
              <w:t>32HDM</w:t>
            </w:r>
          </w:p>
        </w:tc>
      </w:tr>
      <w:tr w:rsidR="00D3618E" w:rsidRPr="00D3618E" w14:paraId="22748ADF" w14:textId="77777777" w:rsidTr="00D3618E">
        <w:tc>
          <w:tcPr>
            <w:tcW w:w="1444" w:type="pct"/>
          </w:tcPr>
          <w:p w14:paraId="4E1C58E9" w14:textId="77777777" w:rsidR="00D3618E" w:rsidRPr="00D3618E" w:rsidRDefault="00D3618E" w:rsidP="00D3618E">
            <w:pPr>
              <w:rPr>
                <w:lang w:val="en-US"/>
              </w:rPr>
            </w:pPr>
            <w:r w:rsidRPr="00D3618E">
              <w:rPr>
                <w:b/>
                <w:lang w:val="en-US"/>
              </w:rPr>
              <w:t>Sponsored Programme:</w:t>
            </w:r>
          </w:p>
        </w:tc>
        <w:tc>
          <w:tcPr>
            <w:tcW w:w="3556" w:type="pct"/>
          </w:tcPr>
          <w:p w14:paraId="308BB0F2" w14:textId="77777777" w:rsidR="00D3618E" w:rsidRPr="00D3618E" w:rsidRDefault="00D3618E" w:rsidP="00D3618E">
            <w:pPr>
              <w:rPr>
                <w:lang w:val="en-US"/>
              </w:rPr>
            </w:pPr>
            <w:r w:rsidRPr="00D3618E">
              <w:rPr>
                <w:lang w:val="en-US"/>
              </w:rPr>
              <w:t>ECA-JST-00002</w:t>
            </w:r>
          </w:p>
        </w:tc>
      </w:tr>
      <w:tr w:rsidR="00D3618E" w:rsidRPr="00D3618E" w14:paraId="76DB5E56" w14:textId="77777777" w:rsidTr="00D3618E">
        <w:tc>
          <w:tcPr>
            <w:tcW w:w="1444" w:type="pct"/>
          </w:tcPr>
          <w:p w14:paraId="6C0064FA" w14:textId="77777777" w:rsidR="00D3618E" w:rsidRPr="00D3618E" w:rsidRDefault="00D3618E" w:rsidP="00D3618E">
            <w:pPr>
              <w:rPr>
                <w:lang w:val="en-US"/>
              </w:rPr>
            </w:pPr>
            <w:r w:rsidRPr="00D3618E">
              <w:rPr>
                <w:b/>
                <w:lang w:val="en-US"/>
              </w:rPr>
              <w:t>WBSE/IO:</w:t>
            </w:r>
          </w:p>
        </w:tc>
        <w:tc>
          <w:tcPr>
            <w:tcW w:w="3556" w:type="pct"/>
          </w:tcPr>
          <w:p w14:paraId="662EAE19" w14:textId="5F02978E" w:rsidR="00D3618E" w:rsidRPr="00D3618E" w:rsidRDefault="00D3618E" w:rsidP="00D3618E">
            <w:pPr>
              <w:rPr>
                <w:lang w:val="en-US"/>
              </w:rPr>
            </w:pPr>
            <w:r w:rsidRPr="00D3618E">
              <w:rPr>
                <w:lang w:val="en-US"/>
              </w:rPr>
              <w:t>SB-003275</w:t>
            </w:r>
          </w:p>
        </w:tc>
      </w:tr>
      <w:tr w:rsidR="00D3618E" w:rsidRPr="00D3618E" w14:paraId="14C5D9BC" w14:textId="77777777" w:rsidTr="00D3618E">
        <w:tc>
          <w:tcPr>
            <w:tcW w:w="1444" w:type="pct"/>
          </w:tcPr>
          <w:p w14:paraId="58BF0C71" w14:textId="77777777" w:rsidR="00D3618E" w:rsidRPr="00D3618E" w:rsidRDefault="00D3618E" w:rsidP="00D3618E">
            <w:pPr>
              <w:rPr>
                <w:b/>
                <w:lang w:val="en-US"/>
              </w:rPr>
            </w:pPr>
            <w:r w:rsidRPr="00D3618E">
              <w:rPr>
                <w:b/>
                <w:lang w:val="en-US"/>
              </w:rPr>
              <w:t>Functional Area:</w:t>
            </w:r>
          </w:p>
        </w:tc>
        <w:tc>
          <w:tcPr>
            <w:tcW w:w="3556" w:type="pct"/>
          </w:tcPr>
          <w:p w14:paraId="344D26FD" w14:textId="77777777" w:rsidR="00D3618E" w:rsidRPr="00D3618E" w:rsidRDefault="00D3618E" w:rsidP="00D3618E">
            <w:pPr>
              <w:rPr>
                <w:lang w:val="en-US"/>
              </w:rPr>
            </w:pPr>
            <w:r w:rsidRPr="00D3618E">
              <w:rPr>
                <w:lang w:val="en-US"/>
              </w:rPr>
              <w:t>18AC0004</w:t>
            </w:r>
          </w:p>
        </w:tc>
      </w:tr>
      <w:tr w:rsidR="00D3618E" w:rsidRPr="00D3618E" w14:paraId="031C7A28" w14:textId="77777777" w:rsidTr="00D3618E">
        <w:tc>
          <w:tcPr>
            <w:tcW w:w="1444" w:type="pct"/>
          </w:tcPr>
          <w:p w14:paraId="053EB72D" w14:textId="77777777" w:rsidR="00D3618E" w:rsidRPr="00D3618E" w:rsidRDefault="00D3618E" w:rsidP="00D3618E">
            <w:pPr>
              <w:rPr>
                <w:lang w:val="en-US"/>
              </w:rPr>
            </w:pPr>
            <w:r w:rsidRPr="00D3618E">
              <w:rPr>
                <w:b/>
                <w:lang w:val="en-US"/>
              </w:rPr>
              <w:t>Business Area</w:t>
            </w:r>
            <w:r w:rsidRPr="00D3618E">
              <w:rPr>
                <w:lang w:val="en-US"/>
              </w:rPr>
              <w:t>:</w:t>
            </w:r>
          </w:p>
        </w:tc>
        <w:tc>
          <w:tcPr>
            <w:tcW w:w="3556" w:type="pct"/>
          </w:tcPr>
          <w:p w14:paraId="5205DD76" w14:textId="52A44192" w:rsidR="00D3618E" w:rsidRPr="00D3618E" w:rsidRDefault="00D3618E" w:rsidP="00D3618E">
            <w:pPr>
              <w:rPr>
                <w:lang w:val="en-US"/>
              </w:rPr>
            </w:pPr>
            <w:r w:rsidRPr="00D3618E">
              <w:rPr>
                <w:lang w:val="en-US"/>
              </w:rPr>
              <w:t>R100</w:t>
            </w:r>
          </w:p>
        </w:tc>
      </w:tr>
    </w:tbl>
    <w:p w14:paraId="4BF82072" w14:textId="77777777" w:rsidR="00D3618E" w:rsidRPr="00D3618E" w:rsidRDefault="00D3618E" w:rsidP="00D3618E">
      <w:pPr>
        <w:rPr>
          <w:lang w:val="en-US"/>
        </w:rPr>
      </w:pPr>
    </w:p>
    <w:p w14:paraId="0901A523" w14:textId="1BC15BA4" w:rsidR="00D3618E" w:rsidRPr="00D3618E" w:rsidRDefault="00D3618E" w:rsidP="00D3618E">
      <w:pPr>
        <w:rPr>
          <w:lang w:val="en-US"/>
        </w:rPr>
      </w:pPr>
      <w:r w:rsidRPr="00D3618E">
        <w:rPr>
          <w:lang w:val="en-US"/>
        </w:rPr>
        <w:t xml:space="preserve">The </w:t>
      </w:r>
      <w:r w:rsidRPr="00D3618E">
        <w:rPr>
          <w:b/>
          <w:lang w:val="en-US"/>
        </w:rPr>
        <w:t>PURPOSE</w:t>
      </w:r>
      <w:r w:rsidRPr="00D3618E">
        <w:rPr>
          <w:lang w:val="en-US"/>
        </w:rPr>
        <w:t xml:space="preserve"> of this revision is:</w:t>
      </w:r>
    </w:p>
    <w:p w14:paraId="1F28DC86" w14:textId="77777777" w:rsidR="00D3618E" w:rsidRPr="00D3618E" w:rsidRDefault="00D3618E" w:rsidP="00C97147">
      <w:pPr>
        <w:numPr>
          <w:ilvl w:val="0"/>
          <w:numId w:val="42"/>
        </w:numPr>
        <w:rPr>
          <w:lang w:val="en-US"/>
        </w:rPr>
      </w:pPr>
      <w:r w:rsidRPr="00D3618E">
        <w:rPr>
          <w:lang w:val="en-US"/>
        </w:rPr>
        <w:t xml:space="preserve">To reflect the actual expenditures as at </w:t>
      </w:r>
      <w:r w:rsidRPr="00D3618E">
        <w:rPr>
          <w:b/>
          <w:bCs/>
          <w:highlight w:val="lightGray"/>
          <w:lang w:val="en-US"/>
        </w:rPr>
        <w:t>INSERT DATE</w:t>
      </w:r>
      <w:r w:rsidRPr="00D3618E">
        <w:rPr>
          <w:lang w:val="en-US"/>
        </w:rPr>
        <w:t xml:space="preserve">; and  </w:t>
      </w:r>
    </w:p>
    <w:p w14:paraId="7DA0CBFB" w14:textId="77777777" w:rsidR="00D3618E" w:rsidRPr="00D3618E" w:rsidRDefault="00D3618E" w:rsidP="00C97147">
      <w:pPr>
        <w:numPr>
          <w:ilvl w:val="0"/>
          <w:numId w:val="42"/>
        </w:numPr>
        <w:rPr>
          <w:lang w:val="en-US"/>
        </w:rPr>
      </w:pPr>
      <w:r w:rsidRPr="00D3618E">
        <w:rPr>
          <w:lang w:val="en-US"/>
        </w:rPr>
        <w:t xml:space="preserve">To reallocate fund between Sponsored Program Classes and; </w:t>
      </w:r>
    </w:p>
    <w:p w14:paraId="1CBE4B14" w14:textId="77777777" w:rsidR="00D3618E" w:rsidRPr="00D3618E" w:rsidRDefault="00D3618E" w:rsidP="00C97147">
      <w:pPr>
        <w:numPr>
          <w:ilvl w:val="0"/>
          <w:numId w:val="42"/>
        </w:numPr>
        <w:rPr>
          <w:lang w:val="en-US"/>
        </w:rPr>
      </w:pPr>
      <w:r w:rsidRPr="00D3618E">
        <w:rPr>
          <w:lang w:val="en-US"/>
        </w:rPr>
        <w:t>To continue the implementation of the project activities as per attached work plan.</w:t>
      </w:r>
    </w:p>
    <w:p w14:paraId="4CD3A0DC" w14:textId="77777777" w:rsidR="00D3618E" w:rsidRPr="00D3618E" w:rsidRDefault="00D3618E" w:rsidP="00D3618E">
      <w:pPr>
        <w:rPr>
          <w:lang w:val="en-US"/>
        </w:rPr>
      </w:pPr>
    </w:p>
    <w:p w14:paraId="6DCF02B1" w14:textId="77777777" w:rsidR="00D3618E" w:rsidRPr="00D3618E" w:rsidRDefault="00D3618E" w:rsidP="00D3618E">
      <w:pPr>
        <w:rPr>
          <w:lang w:val="en-US"/>
        </w:rPr>
      </w:pPr>
      <w:r w:rsidRPr="00D3618E">
        <w:rPr>
          <w:lang w:val="en-US"/>
        </w:rPr>
        <w:t>Previous input released budget project code “B”</w:t>
      </w:r>
      <w:r w:rsidRPr="00D3618E">
        <w:rPr>
          <w:lang w:val="en-US"/>
        </w:rPr>
        <w:tab/>
      </w:r>
      <w:r w:rsidRPr="00D3618E">
        <w:rPr>
          <w:lang w:val="en-US"/>
        </w:rPr>
        <w:tab/>
        <w:t>US$2,152,162.37</w:t>
      </w:r>
    </w:p>
    <w:p w14:paraId="39A73A49" w14:textId="74BAD3DC" w:rsidR="00D3618E" w:rsidRPr="00D3618E" w:rsidRDefault="00D3618E" w:rsidP="00D3618E">
      <w:pPr>
        <w:rPr>
          <w:lang w:val="en-US"/>
        </w:rPr>
      </w:pPr>
      <w:r w:rsidRPr="00D3618E">
        <w:rPr>
          <w:lang w:val="en-US"/>
        </w:rPr>
        <w:t>Revised released budget project code “C”</w:t>
      </w:r>
      <w:r w:rsidRPr="00D3618E">
        <w:rPr>
          <w:lang w:val="en-US"/>
        </w:rPr>
        <w:tab/>
      </w:r>
      <w:r w:rsidRPr="00D3618E">
        <w:rPr>
          <w:lang w:val="en-US"/>
        </w:rPr>
        <w:tab/>
      </w:r>
      <w:r>
        <w:rPr>
          <w:lang w:val="en-US"/>
        </w:rPr>
        <w:tab/>
      </w:r>
      <w:r>
        <w:rPr>
          <w:lang w:val="en-US"/>
        </w:rPr>
        <w:tab/>
      </w:r>
      <w:r w:rsidRPr="00D3618E">
        <w:rPr>
          <w:lang w:val="en-US"/>
        </w:rPr>
        <w:t>US$2,152,162.37</w:t>
      </w:r>
    </w:p>
    <w:p w14:paraId="5F73D144" w14:textId="77777777" w:rsidR="00D3618E" w:rsidRPr="00D3618E" w:rsidRDefault="00D3618E" w:rsidP="00D3618E">
      <w:pPr>
        <w:rPr>
          <w:lang w:val="en-US"/>
        </w:rPr>
      </w:pPr>
    </w:p>
    <w:p w14:paraId="79301A3B" w14:textId="4F58FCF4" w:rsidR="00D3618E" w:rsidRPr="00D3618E" w:rsidRDefault="00D3618E" w:rsidP="00D3618E">
      <w:pPr>
        <w:rPr>
          <w:lang w:val="en-US"/>
        </w:rPr>
      </w:pPr>
      <w:r w:rsidRPr="00D3618E">
        <w:rPr>
          <w:lang w:val="en-US"/>
        </w:rPr>
        <w:t>Increase/Decrease</w:t>
      </w:r>
      <w:r w:rsidRPr="00D3618E">
        <w:rPr>
          <w:lang w:val="en-US"/>
        </w:rPr>
        <w:tab/>
      </w:r>
      <w:r w:rsidRPr="00D3618E">
        <w:rPr>
          <w:lang w:val="en-US"/>
        </w:rPr>
        <w:tab/>
      </w:r>
      <w:r w:rsidRPr="00D3618E">
        <w:rPr>
          <w:lang w:val="en-US"/>
        </w:rPr>
        <w:tab/>
      </w:r>
      <w:r w:rsidRPr="00D3618E">
        <w:rPr>
          <w:lang w:val="en-US"/>
        </w:rPr>
        <w:tab/>
      </w:r>
      <w:r w:rsidRPr="00D3618E">
        <w:rPr>
          <w:lang w:val="en-US"/>
        </w:rPr>
        <w:tab/>
      </w:r>
      <w:r w:rsidRPr="00D3618E">
        <w:rPr>
          <w:lang w:val="en-US"/>
        </w:rPr>
        <w:tab/>
      </w:r>
      <w:r w:rsidRPr="00D3618E">
        <w:rPr>
          <w:lang w:val="en-US"/>
        </w:rPr>
        <w:tab/>
      </w:r>
      <w:r>
        <w:rPr>
          <w:lang w:val="en-US"/>
        </w:rPr>
        <w:tab/>
      </w:r>
      <w:r>
        <w:rPr>
          <w:lang w:val="en-US"/>
        </w:rPr>
        <w:tab/>
      </w:r>
      <w:r w:rsidRPr="00D3618E">
        <w:rPr>
          <w:lang w:val="en-US"/>
        </w:rPr>
        <w:t>None</w:t>
      </w:r>
    </w:p>
    <w:p w14:paraId="456B454A" w14:textId="77777777" w:rsidR="00D3618E" w:rsidRPr="00D3618E" w:rsidRDefault="00D3618E" w:rsidP="00D3618E">
      <w:pPr>
        <w:rPr>
          <w:lang w:val="en-US"/>
        </w:rPr>
      </w:pPr>
    </w:p>
    <w:p w14:paraId="48478693" w14:textId="77777777" w:rsidR="00D3618E" w:rsidRPr="00D3618E" w:rsidRDefault="00D3618E" w:rsidP="00D3618E">
      <w:pPr>
        <w:rPr>
          <w:lang w:val="en-US"/>
        </w:rPr>
      </w:pPr>
      <w:r w:rsidRPr="00D3618E">
        <w:rPr>
          <w:lang w:val="en-US"/>
        </w:rPr>
        <w:t xml:space="preserve">Submitted by: </w:t>
      </w:r>
      <w:r w:rsidRPr="00D3618E">
        <w:rPr>
          <w:u w:val="single"/>
          <w:lang w:val="en-US"/>
        </w:rPr>
        <w:t xml:space="preserve">                                                      </w:t>
      </w:r>
      <w:r w:rsidRPr="00D3618E">
        <w:rPr>
          <w:lang w:val="en-US"/>
        </w:rPr>
        <w:tab/>
        <w:t xml:space="preserve">Date: </w:t>
      </w:r>
      <w:r w:rsidRPr="00D3618E">
        <w:rPr>
          <w:u w:val="single"/>
          <w:lang w:val="en-US"/>
        </w:rPr>
        <w:t xml:space="preserve"> </w:t>
      </w:r>
      <w:r w:rsidRPr="00D3618E">
        <w:rPr>
          <w:u w:val="single"/>
          <w:lang w:val="en-US"/>
        </w:rPr>
        <w:tab/>
      </w:r>
      <w:r w:rsidRPr="00D3618E">
        <w:rPr>
          <w:u w:val="single"/>
          <w:lang w:val="en-US"/>
        </w:rPr>
        <w:tab/>
      </w:r>
      <w:r w:rsidRPr="00D3618E">
        <w:rPr>
          <w:u w:val="single"/>
          <w:lang w:val="en-US"/>
        </w:rPr>
        <w:tab/>
      </w:r>
    </w:p>
    <w:p w14:paraId="7B0283B3" w14:textId="77777777" w:rsidR="00D3618E" w:rsidRPr="00D3618E" w:rsidRDefault="00D3618E" w:rsidP="00D3618E">
      <w:pPr>
        <w:rPr>
          <w:lang w:val="en-US"/>
        </w:rPr>
      </w:pPr>
      <w:r w:rsidRPr="00D3618E">
        <w:rPr>
          <w:lang w:val="en-US"/>
        </w:rPr>
        <w:tab/>
      </w:r>
      <w:r w:rsidRPr="00D3618E">
        <w:rPr>
          <w:lang w:val="en-US"/>
        </w:rPr>
        <w:tab/>
        <w:t xml:space="preserve">  xxxxxxxxxx, Director</w:t>
      </w:r>
    </w:p>
    <w:p w14:paraId="2A83631D" w14:textId="77777777" w:rsidR="00D3618E" w:rsidRPr="00D3618E" w:rsidRDefault="00D3618E" w:rsidP="00D3618E">
      <w:pPr>
        <w:rPr>
          <w:lang w:val="en-US"/>
        </w:rPr>
      </w:pPr>
    </w:p>
    <w:p w14:paraId="2C8BD9D0" w14:textId="77777777" w:rsidR="00D3618E" w:rsidRPr="00D3618E" w:rsidRDefault="00D3618E" w:rsidP="00D3618E">
      <w:pPr>
        <w:rPr>
          <w:lang w:val="en-US"/>
        </w:rPr>
      </w:pPr>
      <w:r w:rsidRPr="00D3618E">
        <w:rPr>
          <w:lang w:val="en-US"/>
        </w:rPr>
        <w:t xml:space="preserve">Approved by: </w:t>
      </w:r>
      <w:r w:rsidRPr="00D3618E">
        <w:rPr>
          <w:u w:val="single"/>
          <w:lang w:val="en-US"/>
        </w:rPr>
        <w:t xml:space="preserve">                                                      </w:t>
      </w:r>
      <w:r w:rsidRPr="00D3618E">
        <w:rPr>
          <w:lang w:val="en-US"/>
        </w:rPr>
        <w:tab/>
      </w:r>
      <w:r w:rsidRPr="00D3618E">
        <w:rPr>
          <w:lang w:val="en-US"/>
        </w:rPr>
        <w:tab/>
        <w:t xml:space="preserve">Date: </w:t>
      </w:r>
      <w:r w:rsidRPr="00D3618E">
        <w:rPr>
          <w:u w:val="single"/>
          <w:lang w:val="en-US"/>
        </w:rPr>
        <w:t xml:space="preserve"> </w:t>
      </w:r>
      <w:r w:rsidRPr="00D3618E">
        <w:rPr>
          <w:u w:val="single"/>
          <w:lang w:val="en-US"/>
        </w:rPr>
        <w:tab/>
      </w:r>
      <w:r w:rsidRPr="00D3618E">
        <w:rPr>
          <w:u w:val="single"/>
          <w:lang w:val="en-US"/>
        </w:rPr>
        <w:tab/>
      </w:r>
      <w:r w:rsidRPr="00D3618E">
        <w:rPr>
          <w:u w:val="single"/>
          <w:lang w:val="en-US"/>
        </w:rPr>
        <w:tab/>
      </w:r>
    </w:p>
    <w:p w14:paraId="0C2FCD84" w14:textId="77777777" w:rsidR="00D3618E" w:rsidRPr="00D3618E" w:rsidRDefault="00D3618E" w:rsidP="00D3618E">
      <w:pPr>
        <w:ind w:left="1440"/>
        <w:rPr>
          <w:lang w:val="en-US"/>
        </w:rPr>
      </w:pPr>
      <w:r w:rsidRPr="00D3618E">
        <w:rPr>
          <w:lang w:val="en-US"/>
        </w:rPr>
        <w:t>XXXXXXXX</w:t>
      </w:r>
    </w:p>
    <w:p w14:paraId="20EC0956" w14:textId="77777777" w:rsidR="00D3618E" w:rsidRPr="00D3618E" w:rsidRDefault="00D3618E" w:rsidP="00D3618E">
      <w:pPr>
        <w:ind w:left="1440"/>
        <w:rPr>
          <w:lang w:val="en-US"/>
        </w:rPr>
      </w:pPr>
      <w:r w:rsidRPr="00D3618E">
        <w:rPr>
          <w:lang w:val="en-US"/>
        </w:rPr>
        <w:t>Strategic Planning and Operational Quality Division</w:t>
      </w:r>
    </w:p>
    <w:p w14:paraId="189B9835" w14:textId="0E7FC7D9" w:rsidR="00A94DA8" w:rsidRDefault="00A94DA8" w:rsidP="00D3618E">
      <w:pPr>
        <w:rPr>
          <w:snapToGrid w:val="0"/>
        </w:rPr>
      </w:pPr>
    </w:p>
    <w:p w14:paraId="57228208" w14:textId="61E36191" w:rsidR="00D3618E" w:rsidRDefault="00D3618E" w:rsidP="00D3618E"/>
    <w:p w14:paraId="6B22F0C2" w14:textId="60A7F79A" w:rsidR="00D3618E" w:rsidRDefault="00D3618E" w:rsidP="00D3618E"/>
    <w:p w14:paraId="0274EFB8" w14:textId="77777777" w:rsidR="00253DA3" w:rsidRPr="00253DA3" w:rsidRDefault="00253DA3" w:rsidP="00C97147">
      <w:pPr>
        <w:pStyle w:val="Heading4"/>
        <w:numPr>
          <w:ilvl w:val="0"/>
          <w:numId w:val="45"/>
        </w:numPr>
      </w:pPr>
      <w:r w:rsidRPr="00253DA3">
        <w:t>Detailed Justification by Budget Code</w:t>
      </w:r>
    </w:p>
    <w:p w14:paraId="03EBACCA" w14:textId="77777777" w:rsidR="00253DA3" w:rsidRPr="00FA1BCC" w:rsidRDefault="00253DA3" w:rsidP="00D3618E">
      <w:pPr>
        <w:pStyle w:val="PersonalName"/>
        <w:spacing w:line="240" w:lineRule="auto"/>
        <w:rPr>
          <w:rFonts w:ascii="Lato" w:hAnsi="Lato"/>
          <w:b/>
          <w:bCs/>
          <w:color w:val="00B0F0"/>
          <w:sz w:val="20"/>
        </w:rPr>
      </w:pPr>
      <w:r w:rsidRPr="00FA1BCC">
        <w:rPr>
          <w:rFonts w:ascii="Lato" w:hAnsi="Lato"/>
          <w:b/>
          <w:bCs/>
          <w:color w:val="auto"/>
          <w:sz w:val="20"/>
        </w:rPr>
        <w:t>Budget Revision “C”</w:t>
      </w:r>
    </w:p>
    <w:p w14:paraId="54920B0F" w14:textId="77777777" w:rsidR="00D3618E" w:rsidRPr="00FA1BCC" w:rsidRDefault="00D3618E" w:rsidP="00D3618E">
      <w:pPr>
        <w:rPr>
          <w:rFonts w:cs="Calibri"/>
        </w:rPr>
      </w:pPr>
    </w:p>
    <w:p w14:paraId="01BF216F" w14:textId="77777777" w:rsidR="00D3618E" w:rsidRPr="00FA1BCC" w:rsidRDefault="00D3618E" w:rsidP="00D3618E">
      <w:pPr>
        <w:rPr>
          <w:i/>
          <w:iCs/>
        </w:rPr>
      </w:pPr>
      <w:r w:rsidRPr="00FA1BCC">
        <w:rPr>
          <w:i/>
          <w:iCs/>
        </w:rPr>
        <w:t>This paragraph discusses the purpose of the revision.</w:t>
      </w:r>
    </w:p>
    <w:p w14:paraId="1C7250C8" w14:textId="77777777" w:rsidR="00D3618E" w:rsidRPr="00FA1BCC" w:rsidRDefault="00D3618E" w:rsidP="00D3618E">
      <w:pPr>
        <w:rPr>
          <w:i/>
          <w:iCs/>
        </w:rPr>
      </w:pPr>
    </w:p>
    <w:p w14:paraId="6891B7A3" w14:textId="252C4BBD" w:rsidR="00D3618E" w:rsidRPr="00FA1BCC" w:rsidRDefault="00D3618E" w:rsidP="00D3618E">
      <w:r w:rsidRPr="00FA1BCC">
        <w:t>The purpose of this revision is to reflect the 2</w:t>
      </w:r>
      <w:r w:rsidRPr="00FA1BCC">
        <w:rPr>
          <w:vertAlign w:val="superscript"/>
        </w:rPr>
        <w:t>nd</w:t>
      </w:r>
      <w:r w:rsidRPr="00FA1BCC">
        <w:t xml:space="preserve"> installment received from xxxxxx and to reallocate fund between budget classes.  </w:t>
      </w:r>
    </w:p>
    <w:p w14:paraId="3A76046D" w14:textId="77777777" w:rsidR="00D3618E" w:rsidRPr="00FA1BCC" w:rsidRDefault="00D3618E" w:rsidP="00D3618E"/>
    <w:p w14:paraId="5C94A888" w14:textId="680EA0DE" w:rsidR="00D3618E" w:rsidRPr="001B0D91" w:rsidRDefault="001B0D91" w:rsidP="00D3618E">
      <w:pPr>
        <w:pStyle w:val="Section"/>
        <w:spacing w:before="0" w:after="0"/>
        <w:rPr>
          <w:rFonts w:ascii="Lato" w:hAnsi="Lato"/>
          <w:bCs/>
          <w:color w:val="auto"/>
          <w:sz w:val="20"/>
          <w:u w:val="single"/>
        </w:rPr>
      </w:pPr>
      <w:r w:rsidRPr="001B0D91">
        <w:rPr>
          <w:rFonts w:ascii="Lato" w:hAnsi="Lato"/>
          <w:bCs/>
          <w:caps w:val="0"/>
          <w:color w:val="auto"/>
          <w:spacing w:val="0"/>
          <w:sz w:val="20"/>
          <w:u w:val="single"/>
        </w:rPr>
        <w:t xml:space="preserve">Staff Personnel  </w:t>
      </w:r>
    </w:p>
    <w:p w14:paraId="1A593A94" w14:textId="36262E19" w:rsidR="00D3618E" w:rsidRPr="00FA1BCC" w:rsidRDefault="00D3618E" w:rsidP="001B0D91">
      <w:pPr>
        <w:spacing w:after="60"/>
      </w:pPr>
      <w:r w:rsidRPr="00FA1BCC">
        <w:t xml:space="preserve">A provision of </w:t>
      </w:r>
      <w:r w:rsidRPr="00FA1BCC">
        <w:rPr>
          <w:b/>
        </w:rPr>
        <w:t>$</w:t>
      </w:r>
      <w:r w:rsidRPr="00FA1BCC">
        <w:t xml:space="preserve"> </w:t>
      </w:r>
      <w:r w:rsidRPr="00FA1BCC">
        <w:rPr>
          <w:b/>
        </w:rPr>
        <w:t xml:space="preserve">124,973 </w:t>
      </w:r>
      <w:r w:rsidR="001B0D91">
        <w:t>is required:</w:t>
      </w:r>
    </w:p>
    <w:p w14:paraId="7C474954" w14:textId="1E348025" w:rsidR="00D3618E" w:rsidRPr="00FA1BCC" w:rsidRDefault="00D3618E" w:rsidP="00C97147">
      <w:pPr>
        <w:pStyle w:val="ListParagraph"/>
        <w:numPr>
          <w:ilvl w:val="0"/>
          <w:numId w:val="44"/>
        </w:numPr>
        <w:spacing w:after="120"/>
      </w:pPr>
      <w:r w:rsidRPr="00FA1BCC">
        <w:rPr>
          <w:u w:val="single"/>
        </w:rPr>
        <w:t>In support of output 2, Activity 2.27.1</w:t>
      </w:r>
      <w:r w:rsidRPr="00FA1BCC">
        <w:t xml:space="preserve">: Corporate Data Management System in ECA </w:t>
      </w:r>
      <w:r w:rsidR="001B0D91">
        <w:t>f</w:t>
      </w:r>
      <w:r w:rsidRPr="00FA1BCC">
        <w:t xml:space="preserve">or the Implementation of a corporate data provisioning, management and dissemination system = </w:t>
      </w:r>
      <w:r w:rsidRPr="00FA1BCC">
        <w:rPr>
          <w:b/>
        </w:rPr>
        <w:t>$84,850</w:t>
      </w:r>
    </w:p>
    <w:p w14:paraId="55D508D6" w14:textId="77777777" w:rsidR="00D3618E" w:rsidRPr="00FA1BCC" w:rsidRDefault="00D3618E" w:rsidP="00C97147">
      <w:pPr>
        <w:pStyle w:val="ListParagraph"/>
        <w:numPr>
          <w:ilvl w:val="0"/>
          <w:numId w:val="44"/>
        </w:numPr>
        <w:contextualSpacing/>
      </w:pPr>
      <w:r w:rsidRPr="00FA1BCC">
        <w:rPr>
          <w:u w:val="single"/>
        </w:rPr>
        <w:t>In support of output 14, Activity 14.1.1</w:t>
      </w:r>
      <w:r w:rsidRPr="00FA1BCC">
        <w:t xml:space="preserve">: Develop a comprehensive programme on statistics for 2017-2020 to support Agenda 2030 on Sustainable Development and Agenda 2063 - Provide service to </w:t>
      </w:r>
      <w:r w:rsidRPr="00FA1BCC">
        <w:lastRenderedPageBreak/>
        <w:t xml:space="preserve">elaborate a comprehensive costed programme of work covering a four-year period 2017-2020 including an implementation plan = </w:t>
      </w:r>
      <w:r w:rsidRPr="00FA1BCC">
        <w:rPr>
          <w:b/>
        </w:rPr>
        <w:t>$40,123</w:t>
      </w:r>
    </w:p>
    <w:p w14:paraId="68C0D42E" w14:textId="77777777" w:rsidR="00D3618E" w:rsidRPr="00FA1BCC" w:rsidRDefault="00D3618E" w:rsidP="00D3618E">
      <w:pPr>
        <w:pStyle w:val="ListParagraph"/>
      </w:pPr>
    </w:p>
    <w:p w14:paraId="4898CBC4" w14:textId="14264F82" w:rsidR="00D3618E" w:rsidRPr="001B0D91" w:rsidRDefault="001B0D91" w:rsidP="00D3618E">
      <w:pPr>
        <w:pStyle w:val="Section"/>
        <w:spacing w:before="0" w:after="0"/>
        <w:rPr>
          <w:rFonts w:ascii="Lato" w:hAnsi="Lato"/>
          <w:bCs/>
          <w:caps w:val="0"/>
          <w:color w:val="auto"/>
          <w:spacing w:val="0"/>
          <w:sz w:val="20"/>
          <w:u w:val="single"/>
        </w:rPr>
      </w:pPr>
      <w:r w:rsidRPr="001B0D91">
        <w:rPr>
          <w:rFonts w:ascii="Lato" w:hAnsi="Lato"/>
          <w:bCs/>
          <w:caps w:val="0"/>
          <w:color w:val="auto"/>
          <w:spacing w:val="0"/>
          <w:sz w:val="20"/>
          <w:u w:val="single"/>
        </w:rPr>
        <w:t>Travel</w:t>
      </w:r>
    </w:p>
    <w:p w14:paraId="2508B94C" w14:textId="7A1F5B8C" w:rsidR="00D3618E" w:rsidRPr="00FA1BCC" w:rsidRDefault="00D3618E" w:rsidP="001B0D91">
      <w:pPr>
        <w:spacing w:after="60"/>
      </w:pPr>
      <w:r w:rsidRPr="00FA1BCC">
        <w:t xml:space="preserve">A provision of </w:t>
      </w:r>
      <w:r w:rsidRPr="00FA1BCC">
        <w:rPr>
          <w:b/>
        </w:rPr>
        <w:t xml:space="preserve">$15,717.22 </w:t>
      </w:r>
      <w:r w:rsidRPr="00FA1BCC">
        <w:t>is required:</w:t>
      </w:r>
    </w:p>
    <w:p w14:paraId="5AB95933" w14:textId="77777777" w:rsidR="00D3618E" w:rsidRPr="00FA1BCC" w:rsidRDefault="00D3618E" w:rsidP="00C97147">
      <w:pPr>
        <w:pStyle w:val="ListParagraph"/>
        <w:numPr>
          <w:ilvl w:val="0"/>
          <w:numId w:val="44"/>
        </w:numPr>
        <w:spacing w:after="120"/>
        <w:rPr>
          <w:b/>
        </w:rPr>
      </w:pPr>
      <w:r w:rsidRPr="00FA1BCC">
        <w:rPr>
          <w:u w:val="single"/>
        </w:rPr>
        <w:t>In support of output 3, Activity 3.1.1</w:t>
      </w:r>
      <w:r w:rsidRPr="00FA1BCC">
        <w:t xml:space="preserve">: High-Level Conference on Data Revolution (Travel of staff members to contribute in the High-Level Meeting on Data for Development in Africa, ticket and DSA) = </w:t>
      </w:r>
      <w:r w:rsidRPr="00FA1BCC">
        <w:rPr>
          <w:b/>
        </w:rPr>
        <w:t>$1,400</w:t>
      </w:r>
    </w:p>
    <w:p w14:paraId="74C32732" w14:textId="77777777" w:rsidR="00D3618E" w:rsidRPr="00FA1BCC" w:rsidRDefault="00D3618E" w:rsidP="00C97147">
      <w:pPr>
        <w:pStyle w:val="ListParagraph"/>
        <w:numPr>
          <w:ilvl w:val="0"/>
          <w:numId w:val="44"/>
        </w:numPr>
        <w:spacing w:after="120"/>
        <w:rPr>
          <w:b/>
        </w:rPr>
      </w:pPr>
      <w:r w:rsidRPr="00FA1BCC">
        <w:rPr>
          <w:u w:val="single"/>
        </w:rPr>
        <w:t>In support of output 3, Activity 3.3.2</w:t>
      </w:r>
      <w:r w:rsidRPr="00FA1BCC">
        <w:t xml:space="preserve">: High-Level Conference on Data Revolution (DSA payments to participants because expense reports could not be processed in Umoja and FC will be prepared) = </w:t>
      </w:r>
      <w:r w:rsidRPr="00FA1BCC">
        <w:rPr>
          <w:b/>
        </w:rPr>
        <w:t>$3,200</w:t>
      </w:r>
    </w:p>
    <w:p w14:paraId="5650CC60" w14:textId="313E902F" w:rsidR="00D3618E" w:rsidRPr="00FA1BCC" w:rsidRDefault="00D3618E" w:rsidP="00C97147">
      <w:pPr>
        <w:pStyle w:val="ListParagraph"/>
        <w:numPr>
          <w:ilvl w:val="0"/>
          <w:numId w:val="44"/>
        </w:numPr>
        <w:spacing w:after="120"/>
        <w:rPr>
          <w:b/>
        </w:rPr>
      </w:pPr>
      <w:r w:rsidRPr="00FA1BCC">
        <w:rPr>
          <w:u w:val="single"/>
        </w:rPr>
        <w:t>In support of output 9, Activity 9.1.5</w:t>
      </w:r>
      <w:r w:rsidRPr="00FA1BCC">
        <w:t>: Forum to liaise and coordinate among Member States, international organizations, p</w:t>
      </w:r>
      <w:r w:rsidR="001B0D91">
        <w:t>artners and other stakeholders [</w:t>
      </w:r>
      <w:r w:rsidRPr="00FA1BCC">
        <w:t>Travel cost of 2 staff (ticket cost $1,0</w:t>
      </w:r>
      <w:r w:rsidR="001B0D91">
        <w:t>90+DSA250 X4+terminal cost$152)]</w:t>
      </w:r>
      <w:r w:rsidRPr="00FA1BCC">
        <w:t xml:space="preserve"> = </w:t>
      </w:r>
      <w:r w:rsidRPr="00FA1BCC">
        <w:rPr>
          <w:b/>
        </w:rPr>
        <w:t>$4,483.58</w:t>
      </w:r>
    </w:p>
    <w:p w14:paraId="23458503" w14:textId="2F2C8CA1" w:rsidR="00D3618E" w:rsidRPr="00FA1BCC" w:rsidRDefault="00D3618E" w:rsidP="00C97147">
      <w:pPr>
        <w:pStyle w:val="ListParagraph"/>
        <w:numPr>
          <w:ilvl w:val="0"/>
          <w:numId w:val="44"/>
        </w:numPr>
      </w:pPr>
      <w:r w:rsidRPr="00FA1BCC">
        <w:rPr>
          <w:u w:val="single"/>
        </w:rPr>
        <w:t>In support of output 10, Activity 10.4.2</w:t>
      </w:r>
      <w:r w:rsidRPr="00FA1BCC">
        <w:t xml:space="preserve">: To attend UN Staff College Training course on Country Programming in the Context of the Sustainable Development Goals </w:t>
      </w:r>
      <w:r w:rsidR="001B0D91">
        <w:t>[</w:t>
      </w:r>
      <w:r w:rsidRPr="00FA1BCC">
        <w:t>(Travel cost of 2 staff (ticket cost $1,915+DSA250 X5+terminal cost$152)</w:t>
      </w:r>
      <w:r w:rsidR="001B0D91">
        <w:t>]</w:t>
      </w:r>
      <w:r w:rsidRPr="00FA1BCC">
        <w:t xml:space="preserve"> = </w:t>
      </w:r>
      <w:r w:rsidRPr="00FA1BCC">
        <w:rPr>
          <w:b/>
        </w:rPr>
        <w:t>$6,633.64</w:t>
      </w:r>
    </w:p>
    <w:p w14:paraId="26D2B23A" w14:textId="77777777" w:rsidR="00D3618E" w:rsidRPr="00D3618E" w:rsidRDefault="00D3618E" w:rsidP="00D3618E"/>
    <w:p w14:paraId="7D6B77C9" w14:textId="6E7B352C" w:rsidR="009D0DC4" w:rsidRDefault="009D0DC4" w:rsidP="00D3618E">
      <w:pPr>
        <w:rPr>
          <w:snapToGrid w:val="0"/>
        </w:rPr>
      </w:pPr>
    </w:p>
    <w:p w14:paraId="2AF45CE9" w14:textId="77777777" w:rsidR="00253DA3" w:rsidRDefault="00253DA3" w:rsidP="00D3618E">
      <w:pPr>
        <w:rPr>
          <w:snapToGrid w:val="0"/>
        </w:rPr>
        <w:sectPr w:rsidR="00253DA3" w:rsidSect="00321DBF">
          <w:pgSz w:w="11909" w:h="16834" w:code="9"/>
          <w:pgMar w:top="1440" w:right="1440" w:bottom="1440" w:left="1440" w:header="720" w:footer="720" w:gutter="0"/>
          <w:cols w:space="720"/>
          <w:docGrid w:linePitch="272"/>
        </w:sectPr>
      </w:pPr>
    </w:p>
    <w:p w14:paraId="4146A618" w14:textId="5C827C8C" w:rsidR="00253DA3" w:rsidRPr="00253DA3" w:rsidRDefault="00253DA3" w:rsidP="00C97147">
      <w:pPr>
        <w:pStyle w:val="Heading4"/>
        <w:numPr>
          <w:ilvl w:val="0"/>
          <w:numId w:val="45"/>
        </w:numPr>
      </w:pPr>
      <w:r w:rsidRPr="00253DA3">
        <w:lastRenderedPageBreak/>
        <w:t xml:space="preserve">Budget Revision form </w:t>
      </w:r>
    </w:p>
    <w:p w14:paraId="263B8894" w14:textId="03507935" w:rsidR="00253DA3" w:rsidRPr="00886CF4" w:rsidRDefault="00253DA3" w:rsidP="00253DA3">
      <w:pPr>
        <w:ind w:left="108"/>
        <w:rPr>
          <w:rFonts w:ascii="Arial Narrow" w:hAnsi="Arial Narrow" w:cs="Calibri"/>
          <w:b/>
          <w:bCs/>
          <w:color w:val="000000"/>
          <w:lang w:val="en-US"/>
        </w:rPr>
      </w:pPr>
      <w:r w:rsidRPr="00886CF4">
        <w:rPr>
          <w:rFonts w:ascii="Arial Narrow" w:hAnsi="Arial Narrow" w:cs="Calibri"/>
          <w:b/>
          <w:bCs/>
          <w:color w:val="000000"/>
          <w:lang w:val="en-US"/>
        </w:rPr>
        <w:t>Project Budget Covering the Contribution of Multi Partner Trust Fund (MPTF) to African Center for Statistics (ACS) (in US Dollars)</w:t>
      </w:r>
    </w:p>
    <w:p w14:paraId="54F34B57" w14:textId="77777777" w:rsidR="00253DA3" w:rsidRPr="00886CF4" w:rsidRDefault="00253DA3" w:rsidP="00253DA3">
      <w:pPr>
        <w:spacing w:after="120"/>
        <w:ind w:left="115"/>
        <w:rPr>
          <w:rFonts w:ascii="Arial Narrow" w:hAnsi="Arial Narrow" w:cs="Calibri"/>
          <w:b/>
          <w:bCs/>
          <w:color w:val="000000"/>
          <w:lang w:val="en-US"/>
        </w:rPr>
      </w:pPr>
      <w:r w:rsidRPr="00886CF4">
        <w:rPr>
          <w:rFonts w:ascii="Arial Narrow" w:hAnsi="Arial Narrow" w:cs="Calibri"/>
          <w:b/>
          <w:bCs/>
          <w:color w:val="000000"/>
          <w:lang w:val="en-US"/>
        </w:rPr>
        <w:t>Budget Revision "C"</w:t>
      </w:r>
    </w:p>
    <w:tbl>
      <w:tblPr>
        <w:tblW w:w="2820" w:type="pct"/>
        <w:tblLook w:val="04A0" w:firstRow="1" w:lastRow="0" w:firstColumn="1" w:lastColumn="0" w:noHBand="0" w:noVBand="1"/>
      </w:tblPr>
      <w:tblGrid>
        <w:gridCol w:w="2021"/>
        <w:gridCol w:w="1497"/>
        <w:gridCol w:w="871"/>
        <w:gridCol w:w="222"/>
        <w:gridCol w:w="2085"/>
        <w:gridCol w:w="1410"/>
      </w:tblGrid>
      <w:tr w:rsidR="00253DA3" w:rsidRPr="00886CF4" w14:paraId="0E9293A1" w14:textId="77777777" w:rsidTr="005B5AEC">
        <w:tc>
          <w:tcPr>
            <w:tcW w:w="1169" w:type="pct"/>
            <w:tcBorders>
              <w:top w:val="nil"/>
              <w:left w:val="nil"/>
              <w:bottom w:val="nil"/>
              <w:right w:val="nil"/>
            </w:tcBorders>
            <w:shd w:val="clear" w:color="auto" w:fill="auto"/>
            <w:noWrap/>
            <w:vAlign w:val="center"/>
            <w:hideMark/>
          </w:tcPr>
          <w:p w14:paraId="149E1D94" w14:textId="77777777" w:rsidR="00253DA3" w:rsidRPr="00886CF4" w:rsidRDefault="00253DA3" w:rsidP="005B5AEC">
            <w:pPr>
              <w:jc w:val="right"/>
              <w:rPr>
                <w:rFonts w:ascii="Arial Narrow" w:hAnsi="Arial Narrow" w:cs="Calibri"/>
                <w:b/>
                <w:bCs/>
                <w:color w:val="000000"/>
                <w:lang w:val="en-US"/>
              </w:rPr>
            </w:pPr>
            <w:r w:rsidRPr="00886CF4">
              <w:rPr>
                <w:rFonts w:ascii="Arial Narrow" w:hAnsi="Arial Narrow" w:cs="Calibri"/>
                <w:b/>
                <w:bCs/>
                <w:color w:val="000000"/>
                <w:lang w:val="en-US"/>
              </w:rPr>
              <w:t>Donor:</w:t>
            </w:r>
          </w:p>
        </w:tc>
        <w:tc>
          <w:tcPr>
            <w:tcW w:w="1369" w:type="pct"/>
            <w:gridSpan w:val="2"/>
            <w:tcBorders>
              <w:top w:val="nil"/>
              <w:left w:val="nil"/>
              <w:bottom w:val="nil"/>
              <w:right w:val="nil"/>
            </w:tcBorders>
            <w:shd w:val="clear" w:color="auto" w:fill="auto"/>
            <w:noWrap/>
            <w:vAlign w:val="bottom"/>
            <w:hideMark/>
          </w:tcPr>
          <w:p w14:paraId="10E1697F" w14:textId="77777777" w:rsidR="00253DA3" w:rsidRPr="00886CF4" w:rsidRDefault="00253DA3" w:rsidP="005B5AEC">
            <w:pPr>
              <w:rPr>
                <w:rFonts w:ascii="Arial Narrow" w:hAnsi="Arial Narrow"/>
                <w:color w:val="000000"/>
                <w:lang w:val="en-US"/>
              </w:rPr>
            </w:pPr>
            <w:r w:rsidRPr="00886CF4">
              <w:rPr>
                <w:rFonts w:ascii="Arial Narrow" w:hAnsi="Arial Narrow"/>
                <w:color w:val="000000"/>
                <w:lang w:val="en-US"/>
              </w:rPr>
              <w:t>Multi Partner Trust Fund</w:t>
            </w:r>
          </w:p>
        </w:tc>
        <w:tc>
          <w:tcPr>
            <w:tcW w:w="436" w:type="pct"/>
            <w:tcBorders>
              <w:top w:val="nil"/>
              <w:left w:val="nil"/>
              <w:bottom w:val="nil"/>
              <w:right w:val="nil"/>
            </w:tcBorders>
            <w:shd w:val="clear" w:color="auto" w:fill="auto"/>
            <w:noWrap/>
            <w:vAlign w:val="bottom"/>
            <w:hideMark/>
          </w:tcPr>
          <w:p w14:paraId="3298DF7D" w14:textId="77777777" w:rsidR="00253DA3" w:rsidRPr="00886CF4" w:rsidRDefault="00253DA3" w:rsidP="005B5AEC">
            <w:pPr>
              <w:rPr>
                <w:rFonts w:ascii="Arial Narrow" w:hAnsi="Arial Narrow"/>
                <w:color w:val="000000"/>
                <w:lang w:val="en-US"/>
              </w:rPr>
            </w:pPr>
          </w:p>
        </w:tc>
        <w:tc>
          <w:tcPr>
            <w:tcW w:w="1206" w:type="pct"/>
            <w:tcBorders>
              <w:top w:val="nil"/>
              <w:left w:val="nil"/>
              <w:bottom w:val="nil"/>
              <w:right w:val="nil"/>
            </w:tcBorders>
            <w:shd w:val="clear" w:color="auto" w:fill="auto"/>
            <w:noWrap/>
            <w:vAlign w:val="center"/>
            <w:hideMark/>
          </w:tcPr>
          <w:p w14:paraId="2DC29AA6" w14:textId="77777777" w:rsidR="00253DA3" w:rsidRPr="00886CF4" w:rsidRDefault="00253DA3" w:rsidP="005B5AEC">
            <w:pPr>
              <w:jc w:val="right"/>
              <w:rPr>
                <w:rFonts w:ascii="Arial Narrow" w:hAnsi="Arial Narrow" w:cs="Calibri"/>
                <w:b/>
                <w:bCs/>
                <w:color w:val="000000"/>
                <w:lang w:val="en-US"/>
              </w:rPr>
            </w:pPr>
            <w:r w:rsidRPr="00886CF4">
              <w:rPr>
                <w:rFonts w:ascii="Arial Narrow" w:hAnsi="Arial Narrow" w:cs="Calibri"/>
                <w:b/>
                <w:bCs/>
                <w:color w:val="000000"/>
                <w:lang w:val="en-US"/>
              </w:rPr>
              <w:t xml:space="preserve">Sponsored Programme:  </w:t>
            </w:r>
          </w:p>
        </w:tc>
        <w:tc>
          <w:tcPr>
            <w:tcW w:w="820" w:type="pct"/>
            <w:tcBorders>
              <w:top w:val="nil"/>
              <w:left w:val="nil"/>
              <w:bottom w:val="nil"/>
              <w:right w:val="nil"/>
            </w:tcBorders>
            <w:shd w:val="clear" w:color="auto" w:fill="auto"/>
            <w:noWrap/>
            <w:vAlign w:val="bottom"/>
            <w:hideMark/>
          </w:tcPr>
          <w:p w14:paraId="1DB39CC9" w14:textId="77777777" w:rsidR="00253DA3" w:rsidRPr="00886CF4" w:rsidRDefault="00253DA3" w:rsidP="005B5AEC">
            <w:pPr>
              <w:rPr>
                <w:rFonts w:ascii="Arial Narrow" w:hAnsi="Arial Narrow"/>
                <w:color w:val="000000"/>
                <w:lang w:val="en-US"/>
              </w:rPr>
            </w:pPr>
            <w:r w:rsidRPr="00886CF4">
              <w:rPr>
                <w:rFonts w:ascii="Arial Narrow" w:hAnsi="Arial Narrow"/>
                <w:color w:val="000000"/>
                <w:lang w:val="en-US"/>
              </w:rPr>
              <w:t>ECA-JST-00002</w:t>
            </w:r>
          </w:p>
        </w:tc>
      </w:tr>
      <w:tr w:rsidR="00253DA3" w:rsidRPr="00886CF4" w14:paraId="06C23B25" w14:textId="77777777" w:rsidTr="005B5AEC">
        <w:tc>
          <w:tcPr>
            <w:tcW w:w="1169" w:type="pct"/>
            <w:tcBorders>
              <w:top w:val="nil"/>
              <w:left w:val="nil"/>
              <w:bottom w:val="nil"/>
              <w:right w:val="nil"/>
            </w:tcBorders>
            <w:shd w:val="clear" w:color="auto" w:fill="auto"/>
            <w:noWrap/>
            <w:vAlign w:val="center"/>
            <w:hideMark/>
          </w:tcPr>
          <w:p w14:paraId="28363B57" w14:textId="77777777" w:rsidR="00253DA3" w:rsidRPr="00886CF4" w:rsidRDefault="00253DA3" w:rsidP="005B5AEC">
            <w:pPr>
              <w:jc w:val="right"/>
              <w:rPr>
                <w:rFonts w:ascii="Arial Narrow" w:hAnsi="Arial Narrow" w:cs="Calibri"/>
                <w:b/>
                <w:bCs/>
                <w:color w:val="000000"/>
                <w:lang w:val="en-US"/>
              </w:rPr>
            </w:pPr>
            <w:r w:rsidRPr="00886CF4">
              <w:rPr>
                <w:rFonts w:ascii="Arial Narrow" w:hAnsi="Arial Narrow" w:cs="Calibri"/>
                <w:b/>
                <w:bCs/>
                <w:color w:val="000000"/>
                <w:lang w:val="en-US"/>
              </w:rPr>
              <w:t>Implementing Division:</w:t>
            </w:r>
          </w:p>
        </w:tc>
        <w:tc>
          <w:tcPr>
            <w:tcW w:w="865" w:type="pct"/>
            <w:tcBorders>
              <w:top w:val="nil"/>
              <w:left w:val="nil"/>
              <w:bottom w:val="nil"/>
              <w:right w:val="nil"/>
            </w:tcBorders>
            <w:shd w:val="clear" w:color="auto" w:fill="auto"/>
            <w:noWrap/>
            <w:vAlign w:val="bottom"/>
            <w:hideMark/>
          </w:tcPr>
          <w:p w14:paraId="438F46C1" w14:textId="77777777" w:rsidR="00253DA3" w:rsidRPr="00886CF4" w:rsidRDefault="00253DA3" w:rsidP="005B5AEC">
            <w:pPr>
              <w:rPr>
                <w:rFonts w:ascii="Arial Narrow" w:hAnsi="Arial Narrow"/>
                <w:color w:val="000000"/>
                <w:lang w:val="en-US"/>
              </w:rPr>
            </w:pPr>
            <w:r w:rsidRPr="00886CF4">
              <w:rPr>
                <w:rFonts w:ascii="Arial Narrow" w:hAnsi="Arial Narrow"/>
                <w:color w:val="000000"/>
                <w:lang w:val="en-US"/>
              </w:rPr>
              <w:t>SDPD</w:t>
            </w:r>
          </w:p>
        </w:tc>
        <w:tc>
          <w:tcPr>
            <w:tcW w:w="504" w:type="pct"/>
            <w:tcBorders>
              <w:top w:val="nil"/>
              <w:left w:val="nil"/>
              <w:bottom w:val="nil"/>
              <w:right w:val="nil"/>
            </w:tcBorders>
            <w:shd w:val="clear" w:color="auto" w:fill="auto"/>
            <w:noWrap/>
            <w:vAlign w:val="bottom"/>
            <w:hideMark/>
          </w:tcPr>
          <w:p w14:paraId="6A9A4542" w14:textId="77777777" w:rsidR="00253DA3" w:rsidRPr="00886CF4" w:rsidRDefault="00253DA3" w:rsidP="005B5AEC">
            <w:pPr>
              <w:rPr>
                <w:rFonts w:ascii="Arial Narrow" w:hAnsi="Arial Narrow"/>
                <w:color w:val="000000"/>
                <w:lang w:val="en-US"/>
              </w:rPr>
            </w:pPr>
          </w:p>
        </w:tc>
        <w:tc>
          <w:tcPr>
            <w:tcW w:w="436" w:type="pct"/>
            <w:tcBorders>
              <w:top w:val="nil"/>
              <w:left w:val="nil"/>
              <w:bottom w:val="nil"/>
              <w:right w:val="nil"/>
            </w:tcBorders>
            <w:shd w:val="clear" w:color="auto" w:fill="auto"/>
            <w:noWrap/>
            <w:vAlign w:val="bottom"/>
            <w:hideMark/>
          </w:tcPr>
          <w:p w14:paraId="3B5FEB70" w14:textId="77777777" w:rsidR="00253DA3" w:rsidRPr="00886CF4" w:rsidRDefault="00253DA3" w:rsidP="005B5AEC">
            <w:pPr>
              <w:rPr>
                <w:rFonts w:ascii="Arial Narrow" w:hAnsi="Arial Narrow"/>
                <w:lang w:val="en-US"/>
              </w:rPr>
            </w:pPr>
          </w:p>
        </w:tc>
        <w:tc>
          <w:tcPr>
            <w:tcW w:w="1206" w:type="pct"/>
            <w:tcBorders>
              <w:top w:val="nil"/>
              <w:left w:val="nil"/>
              <w:bottom w:val="nil"/>
              <w:right w:val="nil"/>
            </w:tcBorders>
            <w:shd w:val="clear" w:color="auto" w:fill="auto"/>
            <w:noWrap/>
            <w:vAlign w:val="center"/>
            <w:hideMark/>
          </w:tcPr>
          <w:p w14:paraId="69D80831" w14:textId="77777777" w:rsidR="00253DA3" w:rsidRPr="00886CF4" w:rsidRDefault="00253DA3" w:rsidP="005B5AEC">
            <w:pPr>
              <w:jc w:val="right"/>
              <w:rPr>
                <w:rFonts w:ascii="Arial Narrow" w:hAnsi="Arial Narrow" w:cs="Calibri"/>
                <w:b/>
                <w:bCs/>
                <w:color w:val="000000"/>
                <w:lang w:val="en-US"/>
              </w:rPr>
            </w:pPr>
            <w:r w:rsidRPr="00886CF4">
              <w:rPr>
                <w:rFonts w:ascii="Arial Narrow" w:hAnsi="Arial Narrow" w:cs="Calibri"/>
                <w:b/>
                <w:bCs/>
                <w:color w:val="000000"/>
                <w:lang w:val="en-US"/>
              </w:rPr>
              <w:t xml:space="preserve">Cost Center:  </w:t>
            </w:r>
          </w:p>
        </w:tc>
        <w:tc>
          <w:tcPr>
            <w:tcW w:w="820" w:type="pct"/>
            <w:tcBorders>
              <w:top w:val="nil"/>
              <w:left w:val="nil"/>
              <w:bottom w:val="nil"/>
              <w:right w:val="nil"/>
            </w:tcBorders>
            <w:shd w:val="clear" w:color="auto" w:fill="auto"/>
            <w:noWrap/>
            <w:vAlign w:val="bottom"/>
            <w:hideMark/>
          </w:tcPr>
          <w:p w14:paraId="1FBF3E35" w14:textId="77777777" w:rsidR="00253DA3" w:rsidRPr="00886CF4" w:rsidRDefault="00253DA3" w:rsidP="005B5AEC">
            <w:pPr>
              <w:rPr>
                <w:rFonts w:ascii="Arial Narrow" w:hAnsi="Arial Narrow"/>
                <w:color w:val="000000"/>
                <w:lang w:val="en-US"/>
              </w:rPr>
            </w:pPr>
            <w:r w:rsidRPr="00886CF4">
              <w:rPr>
                <w:rFonts w:ascii="Arial Narrow" w:hAnsi="Arial Narrow"/>
                <w:color w:val="000000"/>
                <w:lang w:val="en-US"/>
              </w:rPr>
              <w:t>13635</w:t>
            </w:r>
          </w:p>
        </w:tc>
      </w:tr>
      <w:tr w:rsidR="00253DA3" w:rsidRPr="00886CF4" w14:paraId="196E4614" w14:textId="77777777" w:rsidTr="005B5AEC">
        <w:tc>
          <w:tcPr>
            <w:tcW w:w="1169" w:type="pct"/>
            <w:tcBorders>
              <w:top w:val="nil"/>
              <w:left w:val="nil"/>
              <w:bottom w:val="nil"/>
              <w:right w:val="nil"/>
            </w:tcBorders>
            <w:shd w:val="clear" w:color="auto" w:fill="auto"/>
            <w:noWrap/>
            <w:vAlign w:val="center"/>
            <w:hideMark/>
          </w:tcPr>
          <w:p w14:paraId="64639D48" w14:textId="77777777" w:rsidR="00253DA3" w:rsidRPr="00886CF4" w:rsidRDefault="00253DA3" w:rsidP="005B5AEC">
            <w:pPr>
              <w:jc w:val="right"/>
              <w:rPr>
                <w:rFonts w:ascii="Arial Narrow" w:hAnsi="Arial Narrow" w:cs="Calibri"/>
                <w:b/>
                <w:bCs/>
                <w:color w:val="000000"/>
                <w:lang w:val="en-US"/>
              </w:rPr>
            </w:pPr>
            <w:r w:rsidRPr="00886CF4">
              <w:rPr>
                <w:rFonts w:ascii="Arial Narrow" w:hAnsi="Arial Narrow" w:cs="Calibri"/>
                <w:b/>
                <w:bCs/>
                <w:color w:val="000000"/>
                <w:lang w:val="en-US"/>
              </w:rPr>
              <w:t>Project Title:</w:t>
            </w:r>
          </w:p>
        </w:tc>
        <w:tc>
          <w:tcPr>
            <w:tcW w:w="1369" w:type="pct"/>
            <w:gridSpan w:val="2"/>
            <w:tcBorders>
              <w:top w:val="nil"/>
              <w:left w:val="nil"/>
              <w:bottom w:val="nil"/>
              <w:right w:val="nil"/>
            </w:tcBorders>
            <w:shd w:val="clear" w:color="auto" w:fill="auto"/>
            <w:noWrap/>
            <w:vAlign w:val="bottom"/>
            <w:hideMark/>
          </w:tcPr>
          <w:p w14:paraId="5C95BEC0" w14:textId="77777777" w:rsidR="00253DA3" w:rsidRPr="00886CF4" w:rsidRDefault="00253DA3" w:rsidP="005B5AEC">
            <w:pPr>
              <w:rPr>
                <w:rFonts w:ascii="Arial Narrow" w:hAnsi="Arial Narrow"/>
                <w:color w:val="000000"/>
                <w:lang w:val="en-US"/>
              </w:rPr>
            </w:pPr>
            <w:r w:rsidRPr="00886CF4">
              <w:rPr>
                <w:rFonts w:ascii="Arial Narrow" w:hAnsi="Arial Narrow"/>
                <w:color w:val="000000"/>
                <w:lang w:val="en-US"/>
              </w:rPr>
              <w:t>Support to Statistics Activities</w:t>
            </w:r>
          </w:p>
        </w:tc>
        <w:tc>
          <w:tcPr>
            <w:tcW w:w="436" w:type="pct"/>
            <w:tcBorders>
              <w:top w:val="nil"/>
              <w:left w:val="nil"/>
              <w:bottom w:val="nil"/>
              <w:right w:val="nil"/>
            </w:tcBorders>
            <w:shd w:val="clear" w:color="auto" w:fill="auto"/>
            <w:noWrap/>
            <w:vAlign w:val="bottom"/>
            <w:hideMark/>
          </w:tcPr>
          <w:p w14:paraId="77C3C5A8" w14:textId="77777777" w:rsidR="00253DA3" w:rsidRPr="00886CF4" w:rsidRDefault="00253DA3" w:rsidP="005B5AEC">
            <w:pPr>
              <w:rPr>
                <w:rFonts w:ascii="Arial Narrow" w:hAnsi="Arial Narrow"/>
                <w:color w:val="000000"/>
                <w:lang w:val="en-US"/>
              </w:rPr>
            </w:pPr>
          </w:p>
        </w:tc>
        <w:tc>
          <w:tcPr>
            <w:tcW w:w="1206" w:type="pct"/>
            <w:tcBorders>
              <w:top w:val="nil"/>
              <w:left w:val="nil"/>
              <w:bottom w:val="nil"/>
              <w:right w:val="nil"/>
            </w:tcBorders>
            <w:shd w:val="clear" w:color="auto" w:fill="auto"/>
            <w:noWrap/>
            <w:vAlign w:val="center"/>
            <w:hideMark/>
          </w:tcPr>
          <w:p w14:paraId="2C82AC2D" w14:textId="77777777" w:rsidR="00253DA3" w:rsidRPr="00886CF4" w:rsidRDefault="00253DA3" w:rsidP="005B5AEC">
            <w:pPr>
              <w:jc w:val="right"/>
              <w:rPr>
                <w:rFonts w:ascii="Arial Narrow" w:hAnsi="Arial Narrow" w:cs="Calibri"/>
                <w:b/>
                <w:bCs/>
                <w:color w:val="000000"/>
                <w:lang w:val="en-US"/>
              </w:rPr>
            </w:pPr>
            <w:r w:rsidRPr="00886CF4">
              <w:rPr>
                <w:rFonts w:ascii="Arial Narrow" w:hAnsi="Arial Narrow" w:cs="Calibri"/>
                <w:b/>
                <w:bCs/>
                <w:color w:val="000000"/>
                <w:lang w:val="en-US"/>
              </w:rPr>
              <w:t xml:space="preserve">WBSE/IO:  </w:t>
            </w:r>
          </w:p>
        </w:tc>
        <w:tc>
          <w:tcPr>
            <w:tcW w:w="820" w:type="pct"/>
            <w:tcBorders>
              <w:top w:val="nil"/>
              <w:left w:val="nil"/>
              <w:bottom w:val="nil"/>
              <w:right w:val="nil"/>
            </w:tcBorders>
            <w:shd w:val="clear" w:color="auto" w:fill="auto"/>
            <w:noWrap/>
            <w:vAlign w:val="bottom"/>
            <w:hideMark/>
          </w:tcPr>
          <w:p w14:paraId="2C1414CA" w14:textId="77777777" w:rsidR="00253DA3" w:rsidRPr="00886CF4" w:rsidRDefault="00253DA3" w:rsidP="005B5AEC">
            <w:pPr>
              <w:rPr>
                <w:rFonts w:ascii="Arial Narrow" w:hAnsi="Arial Narrow"/>
                <w:color w:val="000000"/>
                <w:lang w:val="en-US"/>
              </w:rPr>
            </w:pPr>
            <w:r w:rsidRPr="00886CF4">
              <w:rPr>
                <w:rFonts w:ascii="Arial Narrow" w:hAnsi="Arial Narrow"/>
                <w:color w:val="000000"/>
                <w:lang w:val="en-US"/>
              </w:rPr>
              <w:t>SB-003275</w:t>
            </w:r>
          </w:p>
        </w:tc>
      </w:tr>
      <w:tr w:rsidR="00253DA3" w:rsidRPr="00886CF4" w14:paraId="4A4E0CBA" w14:textId="77777777" w:rsidTr="005B5AEC">
        <w:tc>
          <w:tcPr>
            <w:tcW w:w="1169" w:type="pct"/>
            <w:tcBorders>
              <w:top w:val="nil"/>
              <w:left w:val="nil"/>
              <w:bottom w:val="nil"/>
              <w:right w:val="nil"/>
            </w:tcBorders>
            <w:shd w:val="clear" w:color="auto" w:fill="auto"/>
            <w:noWrap/>
            <w:vAlign w:val="center"/>
            <w:hideMark/>
          </w:tcPr>
          <w:p w14:paraId="368325B0" w14:textId="77777777" w:rsidR="00253DA3" w:rsidRPr="00886CF4" w:rsidRDefault="00253DA3" w:rsidP="005B5AEC">
            <w:pPr>
              <w:jc w:val="right"/>
              <w:rPr>
                <w:rFonts w:ascii="Arial Narrow" w:hAnsi="Arial Narrow" w:cs="Calibri"/>
                <w:b/>
                <w:bCs/>
                <w:color w:val="000000"/>
                <w:lang w:val="en-US"/>
              </w:rPr>
            </w:pPr>
            <w:r w:rsidRPr="00886CF4">
              <w:rPr>
                <w:rFonts w:ascii="Arial Narrow" w:hAnsi="Arial Narrow" w:cs="Calibri"/>
                <w:b/>
                <w:bCs/>
                <w:color w:val="000000"/>
                <w:lang w:val="en-US"/>
              </w:rPr>
              <w:t>Grant:</w:t>
            </w:r>
          </w:p>
        </w:tc>
        <w:tc>
          <w:tcPr>
            <w:tcW w:w="1369" w:type="pct"/>
            <w:gridSpan w:val="2"/>
            <w:tcBorders>
              <w:top w:val="nil"/>
              <w:left w:val="nil"/>
              <w:bottom w:val="nil"/>
              <w:right w:val="nil"/>
            </w:tcBorders>
            <w:shd w:val="clear" w:color="auto" w:fill="auto"/>
            <w:noWrap/>
            <w:vAlign w:val="bottom"/>
            <w:hideMark/>
          </w:tcPr>
          <w:p w14:paraId="6049A228" w14:textId="77777777" w:rsidR="00253DA3" w:rsidRPr="00886CF4" w:rsidRDefault="00253DA3" w:rsidP="005B5AEC">
            <w:pPr>
              <w:rPr>
                <w:rFonts w:ascii="Arial Narrow" w:hAnsi="Arial Narrow"/>
                <w:color w:val="000000"/>
                <w:lang w:val="en-US"/>
              </w:rPr>
            </w:pPr>
            <w:r w:rsidRPr="00886CF4">
              <w:rPr>
                <w:rFonts w:ascii="Arial Narrow" w:hAnsi="Arial Narrow"/>
                <w:color w:val="000000"/>
                <w:lang w:val="en-US"/>
              </w:rPr>
              <w:t>M1-32HDM-000165</w:t>
            </w:r>
          </w:p>
        </w:tc>
        <w:tc>
          <w:tcPr>
            <w:tcW w:w="436" w:type="pct"/>
            <w:tcBorders>
              <w:top w:val="nil"/>
              <w:left w:val="nil"/>
              <w:bottom w:val="nil"/>
              <w:right w:val="nil"/>
            </w:tcBorders>
            <w:shd w:val="clear" w:color="auto" w:fill="auto"/>
            <w:noWrap/>
            <w:vAlign w:val="bottom"/>
            <w:hideMark/>
          </w:tcPr>
          <w:p w14:paraId="03DED4D7" w14:textId="77777777" w:rsidR="00253DA3" w:rsidRPr="00886CF4" w:rsidRDefault="00253DA3" w:rsidP="005B5AEC">
            <w:pPr>
              <w:rPr>
                <w:rFonts w:ascii="Arial Narrow" w:hAnsi="Arial Narrow"/>
                <w:color w:val="000000"/>
                <w:lang w:val="en-US"/>
              </w:rPr>
            </w:pPr>
          </w:p>
        </w:tc>
        <w:tc>
          <w:tcPr>
            <w:tcW w:w="1206" w:type="pct"/>
            <w:tcBorders>
              <w:top w:val="nil"/>
              <w:left w:val="nil"/>
              <w:bottom w:val="nil"/>
              <w:right w:val="nil"/>
            </w:tcBorders>
            <w:shd w:val="clear" w:color="auto" w:fill="auto"/>
            <w:noWrap/>
            <w:vAlign w:val="center"/>
            <w:hideMark/>
          </w:tcPr>
          <w:p w14:paraId="1697FCB2" w14:textId="77777777" w:rsidR="00253DA3" w:rsidRPr="00886CF4" w:rsidRDefault="00253DA3" w:rsidP="005B5AEC">
            <w:pPr>
              <w:jc w:val="right"/>
              <w:rPr>
                <w:rFonts w:ascii="Arial Narrow" w:hAnsi="Arial Narrow" w:cs="Calibri"/>
                <w:b/>
                <w:bCs/>
                <w:color w:val="000000"/>
                <w:lang w:val="en-US"/>
              </w:rPr>
            </w:pPr>
            <w:r w:rsidRPr="00886CF4">
              <w:rPr>
                <w:rFonts w:ascii="Arial Narrow" w:hAnsi="Arial Narrow" w:cs="Calibri"/>
                <w:b/>
                <w:bCs/>
                <w:color w:val="000000"/>
                <w:lang w:val="en-US"/>
              </w:rPr>
              <w:t xml:space="preserve">Fund ID:  </w:t>
            </w:r>
          </w:p>
        </w:tc>
        <w:tc>
          <w:tcPr>
            <w:tcW w:w="820" w:type="pct"/>
            <w:tcBorders>
              <w:top w:val="nil"/>
              <w:left w:val="nil"/>
              <w:bottom w:val="nil"/>
              <w:right w:val="nil"/>
            </w:tcBorders>
            <w:shd w:val="clear" w:color="auto" w:fill="auto"/>
            <w:noWrap/>
            <w:vAlign w:val="bottom"/>
            <w:hideMark/>
          </w:tcPr>
          <w:p w14:paraId="5FC6022B" w14:textId="77777777" w:rsidR="00253DA3" w:rsidRPr="00886CF4" w:rsidRDefault="00253DA3" w:rsidP="005B5AEC">
            <w:pPr>
              <w:rPr>
                <w:rFonts w:ascii="Arial Narrow" w:hAnsi="Arial Narrow"/>
                <w:color w:val="000000"/>
                <w:lang w:val="en-US"/>
              </w:rPr>
            </w:pPr>
            <w:r w:rsidRPr="00886CF4">
              <w:rPr>
                <w:rFonts w:ascii="Arial Narrow" w:hAnsi="Arial Narrow"/>
                <w:color w:val="000000"/>
                <w:lang w:val="en-US"/>
              </w:rPr>
              <w:t>32HDM</w:t>
            </w:r>
          </w:p>
        </w:tc>
      </w:tr>
      <w:tr w:rsidR="00253DA3" w:rsidRPr="00886CF4" w14:paraId="1B42DFD5" w14:textId="77777777" w:rsidTr="005B5AEC">
        <w:tc>
          <w:tcPr>
            <w:tcW w:w="1169" w:type="pct"/>
            <w:tcBorders>
              <w:top w:val="nil"/>
              <w:left w:val="nil"/>
              <w:bottom w:val="nil"/>
              <w:right w:val="nil"/>
            </w:tcBorders>
            <w:shd w:val="clear" w:color="auto" w:fill="auto"/>
            <w:noWrap/>
            <w:vAlign w:val="center"/>
            <w:hideMark/>
          </w:tcPr>
          <w:p w14:paraId="2F4B24FF" w14:textId="77777777" w:rsidR="00253DA3" w:rsidRPr="00886CF4" w:rsidRDefault="00253DA3" w:rsidP="005B5AEC">
            <w:pPr>
              <w:jc w:val="right"/>
              <w:rPr>
                <w:rFonts w:ascii="Arial Narrow" w:hAnsi="Arial Narrow" w:cs="Calibri"/>
                <w:b/>
                <w:bCs/>
                <w:color w:val="000000"/>
                <w:lang w:val="en-US"/>
              </w:rPr>
            </w:pPr>
            <w:r w:rsidRPr="00886CF4">
              <w:rPr>
                <w:rFonts w:ascii="Arial Narrow" w:hAnsi="Arial Narrow" w:cs="Calibri"/>
                <w:b/>
                <w:bCs/>
                <w:color w:val="000000"/>
                <w:lang w:val="en-US"/>
              </w:rPr>
              <w:t>Focal Point:</w:t>
            </w:r>
          </w:p>
        </w:tc>
        <w:tc>
          <w:tcPr>
            <w:tcW w:w="865" w:type="pct"/>
            <w:tcBorders>
              <w:top w:val="nil"/>
              <w:left w:val="nil"/>
              <w:bottom w:val="nil"/>
              <w:right w:val="nil"/>
            </w:tcBorders>
            <w:shd w:val="clear" w:color="auto" w:fill="auto"/>
            <w:noWrap/>
            <w:vAlign w:val="bottom"/>
            <w:hideMark/>
          </w:tcPr>
          <w:p w14:paraId="70D713EA" w14:textId="77777777" w:rsidR="00253DA3" w:rsidRPr="00886CF4" w:rsidRDefault="00253DA3" w:rsidP="005B5AEC">
            <w:pPr>
              <w:rPr>
                <w:rFonts w:ascii="Arial Narrow" w:hAnsi="Arial Narrow" w:cs="Calibri"/>
                <w:color w:val="000000"/>
                <w:lang w:val="en-US"/>
              </w:rPr>
            </w:pPr>
            <w:r w:rsidRPr="00886CF4">
              <w:rPr>
                <w:rFonts w:ascii="Arial Narrow" w:hAnsi="Arial Narrow" w:cs="Calibri"/>
                <w:color w:val="000000"/>
                <w:lang w:val="en-US"/>
              </w:rPr>
              <w:t>XXXXXXXXXX</w:t>
            </w:r>
          </w:p>
        </w:tc>
        <w:tc>
          <w:tcPr>
            <w:tcW w:w="504" w:type="pct"/>
            <w:tcBorders>
              <w:top w:val="nil"/>
              <w:left w:val="nil"/>
              <w:bottom w:val="nil"/>
              <w:right w:val="nil"/>
            </w:tcBorders>
            <w:shd w:val="clear" w:color="auto" w:fill="auto"/>
            <w:noWrap/>
            <w:vAlign w:val="bottom"/>
            <w:hideMark/>
          </w:tcPr>
          <w:p w14:paraId="0623EA94" w14:textId="77777777" w:rsidR="00253DA3" w:rsidRPr="00886CF4" w:rsidRDefault="00253DA3" w:rsidP="005B5AEC">
            <w:pPr>
              <w:rPr>
                <w:rFonts w:ascii="Arial Narrow" w:hAnsi="Arial Narrow" w:cs="Calibri"/>
                <w:color w:val="000000"/>
                <w:lang w:val="en-US"/>
              </w:rPr>
            </w:pPr>
          </w:p>
        </w:tc>
        <w:tc>
          <w:tcPr>
            <w:tcW w:w="436" w:type="pct"/>
            <w:tcBorders>
              <w:top w:val="nil"/>
              <w:left w:val="nil"/>
              <w:bottom w:val="nil"/>
              <w:right w:val="nil"/>
            </w:tcBorders>
            <w:shd w:val="clear" w:color="auto" w:fill="auto"/>
            <w:noWrap/>
            <w:vAlign w:val="bottom"/>
            <w:hideMark/>
          </w:tcPr>
          <w:p w14:paraId="2AEAD8E7" w14:textId="77777777" w:rsidR="00253DA3" w:rsidRPr="00886CF4" w:rsidRDefault="00253DA3" w:rsidP="005B5AEC">
            <w:pPr>
              <w:rPr>
                <w:rFonts w:ascii="Arial Narrow" w:hAnsi="Arial Narrow"/>
                <w:lang w:val="en-US"/>
              </w:rPr>
            </w:pPr>
          </w:p>
        </w:tc>
        <w:tc>
          <w:tcPr>
            <w:tcW w:w="1206" w:type="pct"/>
            <w:tcBorders>
              <w:top w:val="nil"/>
              <w:left w:val="nil"/>
              <w:bottom w:val="nil"/>
              <w:right w:val="nil"/>
            </w:tcBorders>
            <w:shd w:val="clear" w:color="auto" w:fill="auto"/>
            <w:noWrap/>
            <w:vAlign w:val="center"/>
            <w:hideMark/>
          </w:tcPr>
          <w:p w14:paraId="0E8FE50C" w14:textId="77777777" w:rsidR="00253DA3" w:rsidRPr="00886CF4" w:rsidRDefault="00253DA3" w:rsidP="005B5AEC">
            <w:pPr>
              <w:jc w:val="right"/>
              <w:rPr>
                <w:rFonts w:ascii="Arial Narrow" w:hAnsi="Arial Narrow"/>
                <w:lang w:val="en-US"/>
              </w:rPr>
            </w:pPr>
          </w:p>
        </w:tc>
        <w:tc>
          <w:tcPr>
            <w:tcW w:w="820" w:type="pct"/>
            <w:tcBorders>
              <w:top w:val="nil"/>
              <w:left w:val="nil"/>
              <w:bottom w:val="nil"/>
              <w:right w:val="nil"/>
            </w:tcBorders>
            <w:shd w:val="clear" w:color="auto" w:fill="auto"/>
            <w:noWrap/>
            <w:vAlign w:val="bottom"/>
            <w:hideMark/>
          </w:tcPr>
          <w:p w14:paraId="4152A9A4" w14:textId="77777777" w:rsidR="00253DA3" w:rsidRPr="00886CF4" w:rsidRDefault="00253DA3" w:rsidP="005B5AEC">
            <w:pPr>
              <w:jc w:val="right"/>
              <w:rPr>
                <w:rFonts w:ascii="Arial Narrow" w:hAnsi="Arial Narrow"/>
                <w:lang w:val="en-US"/>
              </w:rPr>
            </w:pPr>
          </w:p>
        </w:tc>
      </w:tr>
      <w:tr w:rsidR="00253DA3" w:rsidRPr="00886CF4" w14:paraId="09D33E5E" w14:textId="77777777" w:rsidTr="005B5AEC">
        <w:tc>
          <w:tcPr>
            <w:tcW w:w="1169" w:type="pct"/>
            <w:tcBorders>
              <w:top w:val="nil"/>
              <w:left w:val="nil"/>
              <w:bottom w:val="nil"/>
              <w:right w:val="nil"/>
            </w:tcBorders>
            <w:shd w:val="clear" w:color="auto" w:fill="auto"/>
            <w:noWrap/>
            <w:vAlign w:val="center"/>
            <w:hideMark/>
          </w:tcPr>
          <w:p w14:paraId="6F91AD64" w14:textId="77777777" w:rsidR="00253DA3" w:rsidRPr="00886CF4" w:rsidRDefault="00253DA3" w:rsidP="005B5AEC">
            <w:pPr>
              <w:jc w:val="right"/>
              <w:rPr>
                <w:rFonts w:ascii="Arial Narrow" w:hAnsi="Arial Narrow" w:cs="Calibri"/>
                <w:b/>
                <w:bCs/>
                <w:color w:val="000000"/>
                <w:lang w:val="en-US"/>
              </w:rPr>
            </w:pPr>
            <w:r w:rsidRPr="00886CF4">
              <w:rPr>
                <w:rFonts w:ascii="Arial Narrow" w:hAnsi="Arial Narrow" w:cs="Calibri"/>
                <w:b/>
                <w:bCs/>
                <w:color w:val="000000"/>
                <w:lang w:val="en-US"/>
              </w:rPr>
              <w:t>Starting Date:</w:t>
            </w:r>
          </w:p>
        </w:tc>
        <w:tc>
          <w:tcPr>
            <w:tcW w:w="865" w:type="pct"/>
            <w:tcBorders>
              <w:top w:val="nil"/>
              <w:left w:val="nil"/>
              <w:bottom w:val="nil"/>
              <w:right w:val="nil"/>
            </w:tcBorders>
            <w:shd w:val="clear" w:color="auto" w:fill="auto"/>
            <w:noWrap/>
            <w:vAlign w:val="bottom"/>
            <w:hideMark/>
          </w:tcPr>
          <w:p w14:paraId="42B5CC50" w14:textId="77777777" w:rsidR="00253DA3" w:rsidRPr="00886CF4" w:rsidRDefault="00253DA3" w:rsidP="005B5AEC">
            <w:pPr>
              <w:rPr>
                <w:rFonts w:ascii="Arial Narrow" w:hAnsi="Arial Narrow" w:cs="Calibri"/>
                <w:color w:val="000000"/>
                <w:lang w:val="en-US"/>
              </w:rPr>
            </w:pPr>
            <w:r w:rsidRPr="00886CF4">
              <w:rPr>
                <w:rFonts w:ascii="Arial Narrow" w:hAnsi="Arial Narrow" w:cs="Calibri"/>
                <w:color w:val="000000"/>
                <w:lang w:val="en-US"/>
              </w:rPr>
              <w:t>XXXXXXXXXX</w:t>
            </w:r>
          </w:p>
        </w:tc>
        <w:tc>
          <w:tcPr>
            <w:tcW w:w="504" w:type="pct"/>
            <w:tcBorders>
              <w:top w:val="nil"/>
              <w:left w:val="nil"/>
              <w:bottom w:val="nil"/>
              <w:right w:val="nil"/>
            </w:tcBorders>
            <w:shd w:val="clear" w:color="auto" w:fill="auto"/>
            <w:noWrap/>
            <w:vAlign w:val="bottom"/>
            <w:hideMark/>
          </w:tcPr>
          <w:p w14:paraId="536C03FC" w14:textId="77777777" w:rsidR="00253DA3" w:rsidRPr="00886CF4" w:rsidRDefault="00253DA3" w:rsidP="005B5AEC">
            <w:pPr>
              <w:rPr>
                <w:rFonts w:ascii="Arial Narrow" w:hAnsi="Arial Narrow" w:cs="Calibri"/>
                <w:color w:val="000000"/>
                <w:lang w:val="en-US"/>
              </w:rPr>
            </w:pPr>
          </w:p>
        </w:tc>
        <w:tc>
          <w:tcPr>
            <w:tcW w:w="436" w:type="pct"/>
            <w:tcBorders>
              <w:top w:val="nil"/>
              <w:left w:val="nil"/>
              <w:bottom w:val="nil"/>
              <w:right w:val="nil"/>
            </w:tcBorders>
            <w:shd w:val="clear" w:color="auto" w:fill="auto"/>
            <w:noWrap/>
            <w:vAlign w:val="bottom"/>
            <w:hideMark/>
          </w:tcPr>
          <w:p w14:paraId="71E1BC1A" w14:textId="77777777" w:rsidR="00253DA3" w:rsidRPr="00886CF4" w:rsidRDefault="00253DA3" w:rsidP="005B5AEC">
            <w:pPr>
              <w:rPr>
                <w:rFonts w:ascii="Arial Narrow" w:hAnsi="Arial Narrow"/>
                <w:lang w:val="en-US"/>
              </w:rPr>
            </w:pPr>
          </w:p>
        </w:tc>
        <w:tc>
          <w:tcPr>
            <w:tcW w:w="1206" w:type="pct"/>
            <w:tcBorders>
              <w:top w:val="nil"/>
              <w:left w:val="nil"/>
              <w:bottom w:val="nil"/>
              <w:right w:val="nil"/>
            </w:tcBorders>
            <w:shd w:val="clear" w:color="auto" w:fill="auto"/>
            <w:noWrap/>
            <w:vAlign w:val="center"/>
            <w:hideMark/>
          </w:tcPr>
          <w:p w14:paraId="7BFA1E50" w14:textId="77777777" w:rsidR="00253DA3" w:rsidRPr="00886CF4" w:rsidRDefault="00253DA3" w:rsidP="005B5AEC">
            <w:pPr>
              <w:jc w:val="right"/>
              <w:rPr>
                <w:rFonts w:ascii="Arial Narrow" w:hAnsi="Arial Narrow" w:cs="Calibri"/>
                <w:b/>
                <w:bCs/>
                <w:color w:val="000000"/>
                <w:lang w:val="en-US"/>
              </w:rPr>
            </w:pPr>
            <w:r w:rsidRPr="00886CF4">
              <w:rPr>
                <w:rFonts w:ascii="Arial Narrow" w:hAnsi="Arial Narrow" w:cs="Calibri"/>
                <w:b/>
                <w:bCs/>
                <w:color w:val="000000"/>
                <w:lang w:val="en-US"/>
              </w:rPr>
              <w:t xml:space="preserve">Ending Date:  </w:t>
            </w:r>
          </w:p>
        </w:tc>
        <w:tc>
          <w:tcPr>
            <w:tcW w:w="820" w:type="pct"/>
            <w:tcBorders>
              <w:top w:val="nil"/>
              <w:left w:val="nil"/>
              <w:bottom w:val="nil"/>
              <w:right w:val="nil"/>
            </w:tcBorders>
            <w:shd w:val="clear" w:color="auto" w:fill="auto"/>
            <w:noWrap/>
            <w:vAlign w:val="bottom"/>
            <w:hideMark/>
          </w:tcPr>
          <w:p w14:paraId="4569E06B" w14:textId="77777777" w:rsidR="00253DA3" w:rsidRPr="00886CF4" w:rsidRDefault="00253DA3" w:rsidP="005B5AEC">
            <w:pPr>
              <w:rPr>
                <w:rFonts w:ascii="Arial Narrow" w:hAnsi="Arial Narrow"/>
                <w:color w:val="000000"/>
                <w:lang w:val="en-US"/>
              </w:rPr>
            </w:pPr>
            <w:r w:rsidRPr="00886CF4">
              <w:rPr>
                <w:rFonts w:ascii="Arial Narrow" w:hAnsi="Arial Narrow"/>
                <w:color w:val="000000"/>
                <w:lang w:val="en-US"/>
              </w:rPr>
              <w:t>XXXXXXXXX</w:t>
            </w:r>
          </w:p>
        </w:tc>
      </w:tr>
    </w:tbl>
    <w:p w14:paraId="080C594B" w14:textId="77777777" w:rsidR="00253DA3" w:rsidRDefault="00253DA3" w:rsidP="00253DA3"/>
    <w:tbl>
      <w:tblPr>
        <w:tblW w:w="5000" w:type="pct"/>
        <w:tblLook w:val="04A0" w:firstRow="1" w:lastRow="0" w:firstColumn="1" w:lastColumn="0" w:noHBand="0" w:noVBand="1"/>
      </w:tblPr>
      <w:tblGrid>
        <w:gridCol w:w="1757"/>
        <w:gridCol w:w="983"/>
        <w:gridCol w:w="1035"/>
        <w:gridCol w:w="983"/>
        <w:gridCol w:w="985"/>
        <w:gridCol w:w="985"/>
        <w:gridCol w:w="1035"/>
        <w:gridCol w:w="801"/>
        <w:gridCol w:w="876"/>
        <w:gridCol w:w="885"/>
        <w:gridCol w:w="913"/>
        <w:gridCol w:w="910"/>
        <w:gridCol w:w="762"/>
        <w:gridCol w:w="1044"/>
      </w:tblGrid>
      <w:tr w:rsidR="00253DA3" w:rsidRPr="00886CF4" w14:paraId="546A023C" w14:textId="77777777" w:rsidTr="005B5AEC">
        <w:tc>
          <w:tcPr>
            <w:tcW w:w="630" w:type="pct"/>
            <w:tcBorders>
              <w:top w:val="nil"/>
              <w:left w:val="nil"/>
              <w:bottom w:val="nil"/>
              <w:right w:val="nil"/>
            </w:tcBorders>
            <w:shd w:val="clear" w:color="auto" w:fill="auto"/>
            <w:noWrap/>
            <w:vAlign w:val="bottom"/>
            <w:hideMark/>
          </w:tcPr>
          <w:p w14:paraId="5CCA4E1D" w14:textId="77777777" w:rsidR="00253DA3" w:rsidRPr="00886CF4" w:rsidRDefault="00253DA3" w:rsidP="005B5AEC">
            <w:pPr>
              <w:rPr>
                <w:rFonts w:ascii="Arial Narrow" w:hAnsi="Arial Narrow"/>
                <w:sz w:val="16"/>
                <w:szCs w:val="16"/>
                <w:lang w:val="en-US"/>
              </w:rPr>
            </w:pPr>
          </w:p>
        </w:tc>
        <w:tc>
          <w:tcPr>
            <w:tcW w:w="352" w:type="pct"/>
            <w:tcBorders>
              <w:top w:val="nil"/>
              <w:left w:val="nil"/>
              <w:bottom w:val="nil"/>
              <w:right w:val="nil"/>
            </w:tcBorders>
            <w:shd w:val="clear" w:color="auto" w:fill="auto"/>
            <w:noWrap/>
            <w:vAlign w:val="bottom"/>
            <w:hideMark/>
          </w:tcPr>
          <w:p w14:paraId="58238D65" w14:textId="77777777" w:rsidR="00253DA3" w:rsidRPr="00886CF4" w:rsidRDefault="00253DA3" w:rsidP="005B5AEC">
            <w:pPr>
              <w:jc w:val="cente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A</w:t>
            </w:r>
          </w:p>
        </w:tc>
        <w:tc>
          <w:tcPr>
            <w:tcW w:w="371" w:type="pct"/>
            <w:tcBorders>
              <w:top w:val="nil"/>
              <w:left w:val="nil"/>
              <w:bottom w:val="nil"/>
              <w:right w:val="nil"/>
            </w:tcBorders>
            <w:shd w:val="clear" w:color="auto" w:fill="auto"/>
            <w:noWrap/>
            <w:vAlign w:val="bottom"/>
            <w:hideMark/>
          </w:tcPr>
          <w:p w14:paraId="66F433E1" w14:textId="77777777" w:rsidR="00253DA3" w:rsidRPr="00886CF4" w:rsidRDefault="00253DA3" w:rsidP="005B5AEC">
            <w:pPr>
              <w:jc w:val="cente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B</w:t>
            </w:r>
          </w:p>
        </w:tc>
        <w:tc>
          <w:tcPr>
            <w:tcW w:w="352" w:type="pct"/>
            <w:tcBorders>
              <w:top w:val="nil"/>
              <w:left w:val="nil"/>
              <w:bottom w:val="nil"/>
              <w:right w:val="nil"/>
            </w:tcBorders>
            <w:shd w:val="clear" w:color="auto" w:fill="auto"/>
            <w:noWrap/>
            <w:vAlign w:val="bottom"/>
            <w:hideMark/>
          </w:tcPr>
          <w:p w14:paraId="417736EC" w14:textId="77777777" w:rsidR="00253DA3" w:rsidRPr="00886CF4" w:rsidRDefault="00253DA3" w:rsidP="005B5AEC">
            <w:pPr>
              <w:jc w:val="cente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C</w:t>
            </w:r>
          </w:p>
        </w:tc>
        <w:tc>
          <w:tcPr>
            <w:tcW w:w="353" w:type="pct"/>
            <w:tcBorders>
              <w:top w:val="nil"/>
              <w:left w:val="nil"/>
              <w:bottom w:val="nil"/>
              <w:right w:val="nil"/>
            </w:tcBorders>
            <w:shd w:val="clear" w:color="auto" w:fill="auto"/>
            <w:noWrap/>
            <w:vAlign w:val="bottom"/>
            <w:hideMark/>
          </w:tcPr>
          <w:p w14:paraId="1582E310" w14:textId="77777777" w:rsidR="00253DA3" w:rsidRPr="00886CF4" w:rsidRDefault="00253DA3" w:rsidP="005B5AEC">
            <w:pPr>
              <w:jc w:val="cente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D</w:t>
            </w:r>
          </w:p>
        </w:tc>
        <w:tc>
          <w:tcPr>
            <w:tcW w:w="353" w:type="pct"/>
            <w:tcBorders>
              <w:top w:val="nil"/>
              <w:left w:val="nil"/>
              <w:bottom w:val="nil"/>
              <w:right w:val="nil"/>
            </w:tcBorders>
            <w:shd w:val="clear" w:color="auto" w:fill="auto"/>
            <w:noWrap/>
            <w:vAlign w:val="bottom"/>
            <w:hideMark/>
          </w:tcPr>
          <w:p w14:paraId="594DA2CB" w14:textId="77777777" w:rsidR="00253DA3" w:rsidRPr="00886CF4" w:rsidRDefault="00253DA3" w:rsidP="005B5AEC">
            <w:pPr>
              <w:jc w:val="cente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E</w:t>
            </w:r>
          </w:p>
        </w:tc>
        <w:tc>
          <w:tcPr>
            <w:tcW w:w="371" w:type="pct"/>
            <w:tcBorders>
              <w:top w:val="nil"/>
              <w:left w:val="nil"/>
              <w:bottom w:val="nil"/>
              <w:right w:val="nil"/>
            </w:tcBorders>
            <w:shd w:val="clear" w:color="auto" w:fill="auto"/>
            <w:noWrap/>
            <w:vAlign w:val="bottom"/>
            <w:hideMark/>
          </w:tcPr>
          <w:p w14:paraId="126B389D" w14:textId="77777777" w:rsidR="00253DA3" w:rsidRPr="00886CF4" w:rsidRDefault="00253DA3" w:rsidP="005B5AEC">
            <w:pPr>
              <w:jc w:val="cente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F</w:t>
            </w:r>
          </w:p>
        </w:tc>
        <w:tc>
          <w:tcPr>
            <w:tcW w:w="287" w:type="pct"/>
            <w:tcBorders>
              <w:top w:val="nil"/>
              <w:left w:val="nil"/>
              <w:bottom w:val="nil"/>
              <w:right w:val="nil"/>
            </w:tcBorders>
            <w:shd w:val="clear" w:color="auto" w:fill="auto"/>
            <w:noWrap/>
            <w:vAlign w:val="bottom"/>
            <w:hideMark/>
          </w:tcPr>
          <w:p w14:paraId="3667A3F8" w14:textId="77777777" w:rsidR="00253DA3" w:rsidRPr="00886CF4" w:rsidRDefault="00253DA3" w:rsidP="005B5AEC">
            <w:pPr>
              <w:jc w:val="cente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G</w:t>
            </w:r>
          </w:p>
        </w:tc>
        <w:tc>
          <w:tcPr>
            <w:tcW w:w="314" w:type="pct"/>
            <w:tcBorders>
              <w:top w:val="nil"/>
              <w:left w:val="nil"/>
              <w:bottom w:val="nil"/>
              <w:right w:val="nil"/>
            </w:tcBorders>
            <w:shd w:val="clear" w:color="auto" w:fill="auto"/>
            <w:noWrap/>
            <w:vAlign w:val="bottom"/>
            <w:hideMark/>
          </w:tcPr>
          <w:p w14:paraId="410A3F21" w14:textId="77777777" w:rsidR="00253DA3" w:rsidRPr="00886CF4" w:rsidRDefault="00253DA3" w:rsidP="005B5AEC">
            <w:pPr>
              <w:jc w:val="cente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H</w:t>
            </w:r>
          </w:p>
        </w:tc>
        <w:tc>
          <w:tcPr>
            <w:tcW w:w="317" w:type="pct"/>
            <w:tcBorders>
              <w:top w:val="nil"/>
              <w:left w:val="nil"/>
              <w:bottom w:val="nil"/>
              <w:right w:val="nil"/>
            </w:tcBorders>
            <w:shd w:val="clear" w:color="auto" w:fill="auto"/>
            <w:noWrap/>
            <w:vAlign w:val="bottom"/>
            <w:hideMark/>
          </w:tcPr>
          <w:p w14:paraId="4124AD41" w14:textId="77777777" w:rsidR="00253DA3" w:rsidRPr="00886CF4" w:rsidRDefault="00253DA3" w:rsidP="005B5AEC">
            <w:pPr>
              <w:jc w:val="cente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I</w:t>
            </w:r>
          </w:p>
        </w:tc>
        <w:tc>
          <w:tcPr>
            <w:tcW w:w="327" w:type="pct"/>
            <w:tcBorders>
              <w:top w:val="nil"/>
              <w:left w:val="nil"/>
              <w:bottom w:val="nil"/>
              <w:right w:val="nil"/>
            </w:tcBorders>
            <w:shd w:val="clear" w:color="auto" w:fill="auto"/>
            <w:noWrap/>
            <w:vAlign w:val="bottom"/>
            <w:hideMark/>
          </w:tcPr>
          <w:p w14:paraId="37176F67" w14:textId="77777777" w:rsidR="00253DA3" w:rsidRPr="00886CF4" w:rsidRDefault="00253DA3" w:rsidP="005B5AEC">
            <w:pPr>
              <w:jc w:val="cente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J</w:t>
            </w:r>
          </w:p>
        </w:tc>
        <w:tc>
          <w:tcPr>
            <w:tcW w:w="326" w:type="pct"/>
            <w:tcBorders>
              <w:top w:val="nil"/>
              <w:left w:val="nil"/>
              <w:bottom w:val="nil"/>
              <w:right w:val="nil"/>
            </w:tcBorders>
            <w:shd w:val="clear" w:color="auto" w:fill="auto"/>
            <w:noWrap/>
            <w:vAlign w:val="bottom"/>
            <w:hideMark/>
          </w:tcPr>
          <w:p w14:paraId="1919A5A0" w14:textId="77777777" w:rsidR="00253DA3" w:rsidRPr="00886CF4" w:rsidRDefault="00253DA3" w:rsidP="005B5AEC">
            <w:pPr>
              <w:jc w:val="cente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K</w:t>
            </w:r>
          </w:p>
        </w:tc>
        <w:tc>
          <w:tcPr>
            <w:tcW w:w="273" w:type="pct"/>
            <w:tcBorders>
              <w:top w:val="nil"/>
              <w:left w:val="nil"/>
              <w:bottom w:val="nil"/>
              <w:right w:val="nil"/>
            </w:tcBorders>
            <w:shd w:val="clear" w:color="auto" w:fill="auto"/>
            <w:noWrap/>
            <w:vAlign w:val="bottom"/>
            <w:hideMark/>
          </w:tcPr>
          <w:p w14:paraId="07F3B17D" w14:textId="77777777" w:rsidR="00253DA3" w:rsidRPr="00886CF4" w:rsidRDefault="00253DA3" w:rsidP="005B5AEC">
            <w:pPr>
              <w:jc w:val="cente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L</w:t>
            </w:r>
          </w:p>
        </w:tc>
        <w:tc>
          <w:tcPr>
            <w:tcW w:w="374" w:type="pct"/>
            <w:tcBorders>
              <w:top w:val="nil"/>
              <w:left w:val="nil"/>
              <w:bottom w:val="nil"/>
              <w:right w:val="nil"/>
            </w:tcBorders>
            <w:shd w:val="clear" w:color="auto" w:fill="auto"/>
            <w:noWrap/>
            <w:vAlign w:val="bottom"/>
            <w:hideMark/>
          </w:tcPr>
          <w:p w14:paraId="2AECAB07" w14:textId="77777777" w:rsidR="00253DA3" w:rsidRPr="00886CF4" w:rsidRDefault="00253DA3" w:rsidP="005B5AEC">
            <w:pPr>
              <w:jc w:val="cente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M</w:t>
            </w:r>
          </w:p>
        </w:tc>
      </w:tr>
      <w:tr w:rsidR="00253DA3" w:rsidRPr="00886CF4" w14:paraId="7F80A4C2" w14:textId="77777777" w:rsidTr="005B5AEC">
        <w:tc>
          <w:tcPr>
            <w:tcW w:w="982" w:type="pct"/>
            <w:gridSpan w:val="2"/>
            <w:tcBorders>
              <w:top w:val="single" w:sz="8" w:space="0" w:color="auto"/>
              <w:left w:val="single" w:sz="8" w:space="0" w:color="auto"/>
              <w:bottom w:val="single" w:sz="8" w:space="0" w:color="auto"/>
              <w:right w:val="single" w:sz="8" w:space="0" w:color="000000"/>
            </w:tcBorders>
            <w:shd w:val="clear" w:color="000000" w:fill="9BC2E6"/>
            <w:noWrap/>
            <w:vAlign w:val="bottom"/>
            <w:hideMark/>
          </w:tcPr>
          <w:p w14:paraId="01E497B6" w14:textId="77777777" w:rsidR="00253DA3" w:rsidRPr="00886CF4" w:rsidRDefault="00253DA3" w:rsidP="005B5AEC">
            <w:pPr>
              <w:jc w:val="center"/>
              <w:rPr>
                <w:rFonts w:ascii="Arial Narrow" w:hAnsi="Arial Narrow" w:cs="Calibri"/>
                <w:color w:val="000000"/>
                <w:sz w:val="16"/>
                <w:szCs w:val="16"/>
                <w:lang w:val="en-US"/>
              </w:rPr>
            </w:pPr>
            <w:r w:rsidRPr="00886CF4">
              <w:rPr>
                <w:rFonts w:ascii="Arial Narrow" w:hAnsi="Arial Narrow" w:cs="Calibri"/>
                <w:color w:val="000000"/>
                <w:sz w:val="16"/>
                <w:szCs w:val="16"/>
                <w:lang w:val="en-US"/>
              </w:rPr>
              <w:t> </w:t>
            </w:r>
          </w:p>
        </w:tc>
        <w:tc>
          <w:tcPr>
            <w:tcW w:w="1076" w:type="pct"/>
            <w:gridSpan w:val="3"/>
            <w:tcBorders>
              <w:top w:val="single" w:sz="8" w:space="0" w:color="auto"/>
              <w:left w:val="nil"/>
              <w:bottom w:val="single" w:sz="8" w:space="0" w:color="auto"/>
              <w:right w:val="single" w:sz="8" w:space="0" w:color="000000"/>
            </w:tcBorders>
            <w:shd w:val="clear" w:color="000000" w:fill="9BC2E6"/>
            <w:noWrap/>
            <w:vAlign w:val="center"/>
            <w:hideMark/>
          </w:tcPr>
          <w:p w14:paraId="399CC169" w14:textId="77777777" w:rsidR="00253DA3" w:rsidRPr="00886CF4" w:rsidRDefault="00253DA3" w:rsidP="005B5AEC">
            <w:pPr>
              <w:jc w:val="center"/>
              <w:rPr>
                <w:rFonts w:ascii="Arial Narrow" w:hAnsi="Arial Narrow" w:cs="Arial"/>
                <w:b/>
                <w:bCs/>
                <w:sz w:val="16"/>
                <w:szCs w:val="16"/>
                <w:lang w:val="en-US"/>
              </w:rPr>
            </w:pPr>
            <w:r w:rsidRPr="00886CF4">
              <w:rPr>
                <w:rFonts w:ascii="Arial Narrow" w:hAnsi="Arial Narrow" w:cs="Arial"/>
                <w:b/>
                <w:bCs/>
                <w:sz w:val="16"/>
                <w:szCs w:val="16"/>
                <w:lang w:val="en-US"/>
              </w:rPr>
              <w:t>FS as at 31 Dec 2016</w:t>
            </w:r>
          </w:p>
        </w:tc>
        <w:tc>
          <w:tcPr>
            <w:tcW w:w="353" w:type="pct"/>
            <w:tcBorders>
              <w:top w:val="single" w:sz="8" w:space="0" w:color="auto"/>
              <w:left w:val="nil"/>
              <w:bottom w:val="single" w:sz="8" w:space="0" w:color="auto"/>
              <w:right w:val="nil"/>
            </w:tcBorders>
            <w:shd w:val="clear" w:color="000000" w:fill="9BC2E6"/>
            <w:noWrap/>
            <w:vAlign w:val="center"/>
            <w:hideMark/>
          </w:tcPr>
          <w:p w14:paraId="4DB4BE00" w14:textId="77777777" w:rsidR="00253DA3" w:rsidRPr="00886CF4" w:rsidRDefault="00253DA3" w:rsidP="005B5AEC">
            <w:pPr>
              <w:jc w:val="center"/>
              <w:rPr>
                <w:rFonts w:ascii="Arial Narrow" w:hAnsi="Arial Narrow" w:cs="Arial"/>
                <w:b/>
                <w:bCs/>
                <w:sz w:val="16"/>
                <w:szCs w:val="16"/>
                <w:lang w:val="en-US"/>
              </w:rPr>
            </w:pPr>
            <w:r w:rsidRPr="00886CF4">
              <w:rPr>
                <w:rFonts w:ascii="Arial Narrow" w:hAnsi="Arial Narrow" w:cs="Arial"/>
                <w:b/>
                <w:bCs/>
                <w:sz w:val="16"/>
                <w:szCs w:val="16"/>
                <w:lang w:val="en-US"/>
              </w:rPr>
              <w:t> </w:t>
            </w:r>
          </w:p>
        </w:tc>
        <w:tc>
          <w:tcPr>
            <w:tcW w:w="1288" w:type="pct"/>
            <w:gridSpan w:val="4"/>
            <w:tcBorders>
              <w:top w:val="single" w:sz="8" w:space="0" w:color="auto"/>
              <w:left w:val="nil"/>
              <w:bottom w:val="single" w:sz="8" w:space="0" w:color="auto"/>
              <w:right w:val="single" w:sz="8" w:space="0" w:color="000000"/>
            </w:tcBorders>
            <w:shd w:val="clear" w:color="000000" w:fill="9BC2E6"/>
            <w:noWrap/>
            <w:vAlign w:val="center"/>
            <w:hideMark/>
          </w:tcPr>
          <w:p w14:paraId="29E9E336" w14:textId="77777777" w:rsidR="00253DA3" w:rsidRPr="00886CF4" w:rsidRDefault="00253DA3" w:rsidP="005B5AEC">
            <w:pPr>
              <w:jc w:val="cente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Funding Summary for the year 2017</w:t>
            </w:r>
          </w:p>
        </w:tc>
        <w:tc>
          <w:tcPr>
            <w:tcW w:w="1300" w:type="pct"/>
            <w:gridSpan w:val="4"/>
            <w:tcBorders>
              <w:top w:val="single" w:sz="8" w:space="0" w:color="auto"/>
              <w:left w:val="nil"/>
              <w:bottom w:val="single" w:sz="8" w:space="0" w:color="auto"/>
              <w:right w:val="single" w:sz="8" w:space="0" w:color="000000"/>
            </w:tcBorders>
            <w:shd w:val="clear" w:color="000000" w:fill="9BC2E6"/>
            <w:noWrap/>
            <w:vAlign w:val="center"/>
            <w:hideMark/>
          </w:tcPr>
          <w:p w14:paraId="0CBE66F6" w14:textId="77777777" w:rsidR="00253DA3" w:rsidRPr="00886CF4" w:rsidRDefault="00253DA3" w:rsidP="005B5AEC">
            <w:pPr>
              <w:jc w:val="cente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Budget Revision</w:t>
            </w:r>
          </w:p>
        </w:tc>
      </w:tr>
      <w:tr w:rsidR="00253DA3" w:rsidRPr="00886CF4" w14:paraId="531064D7" w14:textId="77777777" w:rsidTr="005B5AEC">
        <w:tc>
          <w:tcPr>
            <w:tcW w:w="630" w:type="pct"/>
            <w:tcBorders>
              <w:top w:val="nil"/>
              <w:left w:val="single" w:sz="8" w:space="0" w:color="auto"/>
              <w:bottom w:val="single" w:sz="4" w:space="0" w:color="auto"/>
              <w:right w:val="single" w:sz="8" w:space="0" w:color="auto"/>
            </w:tcBorders>
            <w:shd w:val="clear" w:color="000000" w:fill="BDD7EE"/>
            <w:noWrap/>
            <w:vAlign w:val="center"/>
            <w:hideMark/>
          </w:tcPr>
          <w:p w14:paraId="053DABEE" w14:textId="77777777" w:rsidR="00253DA3" w:rsidRPr="00886CF4" w:rsidRDefault="00253DA3" w:rsidP="005B5AEC">
            <w:pPr>
              <w:jc w:val="center"/>
              <w:rPr>
                <w:rFonts w:ascii="Arial Narrow" w:hAnsi="Arial Narrow" w:cs="Arial"/>
                <w:sz w:val="16"/>
                <w:szCs w:val="16"/>
                <w:lang w:val="en-US"/>
              </w:rPr>
            </w:pPr>
            <w:r w:rsidRPr="00886CF4">
              <w:rPr>
                <w:rFonts w:ascii="Arial Narrow" w:hAnsi="Arial Narrow" w:cs="Arial"/>
                <w:sz w:val="16"/>
                <w:szCs w:val="16"/>
                <w:lang w:val="en-US"/>
              </w:rPr>
              <w:t>Sponsored Program Class</w:t>
            </w:r>
          </w:p>
        </w:tc>
        <w:tc>
          <w:tcPr>
            <w:tcW w:w="352" w:type="pct"/>
            <w:tcBorders>
              <w:top w:val="nil"/>
              <w:left w:val="nil"/>
              <w:bottom w:val="single" w:sz="4" w:space="0" w:color="auto"/>
              <w:right w:val="single" w:sz="8" w:space="0" w:color="auto"/>
            </w:tcBorders>
            <w:shd w:val="clear" w:color="000000" w:fill="BDD7EE"/>
            <w:vAlign w:val="center"/>
            <w:hideMark/>
          </w:tcPr>
          <w:p w14:paraId="29F969E8" w14:textId="77777777" w:rsidR="00253DA3" w:rsidRPr="00886CF4" w:rsidRDefault="00253DA3" w:rsidP="005B5AEC">
            <w:pPr>
              <w:jc w:val="center"/>
              <w:rPr>
                <w:rFonts w:ascii="Arial Narrow" w:hAnsi="Arial Narrow" w:cs="Arial"/>
                <w:sz w:val="16"/>
                <w:szCs w:val="16"/>
                <w:lang w:val="en-US"/>
              </w:rPr>
            </w:pPr>
            <w:r w:rsidRPr="00886CF4">
              <w:rPr>
                <w:rFonts w:ascii="Arial Narrow" w:hAnsi="Arial Narrow" w:cs="Arial"/>
                <w:sz w:val="16"/>
                <w:szCs w:val="16"/>
                <w:lang w:val="en-US"/>
              </w:rPr>
              <w:t>Total Budget</w:t>
            </w:r>
            <w:r w:rsidRPr="00886CF4">
              <w:rPr>
                <w:rFonts w:ascii="Arial Narrow" w:hAnsi="Arial Narrow" w:cs="Arial"/>
                <w:sz w:val="16"/>
                <w:szCs w:val="16"/>
                <w:lang w:val="en-US"/>
              </w:rPr>
              <w:br/>
            </w:r>
            <w:r w:rsidRPr="00886CF4">
              <w:rPr>
                <w:rFonts w:ascii="Arial Narrow" w:hAnsi="Arial Narrow" w:cs="Arial"/>
                <w:b/>
                <w:bCs/>
                <w:sz w:val="16"/>
                <w:szCs w:val="16"/>
                <w:lang w:val="en-US"/>
              </w:rPr>
              <w:t>C+H+M</w:t>
            </w:r>
          </w:p>
        </w:tc>
        <w:tc>
          <w:tcPr>
            <w:tcW w:w="371" w:type="pct"/>
            <w:tcBorders>
              <w:top w:val="nil"/>
              <w:left w:val="nil"/>
              <w:bottom w:val="single" w:sz="4" w:space="0" w:color="auto"/>
              <w:right w:val="single" w:sz="4" w:space="0" w:color="auto"/>
            </w:tcBorders>
            <w:shd w:val="clear" w:color="000000" w:fill="BDD7EE"/>
            <w:vAlign w:val="center"/>
            <w:hideMark/>
          </w:tcPr>
          <w:p w14:paraId="6060B5B5" w14:textId="77777777" w:rsidR="00253DA3" w:rsidRPr="00886CF4" w:rsidRDefault="00253DA3" w:rsidP="005B5AEC">
            <w:pPr>
              <w:jc w:val="center"/>
              <w:rPr>
                <w:rFonts w:ascii="Arial Narrow" w:hAnsi="Arial Narrow" w:cs="Calibri"/>
                <w:color w:val="000000"/>
                <w:sz w:val="16"/>
                <w:szCs w:val="16"/>
                <w:lang w:val="en-US"/>
              </w:rPr>
            </w:pPr>
            <w:r w:rsidRPr="00886CF4">
              <w:rPr>
                <w:rFonts w:ascii="Arial Narrow" w:hAnsi="Arial Narrow" w:cs="Calibri"/>
                <w:color w:val="000000"/>
                <w:sz w:val="16"/>
                <w:szCs w:val="16"/>
                <w:lang w:val="en-US"/>
              </w:rPr>
              <w:t>Obligations/</w:t>
            </w:r>
            <w:r>
              <w:rPr>
                <w:rFonts w:ascii="Arial Narrow" w:hAnsi="Arial Narrow" w:cs="Calibri"/>
                <w:color w:val="000000"/>
                <w:sz w:val="16"/>
                <w:szCs w:val="16"/>
                <w:lang w:val="en-US"/>
              </w:rPr>
              <w:t xml:space="preserve"> </w:t>
            </w:r>
            <w:r w:rsidRPr="00886CF4">
              <w:rPr>
                <w:rFonts w:ascii="Arial Narrow" w:hAnsi="Arial Narrow" w:cs="Calibri"/>
                <w:color w:val="000000"/>
                <w:sz w:val="16"/>
                <w:szCs w:val="16"/>
                <w:lang w:val="en-US"/>
              </w:rPr>
              <w:t>Commitments</w:t>
            </w:r>
          </w:p>
        </w:tc>
        <w:tc>
          <w:tcPr>
            <w:tcW w:w="352" w:type="pct"/>
            <w:tcBorders>
              <w:top w:val="nil"/>
              <w:left w:val="nil"/>
              <w:bottom w:val="single" w:sz="4" w:space="0" w:color="auto"/>
              <w:right w:val="single" w:sz="4" w:space="0" w:color="auto"/>
            </w:tcBorders>
            <w:shd w:val="clear" w:color="000000" w:fill="BDD7EE"/>
            <w:vAlign w:val="center"/>
            <w:hideMark/>
          </w:tcPr>
          <w:p w14:paraId="7927C514" w14:textId="77777777" w:rsidR="00253DA3" w:rsidRPr="00886CF4" w:rsidRDefault="00253DA3" w:rsidP="005B5AEC">
            <w:pPr>
              <w:jc w:val="center"/>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Actuals </w:t>
            </w:r>
            <w:r w:rsidRPr="00886CF4">
              <w:rPr>
                <w:rFonts w:ascii="Arial Narrow" w:hAnsi="Arial Narrow" w:cs="Calibri"/>
                <w:color w:val="000000"/>
                <w:sz w:val="16"/>
                <w:szCs w:val="16"/>
                <w:lang w:val="en-US"/>
              </w:rPr>
              <w:br/>
            </w:r>
            <w:r w:rsidRPr="00886CF4">
              <w:rPr>
                <w:rFonts w:ascii="Arial Narrow" w:hAnsi="Arial Narrow" w:cs="Calibri"/>
                <w:b/>
                <w:bCs/>
                <w:color w:val="000000"/>
                <w:sz w:val="16"/>
                <w:szCs w:val="16"/>
                <w:lang w:val="en-US"/>
              </w:rPr>
              <w:t>D-B</w:t>
            </w:r>
          </w:p>
        </w:tc>
        <w:tc>
          <w:tcPr>
            <w:tcW w:w="353" w:type="pct"/>
            <w:tcBorders>
              <w:top w:val="nil"/>
              <w:left w:val="nil"/>
              <w:bottom w:val="single" w:sz="4" w:space="0" w:color="auto"/>
              <w:right w:val="single" w:sz="8" w:space="0" w:color="auto"/>
            </w:tcBorders>
            <w:shd w:val="clear" w:color="000000" w:fill="BDD7EE"/>
            <w:vAlign w:val="center"/>
            <w:hideMark/>
          </w:tcPr>
          <w:p w14:paraId="05C098CA" w14:textId="77777777" w:rsidR="00253DA3" w:rsidRPr="00886CF4" w:rsidRDefault="00253DA3" w:rsidP="005B5AEC">
            <w:pPr>
              <w:jc w:val="center"/>
              <w:rPr>
                <w:rFonts w:ascii="Arial Narrow" w:hAnsi="Arial Narrow" w:cs="Arial"/>
                <w:sz w:val="16"/>
                <w:szCs w:val="16"/>
                <w:lang w:val="en-US"/>
              </w:rPr>
            </w:pPr>
            <w:r w:rsidRPr="00886CF4">
              <w:rPr>
                <w:rFonts w:ascii="Arial Narrow" w:hAnsi="Arial Narrow" w:cs="Arial"/>
                <w:sz w:val="16"/>
                <w:szCs w:val="16"/>
                <w:lang w:val="en-US"/>
              </w:rPr>
              <w:t>Total Expenditure</w:t>
            </w:r>
          </w:p>
        </w:tc>
        <w:tc>
          <w:tcPr>
            <w:tcW w:w="353" w:type="pct"/>
            <w:tcBorders>
              <w:top w:val="nil"/>
              <w:left w:val="nil"/>
              <w:bottom w:val="single" w:sz="4" w:space="0" w:color="auto"/>
              <w:right w:val="nil"/>
            </w:tcBorders>
            <w:shd w:val="clear" w:color="000000" w:fill="BDD7EE"/>
            <w:vAlign w:val="center"/>
            <w:hideMark/>
          </w:tcPr>
          <w:p w14:paraId="48B22F0F" w14:textId="77777777" w:rsidR="00253DA3" w:rsidRPr="00886CF4" w:rsidRDefault="00253DA3" w:rsidP="005B5AEC">
            <w:pPr>
              <w:jc w:val="center"/>
              <w:rPr>
                <w:rFonts w:ascii="Arial Narrow" w:hAnsi="Arial Narrow" w:cs="Arial"/>
                <w:sz w:val="16"/>
                <w:szCs w:val="16"/>
                <w:lang w:val="en-US"/>
              </w:rPr>
            </w:pPr>
            <w:r w:rsidRPr="00886CF4">
              <w:rPr>
                <w:rFonts w:ascii="Arial Narrow" w:hAnsi="Arial Narrow" w:cs="Arial"/>
                <w:sz w:val="16"/>
                <w:szCs w:val="16"/>
                <w:lang w:val="en-US"/>
              </w:rPr>
              <w:t>Released Budget</w:t>
            </w:r>
          </w:p>
        </w:tc>
        <w:tc>
          <w:tcPr>
            <w:tcW w:w="371" w:type="pct"/>
            <w:tcBorders>
              <w:top w:val="nil"/>
              <w:left w:val="single" w:sz="8" w:space="0" w:color="auto"/>
              <w:bottom w:val="single" w:sz="4" w:space="0" w:color="auto"/>
              <w:right w:val="single" w:sz="4" w:space="0" w:color="auto"/>
            </w:tcBorders>
            <w:shd w:val="clear" w:color="000000" w:fill="BDD7EE"/>
            <w:vAlign w:val="center"/>
            <w:hideMark/>
          </w:tcPr>
          <w:p w14:paraId="76C43CB2" w14:textId="77777777" w:rsidR="00253DA3" w:rsidRPr="00886CF4" w:rsidRDefault="00253DA3" w:rsidP="005B5AEC">
            <w:pPr>
              <w:jc w:val="center"/>
              <w:rPr>
                <w:rFonts w:ascii="Arial Narrow" w:hAnsi="Arial Narrow" w:cs="Calibri"/>
                <w:color w:val="000000"/>
                <w:sz w:val="16"/>
                <w:szCs w:val="16"/>
                <w:lang w:val="en-US"/>
              </w:rPr>
            </w:pPr>
            <w:r w:rsidRPr="00886CF4">
              <w:rPr>
                <w:rFonts w:ascii="Arial Narrow" w:hAnsi="Arial Narrow" w:cs="Calibri"/>
                <w:color w:val="000000"/>
                <w:sz w:val="16"/>
                <w:szCs w:val="16"/>
                <w:lang w:val="en-US"/>
              </w:rPr>
              <w:t>Obligations/</w:t>
            </w:r>
            <w:r>
              <w:rPr>
                <w:rFonts w:ascii="Arial Narrow" w:hAnsi="Arial Narrow" w:cs="Calibri"/>
                <w:color w:val="000000"/>
                <w:sz w:val="16"/>
                <w:szCs w:val="16"/>
                <w:lang w:val="en-US"/>
              </w:rPr>
              <w:t xml:space="preserve"> </w:t>
            </w:r>
            <w:r w:rsidRPr="00886CF4">
              <w:rPr>
                <w:rFonts w:ascii="Arial Narrow" w:hAnsi="Arial Narrow" w:cs="Calibri"/>
                <w:color w:val="000000"/>
                <w:sz w:val="16"/>
                <w:szCs w:val="16"/>
                <w:lang w:val="en-US"/>
              </w:rPr>
              <w:t>Commitments</w:t>
            </w:r>
          </w:p>
        </w:tc>
        <w:tc>
          <w:tcPr>
            <w:tcW w:w="287" w:type="pct"/>
            <w:tcBorders>
              <w:top w:val="nil"/>
              <w:left w:val="nil"/>
              <w:bottom w:val="single" w:sz="4" w:space="0" w:color="auto"/>
              <w:right w:val="single" w:sz="4" w:space="0" w:color="auto"/>
            </w:tcBorders>
            <w:shd w:val="clear" w:color="000000" w:fill="BDD7EE"/>
            <w:noWrap/>
            <w:vAlign w:val="center"/>
            <w:hideMark/>
          </w:tcPr>
          <w:p w14:paraId="6159683B" w14:textId="77777777" w:rsidR="00253DA3" w:rsidRPr="00886CF4" w:rsidRDefault="00253DA3" w:rsidP="005B5AEC">
            <w:pPr>
              <w:jc w:val="center"/>
              <w:rPr>
                <w:rFonts w:ascii="Arial Narrow" w:hAnsi="Arial Narrow" w:cs="Calibri"/>
                <w:color w:val="000000"/>
                <w:sz w:val="16"/>
                <w:szCs w:val="16"/>
                <w:lang w:val="en-US"/>
              </w:rPr>
            </w:pPr>
            <w:r w:rsidRPr="00886CF4">
              <w:rPr>
                <w:rFonts w:ascii="Arial Narrow" w:hAnsi="Arial Narrow" w:cs="Calibri"/>
                <w:color w:val="000000"/>
                <w:sz w:val="16"/>
                <w:szCs w:val="16"/>
                <w:lang w:val="en-US"/>
              </w:rPr>
              <w:t>Actuals</w:t>
            </w:r>
          </w:p>
        </w:tc>
        <w:tc>
          <w:tcPr>
            <w:tcW w:w="314" w:type="pct"/>
            <w:tcBorders>
              <w:top w:val="nil"/>
              <w:left w:val="nil"/>
              <w:bottom w:val="single" w:sz="4" w:space="0" w:color="auto"/>
              <w:right w:val="single" w:sz="4" w:space="0" w:color="auto"/>
            </w:tcBorders>
            <w:shd w:val="clear" w:color="000000" w:fill="BDD7EE"/>
            <w:vAlign w:val="center"/>
            <w:hideMark/>
          </w:tcPr>
          <w:p w14:paraId="3E008B1B" w14:textId="77777777" w:rsidR="00253DA3" w:rsidRPr="00886CF4" w:rsidRDefault="00253DA3" w:rsidP="005B5AEC">
            <w:pPr>
              <w:jc w:val="center"/>
              <w:rPr>
                <w:rFonts w:ascii="Arial Narrow" w:hAnsi="Arial Narrow" w:cs="Calibri"/>
                <w:color w:val="000000"/>
                <w:sz w:val="16"/>
                <w:szCs w:val="16"/>
                <w:lang w:val="en-US"/>
              </w:rPr>
            </w:pPr>
            <w:r w:rsidRPr="00886CF4">
              <w:rPr>
                <w:rFonts w:ascii="Arial Narrow" w:hAnsi="Arial Narrow" w:cs="Calibri"/>
                <w:color w:val="000000"/>
                <w:sz w:val="16"/>
                <w:szCs w:val="16"/>
                <w:lang w:val="en-US"/>
              </w:rPr>
              <w:t>Total Committed</w:t>
            </w:r>
            <w:r w:rsidRPr="00886CF4">
              <w:rPr>
                <w:rFonts w:ascii="Arial Narrow" w:hAnsi="Arial Narrow" w:cs="Calibri"/>
                <w:color w:val="000000"/>
                <w:sz w:val="16"/>
                <w:szCs w:val="16"/>
                <w:lang w:val="en-US"/>
              </w:rPr>
              <w:br/>
            </w:r>
            <w:r w:rsidRPr="00886CF4">
              <w:rPr>
                <w:rFonts w:ascii="Arial Narrow" w:hAnsi="Arial Narrow" w:cs="Calibri"/>
                <w:b/>
                <w:bCs/>
                <w:color w:val="000000"/>
                <w:sz w:val="16"/>
                <w:szCs w:val="16"/>
                <w:lang w:val="en-US"/>
              </w:rPr>
              <w:t>F+G</w:t>
            </w:r>
          </w:p>
        </w:tc>
        <w:tc>
          <w:tcPr>
            <w:tcW w:w="317" w:type="pct"/>
            <w:tcBorders>
              <w:top w:val="nil"/>
              <w:left w:val="nil"/>
              <w:bottom w:val="single" w:sz="4" w:space="0" w:color="auto"/>
              <w:right w:val="single" w:sz="4" w:space="0" w:color="auto"/>
            </w:tcBorders>
            <w:shd w:val="clear" w:color="000000" w:fill="BDD7EE"/>
            <w:vAlign w:val="center"/>
            <w:hideMark/>
          </w:tcPr>
          <w:p w14:paraId="35E56553" w14:textId="77777777" w:rsidR="00253DA3" w:rsidRPr="00886CF4" w:rsidRDefault="00253DA3" w:rsidP="005B5AEC">
            <w:pPr>
              <w:jc w:val="center"/>
              <w:rPr>
                <w:rFonts w:ascii="Arial Narrow" w:hAnsi="Arial Narrow" w:cs="Calibri"/>
                <w:color w:val="000000"/>
                <w:sz w:val="16"/>
                <w:szCs w:val="16"/>
                <w:lang w:val="en-US"/>
              </w:rPr>
            </w:pPr>
            <w:r w:rsidRPr="00886CF4">
              <w:rPr>
                <w:rFonts w:ascii="Arial Narrow" w:hAnsi="Arial Narrow" w:cs="Calibri"/>
                <w:color w:val="000000"/>
                <w:sz w:val="16"/>
                <w:szCs w:val="16"/>
                <w:lang w:val="en-US"/>
              </w:rPr>
              <w:t>Available Released Budget</w:t>
            </w:r>
          </w:p>
        </w:tc>
        <w:tc>
          <w:tcPr>
            <w:tcW w:w="327" w:type="pct"/>
            <w:tcBorders>
              <w:top w:val="nil"/>
              <w:left w:val="single" w:sz="8" w:space="0" w:color="auto"/>
              <w:bottom w:val="single" w:sz="4" w:space="0" w:color="auto"/>
              <w:right w:val="single" w:sz="4" w:space="0" w:color="auto"/>
            </w:tcBorders>
            <w:shd w:val="clear" w:color="000000" w:fill="BDD7EE"/>
            <w:vAlign w:val="center"/>
            <w:hideMark/>
          </w:tcPr>
          <w:p w14:paraId="3C6CE4D0" w14:textId="77777777" w:rsidR="00253DA3" w:rsidRPr="00886CF4" w:rsidRDefault="00253DA3" w:rsidP="005B5AEC">
            <w:pPr>
              <w:jc w:val="center"/>
              <w:rPr>
                <w:rFonts w:ascii="Arial Narrow" w:hAnsi="Arial Narrow" w:cs="Arial"/>
                <w:sz w:val="16"/>
                <w:szCs w:val="16"/>
                <w:lang w:val="en-US"/>
              </w:rPr>
            </w:pPr>
            <w:r w:rsidRPr="00886CF4">
              <w:rPr>
                <w:rFonts w:ascii="Arial Narrow" w:hAnsi="Arial Narrow" w:cs="Arial"/>
                <w:sz w:val="16"/>
                <w:szCs w:val="16"/>
                <w:lang w:val="en-US"/>
              </w:rPr>
              <w:t>Fund re-deployment (to be deducted)</w:t>
            </w:r>
          </w:p>
        </w:tc>
        <w:tc>
          <w:tcPr>
            <w:tcW w:w="326" w:type="pct"/>
            <w:tcBorders>
              <w:top w:val="nil"/>
              <w:left w:val="nil"/>
              <w:bottom w:val="single" w:sz="4" w:space="0" w:color="auto"/>
              <w:right w:val="single" w:sz="4" w:space="0" w:color="auto"/>
            </w:tcBorders>
            <w:shd w:val="clear" w:color="000000" w:fill="BDD7EE"/>
            <w:vAlign w:val="center"/>
            <w:hideMark/>
          </w:tcPr>
          <w:p w14:paraId="3892DA3A" w14:textId="77777777" w:rsidR="00253DA3" w:rsidRPr="00886CF4" w:rsidRDefault="00253DA3" w:rsidP="005B5AEC">
            <w:pPr>
              <w:jc w:val="center"/>
              <w:rPr>
                <w:rFonts w:ascii="Arial Narrow" w:hAnsi="Arial Narrow" w:cs="Calibri"/>
                <w:color w:val="000000"/>
                <w:sz w:val="16"/>
                <w:szCs w:val="16"/>
                <w:lang w:val="en-US"/>
              </w:rPr>
            </w:pPr>
            <w:r w:rsidRPr="00886CF4">
              <w:rPr>
                <w:rFonts w:ascii="Arial Narrow" w:hAnsi="Arial Narrow" w:cs="Calibri"/>
                <w:color w:val="000000"/>
                <w:sz w:val="16"/>
                <w:szCs w:val="16"/>
                <w:lang w:val="en-US"/>
              </w:rPr>
              <w:t>Fund re-deployment (to be added)</w:t>
            </w:r>
          </w:p>
        </w:tc>
        <w:tc>
          <w:tcPr>
            <w:tcW w:w="273" w:type="pct"/>
            <w:tcBorders>
              <w:top w:val="nil"/>
              <w:left w:val="nil"/>
              <w:bottom w:val="single" w:sz="4" w:space="0" w:color="auto"/>
              <w:right w:val="single" w:sz="4" w:space="0" w:color="auto"/>
            </w:tcBorders>
            <w:shd w:val="clear" w:color="000000" w:fill="BDD7EE"/>
            <w:vAlign w:val="center"/>
            <w:hideMark/>
          </w:tcPr>
          <w:p w14:paraId="74CAB4AA" w14:textId="77777777" w:rsidR="00253DA3" w:rsidRPr="00886CF4" w:rsidRDefault="00253DA3" w:rsidP="005B5AEC">
            <w:pPr>
              <w:jc w:val="center"/>
              <w:rPr>
                <w:rFonts w:ascii="Arial Narrow" w:hAnsi="Arial Narrow" w:cs="Calibri"/>
                <w:color w:val="000000"/>
                <w:sz w:val="16"/>
                <w:szCs w:val="16"/>
                <w:lang w:val="en-US"/>
              </w:rPr>
            </w:pPr>
            <w:r>
              <w:rPr>
                <w:rFonts w:ascii="Arial Narrow" w:hAnsi="Arial Narrow" w:cs="Calibri"/>
                <w:color w:val="000000"/>
                <w:sz w:val="16"/>
                <w:szCs w:val="16"/>
                <w:lang w:val="en-US"/>
              </w:rPr>
              <w:t>New all</w:t>
            </w:r>
            <w:r w:rsidRPr="00886CF4">
              <w:rPr>
                <w:rFonts w:ascii="Arial Narrow" w:hAnsi="Arial Narrow" w:cs="Calibri"/>
                <w:color w:val="000000"/>
                <w:sz w:val="16"/>
                <w:szCs w:val="16"/>
                <w:lang w:val="en-US"/>
              </w:rPr>
              <w:t>otment to be added</w:t>
            </w:r>
          </w:p>
        </w:tc>
        <w:tc>
          <w:tcPr>
            <w:tcW w:w="374" w:type="pct"/>
            <w:tcBorders>
              <w:top w:val="nil"/>
              <w:left w:val="nil"/>
              <w:bottom w:val="single" w:sz="4" w:space="0" w:color="auto"/>
              <w:right w:val="single" w:sz="8" w:space="0" w:color="auto"/>
            </w:tcBorders>
            <w:shd w:val="clear" w:color="000000" w:fill="BDD7EE"/>
            <w:vAlign w:val="center"/>
            <w:hideMark/>
          </w:tcPr>
          <w:p w14:paraId="1F81D68B" w14:textId="77777777" w:rsidR="00253DA3" w:rsidRPr="00886CF4" w:rsidRDefault="00253DA3" w:rsidP="005B5AEC">
            <w:pPr>
              <w:jc w:val="center"/>
              <w:rPr>
                <w:rFonts w:ascii="Arial Narrow" w:hAnsi="Arial Narrow" w:cs="Calibri"/>
                <w:color w:val="000000"/>
                <w:sz w:val="16"/>
                <w:szCs w:val="16"/>
                <w:lang w:val="en-US"/>
              </w:rPr>
            </w:pPr>
            <w:r>
              <w:rPr>
                <w:rFonts w:ascii="Arial Narrow" w:hAnsi="Arial Narrow" w:cs="Calibri"/>
                <w:color w:val="000000"/>
                <w:sz w:val="16"/>
                <w:szCs w:val="16"/>
                <w:lang w:val="en-US"/>
              </w:rPr>
              <w:t xml:space="preserve">New </w:t>
            </w:r>
            <w:r>
              <w:rPr>
                <w:rFonts w:ascii="Arial Narrow" w:hAnsi="Arial Narrow" w:cs="Calibri"/>
                <w:color w:val="000000"/>
                <w:sz w:val="16"/>
                <w:szCs w:val="16"/>
                <w:lang w:val="en-US"/>
              </w:rPr>
              <w:br/>
              <w:t>b</w:t>
            </w:r>
            <w:r w:rsidRPr="00886CF4">
              <w:rPr>
                <w:rFonts w:ascii="Arial Narrow" w:hAnsi="Arial Narrow" w:cs="Calibri"/>
                <w:color w:val="000000"/>
                <w:sz w:val="16"/>
                <w:szCs w:val="16"/>
                <w:lang w:val="en-US"/>
              </w:rPr>
              <w:t xml:space="preserve">alance after re-deployment  </w:t>
            </w:r>
            <w:r w:rsidRPr="00886CF4">
              <w:rPr>
                <w:rFonts w:ascii="Arial Narrow" w:hAnsi="Arial Narrow" w:cs="Calibri"/>
                <w:b/>
                <w:bCs/>
                <w:color w:val="000000"/>
                <w:sz w:val="16"/>
                <w:szCs w:val="16"/>
                <w:lang w:val="en-US"/>
              </w:rPr>
              <w:t>I7+J7+K7+L7</w:t>
            </w:r>
          </w:p>
        </w:tc>
      </w:tr>
      <w:tr w:rsidR="00253DA3" w:rsidRPr="00886CF4" w14:paraId="391B78A8" w14:textId="77777777" w:rsidTr="005B5AEC">
        <w:tc>
          <w:tcPr>
            <w:tcW w:w="630" w:type="pct"/>
            <w:tcBorders>
              <w:top w:val="nil"/>
              <w:left w:val="single" w:sz="4" w:space="0" w:color="auto"/>
              <w:bottom w:val="single" w:sz="4" w:space="0" w:color="auto"/>
              <w:right w:val="single" w:sz="4" w:space="0" w:color="auto"/>
            </w:tcBorders>
            <w:shd w:val="clear" w:color="auto" w:fill="auto"/>
            <w:vAlign w:val="bottom"/>
            <w:hideMark/>
          </w:tcPr>
          <w:p w14:paraId="36F97DD9" w14:textId="77777777" w:rsidR="00253DA3" w:rsidRPr="00886CF4" w:rsidRDefault="00253DA3" w:rsidP="005B5AEC">
            <w:pPr>
              <w:rPr>
                <w:rFonts w:ascii="Arial Narrow" w:hAnsi="Arial Narrow" w:cs="Arial"/>
                <w:sz w:val="16"/>
                <w:szCs w:val="16"/>
                <w:lang w:val="en-US"/>
              </w:rPr>
            </w:pPr>
            <w:r w:rsidRPr="00886CF4">
              <w:rPr>
                <w:rFonts w:ascii="Arial Narrow" w:hAnsi="Arial Narrow" w:cs="Arial"/>
                <w:sz w:val="16"/>
                <w:szCs w:val="16"/>
                <w:lang w:val="en-US"/>
              </w:rPr>
              <w:t>Staff</w:t>
            </w:r>
            <w:r>
              <w:rPr>
                <w:rFonts w:ascii="Arial Narrow" w:hAnsi="Arial Narrow" w:cs="Arial"/>
                <w:sz w:val="16"/>
                <w:szCs w:val="16"/>
                <w:lang w:val="en-US"/>
              </w:rPr>
              <w:t xml:space="preserve"> &amp; </w:t>
            </w:r>
            <w:r w:rsidRPr="00886CF4">
              <w:rPr>
                <w:rFonts w:ascii="Arial Narrow" w:hAnsi="Arial Narrow" w:cs="Arial"/>
                <w:sz w:val="16"/>
                <w:szCs w:val="16"/>
                <w:lang w:val="en-US"/>
              </w:rPr>
              <w:t>other personnel costs</w:t>
            </w:r>
          </w:p>
        </w:tc>
        <w:tc>
          <w:tcPr>
            <w:tcW w:w="352" w:type="pct"/>
            <w:tcBorders>
              <w:top w:val="nil"/>
              <w:left w:val="nil"/>
              <w:bottom w:val="single" w:sz="4" w:space="0" w:color="auto"/>
              <w:right w:val="single" w:sz="4" w:space="0" w:color="auto"/>
            </w:tcBorders>
            <w:shd w:val="clear" w:color="auto" w:fill="auto"/>
            <w:noWrap/>
            <w:vAlign w:val="bottom"/>
            <w:hideMark/>
          </w:tcPr>
          <w:p w14:paraId="1C5DBD55"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644,251.01 </w:t>
            </w:r>
          </w:p>
        </w:tc>
        <w:tc>
          <w:tcPr>
            <w:tcW w:w="371" w:type="pct"/>
            <w:tcBorders>
              <w:top w:val="nil"/>
              <w:left w:val="nil"/>
              <w:bottom w:val="single" w:sz="4" w:space="0" w:color="auto"/>
              <w:right w:val="single" w:sz="4" w:space="0" w:color="auto"/>
            </w:tcBorders>
            <w:shd w:val="clear" w:color="auto" w:fill="auto"/>
            <w:noWrap/>
            <w:vAlign w:val="bottom"/>
            <w:hideMark/>
          </w:tcPr>
          <w:p w14:paraId="53353501"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9,602.27 </w:t>
            </w:r>
          </w:p>
        </w:tc>
        <w:tc>
          <w:tcPr>
            <w:tcW w:w="352" w:type="pct"/>
            <w:tcBorders>
              <w:top w:val="nil"/>
              <w:left w:val="nil"/>
              <w:bottom w:val="single" w:sz="4" w:space="0" w:color="auto"/>
              <w:right w:val="single" w:sz="4" w:space="0" w:color="auto"/>
            </w:tcBorders>
            <w:shd w:val="clear" w:color="auto" w:fill="auto"/>
            <w:noWrap/>
            <w:vAlign w:val="bottom"/>
            <w:hideMark/>
          </w:tcPr>
          <w:p w14:paraId="3B3F3A03"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331,787.98 </w:t>
            </w:r>
          </w:p>
        </w:tc>
        <w:tc>
          <w:tcPr>
            <w:tcW w:w="353" w:type="pct"/>
            <w:tcBorders>
              <w:top w:val="nil"/>
              <w:left w:val="nil"/>
              <w:bottom w:val="single" w:sz="4" w:space="0" w:color="auto"/>
              <w:right w:val="nil"/>
            </w:tcBorders>
            <w:shd w:val="clear" w:color="auto" w:fill="auto"/>
            <w:noWrap/>
            <w:vAlign w:val="bottom"/>
            <w:hideMark/>
          </w:tcPr>
          <w:p w14:paraId="03A145FB"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341,390.25 </w:t>
            </w:r>
          </w:p>
        </w:tc>
        <w:tc>
          <w:tcPr>
            <w:tcW w:w="353" w:type="pct"/>
            <w:tcBorders>
              <w:top w:val="nil"/>
              <w:left w:val="single" w:sz="4" w:space="0" w:color="auto"/>
              <w:bottom w:val="single" w:sz="4" w:space="0" w:color="auto"/>
              <w:right w:val="nil"/>
            </w:tcBorders>
            <w:shd w:val="clear" w:color="auto" w:fill="auto"/>
            <w:noWrap/>
            <w:vAlign w:val="bottom"/>
            <w:hideMark/>
          </w:tcPr>
          <w:p w14:paraId="5D066D32"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426,260.70 </w:t>
            </w:r>
          </w:p>
        </w:tc>
        <w:tc>
          <w:tcPr>
            <w:tcW w:w="371" w:type="pct"/>
            <w:tcBorders>
              <w:top w:val="nil"/>
              <w:left w:val="single" w:sz="4" w:space="0" w:color="auto"/>
              <w:bottom w:val="single" w:sz="4" w:space="0" w:color="auto"/>
              <w:right w:val="single" w:sz="4" w:space="0" w:color="auto"/>
            </w:tcBorders>
            <w:shd w:val="clear" w:color="auto" w:fill="auto"/>
            <w:noWrap/>
            <w:vAlign w:val="bottom"/>
            <w:hideMark/>
          </w:tcPr>
          <w:p w14:paraId="5A980E26" w14:textId="77777777" w:rsidR="00253DA3" w:rsidRPr="00886CF4" w:rsidRDefault="00253DA3" w:rsidP="005B5AEC">
            <w:pPr>
              <w:jc w:val="right"/>
              <w:rPr>
                <w:rFonts w:ascii="Arial Narrow" w:hAnsi="Arial Narrow" w:cs="Arial"/>
                <w:sz w:val="16"/>
                <w:szCs w:val="16"/>
                <w:lang w:val="en-US"/>
              </w:rPr>
            </w:pPr>
            <w:r w:rsidRPr="00886CF4">
              <w:rPr>
                <w:rFonts w:ascii="Arial Narrow" w:hAnsi="Arial Narrow" w:cs="Arial"/>
                <w:sz w:val="16"/>
                <w:szCs w:val="16"/>
                <w:lang w:val="en-US"/>
              </w:rPr>
              <w:t xml:space="preserve">23,002.44 </w:t>
            </w:r>
          </w:p>
        </w:tc>
        <w:tc>
          <w:tcPr>
            <w:tcW w:w="287" w:type="pct"/>
            <w:tcBorders>
              <w:top w:val="nil"/>
              <w:left w:val="nil"/>
              <w:bottom w:val="single" w:sz="4" w:space="0" w:color="auto"/>
              <w:right w:val="single" w:sz="4" w:space="0" w:color="auto"/>
            </w:tcBorders>
            <w:shd w:val="clear" w:color="auto" w:fill="auto"/>
            <w:noWrap/>
            <w:vAlign w:val="bottom"/>
            <w:hideMark/>
          </w:tcPr>
          <w:p w14:paraId="1663B2BB" w14:textId="77777777" w:rsidR="00253DA3" w:rsidRPr="00886CF4" w:rsidRDefault="00253DA3" w:rsidP="005B5AEC">
            <w:pPr>
              <w:jc w:val="right"/>
              <w:rPr>
                <w:rFonts w:ascii="Arial Narrow" w:hAnsi="Arial Narrow" w:cs="Arial"/>
                <w:sz w:val="16"/>
                <w:szCs w:val="16"/>
                <w:lang w:val="en-US"/>
              </w:rPr>
            </w:pPr>
            <w:r w:rsidRPr="00886CF4">
              <w:rPr>
                <w:rFonts w:ascii="Arial Narrow" w:hAnsi="Arial Narrow" w:cs="Arial"/>
                <w:sz w:val="16"/>
                <w:szCs w:val="16"/>
                <w:lang w:val="en-US"/>
              </w:rPr>
              <w:t xml:space="preserve">23,710.62 </w:t>
            </w:r>
          </w:p>
        </w:tc>
        <w:tc>
          <w:tcPr>
            <w:tcW w:w="314" w:type="pct"/>
            <w:tcBorders>
              <w:top w:val="nil"/>
              <w:left w:val="nil"/>
              <w:bottom w:val="single" w:sz="4" w:space="0" w:color="auto"/>
              <w:right w:val="single" w:sz="4" w:space="0" w:color="auto"/>
            </w:tcBorders>
            <w:shd w:val="clear" w:color="auto" w:fill="auto"/>
            <w:noWrap/>
            <w:vAlign w:val="bottom"/>
            <w:hideMark/>
          </w:tcPr>
          <w:p w14:paraId="09CC6B21"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46,713.06 </w:t>
            </w:r>
          </w:p>
        </w:tc>
        <w:tc>
          <w:tcPr>
            <w:tcW w:w="317" w:type="pct"/>
            <w:tcBorders>
              <w:top w:val="nil"/>
              <w:left w:val="nil"/>
              <w:bottom w:val="single" w:sz="4" w:space="0" w:color="auto"/>
              <w:right w:val="single" w:sz="4" w:space="0" w:color="auto"/>
            </w:tcBorders>
            <w:shd w:val="clear" w:color="auto" w:fill="auto"/>
            <w:noWrap/>
            <w:vAlign w:val="bottom"/>
            <w:hideMark/>
          </w:tcPr>
          <w:p w14:paraId="02369780"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248,100.57 </w:t>
            </w:r>
          </w:p>
        </w:tc>
        <w:tc>
          <w:tcPr>
            <w:tcW w:w="327" w:type="pct"/>
            <w:tcBorders>
              <w:top w:val="nil"/>
              <w:left w:val="nil"/>
              <w:bottom w:val="single" w:sz="4" w:space="0" w:color="auto"/>
              <w:right w:val="single" w:sz="4" w:space="0" w:color="auto"/>
            </w:tcBorders>
            <w:shd w:val="clear" w:color="auto" w:fill="auto"/>
            <w:noWrap/>
            <w:vAlign w:val="bottom"/>
            <w:hideMark/>
          </w:tcPr>
          <w:p w14:paraId="035EBA0F"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c>
          <w:tcPr>
            <w:tcW w:w="326" w:type="pct"/>
            <w:tcBorders>
              <w:top w:val="nil"/>
              <w:left w:val="nil"/>
              <w:bottom w:val="single" w:sz="4" w:space="0" w:color="auto"/>
              <w:right w:val="single" w:sz="4" w:space="0" w:color="auto"/>
            </w:tcBorders>
            <w:shd w:val="clear" w:color="auto" w:fill="auto"/>
            <w:noWrap/>
            <w:vAlign w:val="bottom"/>
            <w:hideMark/>
          </w:tcPr>
          <w:p w14:paraId="64147989"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17,649.40 </w:t>
            </w:r>
          </w:p>
        </w:tc>
        <w:tc>
          <w:tcPr>
            <w:tcW w:w="273" w:type="pct"/>
            <w:tcBorders>
              <w:top w:val="nil"/>
              <w:left w:val="nil"/>
              <w:bottom w:val="single" w:sz="4" w:space="0" w:color="auto"/>
              <w:right w:val="single" w:sz="4" w:space="0" w:color="auto"/>
            </w:tcBorders>
            <w:shd w:val="clear" w:color="auto" w:fill="auto"/>
            <w:noWrap/>
            <w:vAlign w:val="bottom"/>
            <w:hideMark/>
          </w:tcPr>
          <w:p w14:paraId="0087746D"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 </w:t>
            </w:r>
          </w:p>
        </w:tc>
        <w:tc>
          <w:tcPr>
            <w:tcW w:w="374" w:type="pct"/>
            <w:tcBorders>
              <w:top w:val="nil"/>
              <w:left w:val="nil"/>
              <w:bottom w:val="single" w:sz="4" w:space="0" w:color="auto"/>
              <w:right w:val="single" w:sz="8" w:space="0" w:color="auto"/>
            </w:tcBorders>
            <w:shd w:val="clear" w:color="auto" w:fill="auto"/>
            <w:noWrap/>
            <w:vAlign w:val="bottom"/>
            <w:hideMark/>
          </w:tcPr>
          <w:p w14:paraId="678A20DC"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265,749.97 </w:t>
            </w:r>
          </w:p>
        </w:tc>
      </w:tr>
      <w:tr w:rsidR="00253DA3" w:rsidRPr="00886CF4" w14:paraId="6187F974" w14:textId="77777777" w:rsidTr="005B5AEC">
        <w:tc>
          <w:tcPr>
            <w:tcW w:w="630" w:type="pct"/>
            <w:tcBorders>
              <w:top w:val="nil"/>
              <w:left w:val="single" w:sz="4" w:space="0" w:color="auto"/>
              <w:bottom w:val="single" w:sz="4" w:space="0" w:color="auto"/>
              <w:right w:val="single" w:sz="4" w:space="0" w:color="auto"/>
            </w:tcBorders>
            <w:shd w:val="clear" w:color="auto" w:fill="auto"/>
            <w:vAlign w:val="bottom"/>
            <w:hideMark/>
          </w:tcPr>
          <w:p w14:paraId="6DF09713" w14:textId="77777777" w:rsidR="00253DA3" w:rsidRPr="00886CF4" w:rsidRDefault="00253DA3" w:rsidP="005B5AEC">
            <w:pPr>
              <w:rPr>
                <w:rFonts w:ascii="Arial Narrow" w:hAnsi="Arial Narrow" w:cs="Arial"/>
                <w:sz w:val="16"/>
                <w:szCs w:val="16"/>
                <w:lang w:val="en-US"/>
              </w:rPr>
            </w:pPr>
            <w:r w:rsidRPr="00886CF4">
              <w:rPr>
                <w:rFonts w:ascii="Arial Narrow" w:hAnsi="Arial Narrow" w:cs="Arial"/>
                <w:sz w:val="16"/>
                <w:szCs w:val="16"/>
                <w:lang w:val="en-US"/>
              </w:rPr>
              <w:t>Contractual Services</w:t>
            </w:r>
          </w:p>
        </w:tc>
        <w:tc>
          <w:tcPr>
            <w:tcW w:w="352" w:type="pct"/>
            <w:tcBorders>
              <w:top w:val="nil"/>
              <w:left w:val="nil"/>
              <w:bottom w:val="single" w:sz="4" w:space="0" w:color="auto"/>
              <w:right w:val="single" w:sz="4" w:space="0" w:color="auto"/>
            </w:tcBorders>
            <w:shd w:val="clear" w:color="auto" w:fill="auto"/>
            <w:noWrap/>
            <w:vAlign w:val="bottom"/>
            <w:hideMark/>
          </w:tcPr>
          <w:p w14:paraId="41E0B022"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123,072.50 </w:t>
            </w:r>
          </w:p>
        </w:tc>
        <w:tc>
          <w:tcPr>
            <w:tcW w:w="371" w:type="pct"/>
            <w:tcBorders>
              <w:top w:val="nil"/>
              <w:left w:val="nil"/>
              <w:bottom w:val="single" w:sz="4" w:space="0" w:color="auto"/>
              <w:right w:val="single" w:sz="4" w:space="0" w:color="auto"/>
            </w:tcBorders>
            <w:shd w:val="clear" w:color="auto" w:fill="auto"/>
            <w:noWrap/>
            <w:vAlign w:val="bottom"/>
            <w:hideMark/>
          </w:tcPr>
          <w:p w14:paraId="63D1E87C"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2,595.45 </w:t>
            </w:r>
          </w:p>
        </w:tc>
        <w:tc>
          <w:tcPr>
            <w:tcW w:w="352" w:type="pct"/>
            <w:tcBorders>
              <w:top w:val="nil"/>
              <w:left w:val="nil"/>
              <w:bottom w:val="single" w:sz="4" w:space="0" w:color="auto"/>
              <w:right w:val="single" w:sz="4" w:space="0" w:color="auto"/>
            </w:tcBorders>
            <w:shd w:val="clear" w:color="auto" w:fill="auto"/>
            <w:noWrap/>
            <w:vAlign w:val="bottom"/>
            <w:hideMark/>
          </w:tcPr>
          <w:p w14:paraId="06D0B89D"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96,044.74 </w:t>
            </w:r>
          </w:p>
        </w:tc>
        <w:tc>
          <w:tcPr>
            <w:tcW w:w="353" w:type="pct"/>
            <w:tcBorders>
              <w:top w:val="nil"/>
              <w:left w:val="nil"/>
              <w:bottom w:val="single" w:sz="4" w:space="0" w:color="auto"/>
              <w:right w:val="nil"/>
            </w:tcBorders>
            <w:shd w:val="clear" w:color="auto" w:fill="auto"/>
            <w:noWrap/>
            <w:vAlign w:val="bottom"/>
            <w:hideMark/>
          </w:tcPr>
          <w:p w14:paraId="1047112A"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98,640.19 </w:t>
            </w:r>
          </w:p>
        </w:tc>
        <w:tc>
          <w:tcPr>
            <w:tcW w:w="353" w:type="pct"/>
            <w:tcBorders>
              <w:top w:val="nil"/>
              <w:left w:val="single" w:sz="4" w:space="0" w:color="auto"/>
              <w:bottom w:val="single" w:sz="4" w:space="0" w:color="auto"/>
              <w:right w:val="nil"/>
            </w:tcBorders>
            <w:shd w:val="clear" w:color="auto" w:fill="auto"/>
            <w:noWrap/>
            <w:vAlign w:val="bottom"/>
            <w:hideMark/>
          </w:tcPr>
          <w:p w14:paraId="116A3F98"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92,224.56 </w:t>
            </w:r>
          </w:p>
        </w:tc>
        <w:tc>
          <w:tcPr>
            <w:tcW w:w="371" w:type="pct"/>
            <w:tcBorders>
              <w:top w:val="nil"/>
              <w:left w:val="single" w:sz="4" w:space="0" w:color="auto"/>
              <w:bottom w:val="single" w:sz="4" w:space="0" w:color="auto"/>
              <w:right w:val="single" w:sz="4" w:space="0" w:color="auto"/>
            </w:tcBorders>
            <w:shd w:val="clear" w:color="auto" w:fill="auto"/>
            <w:noWrap/>
            <w:vAlign w:val="bottom"/>
            <w:hideMark/>
          </w:tcPr>
          <w:p w14:paraId="34165AB3" w14:textId="77777777" w:rsidR="00253DA3" w:rsidRPr="00886CF4" w:rsidRDefault="00253DA3" w:rsidP="005B5AEC">
            <w:pPr>
              <w:jc w:val="right"/>
              <w:rPr>
                <w:rFonts w:ascii="Arial Narrow" w:hAnsi="Arial Narrow" w:cs="Arial"/>
                <w:sz w:val="16"/>
                <w:szCs w:val="16"/>
                <w:lang w:val="en-US"/>
              </w:rPr>
            </w:pPr>
            <w:r w:rsidRPr="00886CF4">
              <w:rPr>
                <w:rFonts w:ascii="Arial Narrow" w:hAnsi="Arial Narrow" w:cs="Arial"/>
                <w:sz w:val="16"/>
                <w:szCs w:val="16"/>
                <w:lang w:val="en-US"/>
              </w:rPr>
              <w:t xml:space="preserve">1,444.02 </w:t>
            </w:r>
          </w:p>
        </w:tc>
        <w:tc>
          <w:tcPr>
            <w:tcW w:w="287" w:type="pct"/>
            <w:tcBorders>
              <w:top w:val="nil"/>
              <w:left w:val="nil"/>
              <w:bottom w:val="single" w:sz="4" w:space="0" w:color="auto"/>
              <w:right w:val="single" w:sz="4" w:space="0" w:color="auto"/>
            </w:tcBorders>
            <w:shd w:val="clear" w:color="auto" w:fill="auto"/>
            <w:noWrap/>
            <w:vAlign w:val="bottom"/>
            <w:hideMark/>
          </w:tcPr>
          <w:p w14:paraId="58A24C82" w14:textId="77777777" w:rsidR="00253DA3" w:rsidRPr="00886CF4" w:rsidRDefault="00253DA3" w:rsidP="005B5AEC">
            <w:pPr>
              <w:jc w:val="right"/>
              <w:rPr>
                <w:rFonts w:ascii="Arial Narrow" w:hAnsi="Arial Narrow" w:cs="Arial"/>
                <w:sz w:val="16"/>
                <w:szCs w:val="16"/>
                <w:lang w:val="en-US"/>
              </w:rPr>
            </w:pPr>
            <w:r w:rsidRPr="00886CF4">
              <w:rPr>
                <w:rFonts w:ascii="Arial Narrow" w:hAnsi="Arial Narrow" w:cs="Arial"/>
                <w:sz w:val="16"/>
                <w:szCs w:val="16"/>
                <w:lang w:val="en-US"/>
              </w:rPr>
              <w:t xml:space="preserve">942.20 </w:t>
            </w:r>
          </w:p>
        </w:tc>
        <w:tc>
          <w:tcPr>
            <w:tcW w:w="314" w:type="pct"/>
            <w:tcBorders>
              <w:top w:val="nil"/>
              <w:left w:val="nil"/>
              <w:bottom w:val="single" w:sz="4" w:space="0" w:color="auto"/>
              <w:right w:val="single" w:sz="4" w:space="0" w:color="auto"/>
            </w:tcBorders>
            <w:shd w:val="clear" w:color="auto" w:fill="auto"/>
            <w:noWrap/>
            <w:vAlign w:val="bottom"/>
            <w:hideMark/>
          </w:tcPr>
          <w:p w14:paraId="655DFC01"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2,386.22 </w:t>
            </w:r>
          </w:p>
        </w:tc>
        <w:tc>
          <w:tcPr>
            <w:tcW w:w="317" w:type="pct"/>
            <w:tcBorders>
              <w:top w:val="nil"/>
              <w:left w:val="nil"/>
              <w:bottom w:val="single" w:sz="4" w:space="0" w:color="auto"/>
              <w:right w:val="single" w:sz="4" w:space="0" w:color="auto"/>
            </w:tcBorders>
            <w:shd w:val="clear" w:color="auto" w:fill="auto"/>
            <w:noWrap/>
            <w:vAlign w:val="bottom"/>
            <w:hideMark/>
          </w:tcPr>
          <w:p w14:paraId="619997F7"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24,641.54 </w:t>
            </w:r>
          </w:p>
        </w:tc>
        <w:tc>
          <w:tcPr>
            <w:tcW w:w="327" w:type="pct"/>
            <w:tcBorders>
              <w:top w:val="nil"/>
              <w:left w:val="nil"/>
              <w:bottom w:val="single" w:sz="4" w:space="0" w:color="auto"/>
              <w:right w:val="single" w:sz="4" w:space="0" w:color="auto"/>
            </w:tcBorders>
            <w:shd w:val="clear" w:color="auto" w:fill="auto"/>
            <w:noWrap/>
            <w:vAlign w:val="bottom"/>
            <w:hideMark/>
          </w:tcPr>
          <w:p w14:paraId="5C67C442"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 </w:t>
            </w:r>
          </w:p>
        </w:tc>
        <w:tc>
          <w:tcPr>
            <w:tcW w:w="326" w:type="pct"/>
            <w:tcBorders>
              <w:top w:val="nil"/>
              <w:left w:val="nil"/>
              <w:bottom w:val="single" w:sz="4" w:space="0" w:color="auto"/>
              <w:right w:val="single" w:sz="4" w:space="0" w:color="auto"/>
            </w:tcBorders>
            <w:shd w:val="clear" w:color="auto" w:fill="auto"/>
            <w:noWrap/>
            <w:vAlign w:val="bottom"/>
            <w:hideMark/>
          </w:tcPr>
          <w:p w14:paraId="13E0F68A"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c>
          <w:tcPr>
            <w:tcW w:w="273" w:type="pct"/>
            <w:tcBorders>
              <w:top w:val="nil"/>
              <w:left w:val="nil"/>
              <w:bottom w:val="single" w:sz="4" w:space="0" w:color="auto"/>
              <w:right w:val="single" w:sz="4" w:space="0" w:color="auto"/>
            </w:tcBorders>
            <w:shd w:val="clear" w:color="auto" w:fill="auto"/>
            <w:noWrap/>
            <w:vAlign w:val="bottom"/>
            <w:hideMark/>
          </w:tcPr>
          <w:p w14:paraId="385EC873"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 </w:t>
            </w:r>
          </w:p>
        </w:tc>
        <w:tc>
          <w:tcPr>
            <w:tcW w:w="374" w:type="pct"/>
            <w:tcBorders>
              <w:top w:val="nil"/>
              <w:left w:val="nil"/>
              <w:bottom w:val="single" w:sz="4" w:space="0" w:color="auto"/>
              <w:right w:val="single" w:sz="8" w:space="0" w:color="auto"/>
            </w:tcBorders>
            <w:shd w:val="clear" w:color="auto" w:fill="auto"/>
            <w:noWrap/>
            <w:vAlign w:val="bottom"/>
            <w:hideMark/>
          </w:tcPr>
          <w:p w14:paraId="273CC616"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24,641.54 </w:t>
            </w:r>
          </w:p>
        </w:tc>
      </w:tr>
      <w:tr w:rsidR="00253DA3" w:rsidRPr="00886CF4" w14:paraId="7014C77A" w14:textId="77777777" w:rsidTr="005B5AEC">
        <w:tc>
          <w:tcPr>
            <w:tcW w:w="630" w:type="pct"/>
            <w:tcBorders>
              <w:top w:val="nil"/>
              <w:left w:val="single" w:sz="4" w:space="0" w:color="auto"/>
              <w:bottom w:val="single" w:sz="4" w:space="0" w:color="auto"/>
              <w:right w:val="single" w:sz="4" w:space="0" w:color="auto"/>
            </w:tcBorders>
            <w:shd w:val="clear" w:color="auto" w:fill="auto"/>
            <w:vAlign w:val="bottom"/>
            <w:hideMark/>
          </w:tcPr>
          <w:p w14:paraId="3879D193" w14:textId="77777777" w:rsidR="00253DA3" w:rsidRPr="00886CF4" w:rsidRDefault="00253DA3" w:rsidP="005B5AEC">
            <w:pPr>
              <w:rPr>
                <w:rFonts w:ascii="Arial Narrow" w:hAnsi="Arial Narrow" w:cs="Arial"/>
                <w:sz w:val="16"/>
                <w:szCs w:val="16"/>
                <w:lang w:val="en-US"/>
              </w:rPr>
            </w:pPr>
            <w:r w:rsidRPr="00886CF4">
              <w:rPr>
                <w:rFonts w:ascii="Arial Narrow" w:hAnsi="Arial Narrow" w:cs="Arial"/>
                <w:sz w:val="16"/>
                <w:szCs w:val="16"/>
                <w:lang w:val="en-US"/>
              </w:rPr>
              <w:t>Operating</w:t>
            </w:r>
            <w:r>
              <w:rPr>
                <w:rFonts w:ascii="Arial Narrow" w:hAnsi="Arial Narrow" w:cs="Arial"/>
                <w:sz w:val="16"/>
                <w:szCs w:val="16"/>
                <w:lang w:val="en-US"/>
              </w:rPr>
              <w:t xml:space="preserve"> &amp; </w:t>
            </w:r>
            <w:r w:rsidRPr="00886CF4">
              <w:rPr>
                <w:rFonts w:ascii="Arial Narrow" w:hAnsi="Arial Narrow" w:cs="Arial"/>
                <w:sz w:val="16"/>
                <w:szCs w:val="16"/>
                <w:lang w:val="en-US"/>
              </w:rPr>
              <w:t>other costs</w:t>
            </w:r>
          </w:p>
        </w:tc>
        <w:tc>
          <w:tcPr>
            <w:tcW w:w="352" w:type="pct"/>
            <w:tcBorders>
              <w:top w:val="nil"/>
              <w:left w:val="nil"/>
              <w:bottom w:val="single" w:sz="4" w:space="0" w:color="auto"/>
              <w:right w:val="single" w:sz="4" w:space="0" w:color="auto"/>
            </w:tcBorders>
            <w:shd w:val="clear" w:color="auto" w:fill="auto"/>
            <w:noWrap/>
            <w:vAlign w:val="bottom"/>
            <w:hideMark/>
          </w:tcPr>
          <w:p w14:paraId="3469C69A"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169,963.57 </w:t>
            </w:r>
          </w:p>
        </w:tc>
        <w:tc>
          <w:tcPr>
            <w:tcW w:w="371" w:type="pct"/>
            <w:tcBorders>
              <w:top w:val="nil"/>
              <w:left w:val="nil"/>
              <w:bottom w:val="single" w:sz="4" w:space="0" w:color="auto"/>
              <w:right w:val="single" w:sz="4" w:space="0" w:color="auto"/>
            </w:tcBorders>
            <w:shd w:val="clear" w:color="auto" w:fill="auto"/>
            <w:noWrap/>
            <w:vAlign w:val="bottom"/>
            <w:hideMark/>
          </w:tcPr>
          <w:p w14:paraId="58F4BF63"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c>
          <w:tcPr>
            <w:tcW w:w="352" w:type="pct"/>
            <w:tcBorders>
              <w:top w:val="nil"/>
              <w:left w:val="nil"/>
              <w:bottom w:val="single" w:sz="4" w:space="0" w:color="auto"/>
              <w:right w:val="single" w:sz="4" w:space="0" w:color="auto"/>
            </w:tcBorders>
            <w:shd w:val="clear" w:color="auto" w:fill="auto"/>
            <w:noWrap/>
            <w:vAlign w:val="bottom"/>
            <w:hideMark/>
          </w:tcPr>
          <w:p w14:paraId="405F10B5"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193,924.83 </w:t>
            </w:r>
          </w:p>
        </w:tc>
        <w:tc>
          <w:tcPr>
            <w:tcW w:w="353" w:type="pct"/>
            <w:tcBorders>
              <w:top w:val="nil"/>
              <w:left w:val="nil"/>
              <w:bottom w:val="single" w:sz="4" w:space="0" w:color="auto"/>
              <w:right w:val="nil"/>
            </w:tcBorders>
            <w:shd w:val="clear" w:color="auto" w:fill="auto"/>
            <w:noWrap/>
            <w:vAlign w:val="bottom"/>
            <w:hideMark/>
          </w:tcPr>
          <w:p w14:paraId="1A10BE22"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193,924.83 </w:t>
            </w:r>
          </w:p>
        </w:tc>
        <w:tc>
          <w:tcPr>
            <w:tcW w:w="353" w:type="pct"/>
            <w:tcBorders>
              <w:top w:val="nil"/>
              <w:left w:val="single" w:sz="4" w:space="0" w:color="auto"/>
              <w:bottom w:val="single" w:sz="4" w:space="0" w:color="auto"/>
              <w:right w:val="nil"/>
            </w:tcBorders>
            <w:shd w:val="clear" w:color="auto" w:fill="auto"/>
            <w:noWrap/>
            <w:vAlign w:val="bottom"/>
            <w:hideMark/>
          </w:tcPr>
          <w:p w14:paraId="0F5AD1AE"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645.63 </w:t>
            </w:r>
          </w:p>
        </w:tc>
        <w:tc>
          <w:tcPr>
            <w:tcW w:w="371" w:type="pct"/>
            <w:tcBorders>
              <w:top w:val="nil"/>
              <w:left w:val="single" w:sz="4" w:space="0" w:color="auto"/>
              <w:bottom w:val="single" w:sz="4" w:space="0" w:color="auto"/>
              <w:right w:val="single" w:sz="4" w:space="0" w:color="auto"/>
            </w:tcBorders>
            <w:shd w:val="clear" w:color="auto" w:fill="auto"/>
            <w:noWrap/>
            <w:vAlign w:val="bottom"/>
            <w:hideMark/>
          </w:tcPr>
          <w:p w14:paraId="2A2AC3F3"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c>
          <w:tcPr>
            <w:tcW w:w="287" w:type="pct"/>
            <w:tcBorders>
              <w:top w:val="nil"/>
              <w:left w:val="nil"/>
              <w:bottom w:val="single" w:sz="4" w:space="0" w:color="auto"/>
              <w:right w:val="single" w:sz="4" w:space="0" w:color="auto"/>
            </w:tcBorders>
            <w:shd w:val="clear" w:color="auto" w:fill="auto"/>
            <w:noWrap/>
            <w:vAlign w:val="bottom"/>
            <w:hideMark/>
          </w:tcPr>
          <w:p w14:paraId="45ABFC8C" w14:textId="77777777" w:rsidR="00253DA3" w:rsidRPr="00886CF4" w:rsidRDefault="00253DA3" w:rsidP="005B5AEC">
            <w:pPr>
              <w:jc w:val="right"/>
              <w:rPr>
                <w:rFonts w:ascii="Arial Narrow" w:hAnsi="Arial Narrow" w:cs="Arial"/>
                <w:sz w:val="16"/>
                <w:szCs w:val="16"/>
                <w:lang w:val="en-US"/>
              </w:rPr>
            </w:pPr>
            <w:r w:rsidRPr="00886CF4">
              <w:rPr>
                <w:rFonts w:ascii="Arial Narrow" w:hAnsi="Arial Narrow" w:cs="Arial"/>
                <w:sz w:val="16"/>
                <w:szCs w:val="16"/>
                <w:lang w:val="en-US"/>
              </w:rPr>
              <w:t xml:space="preserve">42.80 </w:t>
            </w:r>
          </w:p>
        </w:tc>
        <w:tc>
          <w:tcPr>
            <w:tcW w:w="314" w:type="pct"/>
            <w:tcBorders>
              <w:top w:val="nil"/>
              <w:left w:val="nil"/>
              <w:bottom w:val="single" w:sz="4" w:space="0" w:color="auto"/>
              <w:right w:val="single" w:sz="4" w:space="0" w:color="auto"/>
            </w:tcBorders>
            <w:shd w:val="clear" w:color="auto" w:fill="auto"/>
            <w:noWrap/>
            <w:vAlign w:val="bottom"/>
            <w:hideMark/>
          </w:tcPr>
          <w:p w14:paraId="72045455"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42.80 </w:t>
            </w:r>
          </w:p>
        </w:tc>
        <w:tc>
          <w:tcPr>
            <w:tcW w:w="317" w:type="pct"/>
            <w:tcBorders>
              <w:top w:val="nil"/>
              <w:left w:val="nil"/>
              <w:bottom w:val="single" w:sz="4" w:space="0" w:color="auto"/>
              <w:right w:val="single" w:sz="4" w:space="0" w:color="auto"/>
            </w:tcBorders>
            <w:shd w:val="clear" w:color="auto" w:fill="auto"/>
            <w:noWrap/>
            <w:vAlign w:val="bottom"/>
            <w:hideMark/>
          </w:tcPr>
          <w:p w14:paraId="2B243A0A"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c>
          <w:tcPr>
            <w:tcW w:w="327" w:type="pct"/>
            <w:tcBorders>
              <w:top w:val="nil"/>
              <w:left w:val="nil"/>
              <w:bottom w:val="single" w:sz="4" w:space="0" w:color="auto"/>
              <w:right w:val="single" w:sz="4" w:space="0" w:color="auto"/>
            </w:tcBorders>
            <w:shd w:val="clear" w:color="auto" w:fill="auto"/>
            <w:noWrap/>
            <w:vAlign w:val="bottom"/>
            <w:hideMark/>
          </w:tcPr>
          <w:p w14:paraId="27D36089"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FF0000"/>
                <w:sz w:val="16"/>
                <w:szCs w:val="16"/>
                <w:lang w:val="en-US"/>
              </w:rPr>
              <w:t>(24,004.06)</w:t>
            </w:r>
          </w:p>
        </w:tc>
        <w:tc>
          <w:tcPr>
            <w:tcW w:w="326" w:type="pct"/>
            <w:tcBorders>
              <w:top w:val="nil"/>
              <w:left w:val="nil"/>
              <w:bottom w:val="single" w:sz="4" w:space="0" w:color="auto"/>
              <w:right w:val="single" w:sz="4" w:space="0" w:color="auto"/>
            </w:tcBorders>
            <w:shd w:val="clear" w:color="auto" w:fill="auto"/>
            <w:noWrap/>
            <w:vAlign w:val="bottom"/>
            <w:hideMark/>
          </w:tcPr>
          <w:p w14:paraId="732B2582"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 </w:t>
            </w:r>
          </w:p>
        </w:tc>
        <w:tc>
          <w:tcPr>
            <w:tcW w:w="273" w:type="pct"/>
            <w:tcBorders>
              <w:top w:val="nil"/>
              <w:left w:val="nil"/>
              <w:bottom w:val="single" w:sz="4" w:space="0" w:color="auto"/>
              <w:right w:val="single" w:sz="4" w:space="0" w:color="auto"/>
            </w:tcBorders>
            <w:shd w:val="clear" w:color="auto" w:fill="auto"/>
            <w:noWrap/>
            <w:vAlign w:val="bottom"/>
            <w:hideMark/>
          </w:tcPr>
          <w:p w14:paraId="594ADFD7"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 </w:t>
            </w:r>
          </w:p>
        </w:tc>
        <w:tc>
          <w:tcPr>
            <w:tcW w:w="374" w:type="pct"/>
            <w:tcBorders>
              <w:top w:val="nil"/>
              <w:left w:val="nil"/>
              <w:bottom w:val="single" w:sz="4" w:space="0" w:color="auto"/>
              <w:right w:val="single" w:sz="8" w:space="0" w:color="auto"/>
            </w:tcBorders>
            <w:shd w:val="clear" w:color="auto" w:fill="auto"/>
            <w:noWrap/>
            <w:vAlign w:val="bottom"/>
            <w:hideMark/>
          </w:tcPr>
          <w:p w14:paraId="287A1F70"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FF0000"/>
                <w:sz w:val="16"/>
                <w:szCs w:val="16"/>
                <w:lang w:val="en-US"/>
              </w:rPr>
              <w:t>(24,004.06)</w:t>
            </w:r>
          </w:p>
        </w:tc>
      </w:tr>
      <w:tr w:rsidR="00253DA3" w:rsidRPr="00886CF4" w14:paraId="2783BC01" w14:textId="77777777" w:rsidTr="005B5AEC">
        <w:tc>
          <w:tcPr>
            <w:tcW w:w="630" w:type="pct"/>
            <w:tcBorders>
              <w:top w:val="nil"/>
              <w:left w:val="single" w:sz="4" w:space="0" w:color="auto"/>
              <w:bottom w:val="single" w:sz="4" w:space="0" w:color="auto"/>
              <w:right w:val="single" w:sz="4" w:space="0" w:color="auto"/>
            </w:tcBorders>
            <w:shd w:val="clear" w:color="auto" w:fill="auto"/>
            <w:vAlign w:val="bottom"/>
            <w:hideMark/>
          </w:tcPr>
          <w:p w14:paraId="68359193" w14:textId="77777777" w:rsidR="00253DA3" w:rsidRPr="00886CF4" w:rsidRDefault="00253DA3" w:rsidP="005B5AEC">
            <w:pPr>
              <w:rPr>
                <w:rFonts w:ascii="Arial Narrow" w:hAnsi="Arial Narrow" w:cs="Arial"/>
                <w:sz w:val="16"/>
                <w:szCs w:val="16"/>
                <w:lang w:val="en-US"/>
              </w:rPr>
            </w:pPr>
            <w:r w:rsidRPr="00886CF4">
              <w:rPr>
                <w:rFonts w:ascii="Arial Narrow" w:hAnsi="Arial Narrow" w:cs="Arial"/>
                <w:sz w:val="16"/>
                <w:szCs w:val="16"/>
                <w:lang w:val="en-US"/>
              </w:rPr>
              <w:t>Equipment vehicle</w:t>
            </w:r>
            <w:r>
              <w:rPr>
                <w:rFonts w:ascii="Arial Narrow" w:hAnsi="Arial Narrow" w:cs="Arial"/>
                <w:sz w:val="16"/>
                <w:szCs w:val="16"/>
                <w:lang w:val="en-US"/>
              </w:rPr>
              <w:t xml:space="preserve"> &amp; </w:t>
            </w:r>
            <w:r w:rsidRPr="00886CF4">
              <w:rPr>
                <w:rFonts w:ascii="Arial Narrow" w:hAnsi="Arial Narrow" w:cs="Arial"/>
                <w:sz w:val="16"/>
                <w:szCs w:val="16"/>
                <w:lang w:val="en-US"/>
              </w:rPr>
              <w:t>furniture</w:t>
            </w:r>
          </w:p>
        </w:tc>
        <w:tc>
          <w:tcPr>
            <w:tcW w:w="352" w:type="pct"/>
            <w:tcBorders>
              <w:top w:val="nil"/>
              <w:left w:val="nil"/>
              <w:bottom w:val="single" w:sz="4" w:space="0" w:color="auto"/>
              <w:right w:val="single" w:sz="4" w:space="0" w:color="auto"/>
            </w:tcBorders>
            <w:shd w:val="clear" w:color="auto" w:fill="auto"/>
            <w:noWrap/>
            <w:vAlign w:val="bottom"/>
            <w:hideMark/>
          </w:tcPr>
          <w:p w14:paraId="6A1E90C9"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80,811.00 </w:t>
            </w:r>
          </w:p>
        </w:tc>
        <w:tc>
          <w:tcPr>
            <w:tcW w:w="371" w:type="pct"/>
            <w:tcBorders>
              <w:top w:val="nil"/>
              <w:left w:val="nil"/>
              <w:bottom w:val="single" w:sz="4" w:space="0" w:color="auto"/>
              <w:right w:val="single" w:sz="4" w:space="0" w:color="auto"/>
            </w:tcBorders>
            <w:shd w:val="clear" w:color="auto" w:fill="auto"/>
            <w:noWrap/>
            <w:vAlign w:val="bottom"/>
            <w:hideMark/>
          </w:tcPr>
          <w:p w14:paraId="31A56DCD"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c>
          <w:tcPr>
            <w:tcW w:w="352" w:type="pct"/>
            <w:tcBorders>
              <w:top w:val="nil"/>
              <w:left w:val="nil"/>
              <w:bottom w:val="single" w:sz="4" w:space="0" w:color="auto"/>
              <w:right w:val="single" w:sz="4" w:space="0" w:color="auto"/>
            </w:tcBorders>
            <w:shd w:val="clear" w:color="auto" w:fill="auto"/>
            <w:noWrap/>
            <w:vAlign w:val="bottom"/>
            <w:hideMark/>
          </w:tcPr>
          <w:p w14:paraId="327211D6"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65,286.00 </w:t>
            </w:r>
          </w:p>
        </w:tc>
        <w:tc>
          <w:tcPr>
            <w:tcW w:w="353" w:type="pct"/>
            <w:tcBorders>
              <w:top w:val="nil"/>
              <w:left w:val="nil"/>
              <w:bottom w:val="single" w:sz="4" w:space="0" w:color="auto"/>
              <w:right w:val="nil"/>
            </w:tcBorders>
            <w:shd w:val="clear" w:color="auto" w:fill="auto"/>
            <w:noWrap/>
            <w:vAlign w:val="bottom"/>
            <w:hideMark/>
          </w:tcPr>
          <w:p w14:paraId="5D2319B4"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65,286.00 </w:t>
            </w:r>
          </w:p>
        </w:tc>
        <w:tc>
          <w:tcPr>
            <w:tcW w:w="353" w:type="pct"/>
            <w:tcBorders>
              <w:top w:val="nil"/>
              <w:left w:val="single" w:sz="4" w:space="0" w:color="auto"/>
              <w:bottom w:val="single" w:sz="4" w:space="0" w:color="auto"/>
              <w:right w:val="single" w:sz="4" w:space="0" w:color="auto"/>
            </w:tcBorders>
            <w:shd w:val="clear" w:color="auto" w:fill="auto"/>
            <w:noWrap/>
            <w:vAlign w:val="bottom"/>
            <w:hideMark/>
          </w:tcPr>
          <w:p w14:paraId="269DFBDD"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15,525.00 </w:t>
            </w:r>
          </w:p>
        </w:tc>
        <w:tc>
          <w:tcPr>
            <w:tcW w:w="371" w:type="pct"/>
            <w:tcBorders>
              <w:top w:val="nil"/>
              <w:left w:val="nil"/>
              <w:bottom w:val="single" w:sz="4" w:space="0" w:color="auto"/>
              <w:right w:val="single" w:sz="4" w:space="0" w:color="auto"/>
            </w:tcBorders>
            <w:shd w:val="clear" w:color="auto" w:fill="auto"/>
            <w:noWrap/>
            <w:vAlign w:val="bottom"/>
            <w:hideMark/>
          </w:tcPr>
          <w:p w14:paraId="15D40F3A"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c>
          <w:tcPr>
            <w:tcW w:w="287" w:type="pct"/>
            <w:tcBorders>
              <w:top w:val="nil"/>
              <w:left w:val="nil"/>
              <w:bottom w:val="single" w:sz="4" w:space="0" w:color="auto"/>
              <w:right w:val="single" w:sz="4" w:space="0" w:color="auto"/>
            </w:tcBorders>
            <w:shd w:val="clear" w:color="auto" w:fill="auto"/>
            <w:noWrap/>
            <w:vAlign w:val="bottom"/>
            <w:hideMark/>
          </w:tcPr>
          <w:p w14:paraId="0358D18E"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c>
          <w:tcPr>
            <w:tcW w:w="314" w:type="pct"/>
            <w:tcBorders>
              <w:top w:val="nil"/>
              <w:left w:val="nil"/>
              <w:bottom w:val="single" w:sz="4" w:space="0" w:color="auto"/>
              <w:right w:val="single" w:sz="4" w:space="0" w:color="auto"/>
            </w:tcBorders>
            <w:shd w:val="clear" w:color="auto" w:fill="auto"/>
            <w:noWrap/>
            <w:vAlign w:val="bottom"/>
            <w:hideMark/>
          </w:tcPr>
          <w:p w14:paraId="016BF1E2"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c>
          <w:tcPr>
            <w:tcW w:w="317" w:type="pct"/>
            <w:tcBorders>
              <w:top w:val="nil"/>
              <w:left w:val="nil"/>
              <w:bottom w:val="single" w:sz="4" w:space="0" w:color="auto"/>
              <w:right w:val="single" w:sz="4" w:space="0" w:color="auto"/>
            </w:tcBorders>
            <w:shd w:val="clear" w:color="auto" w:fill="auto"/>
            <w:noWrap/>
            <w:vAlign w:val="bottom"/>
            <w:hideMark/>
          </w:tcPr>
          <w:p w14:paraId="252B0E8B"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15,525.00 </w:t>
            </w:r>
          </w:p>
        </w:tc>
        <w:tc>
          <w:tcPr>
            <w:tcW w:w="327" w:type="pct"/>
            <w:tcBorders>
              <w:top w:val="nil"/>
              <w:left w:val="nil"/>
              <w:bottom w:val="single" w:sz="4" w:space="0" w:color="auto"/>
              <w:right w:val="single" w:sz="4" w:space="0" w:color="auto"/>
            </w:tcBorders>
            <w:shd w:val="clear" w:color="auto" w:fill="auto"/>
            <w:noWrap/>
            <w:vAlign w:val="bottom"/>
            <w:hideMark/>
          </w:tcPr>
          <w:p w14:paraId="7FD9C11C"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 </w:t>
            </w:r>
          </w:p>
        </w:tc>
        <w:tc>
          <w:tcPr>
            <w:tcW w:w="326" w:type="pct"/>
            <w:tcBorders>
              <w:top w:val="nil"/>
              <w:left w:val="nil"/>
              <w:bottom w:val="single" w:sz="4" w:space="0" w:color="auto"/>
              <w:right w:val="single" w:sz="4" w:space="0" w:color="auto"/>
            </w:tcBorders>
            <w:shd w:val="clear" w:color="auto" w:fill="auto"/>
            <w:noWrap/>
            <w:vAlign w:val="bottom"/>
            <w:hideMark/>
          </w:tcPr>
          <w:p w14:paraId="5FD259FA"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 </w:t>
            </w:r>
          </w:p>
        </w:tc>
        <w:tc>
          <w:tcPr>
            <w:tcW w:w="273" w:type="pct"/>
            <w:tcBorders>
              <w:top w:val="nil"/>
              <w:left w:val="nil"/>
              <w:bottom w:val="single" w:sz="4" w:space="0" w:color="auto"/>
              <w:right w:val="single" w:sz="4" w:space="0" w:color="auto"/>
            </w:tcBorders>
            <w:shd w:val="clear" w:color="auto" w:fill="auto"/>
            <w:noWrap/>
            <w:vAlign w:val="bottom"/>
            <w:hideMark/>
          </w:tcPr>
          <w:p w14:paraId="23D2A55D"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 </w:t>
            </w:r>
          </w:p>
        </w:tc>
        <w:tc>
          <w:tcPr>
            <w:tcW w:w="374" w:type="pct"/>
            <w:tcBorders>
              <w:top w:val="nil"/>
              <w:left w:val="nil"/>
              <w:bottom w:val="single" w:sz="4" w:space="0" w:color="auto"/>
              <w:right w:val="single" w:sz="8" w:space="0" w:color="auto"/>
            </w:tcBorders>
            <w:shd w:val="clear" w:color="auto" w:fill="auto"/>
            <w:noWrap/>
            <w:vAlign w:val="bottom"/>
            <w:hideMark/>
          </w:tcPr>
          <w:p w14:paraId="631E9695"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15,525.00 </w:t>
            </w:r>
          </w:p>
        </w:tc>
      </w:tr>
      <w:tr w:rsidR="00253DA3" w:rsidRPr="00886CF4" w14:paraId="76DF78FB" w14:textId="77777777" w:rsidTr="005B5AEC">
        <w:tc>
          <w:tcPr>
            <w:tcW w:w="630" w:type="pct"/>
            <w:tcBorders>
              <w:top w:val="nil"/>
              <w:left w:val="single" w:sz="4" w:space="0" w:color="auto"/>
              <w:bottom w:val="single" w:sz="4" w:space="0" w:color="auto"/>
              <w:right w:val="single" w:sz="4" w:space="0" w:color="auto"/>
            </w:tcBorders>
            <w:shd w:val="clear" w:color="auto" w:fill="auto"/>
            <w:vAlign w:val="bottom"/>
            <w:hideMark/>
          </w:tcPr>
          <w:p w14:paraId="03D03F18" w14:textId="77777777" w:rsidR="00253DA3" w:rsidRPr="00886CF4" w:rsidRDefault="00253DA3" w:rsidP="005B5AEC">
            <w:pPr>
              <w:rPr>
                <w:rFonts w:ascii="Arial Narrow" w:hAnsi="Arial Narrow" w:cs="Arial"/>
                <w:sz w:val="16"/>
                <w:szCs w:val="16"/>
                <w:lang w:val="en-US"/>
              </w:rPr>
            </w:pPr>
            <w:r w:rsidRPr="00886CF4">
              <w:rPr>
                <w:rFonts w:ascii="Arial Narrow" w:hAnsi="Arial Narrow" w:cs="Arial"/>
                <w:sz w:val="16"/>
                <w:szCs w:val="16"/>
                <w:lang w:val="en-US"/>
              </w:rPr>
              <w:t>Travel</w:t>
            </w:r>
          </w:p>
        </w:tc>
        <w:tc>
          <w:tcPr>
            <w:tcW w:w="352" w:type="pct"/>
            <w:tcBorders>
              <w:top w:val="nil"/>
              <w:left w:val="nil"/>
              <w:bottom w:val="single" w:sz="4" w:space="0" w:color="auto"/>
              <w:right w:val="single" w:sz="4" w:space="0" w:color="auto"/>
            </w:tcBorders>
            <w:shd w:val="clear" w:color="auto" w:fill="auto"/>
            <w:noWrap/>
            <w:vAlign w:val="bottom"/>
            <w:hideMark/>
          </w:tcPr>
          <w:p w14:paraId="67112F31"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886,470.39 </w:t>
            </w:r>
          </w:p>
        </w:tc>
        <w:tc>
          <w:tcPr>
            <w:tcW w:w="371" w:type="pct"/>
            <w:tcBorders>
              <w:top w:val="nil"/>
              <w:left w:val="nil"/>
              <w:bottom w:val="single" w:sz="4" w:space="0" w:color="auto"/>
              <w:right w:val="single" w:sz="4" w:space="0" w:color="auto"/>
            </w:tcBorders>
            <w:shd w:val="clear" w:color="auto" w:fill="auto"/>
            <w:noWrap/>
            <w:vAlign w:val="bottom"/>
            <w:hideMark/>
          </w:tcPr>
          <w:p w14:paraId="194C62D7"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46,876.36 </w:t>
            </w:r>
          </w:p>
        </w:tc>
        <w:tc>
          <w:tcPr>
            <w:tcW w:w="352" w:type="pct"/>
            <w:tcBorders>
              <w:top w:val="nil"/>
              <w:left w:val="nil"/>
              <w:bottom w:val="single" w:sz="4" w:space="0" w:color="auto"/>
              <w:right w:val="single" w:sz="4" w:space="0" w:color="auto"/>
            </w:tcBorders>
            <w:shd w:val="clear" w:color="auto" w:fill="auto"/>
            <w:noWrap/>
            <w:vAlign w:val="bottom"/>
            <w:hideMark/>
          </w:tcPr>
          <w:p w14:paraId="22788522"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828,563.32 </w:t>
            </w:r>
          </w:p>
        </w:tc>
        <w:tc>
          <w:tcPr>
            <w:tcW w:w="353" w:type="pct"/>
            <w:tcBorders>
              <w:top w:val="nil"/>
              <w:left w:val="nil"/>
              <w:bottom w:val="single" w:sz="4" w:space="0" w:color="auto"/>
              <w:right w:val="nil"/>
            </w:tcBorders>
            <w:shd w:val="clear" w:color="auto" w:fill="auto"/>
            <w:noWrap/>
            <w:vAlign w:val="bottom"/>
            <w:hideMark/>
          </w:tcPr>
          <w:p w14:paraId="04983795"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875,439.68 </w:t>
            </w:r>
          </w:p>
        </w:tc>
        <w:tc>
          <w:tcPr>
            <w:tcW w:w="353" w:type="pct"/>
            <w:tcBorders>
              <w:top w:val="nil"/>
              <w:left w:val="single" w:sz="4" w:space="0" w:color="auto"/>
              <w:bottom w:val="single" w:sz="4" w:space="0" w:color="auto"/>
              <w:right w:val="single" w:sz="4" w:space="0" w:color="auto"/>
            </w:tcBorders>
            <w:shd w:val="clear" w:color="auto" w:fill="auto"/>
            <w:noWrap/>
            <w:vAlign w:val="bottom"/>
            <w:hideMark/>
          </w:tcPr>
          <w:p w14:paraId="5E98F484"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360,986.81 </w:t>
            </w:r>
          </w:p>
        </w:tc>
        <w:tc>
          <w:tcPr>
            <w:tcW w:w="371" w:type="pct"/>
            <w:tcBorders>
              <w:top w:val="nil"/>
              <w:left w:val="nil"/>
              <w:bottom w:val="nil"/>
              <w:right w:val="nil"/>
            </w:tcBorders>
            <w:shd w:val="clear" w:color="auto" w:fill="auto"/>
            <w:noWrap/>
            <w:vAlign w:val="bottom"/>
            <w:hideMark/>
          </w:tcPr>
          <w:p w14:paraId="2CE95E4C" w14:textId="77777777" w:rsidR="00253DA3" w:rsidRPr="00886CF4" w:rsidRDefault="00253DA3" w:rsidP="005B5AEC">
            <w:pPr>
              <w:jc w:val="right"/>
              <w:rPr>
                <w:rFonts w:ascii="Arial Narrow" w:hAnsi="Arial Narrow" w:cs="Arial"/>
                <w:sz w:val="16"/>
                <w:szCs w:val="16"/>
                <w:lang w:val="en-US"/>
              </w:rPr>
            </w:pPr>
            <w:r w:rsidRPr="00886CF4">
              <w:rPr>
                <w:rFonts w:ascii="Arial Narrow" w:hAnsi="Arial Narrow" w:cs="Arial"/>
                <w:sz w:val="16"/>
                <w:szCs w:val="16"/>
                <w:lang w:val="en-US"/>
              </w:rPr>
              <w:t xml:space="preserve">21,308.31 </w:t>
            </w:r>
          </w:p>
        </w:tc>
        <w:tc>
          <w:tcPr>
            <w:tcW w:w="287" w:type="pct"/>
            <w:tcBorders>
              <w:top w:val="nil"/>
              <w:left w:val="nil"/>
              <w:bottom w:val="nil"/>
              <w:right w:val="nil"/>
            </w:tcBorders>
            <w:shd w:val="clear" w:color="auto" w:fill="auto"/>
            <w:noWrap/>
            <w:vAlign w:val="bottom"/>
            <w:hideMark/>
          </w:tcPr>
          <w:p w14:paraId="0FD34422" w14:textId="77777777" w:rsidR="00253DA3" w:rsidRPr="00886CF4" w:rsidRDefault="00253DA3" w:rsidP="005B5AEC">
            <w:pPr>
              <w:jc w:val="right"/>
              <w:rPr>
                <w:rFonts w:ascii="Arial Narrow" w:hAnsi="Arial Narrow" w:cs="Arial"/>
                <w:sz w:val="16"/>
                <w:szCs w:val="16"/>
                <w:lang w:val="en-US"/>
              </w:rPr>
            </w:pPr>
            <w:r w:rsidRPr="00886CF4">
              <w:rPr>
                <w:rFonts w:ascii="Arial Narrow" w:hAnsi="Arial Narrow" w:cs="Arial"/>
                <w:sz w:val="16"/>
                <w:szCs w:val="16"/>
                <w:lang w:val="en-US"/>
              </w:rPr>
              <w:t xml:space="preserve">22,453.20 </w:t>
            </w:r>
          </w:p>
        </w:tc>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36E97A82"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43,761.51 </w:t>
            </w:r>
          </w:p>
        </w:tc>
        <w:tc>
          <w:tcPr>
            <w:tcW w:w="317" w:type="pct"/>
            <w:tcBorders>
              <w:top w:val="nil"/>
              <w:left w:val="nil"/>
              <w:bottom w:val="single" w:sz="4" w:space="0" w:color="auto"/>
              <w:right w:val="single" w:sz="4" w:space="0" w:color="auto"/>
            </w:tcBorders>
            <w:shd w:val="clear" w:color="auto" w:fill="auto"/>
            <w:noWrap/>
            <w:vAlign w:val="bottom"/>
            <w:hideMark/>
          </w:tcPr>
          <w:p w14:paraId="360DA2DF"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7,790.90 </w:t>
            </w:r>
          </w:p>
        </w:tc>
        <w:tc>
          <w:tcPr>
            <w:tcW w:w="327" w:type="pct"/>
            <w:tcBorders>
              <w:top w:val="nil"/>
              <w:left w:val="single" w:sz="8" w:space="0" w:color="auto"/>
              <w:bottom w:val="single" w:sz="4" w:space="0" w:color="auto"/>
              <w:right w:val="single" w:sz="4" w:space="0" w:color="auto"/>
            </w:tcBorders>
            <w:shd w:val="clear" w:color="auto" w:fill="auto"/>
            <w:noWrap/>
            <w:vAlign w:val="bottom"/>
            <w:hideMark/>
          </w:tcPr>
          <w:p w14:paraId="442E1017"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 </w:t>
            </w:r>
          </w:p>
        </w:tc>
        <w:tc>
          <w:tcPr>
            <w:tcW w:w="326" w:type="pct"/>
            <w:tcBorders>
              <w:top w:val="nil"/>
              <w:left w:val="nil"/>
              <w:bottom w:val="single" w:sz="4" w:space="0" w:color="auto"/>
              <w:right w:val="single" w:sz="4" w:space="0" w:color="auto"/>
            </w:tcBorders>
            <w:shd w:val="clear" w:color="auto" w:fill="auto"/>
            <w:noWrap/>
            <w:vAlign w:val="bottom"/>
            <w:hideMark/>
          </w:tcPr>
          <w:p w14:paraId="362C1C58"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6,354.66 </w:t>
            </w:r>
          </w:p>
        </w:tc>
        <w:tc>
          <w:tcPr>
            <w:tcW w:w="273" w:type="pct"/>
            <w:tcBorders>
              <w:top w:val="nil"/>
              <w:left w:val="nil"/>
              <w:bottom w:val="single" w:sz="4" w:space="0" w:color="auto"/>
              <w:right w:val="single" w:sz="4" w:space="0" w:color="auto"/>
            </w:tcBorders>
            <w:shd w:val="clear" w:color="auto" w:fill="auto"/>
            <w:noWrap/>
            <w:vAlign w:val="bottom"/>
            <w:hideMark/>
          </w:tcPr>
          <w:p w14:paraId="55483B94"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 </w:t>
            </w:r>
          </w:p>
        </w:tc>
        <w:tc>
          <w:tcPr>
            <w:tcW w:w="374" w:type="pct"/>
            <w:tcBorders>
              <w:top w:val="nil"/>
              <w:left w:val="nil"/>
              <w:bottom w:val="single" w:sz="4" w:space="0" w:color="auto"/>
              <w:right w:val="single" w:sz="8" w:space="0" w:color="auto"/>
            </w:tcBorders>
            <w:shd w:val="clear" w:color="auto" w:fill="auto"/>
            <w:noWrap/>
            <w:vAlign w:val="bottom"/>
            <w:hideMark/>
          </w:tcPr>
          <w:p w14:paraId="4F226DEA"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14,145.56 </w:t>
            </w:r>
          </w:p>
        </w:tc>
      </w:tr>
      <w:tr w:rsidR="00253DA3" w:rsidRPr="00886CF4" w14:paraId="6F28D889" w14:textId="77777777" w:rsidTr="005B5AEC">
        <w:tc>
          <w:tcPr>
            <w:tcW w:w="630" w:type="pct"/>
            <w:tcBorders>
              <w:top w:val="nil"/>
              <w:left w:val="single" w:sz="4" w:space="0" w:color="auto"/>
              <w:bottom w:val="single" w:sz="4" w:space="0" w:color="auto"/>
              <w:right w:val="single" w:sz="4" w:space="0" w:color="auto"/>
            </w:tcBorders>
            <w:shd w:val="clear" w:color="auto" w:fill="auto"/>
            <w:vAlign w:val="bottom"/>
            <w:hideMark/>
          </w:tcPr>
          <w:p w14:paraId="76312041" w14:textId="77777777" w:rsidR="00253DA3" w:rsidRPr="00886CF4" w:rsidRDefault="00253DA3" w:rsidP="005B5AEC">
            <w:pPr>
              <w:rPr>
                <w:rFonts w:ascii="Arial Narrow" w:hAnsi="Arial Narrow" w:cs="Arial"/>
                <w:b/>
                <w:bCs/>
                <w:sz w:val="16"/>
                <w:szCs w:val="16"/>
                <w:lang w:val="en-US"/>
              </w:rPr>
            </w:pPr>
            <w:r w:rsidRPr="00886CF4">
              <w:rPr>
                <w:rFonts w:ascii="Arial Narrow" w:hAnsi="Arial Narrow" w:cs="Arial"/>
                <w:b/>
                <w:bCs/>
                <w:sz w:val="16"/>
                <w:szCs w:val="16"/>
                <w:lang w:val="en-US"/>
              </w:rPr>
              <w:t>Sub Total</w:t>
            </w:r>
          </w:p>
        </w:tc>
        <w:tc>
          <w:tcPr>
            <w:tcW w:w="352" w:type="pct"/>
            <w:tcBorders>
              <w:top w:val="nil"/>
              <w:left w:val="nil"/>
              <w:bottom w:val="single" w:sz="4" w:space="0" w:color="auto"/>
              <w:right w:val="single" w:sz="4" w:space="0" w:color="auto"/>
            </w:tcBorders>
            <w:shd w:val="clear" w:color="auto" w:fill="auto"/>
            <w:noWrap/>
            <w:vAlign w:val="bottom"/>
            <w:hideMark/>
          </w:tcPr>
          <w:p w14:paraId="55AF4D2E"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1,904,568.47 </w:t>
            </w:r>
          </w:p>
        </w:tc>
        <w:tc>
          <w:tcPr>
            <w:tcW w:w="371" w:type="pct"/>
            <w:tcBorders>
              <w:top w:val="nil"/>
              <w:left w:val="nil"/>
              <w:bottom w:val="single" w:sz="4" w:space="0" w:color="auto"/>
              <w:right w:val="single" w:sz="4" w:space="0" w:color="auto"/>
            </w:tcBorders>
            <w:shd w:val="clear" w:color="auto" w:fill="auto"/>
            <w:noWrap/>
            <w:vAlign w:val="bottom"/>
            <w:hideMark/>
          </w:tcPr>
          <w:p w14:paraId="4130C962"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59,074.08 </w:t>
            </w:r>
          </w:p>
        </w:tc>
        <w:tc>
          <w:tcPr>
            <w:tcW w:w="352" w:type="pct"/>
            <w:tcBorders>
              <w:top w:val="nil"/>
              <w:left w:val="nil"/>
              <w:bottom w:val="single" w:sz="4" w:space="0" w:color="auto"/>
              <w:right w:val="single" w:sz="4" w:space="0" w:color="auto"/>
            </w:tcBorders>
            <w:shd w:val="clear" w:color="auto" w:fill="auto"/>
            <w:noWrap/>
            <w:vAlign w:val="bottom"/>
            <w:hideMark/>
          </w:tcPr>
          <w:p w14:paraId="07AA8F1E"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1,515,606.87 </w:t>
            </w:r>
          </w:p>
        </w:tc>
        <w:tc>
          <w:tcPr>
            <w:tcW w:w="353" w:type="pct"/>
            <w:tcBorders>
              <w:top w:val="nil"/>
              <w:left w:val="nil"/>
              <w:bottom w:val="single" w:sz="4" w:space="0" w:color="auto"/>
              <w:right w:val="single" w:sz="4" w:space="0" w:color="auto"/>
            </w:tcBorders>
            <w:shd w:val="clear" w:color="auto" w:fill="auto"/>
            <w:noWrap/>
            <w:vAlign w:val="bottom"/>
            <w:hideMark/>
          </w:tcPr>
          <w:p w14:paraId="3541358F"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1,574,680.95 </w:t>
            </w:r>
          </w:p>
        </w:tc>
        <w:tc>
          <w:tcPr>
            <w:tcW w:w="353" w:type="pct"/>
            <w:tcBorders>
              <w:top w:val="nil"/>
              <w:left w:val="nil"/>
              <w:bottom w:val="single" w:sz="4" w:space="0" w:color="auto"/>
              <w:right w:val="single" w:sz="4" w:space="0" w:color="auto"/>
            </w:tcBorders>
            <w:shd w:val="clear" w:color="auto" w:fill="auto"/>
            <w:noWrap/>
            <w:vAlign w:val="bottom"/>
            <w:hideMark/>
          </w:tcPr>
          <w:p w14:paraId="21B0899D"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895,642.70 </w:t>
            </w:r>
          </w:p>
        </w:tc>
        <w:tc>
          <w:tcPr>
            <w:tcW w:w="371" w:type="pct"/>
            <w:tcBorders>
              <w:top w:val="single" w:sz="4" w:space="0" w:color="auto"/>
              <w:left w:val="nil"/>
              <w:bottom w:val="single" w:sz="4" w:space="0" w:color="auto"/>
              <w:right w:val="single" w:sz="4" w:space="0" w:color="auto"/>
            </w:tcBorders>
            <w:shd w:val="clear" w:color="auto" w:fill="auto"/>
            <w:noWrap/>
            <w:vAlign w:val="bottom"/>
            <w:hideMark/>
          </w:tcPr>
          <w:p w14:paraId="0C9C1DA3"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45,754.77 </w:t>
            </w:r>
          </w:p>
        </w:tc>
        <w:tc>
          <w:tcPr>
            <w:tcW w:w="287" w:type="pct"/>
            <w:tcBorders>
              <w:top w:val="single" w:sz="4" w:space="0" w:color="auto"/>
              <w:left w:val="nil"/>
              <w:bottom w:val="single" w:sz="4" w:space="0" w:color="auto"/>
              <w:right w:val="single" w:sz="4" w:space="0" w:color="auto"/>
            </w:tcBorders>
            <w:shd w:val="clear" w:color="auto" w:fill="auto"/>
            <w:noWrap/>
            <w:vAlign w:val="bottom"/>
            <w:hideMark/>
          </w:tcPr>
          <w:p w14:paraId="5C29A245"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47,148.82 </w:t>
            </w:r>
          </w:p>
        </w:tc>
        <w:tc>
          <w:tcPr>
            <w:tcW w:w="314" w:type="pct"/>
            <w:tcBorders>
              <w:top w:val="nil"/>
              <w:left w:val="nil"/>
              <w:bottom w:val="single" w:sz="4" w:space="0" w:color="auto"/>
              <w:right w:val="single" w:sz="4" w:space="0" w:color="auto"/>
            </w:tcBorders>
            <w:shd w:val="clear" w:color="auto" w:fill="auto"/>
            <w:noWrap/>
            <w:vAlign w:val="bottom"/>
            <w:hideMark/>
          </w:tcPr>
          <w:p w14:paraId="444329C7"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92,903.59 </w:t>
            </w:r>
          </w:p>
        </w:tc>
        <w:tc>
          <w:tcPr>
            <w:tcW w:w="317" w:type="pct"/>
            <w:tcBorders>
              <w:top w:val="nil"/>
              <w:left w:val="nil"/>
              <w:bottom w:val="single" w:sz="4" w:space="0" w:color="auto"/>
              <w:right w:val="single" w:sz="4" w:space="0" w:color="auto"/>
            </w:tcBorders>
            <w:shd w:val="clear" w:color="auto" w:fill="auto"/>
            <w:noWrap/>
            <w:vAlign w:val="bottom"/>
            <w:hideMark/>
          </w:tcPr>
          <w:p w14:paraId="5FA682AB"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296,058.01 </w:t>
            </w:r>
          </w:p>
        </w:tc>
        <w:tc>
          <w:tcPr>
            <w:tcW w:w="327" w:type="pct"/>
            <w:tcBorders>
              <w:top w:val="nil"/>
              <w:left w:val="nil"/>
              <w:bottom w:val="single" w:sz="4" w:space="0" w:color="auto"/>
              <w:right w:val="single" w:sz="4" w:space="0" w:color="auto"/>
            </w:tcBorders>
            <w:shd w:val="clear" w:color="auto" w:fill="auto"/>
            <w:noWrap/>
            <w:vAlign w:val="bottom"/>
            <w:hideMark/>
          </w:tcPr>
          <w:p w14:paraId="11EFCFFD"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FF0000"/>
                <w:sz w:val="16"/>
                <w:szCs w:val="16"/>
                <w:lang w:val="en-US"/>
              </w:rPr>
              <w:t>(24,004.06)</w:t>
            </w:r>
          </w:p>
        </w:tc>
        <w:tc>
          <w:tcPr>
            <w:tcW w:w="326" w:type="pct"/>
            <w:tcBorders>
              <w:top w:val="nil"/>
              <w:left w:val="nil"/>
              <w:bottom w:val="single" w:sz="4" w:space="0" w:color="auto"/>
              <w:right w:val="single" w:sz="4" w:space="0" w:color="auto"/>
            </w:tcBorders>
            <w:shd w:val="clear" w:color="auto" w:fill="auto"/>
            <w:noWrap/>
            <w:vAlign w:val="bottom"/>
            <w:hideMark/>
          </w:tcPr>
          <w:p w14:paraId="380AC5AC"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24,004.06 </w:t>
            </w:r>
          </w:p>
        </w:tc>
        <w:tc>
          <w:tcPr>
            <w:tcW w:w="273" w:type="pct"/>
            <w:tcBorders>
              <w:top w:val="nil"/>
              <w:left w:val="nil"/>
              <w:bottom w:val="single" w:sz="4" w:space="0" w:color="auto"/>
              <w:right w:val="single" w:sz="4" w:space="0" w:color="auto"/>
            </w:tcBorders>
            <w:shd w:val="clear" w:color="auto" w:fill="auto"/>
            <w:noWrap/>
            <w:vAlign w:val="bottom"/>
            <w:hideMark/>
          </w:tcPr>
          <w:p w14:paraId="104E2A22"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0.00 </w:t>
            </w:r>
          </w:p>
        </w:tc>
        <w:tc>
          <w:tcPr>
            <w:tcW w:w="374" w:type="pct"/>
            <w:tcBorders>
              <w:top w:val="nil"/>
              <w:left w:val="nil"/>
              <w:bottom w:val="single" w:sz="4" w:space="0" w:color="auto"/>
              <w:right w:val="single" w:sz="8" w:space="0" w:color="auto"/>
            </w:tcBorders>
            <w:shd w:val="clear" w:color="auto" w:fill="auto"/>
            <w:noWrap/>
            <w:vAlign w:val="bottom"/>
            <w:hideMark/>
          </w:tcPr>
          <w:p w14:paraId="21B31B3E"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296,058.01 </w:t>
            </w:r>
          </w:p>
        </w:tc>
      </w:tr>
      <w:tr w:rsidR="00253DA3" w:rsidRPr="00886CF4" w14:paraId="65A83B98" w14:textId="77777777" w:rsidTr="005B5AEC">
        <w:tc>
          <w:tcPr>
            <w:tcW w:w="630" w:type="pct"/>
            <w:tcBorders>
              <w:top w:val="nil"/>
              <w:left w:val="single" w:sz="4" w:space="0" w:color="auto"/>
              <w:bottom w:val="nil"/>
              <w:right w:val="single" w:sz="4" w:space="0" w:color="auto"/>
            </w:tcBorders>
            <w:shd w:val="clear" w:color="auto" w:fill="auto"/>
            <w:noWrap/>
            <w:hideMark/>
          </w:tcPr>
          <w:p w14:paraId="0D07F6C2"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PSC-EXP-UN</w:t>
            </w:r>
          </w:p>
        </w:tc>
        <w:tc>
          <w:tcPr>
            <w:tcW w:w="352" w:type="pct"/>
            <w:tcBorders>
              <w:top w:val="nil"/>
              <w:left w:val="nil"/>
              <w:bottom w:val="nil"/>
              <w:right w:val="single" w:sz="4" w:space="0" w:color="auto"/>
            </w:tcBorders>
            <w:shd w:val="clear" w:color="auto" w:fill="auto"/>
            <w:noWrap/>
            <w:vAlign w:val="bottom"/>
            <w:hideMark/>
          </w:tcPr>
          <w:p w14:paraId="0592350A"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247,593.90 </w:t>
            </w:r>
          </w:p>
        </w:tc>
        <w:tc>
          <w:tcPr>
            <w:tcW w:w="371" w:type="pct"/>
            <w:tcBorders>
              <w:top w:val="nil"/>
              <w:left w:val="nil"/>
              <w:bottom w:val="nil"/>
              <w:right w:val="single" w:sz="4" w:space="0" w:color="auto"/>
            </w:tcBorders>
            <w:shd w:val="clear" w:color="auto" w:fill="auto"/>
            <w:noWrap/>
            <w:vAlign w:val="bottom"/>
            <w:hideMark/>
          </w:tcPr>
          <w:p w14:paraId="55097BD3"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7,679.63 </w:t>
            </w:r>
          </w:p>
        </w:tc>
        <w:tc>
          <w:tcPr>
            <w:tcW w:w="352" w:type="pct"/>
            <w:tcBorders>
              <w:top w:val="nil"/>
              <w:left w:val="nil"/>
              <w:bottom w:val="nil"/>
              <w:right w:val="single" w:sz="4" w:space="0" w:color="auto"/>
            </w:tcBorders>
            <w:shd w:val="clear" w:color="auto" w:fill="auto"/>
            <w:noWrap/>
            <w:vAlign w:val="bottom"/>
            <w:hideMark/>
          </w:tcPr>
          <w:p w14:paraId="67E03A85"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197,028.89 </w:t>
            </w:r>
          </w:p>
        </w:tc>
        <w:tc>
          <w:tcPr>
            <w:tcW w:w="353" w:type="pct"/>
            <w:tcBorders>
              <w:top w:val="nil"/>
              <w:left w:val="nil"/>
              <w:bottom w:val="nil"/>
              <w:right w:val="single" w:sz="4" w:space="0" w:color="auto"/>
            </w:tcBorders>
            <w:shd w:val="clear" w:color="auto" w:fill="auto"/>
            <w:noWrap/>
            <w:vAlign w:val="bottom"/>
            <w:hideMark/>
          </w:tcPr>
          <w:p w14:paraId="2031FD99"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204,708.52 </w:t>
            </w:r>
          </w:p>
        </w:tc>
        <w:tc>
          <w:tcPr>
            <w:tcW w:w="353" w:type="pct"/>
            <w:tcBorders>
              <w:top w:val="nil"/>
              <w:left w:val="nil"/>
              <w:bottom w:val="nil"/>
              <w:right w:val="single" w:sz="4" w:space="0" w:color="auto"/>
            </w:tcBorders>
            <w:shd w:val="clear" w:color="auto" w:fill="auto"/>
            <w:noWrap/>
            <w:vAlign w:val="bottom"/>
            <w:hideMark/>
          </w:tcPr>
          <w:p w14:paraId="38DAA508"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116,433.55 </w:t>
            </w:r>
          </w:p>
        </w:tc>
        <w:tc>
          <w:tcPr>
            <w:tcW w:w="371" w:type="pct"/>
            <w:tcBorders>
              <w:top w:val="nil"/>
              <w:left w:val="nil"/>
              <w:bottom w:val="nil"/>
              <w:right w:val="single" w:sz="4" w:space="0" w:color="auto"/>
            </w:tcBorders>
            <w:shd w:val="clear" w:color="auto" w:fill="auto"/>
            <w:noWrap/>
            <w:vAlign w:val="bottom"/>
            <w:hideMark/>
          </w:tcPr>
          <w:p w14:paraId="36FA0491"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5,948.12 </w:t>
            </w:r>
          </w:p>
        </w:tc>
        <w:tc>
          <w:tcPr>
            <w:tcW w:w="287" w:type="pct"/>
            <w:tcBorders>
              <w:top w:val="nil"/>
              <w:left w:val="nil"/>
              <w:bottom w:val="nil"/>
              <w:right w:val="single" w:sz="4" w:space="0" w:color="auto"/>
            </w:tcBorders>
            <w:shd w:val="clear" w:color="auto" w:fill="auto"/>
            <w:noWrap/>
            <w:vAlign w:val="bottom"/>
            <w:hideMark/>
          </w:tcPr>
          <w:p w14:paraId="308DEE4B"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6,129.35 </w:t>
            </w:r>
          </w:p>
        </w:tc>
        <w:tc>
          <w:tcPr>
            <w:tcW w:w="314" w:type="pct"/>
            <w:tcBorders>
              <w:top w:val="nil"/>
              <w:left w:val="nil"/>
              <w:bottom w:val="nil"/>
              <w:right w:val="single" w:sz="4" w:space="0" w:color="auto"/>
            </w:tcBorders>
            <w:shd w:val="clear" w:color="auto" w:fill="auto"/>
            <w:noWrap/>
            <w:vAlign w:val="bottom"/>
            <w:hideMark/>
          </w:tcPr>
          <w:p w14:paraId="4FFB6EE3"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12,077.47 </w:t>
            </w:r>
          </w:p>
        </w:tc>
        <w:tc>
          <w:tcPr>
            <w:tcW w:w="317" w:type="pct"/>
            <w:tcBorders>
              <w:top w:val="nil"/>
              <w:left w:val="nil"/>
              <w:bottom w:val="nil"/>
              <w:right w:val="single" w:sz="4" w:space="0" w:color="auto"/>
            </w:tcBorders>
            <w:shd w:val="clear" w:color="auto" w:fill="auto"/>
            <w:noWrap/>
            <w:vAlign w:val="bottom"/>
            <w:hideMark/>
          </w:tcPr>
          <w:p w14:paraId="7BD9EAC7"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38,487.54 </w:t>
            </w:r>
          </w:p>
        </w:tc>
        <w:tc>
          <w:tcPr>
            <w:tcW w:w="327" w:type="pct"/>
            <w:tcBorders>
              <w:top w:val="nil"/>
              <w:left w:val="nil"/>
              <w:bottom w:val="nil"/>
              <w:right w:val="single" w:sz="4" w:space="0" w:color="auto"/>
            </w:tcBorders>
            <w:shd w:val="clear" w:color="auto" w:fill="auto"/>
            <w:noWrap/>
            <w:vAlign w:val="bottom"/>
            <w:hideMark/>
          </w:tcPr>
          <w:p w14:paraId="7210DF35"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FF0000"/>
                <w:sz w:val="16"/>
                <w:szCs w:val="16"/>
                <w:lang w:val="en-US"/>
              </w:rPr>
              <w:t>(3,120.53)</w:t>
            </w:r>
          </w:p>
        </w:tc>
        <w:tc>
          <w:tcPr>
            <w:tcW w:w="326" w:type="pct"/>
            <w:tcBorders>
              <w:top w:val="nil"/>
              <w:left w:val="nil"/>
              <w:bottom w:val="nil"/>
              <w:right w:val="single" w:sz="4" w:space="0" w:color="auto"/>
            </w:tcBorders>
            <w:shd w:val="clear" w:color="auto" w:fill="auto"/>
            <w:noWrap/>
            <w:vAlign w:val="bottom"/>
            <w:hideMark/>
          </w:tcPr>
          <w:p w14:paraId="0C4FEB78"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3,120.53 </w:t>
            </w:r>
          </w:p>
        </w:tc>
        <w:tc>
          <w:tcPr>
            <w:tcW w:w="273" w:type="pct"/>
            <w:tcBorders>
              <w:top w:val="nil"/>
              <w:left w:val="nil"/>
              <w:bottom w:val="nil"/>
              <w:right w:val="single" w:sz="4" w:space="0" w:color="auto"/>
            </w:tcBorders>
            <w:shd w:val="clear" w:color="auto" w:fill="auto"/>
            <w:noWrap/>
            <w:vAlign w:val="bottom"/>
            <w:hideMark/>
          </w:tcPr>
          <w:p w14:paraId="71090DC4"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c>
          <w:tcPr>
            <w:tcW w:w="374" w:type="pct"/>
            <w:tcBorders>
              <w:top w:val="nil"/>
              <w:left w:val="nil"/>
              <w:bottom w:val="nil"/>
              <w:right w:val="single" w:sz="4" w:space="0" w:color="auto"/>
            </w:tcBorders>
            <w:shd w:val="clear" w:color="auto" w:fill="auto"/>
            <w:noWrap/>
            <w:vAlign w:val="bottom"/>
            <w:hideMark/>
          </w:tcPr>
          <w:p w14:paraId="03621ABB"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38,487.54 </w:t>
            </w:r>
          </w:p>
        </w:tc>
      </w:tr>
      <w:tr w:rsidR="00253DA3" w:rsidRPr="00886CF4" w14:paraId="156F95DD" w14:textId="77777777" w:rsidTr="005B5AEC">
        <w:tc>
          <w:tcPr>
            <w:tcW w:w="6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0310E3" w14:textId="77777777" w:rsidR="00253DA3" w:rsidRPr="00886CF4" w:rsidRDefault="00253DA3" w:rsidP="005B5AEC">
            <w:pP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Total</w:t>
            </w:r>
          </w:p>
        </w:tc>
        <w:tc>
          <w:tcPr>
            <w:tcW w:w="352" w:type="pct"/>
            <w:tcBorders>
              <w:top w:val="single" w:sz="4" w:space="0" w:color="auto"/>
              <w:left w:val="nil"/>
              <w:bottom w:val="single" w:sz="4" w:space="0" w:color="auto"/>
              <w:right w:val="single" w:sz="4" w:space="0" w:color="auto"/>
            </w:tcBorders>
            <w:shd w:val="clear" w:color="auto" w:fill="auto"/>
            <w:noWrap/>
            <w:vAlign w:val="bottom"/>
            <w:hideMark/>
          </w:tcPr>
          <w:p w14:paraId="4AAB7FB3"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2,152,162.37 </w:t>
            </w:r>
          </w:p>
        </w:tc>
        <w:tc>
          <w:tcPr>
            <w:tcW w:w="371" w:type="pct"/>
            <w:tcBorders>
              <w:top w:val="single" w:sz="4" w:space="0" w:color="auto"/>
              <w:left w:val="nil"/>
              <w:bottom w:val="single" w:sz="4" w:space="0" w:color="auto"/>
              <w:right w:val="single" w:sz="4" w:space="0" w:color="auto"/>
            </w:tcBorders>
            <w:shd w:val="clear" w:color="auto" w:fill="auto"/>
            <w:noWrap/>
            <w:vAlign w:val="bottom"/>
            <w:hideMark/>
          </w:tcPr>
          <w:p w14:paraId="304EC874"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66,753.71 </w:t>
            </w:r>
          </w:p>
        </w:tc>
        <w:tc>
          <w:tcPr>
            <w:tcW w:w="352" w:type="pct"/>
            <w:tcBorders>
              <w:top w:val="single" w:sz="4" w:space="0" w:color="auto"/>
              <w:left w:val="nil"/>
              <w:bottom w:val="single" w:sz="4" w:space="0" w:color="auto"/>
              <w:right w:val="single" w:sz="4" w:space="0" w:color="auto"/>
            </w:tcBorders>
            <w:shd w:val="clear" w:color="auto" w:fill="auto"/>
            <w:noWrap/>
            <w:vAlign w:val="bottom"/>
            <w:hideMark/>
          </w:tcPr>
          <w:p w14:paraId="596CCD20"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1,712,635.76 </w:t>
            </w:r>
          </w:p>
        </w:tc>
        <w:tc>
          <w:tcPr>
            <w:tcW w:w="353" w:type="pct"/>
            <w:tcBorders>
              <w:top w:val="single" w:sz="4" w:space="0" w:color="auto"/>
              <w:left w:val="nil"/>
              <w:bottom w:val="single" w:sz="4" w:space="0" w:color="auto"/>
              <w:right w:val="single" w:sz="4" w:space="0" w:color="auto"/>
            </w:tcBorders>
            <w:shd w:val="clear" w:color="auto" w:fill="auto"/>
            <w:noWrap/>
            <w:vAlign w:val="bottom"/>
            <w:hideMark/>
          </w:tcPr>
          <w:p w14:paraId="3E062D4D"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1,779,389.47 </w:t>
            </w:r>
          </w:p>
        </w:tc>
        <w:tc>
          <w:tcPr>
            <w:tcW w:w="353" w:type="pct"/>
            <w:tcBorders>
              <w:top w:val="single" w:sz="4" w:space="0" w:color="auto"/>
              <w:left w:val="nil"/>
              <w:bottom w:val="single" w:sz="4" w:space="0" w:color="auto"/>
              <w:right w:val="single" w:sz="4" w:space="0" w:color="auto"/>
            </w:tcBorders>
            <w:shd w:val="clear" w:color="auto" w:fill="auto"/>
            <w:noWrap/>
            <w:vAlign w:val="bottom"/>
            <w:hideMark/>
          </w:tcPr>
          <w:p w14:paraId="0E04B34D"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1,012,076.25 </w:t>
            </w:r>
          </w:p>
        </w:tc>
        <w:tc>
          <w:tcPr>
            <w:tcW w:w="371" w:type="pct"/>
            <w:tcBorders>
              <w:top w:val="single" w:sz="4" w:space="0" w:color="auto"/>
              <w:left w:val="nil"/>
              <w:bottom w:val="single" w:sz="4" w:space="0" w:color="auto"/>
              <w:right w:val="single" w:sz="4" w:space="0" w:color="auto"/>
            </w:tcBorders>
            <w:shd w:val="clear" w:color="auto" w:fill="auto"/>
            <w:noWrap/>
            <w:vAlign w:val="bottom"/>
            <w:hideMark/>
          </w:tcPr>
          <w:p w14:paraId="655F39A8"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51,702.89 </w:t>
            </w:r>
          </w:p>
        </w:tc>
        <w:tc>
          <w:tcPr>
            <w:tcW w:w="287" w:type="pct"/>
            <w:tcBorders>
              <w:top w:val="single" w:sz="4" w:space="0" w:color="auto"/>
              <w:left w:val="nil"/>
              <w:bottom w:val="single" w:sz="4" w:space="0" w:color="auto"/>
              <w:right w:val="single" w:sz="4" w:space="0" w:color="auto"/>
            </w:tcBorders>
            <w:shd w:val="clear" w:color="auto" w:fill="auto"/>
            <w:noWrap/>
            <w:vAlign w:val="bottom"/>
            <w:hideMark/>
          </w:tcPr>
          <w:p w14:paraId="1133D413"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53,278.17 </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14:paraId="0C5BA1EA"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104,981.06 </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14:paraId="325F4CA6"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334,545.55 </w:t>
            </w:r>
          </w:p>
        </w:tc>
        <w:tc>
          <w:tcPr>
            <w:tcW w:w="327" w:type="pct"/>
            <w:tcBorders>
              <w:top w:val="single" w:sz="4" w:space="0" w:color="auto"/>
              <w:left w:val="nil"/>
              <w:bottom w:val="single" w:sz="4" w:space="0" w:color="auto"/>
              <w:right w:val="single" w:sz="4" w:space="0" w:color="auto"/>
            </w:tcBorders>
            <w:shd w:val="clear" w:color="auto" w:fill="auto"/>
            <w:noWrap/>
            <w:vAlign w:val="bottom"/>
            <w:hideMark/>
          </w:tcPr>
          <w:p w14:paraId="0D0C5074"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FF0000"/>
                <w:sz w:val="16"/>
                <w:szCs w:val="16"/>
                <w:lang w:val="en-US"/>
              </w:rPr>
              <w:t>(27,124.59)</w:t>
            </w:r>
          </w:p>
        </w:tc>
        <w:tc>
          <w:tcPr>
            <w:tcW w:w="326" w:type="pct"/>
            <w:tcBorders>
              <w:top w:val="single" w:sz="4" w:space="0" w:color="auto"/>
              <w:left w:val="nil"/>
              <w:bottom w:val="single" w:sz="4" w:space="0" w:color="auto"/>
              <w:right w:val="single" w:sz="4" w:space="0" w:color="auto"/>
            </w:tcBorders>
            <w:shd w:val="clear" w:color="auto" w:fill="auto"/>
            <w:noWrap/>
            <w:vAlign w:val="bottom"/>
            <w:hideMark/>
          </w:tcPr>
          <w:p w14:paraId="2C7724F2"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27,124.59 </w:t>
            </w:r>
          </w:p>
        </w:tc>
        <w:tc>
          <w:tcPr>
            <w:tcW w:w="273" w:type="pct"/>
            <w:tcBorders>
              <w:top w:val="single" w:sz="4" w:space="0" w:color="auto"/>
              <w:left w:val="nil"/>
              <w:bottom w:val="single" w:sz="4" w:space="0" w:color="auto"/>
              <w:right w:val="single" w:sz="4" w:space="0" w:color="auto"/>
            </w:tcBorders>
            <w:shd w:val="clear" w:color="auto" w:fill="auto"/>
            <w:noWrap/>
            <w:vAlign w:val="bottom"/>
            <w:hideMark/>
          </w:tcPr>
          <w:p w14:paraId="71D1113B"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0.00 </w:t>
            </w:r>
          </w:p>
        </w:tc>
        <w:tc>
          <w:tcPr>
            <w:tcW w:w="374" w:type="pct"/>
            <w:tcBorders>
              <w:top w:val="single" w:sz="4" w:space="0" w:color="auto"/>
              <w:left w:val="nil"/>
              <w:bottom w:val="single" w:sz="4" w:space="0" w:color="auto"/>
              <w:right w:val="single" w:sz="8" w:space="0" w:color="auto"/>
            </w:tcBorders>
            <w:shd w:val="clear" w:color="auto" w:fill="auto"/>
            <w:noWrap/>
            <w:vAlign w:val="bottom"/>
            <w:hideMark/>
          </w:tcPr>
          <w:p w14:paraId="7C8F02E9"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334,545.55 </w:t>
            </w:r>
          </w:p>
        </w:tc>
      </w:tr>
    </w:tbl>
    <w:p w14:paraId="74D50471" w14:textId="77777777" w:rsidR="00253DA3" w:rsidRPr="00886CF4" w:rsidRDefault="00253DA3" w:rsidP="00253DA3">
      <w:pPr>
        <w:tabs>
          <w:tab w:val="left" w:pos="1863"/>
          <w:tab w:val="left" w:pos="2846"/>
          <w:tab w:val="left" w:pos="3926"/>
          <w:tab w:val="left" w:pos="4909"/>
          <w:tab w:val="left" w:pos="5892"/>
          <w:tab w:val="left" w:pos="6875"/>
          <w:tab w:val="left" w:pos="7958"/>
          <w:tab w:val="left" w:pos="8759"/>
          <w:tab w:val="left" w:pos="9633"/>
          <w:tab w:val="left" w:pos="10507"/>
          <w:tab w:val="left" w:pos="11403"/>
          <w:tab w:val="left" w:pos="12299"/>
          <w:tab w:val="left" w:pos="13047"/>
        </w:tabs>
        <w:spacing w:before="120"/>
        <w:ind w:left="115"/>
        <w:rPr>
          <w:rFonts w:ascii="Arial Narrow" w:hAnsi="Arial Narrow"/>
          <w:sz w:val="18"/>
          <w:szCs w:val="18"/>
          <w:lang w:val="en-US"/>
        </w:rPr>
      </w:pPr>
      <w:r w:rsidRPr="00886CF4">
        <w:rPr>
          <w:rFonts w:ascii="Arial Narrow" w:hAnsi="Arial Narrow" w:cs="Calibri"/>
          <w:b/>
          <w:bCs/>
          <w:color w:val="000000"/>
          <w:sz w:val="18"/>
          <w:szCs w:val="18"/>
          <w:lang w:val="en-US"/>
        </w:rPr>
        <w:t>Note:</w:t>
      </w:r>
      <w:r w:rsidRPr="00886CF4">
        <w:rPr>
          <w:rFonts w:ascii="Arial Narrow" w:hAnsi="Arial Narrow" w:cs="Calibri"/>
          <w:b/>
          <w:bCs/>
          <w:color w:val="000000"/>
          <w:sz w:val="18"/>
          <w:szCs w:val="18"/>
          <w:lang w:val="en-US"/>
        </w:rPr>
        <w:tab/>
      </w:r>
      <w:r w:rsidRPr="00886CF4">
        <w:rPr>
          <w:rFonts w:ascii="Arial Narrow" w:hAnsi="Arial Narrow" w:cs="Calibri"/>
          <w:b/>
          <w:bCs/>
          <w:color w:val="000000"/>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p>
    <w:p w14:paraId="2B1855FE" w14:textId="77777777" w:rsidR="00253DA3" w:rsidRPr="00886CF4" w:rsidRDefault="00253DA3" w:rsidP="00253DA3">
      <w:pPr>
        <w:tabs>
          <w:tab w:val="left" w:pos="4909"/>
          <w:tab w:val="left" w:pos="5892"/>
          <w:tab w:val="left" w:pos="6875"/>
          <w:tab w:val="left" w:pos="7958"/>
          <w:tab w:val="left" w:pos="8759"/>
          <w:tab w:val="left" w:pos="9633"/>
          <w:tab w:val="left" w:pos="10507"/>
          <w:tab w:val="left" w:pos="11403"/>
          <w:tab w:val="left" w:pos="12299"/>
          <w:tab w:val="left" w:pos="13047"/>
        </w:tabs>
        <w:ind w:left="108"/>
        <w:rPr>
          <w:rFonts w:ascii="Arial Narrow" w:hAnsi="Arial Narrow"/>
          <w:sz w:val="18"/>
          <w:szCs w:val="18"/>
          <w:lang w:val="en-US"/>
        </w:rPr>
      </w:pPr>
      <w:r w:rsidRPr="00886CF4">
        <w:rPr>
          <w:rFonts w:ascii="Arial Narrow" w:hAnsi="Arial Narrow" w:cs="Calibri"/>
          <w:b/>
          <w:bCs/>
          <w:color w:val="000000"/>
          <w:sz w:val="18"/>
          <w:szCs w:val="18"/>
          <w:lang w:val="en-US"/>
        </w:rPr>
        <w:t>B-D</w:t>
      </w:r>
      <w:r w:rsidRPr="00886CF4">
        <w:rPr>
          <w:rFonts w:ascii="Arial Narrow" w:hAnsi="Arial Narrow" w:cs="Calibri"/>
          <w:color w:val="000000"/>
          <w:sz w:val="18"/>
          <w:szCs w:val="18"/>
          <w:lang w:val="en-US"/>
        </w:rPr>
        <w:t xml:space="preserve"> to be taken directly from year</w:t>
      </w:r>
      <w:r>
        <w:rPr>
          <w:rFonts w:ascii="Arial Narrow" w:hAnsi="Arial Narrow" w:cs="Calibri"/>
          <w:color w:val="000000"/>
          <w:sz w:val="18"/>
          <w:szCs w:val="18"/>
          <w:lang w:val="en-US"/>
        </w:rPr>
        <w:t>-</w:t>
      </w:r>
      <w:r w:rsidRPr="00886CF4">
        <w:rPr>
          <w:rFonts w:ascii="Arial Narrow" w:hAnsi="Arial Narrow" w:cs="Calibri"/>
          <w:color w:val="000000"/>
          <w:sz w:val="18"/>
          <w:szCs w:val="18"/>
          <w:lang w:val="en-US"/>
        </w:rPr>
        <w:t>end financial statement</w:t>
      </w:r>
      <w:r w:rsidRPr="00886CF4">
        <w:rPr>
          <w:rFonts w:ascii="Arial Narrow" w:hAnsi="Arial Narrow" w:cs="Calibri"/>
          <w:color w:val="000000"/>
          <w:sz w:val="18"/>
          <w:szCs w:val="18"/>
          <w:lang w:val="en-US"/>
        </w:rPr>
        <w:tab/>
      </w:r>
      <w:r w:rsidRPr="00886CF4">
        <w:rPr>
          <w:rFonts w:ascii="Arial Narrow" w:hAnsi="Arial Narrow" w:cs="Calibri"/>
          <w:color w:val="000000"/>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p>
    <w:p w14:paraId="5FA7BD53" w14:textId="77777777" w:rsidR="00253DA3" w:rsidRPr="00886CF4" w:rsidRDefault="00253DA3" w:rsidP="00253DA3">
      <w:pPr>
        <w:tabs>
          <w:tab w:val="left" w:pos="4909"/>
          <w:tab w:val="left" w:pos="5892"/>
          <w:tab w:val="left" w:pos="6875"/>
          <w:tab w:val="left" w:pos="7958"/>
          <w:tab w:val="left" w:pos="8759"/>
          <w:tab w:val="left" w:pos="9633"/>
          <w:tab w:val="left" w:pos="10507"/>
          <w:tab w:val="left" w:pos="11403"/>
          <w:tab w:val="left" w:pos="12299"/>
          <w:tab w:val="left" w:pos="13047"/>
        </w:tabs>
        <w:ind w:left="108"/>
        <w:rPr>
          <w:rFonts w:ascii="Arial Narrow" w:hAnsi="Arial Narrow"/>
          <w:sz w:val="18"/>
          <w:szCs w:val="18"/>
          <w:lang w:val="en-US"/>
        </w:rPr>
      </w:pPr>
      <w:r w:rsidRPr="00886CF4">
        <w:rPr>
          <w:rFonts w:ascii="Arial Narrow" w:hAnsi="Arial Narrow" w:cs="Calibri"/>
          <w:b/>
          <w:bCs/>
          <w:color w:val="000000"/>
          <w:sz w:val="18"/>
          <w:szCs w:val="18"/>
          <w:lang w:val="en-US"/>
        </w:rPr>
        <w:t>E</w:t>
      </w:r>
      <w:r w:rsidRPr="00886CF4">
        <w:rPr>
          <w:rFonts w:ascii="Arial Narrow" w:hAnsi="Arial Narrow" w:cs="Calibri"/>
          <w:color w:val="000000"/>
          <w:sz w:val="18"/>
          <w:szCs w:val="18"/>
          <w:lang w:val="en-US"/>
        </w:rPr>
        <w:t xml:space="preserve"> to be taken from Released Budget of Umoja funding summary </w:t>
      </w:r>
      <w:r w:rsidRPr="00886CF4">
        <w:rPr>
          <w:rFonts w:ascii="Arial Narrow" w:hAnsi="Arial Narrow" w:cs="Calibri"/>
          <w:color w:val="000000"/>
          <w:sz w:val="18"/>
          <w:szCs w:val="18"/>
          <w:lang w:val="en-US"/>
        </w:rPr>
        <w:tab/>
      </w:r>
      <w:r w:rsidRPr="00886CF4">
        <w:rPr>
          <w:rFonts w:ascii="Arial Narrow" w:hAnsi="Arial Narrow" w:cs="Calibri"/>
          <w:color w:val="000000"/>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p>
    <w:p w14:paraId="41170101" w14:textId="77777777" w:rsidR="00253DA3" w:rsidRPr="00886CF4" w:rsidRDefault="00253DA3" w:rsidP="00253DA3">
      <w:pPr>
        <w:tabs>
          <w:tab w:val="left" w:pos="6875"/>
          <w:tab w:val="left" w:pos="7958"/>
          <w:tab w:val="left" w:pos="8759"/>
          <w:tab w:val="left" w:pos="9633"/>
          <w:tab w:val="left" w:pos="10507"/>
          <w:tab w:val="left" w:pos="11403"/>
          <w:tab w:val="left" w:pos="12299"/>
          <w:tab w:val="left" w:pos="13047"/>
        </w:tabs>
        <w:ind w:left="108"/>
        <w:rPr>
          <w:rFonts w:ascii="Arial Narrow" w:hAnsi="Arial Narrow"/>
          <w:sz w:val="18"/>
          <w:szCs w:val="18"/>
          <w:lang w:val="en-US"/>
        </w:rPr>
      </w:pPr>
      <w:r w:rsidRPr="00886CF4">
        <w:rPr>
          <w:rFonts w:ascii="Arial Narrow" w:hAnsi="Arial Narrow" w:cs="Calibri"/>
          <w:b/>
          <w:bCs/>
          <w:color w:val="000000"/>
          <w:sz w:val="18"/>
          <w:szCs w:val="18"/>
          <w:lang w:val="en-US"/>
        </w:rPr>
        <w:t>F</w:t>
      </w:r>
      <w:r>
        <w:rPr>
          <w:rFonts w:ascii="Arial Narrow" w:hAnsi="Arial Narrow" w:cs="Calibri"/>
          <w:color w:val="000000"/>
          <w:sz w:val="18"/>
          <w:szCs w:val="18"/>
          <w:lang w:val="en-US"/>
        </w:rPr>
        <w:t xml:space="preserve"> to be taken in total </w:t>
      </w:r>
      <w:r w:rsidRPr="00886CF4">
        <w:rPr>
          <w:rFonts w:ascii="Arial Narrow" w:hAnsi="Arial Narrow" w:cs="Calibri"/>
          <w:color w:val="000000"/>
          <w:sz w:val="18"/>
          <w:szCs w:val="18"/>
          <w:lang w:val="en-US"/>
        </w:rPr>
        <w:t>from Obl</w:t>
      </w:r>
      <w:r>
        <w:rPr>
          <w:rFonts w:ascii="Arial Narrow" w:hAnsi="Arial Narrow" w:cs="Calibri"/>
          <w:color w:val="000000"/>
          <w:sz w:val="18"/>
          <w:szCs w:val="18"/>
          <w:lang w:val="en-US"/>
        </w:rPr>
        <w:t xml:space="preserve">igations/Commitments column of </w:t>
      </w:r>
      <w:r w:rsidRPr="00886CF4">
        <w:rPr>
          <w:rFonts w:ascii="Arial Narrow" w:hAnsi="Arial Narrow" w:cs="Calibri"/>
          <w:color w:val="000000"/>
          <w:sz w:val="18"/>
          <w:szCs w:val="18"/>
          <w:lang w:val="en-US"/>
        </w:rPr>
        <w:t xml:space="preserve">Umoja funding summary </w:t>
      </w:r>
      <w:r w:rsidRPr="00886CF4">
        <w:rPr>
          <w:rFonts w:ascii="Arial Narrow" w:hAnsi="Arial Narrow" w:cs="Calibri"/>
          <w:color w:val="000000"/>
          <w:sz w:val="18"/>
          <w:szCs w:val="18"/>
          <w:lang w:val="en-US"/>
        </w:rPr>
        <w:tab/>
      </w:r>
      <w:r w:rsidRPr="00886CF4">
        <w:rPr>
          <w:rFonts w:ascii="Arial Narrow" w:hAnsi="Arial Narrow" w:cs="Calibri"/>
          <w:color w:val="000000"/>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p>
    <w:p w14:paraId="2A8E53C3" w14:textId="77777777" w:rsidR="00253DA3" w:rsidRPr="00886CF4" w:rsidRDefault="00253DA3" w:rsidP="00253DA3">
      <w:pPr>
        <w:tabs>
          <w:tab w:val="left" w:pos="5892"/>
          <w:tab w:val="left" w:pos="6875"/>
          <w:tab w:val="left" w:pos="7958"/>
          <w:tab w:val="left" w:pos="8759"/>
          <w:tab w:val="left" w:pos="9633"/>
          <w:tab w:val="left" w:pos="10507"/>
          <w:tab w:val="left" w:pos="11403"/>
          <w:tab w:val="left" w:pos="12299"/>
          <w:tab w:val="left" w:pos="13047"/>
        </w:tabs>
        <w:ind w:left="108"/>
        <w:rPr>
          <w:rFonts w:ascii="Arial Narrow" w:hAnsi="Arial Narrow"/>
          <w:sz w:val="18"/>
          <w:szCs w:val="18"/>
          <w:lang w:val="en-US"/>
        </w:rPr>
      </w:pPr>
      <w:r w:rsidRPr="00886CF4">
        <w:rPr>
          <w:rFonts w:ascii="Arial Narrow" w:hAnsi="Arial Narrow" w:cs="Calibri"/>
          <w:b/>
          <w:bCs/>
          <w:color w:val="000000"/>
          <w:sz w:val="18"/>
          <w:szCs w:val="18"/>
          <w:lang w:val="en-US"/>
        </w:rPr>
        <w:t>G</w:t>
      </w:r>
      <w:r w:rsidRPr="00886CF4">
        <w:rPr>
          <w:rFonts w:ascii="Arial Narrow" w:hAnsi="Arial Narrow" w:cs="Calibri"/>
          <w:color w:val="000000"/>
          <w:sz w:val="18"/>
          <w:szCs w:val="18"/>
          <w:lang w:val="en-US"/>
        </w:rPr>
        <w:t xml:space="preserve"> to be taken c</w:t>
      </w:r>
      <w:r>
        <w:rPr>
          <w:rFonts w:ascii="Arial Narrow" w:hAnsi="Arial Narrow" w:cs="Calibri"/>
          <w:color w:val="000000"/>
          <w:sz w:val="18"/>
          <w:szCs w:val="18"/>
          <w:lang w:val="en-US"/>
        </w:rPr>
        <w:t xml:space="preserve">urrent year's actual column of </w:t>
      </w:r>
      <w:r w:rsidRPr="00886CF4">
        <w:rPr>
          <w:rFonts w:ascii="Arial Narrow" w:hAnsi="Arial Narrow" w:cs="Calibri"/>
          <w:color w:val="000000"/>
          <w:sz w:val="18"/>
          <w:szCs w:val="18"/>
          <w:lang w:val="en-US"/>
        </w:rPr>
        <w:t xml:space="preserve">Umoja funding summary </w:t>
      </w:r>
      <w:r w:rsidRPr="00886CF4">
        <w:rPr>
          <w:rFonts w:ascii="Arial Narrow" w:hAnsi="Arial Narrow" w:cs="Calibri"/>
          <w:color w:val="000000"/>
          <w:sz w:val="18"/>
          <w:szCs w:val="18"/>
          <w:lang w:val="en-US"/>
        </w:rPr>
        <w:tab/>
      </w:r>
      <w:r w:rsidRPr="00886CF4">
        <w:rPr>
          <w:rFonts w:ascii="Arial Narrow" w:hAnsi="Arial Narrow" w:cs="Calibri"/>
          <w:color w:val="000000"/>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p>
    <w:p w14:paraId="313035DC" w14:textId="77777777" w:rsidR="00253DA3" w:rsidRPr="00886CF4" w:rsidRDefault="00253DA3" w:rsidP="00253DA3">
      <w:pPr>
        <w:tabs>
          <w:tab w:val="left" w:pos="6875"/>
          <w:tab w:val="left" w:pos="7958"/>
          <w:tab w:val="left" w:pos="8759"/>
          <w:tab w:val="left" w:pos="9633"/>
          <w:tab w:val="left" w:pos="10507"/>
          <w:tab w:val="left" w:pos="11403"/>
          <w:tab w:val="left" w:pos="12299"/>
          <w:tab w:val="left" w:pos="13047"/>
        </w:tabs>
        <w:ind w:left="108"/>
        <w:rPr>
          <w:rFonts w:ascii="Arial Narrow" w:hAnsi="Arial Narrow"/>
          <w:sz w:val="18"/>
          <w:szCs w:val="18"/>
          <w:lang w:val="en-US"/>
        </w:rPr>
      </w:pPr>
      <w:r w:rsidRPr="00886CF4">
        <w:rPr>
          <w:rFonts w:ascii="Arial Narrow" w:hAnsi="Arial Narrow" w:cs="Calibri"/>
          <w:b/>
          <w:bCs/>
          <w:color w:val="000000"/>
          <w:sz w:val="18"/>
          <w:szCs w:val="18"/>
          <w:lang w:val="en-US"/>
        </w:rPr>
        <w:t>I</w:t>
      </w:r>
      <w:r w:rsidRPr="00886CF4">
        <w:rPr>
          <w:rFonts w:ascii="Arial Narrow" w:hAnsi="Arial Narrow" w:cs="Calibri"/>
          <w:color w:val="000000"/>
          <w:sz w:val="18"/>
          <w:szCs w:val="18"/>
          <w:lang w:val="en-US"/>
        </w:rPr>
        <w:t xml:space="preserve"> to be taken from Umoja funding summary of Available Released Budget </w:t>
      </w:r>
      <w:r w:rsidRPr="00886CF4">
        <w:rPr>
          <w:rFonts w:ascii="Arial Narrow" w:hAnsi="Arial Narrow" w:cs="Calibri"/>
          <w:b/>
          <w:bCs/>
          <w:color w:val="000000"/>
          <w:sz w:val="18"/>
          <w:szCs w:val="18"/>
          <w:lang w:val="en-US"/>
        </w:rPr>
        <w:t>adding Pre commitment if any</w:t>
      </w:r>
      <w:r w:rsidRPr="00886CF4">
        <w:rPr>
          <w:rFonts w:ascii="Arial Narrow" w:hAnsi="Arial Narrow" w:cs="Calibri"/>
          <w:color w:val="000000"/>
          <w:sz w:val="18"/>
          <w:szCs w:val="18"/>
          <w:lang w:val="en-US"/>
        </w:rPr>
        <w:tab/>
      </w:r>
      <w:r w:rsidRPr="00886CF4">
        <w:rPr>
          <w:rFonts w:ascii="Arial Narrow" w:hAnsi="Arial Narrow" w:cs="Calibri"/>
          <w:color w:val="000000"/>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p>
    <w:p w14:paraId="218F007B" w14:textId="77777777" w:rsidR="00253DA3" w:rsidRPr="00886CF4" w:rsidRDefault="00253DA3" w:rsidP="00253DA3">
      <w:pPr>
        <w:tabs>
          <w:tab w:val="left" w:pos="4909"/>
          <w:tab w:val="left" w:pos="5892"/>
          <w:tab w:val="left" w:pos="6875"/>
          <w:tab w:val="left" w:pos="7958"/>
          <w:tab w:val="left" w:pos="8759"/>
          <w:tab w:val="left" w:pos="9633"/>
          <w:tab w:val="left" w:pos="10507"/>
          <w:tab w:val="left" w:pos="11403"/>
          <w:tab w:val="left" w:pos="12299"/>
          <w:tab w:val="left" w:pos="13047"/>
        </w:tabs>
        <w:ind w:left="108"/>
        <w:rPr>
          <w:rFonts w:ascii="Arial Narrow" w:hAnsi="Arial Narrow"/>
          <w:sz w:val="18"/>
          <w:szCs w:val="18"/>
          <w:lang w:val="en-US"/>
        </w:rPr>
      </w:pPr>
      <w:r w:rsidRPr="00886CF4">
        <w:rPr>
          <w:rFonts w:ascii="Arial Narrow" w:hAnsi="Arial Narrow" w:cs="Calibri"/>
          <w:b/>
          <w:bCs/>
          <w:color w:val="000000"/>
          <w:sz w:val="18"/>
          <w:szCs w:val="18"/>
          <w:lang w:val="en-US"/>
        </w:rPr>
        <w:t>J - K</w:t>
      </w:r>
      <w:r w:rsidRPr="00886CF4">
        <w:rPr>
          <w:rFonts w:ascii="Arial Narrow" w:hAnsi="Arial Narrow" w:cs="Calibri"/>
          <w:color w:val="000000"/>
          <w:sz w:val="18"/>
          <w:szCs w:val="18"/>
          <w:lang w:val="en-US"/>
        </w:rPr>
        <w:t xml:space="preserve"> to reflect reallocation of funds between sponsor classes</w:t>
      </w:r>
      <w:r w:rsidRPr="00886CF4">
        <w:rPr>
          <w:rFonts w:ascii="Arial Narrow" w:hAnsi="Arial Narrow" w:cs="Calibri"/>
          <w:color w:val="000000"/>
          <w:sz w:val="18"/>
          <w:szCs w:val="18"/>
          <w:lang w:val="en-US"/>
        </w:rPr>
        <w:tab/>
      </w:r>
      <w:r w:rsidRPr="00886CF4">
        <w:rPr>
          <w:rFonts w:ascii="Arial Narrow" w:hAnsi="Arial Narrow" w:cs="Calibri"/>
          <w:color w:val="000000"/>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p>
    <w:p w14:paraId="06123412" w14:textId="77777777" w:rsidR="00253DA3" w:rsidRPr="00886CF4" w:rsidRDefault="00253DA3" w:rsidP="00253DA3">
      <w:pPr>
        <w:tabs>
          <w:tab w:val="left" w:pos="2846"/>
          <w:tab w:val="left" w:pos="3926"/>
          <w:tab w:val="left" w:pos="4909"/>
          <w:tab w:val="left" w:pos="5892"/>
          <w:tab w:val="left" w:pos="6875"/>
          <w:tab w:val="left" w:pos="7958"/>
          <w:tab w:val="left" w:pos="8759"/>
          <w:tab w:val="left" w:pos="9633"/>
          <w:tab w:val="left" w:pos="10507"/>
          <w:tab w:val="left" w:pos="11403"/>
          <w:tab w:val="left" w:pos="12299"/>
          <w:tab w:val="left" w:pos="13047"/>
        </w:tabs>
        <w:ind w:left="108"/>
        <w:rPr>
          <w:rFonts w:ascii="Arial Narrow" w:hAnsi="Arial Narrow"/>
          <w:sz w:val="18"/>
          <w:szCs w:val="18"/>
          <w:lang w:val="en-US"/>
        </w:rPr>
      </w:pPr>
      <w:r w:rsidRPr="00886CF4">
        <w:rPr>
          <w:rFonts w:ascii="Arial Narrow" w:hAnsi="Arial Narrow" w:cs="Calibri"/>
          <w:b/>
          <w:bCs/>
          <w:color w:val="000000"/>
          <w:sz w:val="18"/>
          <w:szCs w:val="18"/>
          <w:lang w:val="en-US"/>
        </w:rPr>
        <w:t>L</w:t>
      </w:r>
      <w:r w:rsidRPr="00886CF4">
        <w:rPr>
          <w:rFonts w:ascii="Arial Narrow" w:hAnsi="Arial Narrow" w:cs="Calibri"/>
          <w:color w:val="000000"/>
          <w:sz w:val="18"/>
          <w:szCs w:val="18"/>
          <w:lang w:val="en-US"/>
        </w:rPr>
        <w:t xml:space="preserve"> To reflect additional allocation</w:t>
      </w:r>
      <w:r w:rsidRPr="00886CF4">
        <w:rPr>
          <w:rFonts w:ascii="Arial Narrow" w:hAnsi="Arial Narrow" w:cs="Calibri"/>
          <w:color w:val="000000"/>
          <w:sz w:val="18"/>
          <w:szCs w:val="18"/>
          <w:lang w:val="en-US"/>
        </w:rPr>
        <w:tab/>
      </w:r>
      <w:r w:rsidRPr="00886CF4">
        <w:rPr>
          <w:rFonts w:ascii="Arial Narrow" w:hAnsi="Arial Narrow" w:cs="Calibri"/>
          <w:color w:val="000000"/>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r w:rsidRPr="00886CF4">
        <w:rPr>
          <w:rFonts w:ascii="Arial Narrow" w:hAnsi="Arial Narrow"/>
          <w:sz w:val="18"/>
          <w:szCs w:val="18"/>
          <w:lang w:val="en-US"/>
        </w:rPr>
        <w:tab/>
      </w:r>
    </w:p>
    <w:p w14:paraId="036451A9" w14:textId="77777777" w:rsidR="00253DA3" w:rsidRDefault="00253DA3" w:rsidP="00253DA3"/>
    <w:p w14:paraId="3A9D7FEF" w14:textId="77777777" w:rsidR="00253DA3" w:rsidRDefault="00253DA3" w:rsidP="00253DA3"/>
    <w:p w14:paraId="4741CEDD" w14:textId="77777777" w:rsidR="00253DA3" w:rsidRDefault="00253DA3" w:rsidP="00253DA3"/>
    <w:p w14:paraId="42A9C25C" w14:textId="77777777" w:rsidR="00253DA3" w:rsidRDefault="00253DA3" w:rsidP="00253DA3"/>
    <w:p w14:paraId="0592279B" w14:textId="77777777" w:rsidR="00253DA3" w:rsidRDefault="00253DA3" w:rsidP="00253DA3"/>
    <w:p w14:paraId="5306132A" w14:textId="078D3DEB" w:rsidR="00253DA3" w:rsidRDefault="00253DA3" w:rsidP="00C97147">
      <w:pPr>
        <w:pStyle w:val="Heading4"/>
        <w:numPr>
          <w:ilvl w:val="0"/>
          <w:numId w:val="45"/>
        </w:numPr>
      </w:pPr>
      <w:r>
        <w:t>Semi-final budget revision form</w:t>
      </w:r>
    </w:p>
    <w:p w14:paraId="2B1A1264" w14:textId="77777777" w:rsidR="00253DA3" w:rsidRPr="00886CF4" w:rsidRDefault="00253DA3" w:rsidP="00253DA3">
      <w:pPr>
        <w:rPr>
          <w:rFonts w:ascii="Arial Narrow" w:hAnsi="Arial Narrow" w:cs="Calibri"/>
          <w:b/>
          <w:bCs/>
          <w:color w:val="000000"/>
          <w:lang w:val="en-US"/>
        </w:rPr>
      </w:pPr>
      <w:r w:rsidRPr="00886CF4">
        <w:rPr>
          <w:rFonts w:ascii="Arial Narrow" w:hAnsi="Arial Narrow" w:cs="Calibri"/>
          <w:b/>
          <w:bCs/>
          <w:color w:val="000000"/>
          <w:lang w:val="en-US"/>
        </w:rPr>
        <w:t>Project Budget Covering the Contribution of Multi Partner Trust Fund (MPTF)</w:t>
      </w:r>
      <w:r>
        <w:rPr>
          <w:rFonts w:ascii="Arial Narrow" w:hAnsi="Arial Narrow" w:cs="Calibri"/>
          <w:b/>
          <w:bCs/>
          <w:color w:val="000000"/>
          <w:lang w:val="en-US"/>
        </w:rPr>
        <w:t xml:space="preserve"> to </w:t>
      </w:r>
      <w:r w:rsidRPr="00886CF4">
        <w:rPr>
          <w:rFonts w:ascii="Arial Narrow" w:hAnsi="Arial Narrow" w:cs="Calibri"/>
          <w:b/>
          <w:bCs/>
          <w:color w:val="000000"/>
          <w:lang w:val="en-US"/>
        </w:rPr>
        <w:t>African Center for Statistics (ACS)</w:t>
      </w:r>
      <w:r>
        <w:rPr>
          <w:rFonts w:ascii="Arial Narrow" w:hAnsi="Arial Narrow" w:cs="Calibri"/>
          <w:b/>
          <w:bCs/>
          <w:color w:val="000000"/>
          <w:lang w:val="en-US"/>
        </w:rPr>
        <w:t xml:space="preserve"> </w:t>
      </w:r>
      <w:r w:rsidRPr="00886CF4">
        <w:rPr>
          <w:rFonts w:ascii="Arial Narrow" w:hAnsi="Arial Narrow" w:cs="Calibri"/>
          <w:b/>
          <w:bCs/>
          <w:color w:val="000000"/>
          <w:lang w:val="en-US"/>
        </w:rPr>
        <w:t>(in US Dollars)</w:t>
      </w:r>
    </w:p>
    <w:p w14:paraId="224061E5" w14:textId="77777777" w:rsidR="00253DA3" w:rsidRPr="00886CF4" w:rsidRDefault="00253DA3" w:rsidP="00253DA3">
      <w:pPr>
        <w:spacing w:after="120"/>
        <w:rPr>
          <w:rFonts w:ascii="Arial Narrow" w:hAnsi="Arial Narrow" w:cs="Calibri"/>
          <w:b/>
          <w:bCs/>
          <w:color w:val="000000"/>
          <w:lang w:val="en-US"/>
        </w:rPr>
      </w:pPr>
      <w:r w:rsidRPr="00886CF4">
        <w:rPr>
          <w:rFonts w:ascii="Arial Narrow" w:hAnsi="Arial Narrow" w:cs="Calibri"/>
          <w:b/>
          <w:bCs/>
          <w:color w:val="000000"/>
          <w:lang w:val="en-US"/>
        </w:rPr>
        <w:t>Semi Final Budget Revision  "d"</w:t>
      </w:r>
    </w:p>
    <w:tbl>
      <w:tblPr>
        <w:tblW w:w="2974" w:type="pct"/>
        <w:tblLook w:val="04A0" w:firstRow="1" w:lastRow="0" w:firstColumn="1" w:lastColumn="0" w:noHBand="0" w:noVBand="1"/>
      </w:tblPr>
      <w:tblGrid>
        <w:gridCol w:w="2021"/>
        <w:gridCol w:w="1528"/>
        <w:gridCol w:w="840"/>
        <w:gridCol w:w="416"/>
        <w:gridCol w:w="2085"/>
        <w:gridCol w:w="1410"/>
      </w:tblGrid>
      <w:tr w:rsidR="00253DA3" w:rsidRPr="00886CF4" w14:paraId="1B73A000" w14:textId="77777777" w:rsidTr="005B5AEC">
        <w:tc>
          <w:tcPr>
            <w:tcW w:w="1218" w:type="pct"/>
            <w:tcBorders>
              <w:top w:val="nil"/>
              <w:left w:val="nil"/>
              <w:bottom w:val="nil"/>
              <w:right w:val="nil"/>
            </w:tcBorders>
            <w:shd w:val="clear" w:color="auto" w:fill="auto"/>
            <w:noWrap/>
            <w:vAlign w:val="center"/>
            <w:hideMark/>
          </w:tcPr>
          <w:p w14:paraId="1AF84052" w14:textId="77777777" w:rsidR="00253DA3" w:rsidRPr="00886CF4" w:rsidRDefault="00253DA3" w:rsidP="005B5AEC">
            <w:pPr>
              <w:jc w:val="right"/>
              <w:rPr>
                <w:rFonts w:ascii="Arial Narrow" w:hAnsi="Arial Narrow" w:cs="Calibri"/>
                <w:b/>
                <w:bCs/>
                <w:color w:val="000000"/>
                <w:lang w:val="en-US"/>
              </w:rPr>
            </w:pPr>
            <w:r w:rsidRPr="00886CF4">
              <w:rPr>
                <w:rFonts w:ascii="Arial Narrow" w:hAnsi="Arial Narrow" w:cs="Calibri"/>
                <w:b/>
                <w:bCs/>
                <w:color w:val="000000"/>
                <w:lang w:val="en-US"/>
              </w:rPr>
              <w:t>Donor:</w:t>
            </w:r>
          </w:p>
        </w:tc>
        <w:tc>
          <w:tcPr>
            <w:tcW w:w="1426" w:type="pct"/>
            <w:gridSpan w:val="2"/>
            <w:tcBorders>
              <w:top w:val="nil"/>
              <w:left w:val="nil"/>
              <w:bottom w:val="nil"/>
              <w:right w:val="nil"/>
            </w:tcBorders>
            <w:shd w:val="clear" w:color="auto" w:fill="auto"/>
            <w:noWrap/>
            <w:vAlign w:val="bottom"/>
            <w:hideMark/>
          </w:tcPr>
          <w:p w14:paraId="40C8511F" w14:textId="77777777" w:rsidR="00253DA3" w:rsidRPr="00886CF4" w:rsidRDefault="00253DA3" w:rsidP="005B5AEC">
            <w:pPr>
              <w:rPr>
                <w:rFonts w:ascii="Arial Narrow" w:hAnsi="Arial Narrow"/>
                <w:color w:val="000000"/>
                <w:lang w:val="en-US"/>
              </w:rPr>
            </w:pPr>
            <w:r w:rsidRPr="00886CF4">
              <w:rPr>
                <w:rFonts w:ascii="Arial Narrow" w:hAnsi="Arial Narrow"/>
                <w:color w:val="000000"/>
                <w:lang w:val="en-US"/>
              </w:rPr>
              <w:t>Multi Partner Trust Fund</w:t>
            </w:r>
          </w:p>
        </w:tc>
        <w:tc>
          <w:tcPr>
            <w:tcW w:w="251" w:type="pct"/>
            <w:tcBorders>
              <w:top w:val="nil"/>
              <w:left w:val="nil"/>
              <w:bottom w:val="nil"/>
              <w:right w:val="nil"/>
            </w:tcBorders>
            <w:shd w:val="clear" w:color="auto" w:fill="auto"/>
            <w:noWrap/>
            <w:vAlign w:val="center"/>
            <w:hideMark/>
          </w:tcPr>
          <w:p w14:paraId="5FDCE91A" w14:textId="77777777" w:rsidR="00253DA3" w:rsidRPr="00886CF4" w:rsidRDefault="00253DA3" w:rsidP="005B5AEC">
            <w:pPr>
              <w:rPr>
                <w:rFonts w:ascii="Arial Narrow" w:hAnsi="Arial Narrow"/>
                <w:lang w:val="en-US"/>
              </w:rPr>
            </w:pPr>
          </w:p>
        </w:tc>
        <w:tc>
          <w:tcPr>
            <w:tcW w:w="1256" w:type="pct"/>
            <w:tcBorders>
              <w:top w:val="nil"/>
              <w:left w:val="nil"/>
              <w:bottom w:val="nil"/>
              <w:right w:val="nil"/>
            </w:tcBorders>
            <w:shd w:val="clear" w:color="auto" w:fill="auto"/>
            <w:noWrap/>
            <w:vAlign w:val="center"/>
            <w:hideMark/>
          </w:tcPr>
          <w:p w14:paraId="38E7784A" w14:textId="77777777" w:rsidR="00253DA3" w:rsidRPr="00886CF4" w:rsidRDefault="00253DA3" w:rsidP="005B5AEC">
            <w:pPr>
              <w:jc w:val="right"/>
              <w:rPr>
                <w:rFonts w:ascii="Arial Narrow" w:hAnsi="Arial Narrow" w:cs="Calibri"/>
                <w:b/>
                <w:bCs/>
                <w:color w:val="000000"/>
                <w:lang w:val="en-US"/>
              </w:rPr>
            </w:pPr>
            <w:r w:rsidRPr="00886CF4">
              <w:rPr>
                <w:rFonts w:ascii="Arial Narrow" w:hAnsi="Arial Narrow" w:cs="Calibri"/>
                <w:b/>
                <w:bCs/>
                <w:color w:val="000000"/>
                <w:lang w:val="en-US"/>
              </w:rPr>
              <w:t xml:space="preserve">Sponsored Programme:  </w:t>
            </w:r>
          </w:p>
        </w:tc>
        <w:tc>
          <w:tcPr>
            <w:tcW w:w="849" w:type="pct"/>
            <w:tcBorders>
              <w:top w:val="nil"/>
              <w:left w:val="nil"/>
              <w:bottom w:val="nil"/>
              <w:right w:val="nil"/>
            </w:tcBorders>
            <w:shd w:val="clear" w:color="auto" w:fill="auto"/>
            <w:noWrap/>
            <w:vAlign w:val="bottom"/>
            <w:hideMark/>
          </w:tcPr>
          <w:p w14:paraId="22FE93AA" w14:textId="77777777" w:rsidR="00253DA3" w:rsidRPr="00886CF4" w:rsidRDefault="00253DA3" w:rsidP="005B5AEC">
            <w:pPr>
              <w:rPr>
                <w:rFonts w:ascii="Arial Narrow" w:hAnsi="Arial Narrow"/>
                <w:color w:val="000000"/>
                <w:lang w:val="en-US"/>
              </w:rPr>
            </w:pPr>
            <w:r w:rsidRPr="00886CF4">
              <w:rPr>
                <w:rFonts w:ascii="Arial Narrow" w:hAnsi="Arial Narrow"/>
                <w:color w:val="000000"/>
                <w:lang w:val="en-US"/>
              </w:rPr>
              <w:t>ECA-JST-00002</w:t>
            </w:r>
          </w:p>
        </w:tc>
      </w:tr>
      <w:tr w:rsidR="00253DA3" w:rsidRPr="00886CF4" w14:paraId="07C6E742" w14:textId="77777777" w:rsidTr="005B5AEC">
        <w:tc>
          <w:tcPr>
            <w:tcW w:w="1218" w:type="pct"/>
            <w:tcBorders>
              <w:top w:val="nil"/>
              <w:left w:val="nil"/>
              <w:bottom w:val="nil"/>
              <w:right w:val="nil"/>
            </w:tcBorders>
            <w:shd w:val="clear" w:color="auto" w:fill="auto"/>
            <w:noWrap/>
            <w:vAlign w:val="center"/>
            <w:hideMark/>
          </w:tcPr>
          <w:p w14:paraId="3DCDDF2A" w14:textId="77777777" w:rsidR="00253DA3" w:rsidRPr="00886CF4" w:rsidRDefault="00253DA3" w:rsidP="005B5AEC">
            <w:pPr>
              <w:jc w:val="right"/>
              <w:rPr>
                <w:rFonts w:ascii="Arial Narrow" w:hAnsi="Arial Narrow" w:cs="Calibri"/>
                <w:b/>
                <w:bCs/>
                <w:color w:val="000000"/>
                <w:lang w:val="en-US"/>
              </w:rPr>
            </w:pPr>
            <w:r w:rsidRPr="00886CF4">
              <w:rPr>
                <w:rFonts w:ascii="Arial Narrow" w:hAnsi="Arial Narrow" w:cs="Calibri"/>
                <w:b/>
                <w:bCs/>
                <w:color w:val="000000"/>
                <w:lang w:val="en-US"/>
              </w:rPr>
              <w:t>Implementing Division:</w:t>
            </w:r>
          </w:p>
        </w:tc>
        <w:tc>
          <w:tcPr>
            <w:tcW w:w="920" w:type="pct"/>
            <w:tcBorders>
              <w:top w:val="nil"/>
              <w:left w:val="nil"/>
              <w:bottom w:val="nil"/>
              <w:right w:val="nil"/>
            </w:tcBorders>
            <w:shd w:val="clear" w:color="auto" w:fill="auto"/>
            <w:noWrap/>
            <w:vAlign w:val="bottom"/>
            <w:hideMark/>
          </w:tcPr>
          <w:p w14:paraId="1DF72CD2" w14:textId="77777777" w:rsidR="00253DA3" w:rsidRPr="00886CF4" w:rsidRDefault="00253DA3" w:rsidP="005B5AEC">
            <w:pPr>
              <w:rPr>
                <w:rFonts w:ascii="Arial Narrow" w:hAnsi="Arial Narrow"/>
                <w:color w:val="000000"/>
                <w:lang w:val="en-US"/>
              </w:rPr>
            </w:pPr>
            <w:r w:rsidRPr="00886CF4">
              <w:rPr>
                <w:rFonts w:ascii="Arial Narrow" w:hAnsi="Arial Narrow"/>
                <w:color w:val="000000"/>
                <w:lang w:val="en-US"/>
              </w:rPr>
              <w:t>SDPD</w:t>
            </w:r>
          </w:p>
        </w:tc>
        <w:tc>
          <w:tcPr>
            <w:tcW w:w="506" w:type="pct"/>
            <w:tcBorders>
              <w:top w:val="nil"/>
              <w:left w:val="nil"/>
              <w:bottom w:val="nil"/>
              <w:right w:val="nil"/>
            </w:tcBorders>
            <w:shd w:val="clear" w:color="auto" w:fill="auto"/>
            <w:noWrap/>
            <w:vAlign w:val="bottom"/>
            <w:hideMark/>
          </w:tcPr>
          <w:p w14:paraId="2E7F309C" w14:textId="77777777" w:rsidR="00253DA3" w:rsidRPr="00886CF4" w:rsidRDefault="00253DA3" w:rsidP="005B5AEC">
            <w:pPr>
              <w:rPr>
                <w:rFonts w:ascii="Arial Narrow" w:hAnsi="Arial Narrow"/>
                <w:color w:val="000000"/>
                <w:lang w:val="en-US"/>
              </w:rPr>
            </w:pPr>
          </w:p>
        </w:tc>
        <w:tc>
          <w:tcPr>
            <w:tcW w:w="251" w:type="pct"/>
            <w:tcBorders>
              <w:top w:val="nil"/>
              <w:left w:val="nil"/>
              <w:bottom w:val="nil"/>
              <w:right w:val="nil"/>
            </w:tcBorders>
            <w:shd w:val="clear" w:color="auto" w:fill="auto"/>
            <w:noWrap/>
            <w:vAlign w:val="center"/>
            <w:hideMark/>
          </w:tcPr>
          <w:p w14:paraId="60788C9D" w14:textId="77777777" w:rsidR="00253DA3" w:rsidRPr="00886CF4" w:rsidRDefault="00253DA3" w:rsidP="005B5AEC">
            <w:pPr>
              <w:rPr>
                <w:rFonts w:ascii="Arial Narrow" w:hAnsi="Arial Narrow"/>
                <w:lang w:val="en-US"/>
              </w:rPr>
            </w:pPr>
          </w:p>
        </w:tc>
        <w:tc>
          <w:tcPr>
            <w:tcW w:w="1256" w:type="pct"/>
            <w:tcBorders>
              <w:top w:val="nil"/>
              <w:left w:val="nil"/>
              <w:bottom w:val="nil"/>
              <w:right w:val="nil"/>
            </w:tcBorders>
            <w:shd w:val="clear" w:color="auto" w:fill="auto"/>
            <w:noWrap/>
            <w:vAlign w:val="center"/>
            <w:hideMark/>
          </w:tcPr>
          <w:p w14:paraId="0BB748DE" w14:textId="77777777" w:rsidR="00253DA3" w:rsidRPr="00886CF4" w:rsidRDefault="00253DA3" w:rsidP="005B5AEC">
            <w:pPr>
              <w:jc w:val="right"/>
              <w:rPr>
                <w:rFonts w:ascii="Arial Narrow" w:hAnsi="Arial Narrow" w:cs="Calibri"/>
                <w:b/>
                <w:bCs/>
                <w:color w:val="000000"/>
                <w:lang w:val="en-US"/>
              </w:rPr>
            </w:pPr>
            <w:r w:rsidRPr="00886CF4">
              <w:rPr>
                <w:rFonts w:ascii="Arial Narrow" w:hAnsi="Arial Narrow" w:cs="Calibri"/>
                <w:b/>
                <w:bCs/>
                <w:color w:val="000000"/>
                <w:lang w:val="en-US"/>
              </w:rPr>
              <w:t xml:space="preserve">Cost Center:  </w:t>
            </w:r>
          </w:p>
        </w:tc>
        <w:tc>
          <w:tcPr>
            <w:tcW w:w="849" w:type="pct"/>
            <w:tcBorders>
              <w:top w:val="nil"/>
              <w:left w:val="nil"/>
              <w:bottom w:val="nil"/>
              <w:right w:val="nil"/>
            </w:tcBorders>
            <w:shd w:val="clear" w:color="auto" w:fill="auto"/>
            <w:noWrap/>
            <w:vAlign w:val="bottom"/>
            <w:hideMark/>
          </w:tcPr>
          <w:p w14:paraId="11731A5C" w14:textId="77777777" w:rsidR="00253DA3" w:rsidRPr="00886CF4" w:rsidRDefault="00253DA3" w:rsidP="005B5AEC">
            <w:pPr>
              <w:rPr>
                <w:rFonts w:ascii="Arial Narrow" w:hAnsi="Arial Narrow"/>
                <w:color w:val="000000"/>
                <w:lang w:val="en-US"/>
              </w:rPr>
            </w:pPr>
            <w:r w:rsidRPr="00886CF4">
              <w:rPr>
                <w:rFonts w:ascii="Arial Narrow" w:hAnsi="Arial Narrow"/>
                <w:color w:val="000000"/>
                <w:lang w:val="en-US"/>
              </w:rPr>
              <w:t>13635</w:t>
            </w:r>
          </w:p>
        </w:tc>
      </w:tr>
      <w:tr w:rsidR="00253DA3" w:rsidRPr="00886CF4" w14:paraId="6EE0FD27" w14:textId="77777777" w:rsidTr="005B5AEC">
        <w:tc>
          <w:tcPr>
            <w:tcW w:w="1218" w:type="pct"/>
            <w:tcBorders>
              <w:top w:val="nil"/>
              <w:left w:val="nil"/>
              <w:bottom w:val="nil"/>
              <w:right w:val="nil"/>
            </w:tcBorders>
            <w:shd w:val="clear" w:color="auto" w:fill="auto"/>
            <w:noWrap/>
            <w:vAlign w:val="center"/>
            <w:hideMark/>
          </w:tcPr>
          <w:p w14:paraId="74A28C6A" w14:textId="77777777" w:rsidR="00253DA3" w:rsidRPr="00886CF4" w:rsidRDefault="00253DA3" w:rsidP="005B5AEC">
            <w:pPr>
              <w:jc w:val="right"/>
              <w:rPr>
                <w:rFonts w:ascii="Arial Narrow" w:hAnsi="Arial Narrow" w:cs="Calibri"/>
                <w:b/>
                <w:bCs/>
                <w:color w:val="000000"/>
                <w:lang w:val="en-US"/>
              </w:rPr>
            </w:pPr>
            <w:r w:rsidRPr="00886CF4">
              <w:rPr>
                <w:rFonts w:ascii="Arial Narrow" w:hAnsi="Arial Narrow" w:cs="Calibri"/>
                <w:b/>
                <w:bCs/>
                <w:color w:val="000000"/>
                <w:lang w:val="en-US"/>
              </w:rPr>
              <w:t>Project Title:</w:t>
            </w:r>
          </w:p>
        </w:tc>
        <w:tc>
          <w:tcPr>
            <w:tcW w:w="1426" w:type="pct"/>
            <w:gridSpan w:val="2"/>
            <w:tcBorders>
              <w:top w:val="nil"/>
              <w:left w:val="nil"/>
              <w:bottom w:val="nil"/>
              <w:right w:val="nil"/>
            </w:tcBorders>
            <w:shd w:val="clear" w:color="auto" w:fill="auto"/>
            <w:noWrap/>
            <w:vAlign w:val="bottom"/>
            <w:hideMark/>
          </w:tcPr>
          <w:p w14:paraId="1AF1BC9D" w14:textId="77777777" w:rsidR="00253DA3" w:rsidRPr="00886CF4" w:rsidRDefault="00253DA3" w:rsidP="005B5AEC">
            <w:pPr>
              <w:rPr>
                <w:rFonts w:ascii="Arial Narrow" w:hAnsi="Arial Narrow"/>
                <w:color w:val="000000"/>
                <w:lang w:val="en-US"/>
              </w:rPr>
            </w:pPr>
            <w:r w:rsidRPr="00886CF4">
              <w:rPr>
                <w:rFonts w:ascii="Arial Narrow" w:hAnsi="Arial Narrow"/>
                <w:color w:val="000000"/>
                <w:lang w:val="en-US"/>
              </w:rPr>
              <w:t>Support to Statistics Activities</w:t>
            </w:r>
          </w:p>
        </w:tc>
        <w:tc>
          <w:tcPr>
            <w:tcW w:w="251" w:type="pct"/>
            <w:tcBorders>
              <w:top w:val="nil"/>
              <w:left w:val="nil"/>
              <w:bottom w:val="nil"/>
              <w:right w:val="nil"/>
            </w:tcBorders>
            <w:shd w:val="clear" w:color="auto" w:fill="auto"/>
            <w:noWrap/>
            <w:vAlign w:val="center"/>
            <w:hideMark/>
          </w:tcPr>
          <w:p w14:paraId="46DDA17C" w14:textId="77777777" w:rsidR="00253DA3" w:rsidRPr="00886CF4" w:rsidRDefault="00253DA3" w:rsidP="005B5AEC">
            <w:pPr>
              <w:rPr>
                <w:rFonts w:ascii="Arial Narrow" w:hAnsi="Arial Narrow"/>
                <w:lang w:val="en-US"/>
              </w:rPr>
            </w:pPr>
          </w:p>
        </w:tc>
        <w:tc>
          <w:tcPr>
            <w:tcW w:w="1256" w:type="pct"/>
            <w:tcBorders>
              <w:top w:val="nil"/>
              <w:left w:val="nil"/>
              <w:bottom w:val="nil"/>
              <w:right w:val="nil"/>
            </w:tcBorders>
            <w:shd w:val="clear" w:color="auto" w:fill="auto"/>
            <w:noWrap/>
            <w:vAlign w:val="center"/>
            <w:hideMark/>
          </w:tcPr>
          <w:p w14:paraId="3F88F2B4" w14:textId="77777777" w:rsidR="00253DA3" w:rsidRPr="00886CF4" w:rsidRDefault="00253DA3" w:rsidP="005B5AEC">
            <w:pPr>
              <w:jc w:val="right"/>
              <w:rPr>
                <w:rFonts w:ascii="Arial Narrow" w:hAnsi="Arial Narrow" w:cs="Calibri"/>
                <w:b/>
                <w:bCs/>
                <w:color w:val="000000"/>
                <w:lang w:val="en-US"/>
              </w:rPr>
            </w:pPr>
            <w:r w:rsidRPr="00886CF4">
              <w:rPr>
                <w:rFonts w:ascii="Arial Narrow" w:hAnsi="Arial Narrow" w:cs="Calibri"/>
                <w:b/>
                <w:bCs/>
                <w:color w:val="000000"/>
                <w:lang w:val="en-US"/>
              </w:rPr>
              <w:t xml:space="preserve">WBSE/IO:  </w:t>
            </w:r>
          </w:p>
        </w:tc>
        <w:tc>
          <w:tcPr>
            <w:tcW w:w="849" w:type="pct"/>
            <w:tcBorders>
              <w:top w:val="nil"/>
              <w:left w:val="nil"/>
              <w:bottom w:val="nil"/>
              <w:right w:val="nil"/>
            </w:tcBorders>
            <w:shd w:val="clear" w:color="auto" w:fill="auto"/>
            <w:noWrap/>
            <w:vAlign w:val="bottom"/>
            <w:hideMark/>
          </w:tcPr>
          <w:p w14:paraId="03D3C95F" w14:textId="77777777" w:rsidR="00253DA3" w:rsidRPr="00886CF4" w:rsidRDefault="00253DA3" w:rsidP="005B5AEC">
            <w:pPr>
              <w:rPr>
                <w:rFonts w:ascii="Arial Narrow" w:hAnsi="Arial Narrow"/>
                <w:color w:val="000000"/>
                <w:lang w:val="en-US"/>
              </w:rPr>
            </w:pPr>
            <w:r w:rsidRPr="00886CF4">
              <w:rPr>
                <w:rFonts w:ascii="Arial Narrow" w:hAnsi="Arial Narrow"/>
                <w:color w:val="000000"/>
                <w:lang w:val="en-US"/>
              </w:rPr>
              <w:t>SB-003275</w:t>
            </w:r>
          </w:p>
        </w:tc>
      </w:tr>
      <w:tr w:rsidR="00253DA3" w:rsidRPr="00886CF4" w14:paraId="18C30D08" w14:textId="77777777" w:rsidTr="005B5AEC">
        <w:tc>
          <w:tcPr>
            <w:tcW w:w="1218" w:type="pct"/>
            <w:tcBorders>
              <w:top w:val="nil"/>
              <w:left w:val="nil"/>
              <w:bottom w:val="nil"/>
              <w:right w:val="nil"/>
            </w:tcBorders>
            <w:shd w:val="clear" w:color="auto" w:fill="auto"/>
            <w:noWrap/>
            <w:vAlign w:val="center"/>
            <w:hideMark/>
          </w:tcPr>
          <w:p w14:paraId="485CB17C" w14:textId="77777777" w:rsidR="00253DA3" w:rsidRPr="00886CF4" w:rsidRDefault="00253DA3" w:rsidP="005B5AEC">
            <w:pPr>
              <w:jc w:val="right"/>
              <w:rPr>
                <w:rFonts w:ascii="Arial Narrow" w:hAnsi="Arial Narrow" w:cs="Calibri"/>
                <w:b/>
                <w:bCs/>
                <w:color w:val="000000"/>
                <w:lang w:val="en-US"/>
              </w:rPr>
            </w:pPr>
            <w:r w:rsidRPr="00886CF4">
              <w:rPr>
                <w:rFonts w:ascii="Arial Narrow" w:hAnsi="Arial Narrow" w:cs="Calibri"/>
                <w:b/>
                <w:bCs/>
                <w:color w:val="000000"/>
                <w:lang w:val="en-US"/>
              </w:rPr>
              <w:t>Grant:</w:t>
            </w:r>
          </w:p>
        </w:tc>
        <w:tc>
          <w:tcPr>
            <w:tcW w:w="1426" w:type="pct"/>
            <w:gridSpan w:val="2"/>
            <w:tcBorders>
              <w:top w:val="nil"/>
              <w:left w:val="nil"/>
              <w:bottom w:val="nil"/>
              <w:right w:val="nil"/>
            </w:tcBorders>
            <w:shd w:val="clear" w:color="auto" w:fill="auto"/>
            <w:noWrap/>
            <w:vAlign w:val="bottom"/>
            <w:hideMark/>
          </w:tcPr>
          <w:p w14:paraId="2711C6AD" w14:textId="77777777" w:rsidR="00253DA3" w:rsidRPr="00886CF4" w:rsidRDefault="00253DA3" w:rsidP="005B5AEC">
            <w:pPr>
              <w:rPr>
                <w:rFonts w:ascii="Arial Narrow" w:hAnsi="Arial Narrow"/>
                <w:color w:val="000000"/>
                <w:lang w:val="en-US"/>
              </w:rPr>
            </w:pPr>
            <w:r w:rsidRPr="00886CF4">
              <w:rPr>
                <w:rFonts w:ascii="Arial Narrow" w:hAnsi="Arial Narrow"/>
                <w:color w:val="000000"/>
                <w:lang w:val="en-US"/>
              </w:rPr>
              <w:t>M1-32HDM-000165</w:t>
            </w:r>
          </w:p>
        </w:tc>
        <w:tc>
          <w:tcPr>
            <w:tcW w:w="251" w:type="pct"/>
            <w:tcBorders>
              <w:top w:val="nil"/>
              <w:left w:val="nil"/>
              <w:bottom w:val="nil"/>
              <w:right w:val="nil"/>
            </w:tcBorders>
            <w:shd w:val="clear" w:color="auto" w:fill="auto"/>
            <w:noWrap/>
            <w:vAlign w:val="center"/>
            <w:hideMark/>
          </w:tcPr>
          <w:p w14:paraId="6FFFB283" w14:textId="77777777" w:rsidR="00253DA3" w:rsidRPr="00886CF4" w:rsidRDefault="00253DA3" w:rsidP="005B5AEC">
            <w:pPr>
              <w:rPr>
                <w:rFonts w:ascii="Arial Narrow" w:hAnsi="Arial Narrow"/>
                <w:lang w:val="en-US"/>
              </w:rPr>
            </w:pPr>
          </w:p>
        </w:tc>
        <w:tc>
          <w:tcPr>
            <w:tcW w:w="1256" w:type="pct"/>
            <w:tcBorders>
              <w:top w:val="nil"/>
              <w:left w:val="nil"/>
              <w:bottom w:val="nil"/>
              <w:right w:val="nil"/>
            </w:tcBorders>
            <w:shd w:val="clear" w:color="auto" w:fill="auto"/>
            <w:noWrap/>
            <w:vAlign w:val="center"/>
            <w:hideMark/>
          </w:tcPr>
          <w:p w14:paraId="3F70395C" w14:textId="77777777" w:rsidR="00253DA3" w:rsidRPr="00886CF4" w:rsidRDefault="00253DA3" w:rsidP="005B5AEC">
            <w:pPr>
              <w:jc w:val="right"/>
              <w:rPr>
                <w:rFonts w:ascii="Arial Narrow" w:hAnsi="Arial Narrow" w:cs="Calibri"/>
                <w:b/>
                <w:bCs/>
                <w:color w:val="000000"/>
                <w:lang w:val="en-US"/>
              </w:rPr>
            </w:pPr>
            <w:r w:rsidRPr="00886CF4">
              <w:rPr>
                <w:rFonts w:ascii="Arial Narrow" w:hAnsi="Arial Narrow" w:cs="Calibri"/>
                <w:b/>
                <w:bCs/>
                <w:color w:val="000000"/>
                <w:lang w:val="en-US"/>
              </w:rPr>
              <w:t xml:space="preserve">Fund ID:  </w:t>
            </w:r>
          </w:p>
        </w:tc>
        <w:tc>
          <w:tcPr>
            <w:tcW w:w="849" w:type="pct"/>
            <w:tcBorders>
              <w:top w:val="nil"/>
              <w:left w:val="nil"/>
              <w:bottom w:val="nil"/>
              <w:right w:val="nil"/>
            </w:tcBorders>
            <w:shd w:val="clear" w:color="auto" w:fill="auto"/>
            <w:noWrap/>
            <w:vAlign w:val="bottom"/>
            <w:hideMark/>
          </w:tcPr>
          <w:p w14:paraId="4F555C4E" w14:textId="77777777" w:rsidR="00253DA3" w:rsidRPr="00886CF4" w:rsidRDefault="00253DA3" w:rsidP="005B5AEC">
            <w:pPr>
              <w:rPr>
                <w:rFonts w:ascii="Arial Narrow" w:hAnsi="Arial Narrow"/>
                <w:color w:val="000000"/>
                <w:lang w:val="en-US"/>
              </w:rPr>
            </w:pPr>
            <w:r w:rsidRPr="00886CF4">
              <w:rPr>
                <w:rFonts w:ascii="Arial Narrow" w:hAnsi="Arial Narrow"/>
                <w:color w:val="000000"/>
                <w:lang w:val="en-US"/>
              </w:rPr>
              <w:t>32HDM</w:t>
            </w:r>
          </w:p>
        </w:tc>
      </w:tr>
      <w:tr w:rsidR="00253DA3" w:rsidRPr="00886CF4" w14:paraId="451347CB" w14:textId="77777777" w:rsidTr="005B5AEC">
        <w:tc>
          <w:tcPr>
            <w:tcW w:w="1218" w:type="pct"/>
            <w:tcBorders>
              <w:top w:val="nil"/>
              <w:left w:val="nil"/>
              <w:bottom w:val="nil"/>
              <w:right w:val="nil"/>
            </w:tcBorders>
            <w:shd w:val="clear" w:color="auto" w:fill="auto"/>
            <w:noWrap/>
            <w:vAlign w:val="center"/>
            <w:hideMark/>
          </w:tcPr>
          <w:p w14:paraId="0DD7A694" w14:textId="77777777" w:rsidR="00253DA3" w:rsidRPr="00886CF4" w:rsidRDefault="00253DA3" w:rsidP="005B5AEC">
            <w:pPr>
              <w:jc w:val="right"/>
              <w:rPr>
                <w:rFonts w:ascii="Arial Narrow" w:hAnsi="Arial Narrow" w:cs="Calibri"/>
                <w:b/>
                <w:bCs/>
                <w:color w:val="000000"/>
                <w:lang w:val="en-US"/>
              </w:rPr>
            </w:pPr>
            <w:r w:rsidRPr="00886CF4">
              <w:rPr>
                <w:rFonts w:ascii="Arial Narrow" w:hAnsi="Arial Narrow" w:cs="Calibri"/>
                <w:b/>
                <w:bCs/>
                <w:color w:val="000000"/>
                <w:lang w:val="en-US"/>
              </w:rPr>
              <w:t>Focal Point:</w:t>
            </w:r>
          </w:p>
        </w:tc>
        <w:tc>
          <w:tcPr>
            <w:tcW w:w="920" w:type="pct"/>
            <w:tcBorders>
              <w:top w:val="nil"/>
              <w:left w:val="nil"/>
              <w:bottom w:val="nil"/>
              <w:right w:val="nil"/>
            </w:tcBorders>
            <w:shd w:val="clear" w:color="auto" w:fill="auto"/>
            <w:noWrap/>
            <w:vAlign w:val="bottom"/>
            <w:hideMark/>
          </w:tcPr>
          <w:p w14:paraId="251E37DC" w14:textId="77777777" w:rsidR="00253DA3" w:rsidRPr="00886CF4" w:rsidRDefault="00253DA3" w:rsidP="005B5AEC">
            <w:pPr>
              <w:rPr>
                <w:rFonts w:ascii="Arial Narrow" w:hAnsi="Arial Narrow" w:cs="Calibri"/>
                <w:color w:val="000000"/>
                <w:lang w:val="en-US"/>
              </w:rPr>
            </w:pPr>
            <w:r w:rsidRPr="00886CF4">
              <w:rPr>
                <w:rFonts w:ascii="Arial Narrow" w:hAnsi="Arial Narrow" w:cs="Calibri"/>
                <w:color w:val="000000"/>
                <w:lang w:val="en-US"/>
              </w:rPr>
              <w:t>XXXXXXXXXX</w:t>
            </w:r>
          </w:p>
        </w:tc>
        <w:tc>
          <w:tcPr>
            <w:tcW w:w="506" w:type="pct"/>
            <w:tcBorders>
              <w:top w:val="nil"/>
              <w:left w:val="nil"/>
              <w:bottom w:val="nil"/>
              <w:right w:val="nil"/>
            </w:tcBorders>
            <w:shd w:val="clear" w:color="auto" w:fill="auto"/>
            <w:noWrap/>
            <w:vAlign w:val="bottom"/>
            <w:hideMark/>
          </w:tcPr>
          <w:p w14:paraId="1351C053" w14:textId="77777777" w:rsidR="00253DA3" w:rsidRPr="00886CF4" w:rsidRDefault="00253DA3" w:rsidP="005B5AEC">
            <w:pPr>
              <w:rPr>
                <w:rFonts w:ascii="Arial Narrow" w:hAnsi="Arial Narrow" w:cs="Calibri"/>
                <w:color w:val="000000"/>
                <w:lang w:val="en-US"/>
              </w:rPr>
            </w:pPr>
          </w:p>
        </w:tc>
        <w:tc>
          <w:tcPr>
            <w:tcW w:w="251" w:type="pct"/>
            <w:tcBorders>
              <w:top w:val="nil"/>
              <w:left w:val="nil"/>
              <w:bottom w:val="nil"/>
              <w:right w:val="nil"/>
            </w:tcBorders>
            <w:shd w:val="clear" w:color="auto" w:fill="auto"/>
            <w:noWrap/>
            <w:vAlign w:val="center"/>
            <w:hideMark/>
          </w:tcPr>
          <w:p w14:paraId="424BFBFB" w14:textId="77777777" w:rsidR="00253DA3" w:rsidRPr="00886CF4" w:rsidRDefault="00253DA3" w:rsidP="005B5AEC">
            <w:pPr>
              <w:rPr>
                <w:rFonts w:ascii="Arial Narrow" w:hAnsi="Arial Narrow"/>
                <w:lang w:val="en-US"/>
              </w:rPr>
            </w:pPr>
          </w:p>
        </w:tc>
        <w:tc>
          <w:tcPr>
            <w:tcW w:w="1256" w:type="pct"/>
            <w:tcBorders>
              <w:top w:val="nil"/>
              <w:left w:val="nil"/>
              <w:bottom w:val="nil"/>
              <w:right w:val="nil"/>
            </w:tcBorders>
            <w:shd w:val="clear" w:color="auto" w:fill="auto"/>
            <w:noWrap/>
            <w:vAlign w:val="center"/>
            <w:hideMark/>
          </w:tcPr>
          <w:p w14:paraId="780E9F20" w14:textId="77777777" w:rsidR="00253DA3" w:rsidRPr="00886CF4" w:rsidRDefault="00253DA3" w:rsidP="005B5AEC">
            <w:pPr>
              <w:jc w:val="right"/>
              <w:rPr>
                <w:rFonts w:ascii="Arial Narrow" w:hAnsi="Arial Narrow"/>
                <w:lang w:val="en-US"/>
              </w:rPr>
            </w:pPr>
          </w:p>
        </w:tc>
        <w:tc>
          <w:tcPr>
            <w:tcW w:w="849" w:type="pct"/>
            <w:tcBorders>
              <w:top w:val="nil"/>
              <w:left w:val="nil"/>
              <w:bottom w:val="nil"/>
              <w:right w:val="nil"/>
            </w:tcBorders>
            <w:shd w:val="clear" w:color="auto" w:fill="auto"/>
            <w:noWrap/>
            <w:vAlign w:val="bottom"/>
            <w:hideMark/>
          </w:tcPr>
          <w:p w14:paraId="63FB91BF" w14:textId="77777777" w:rsidR="00253DA3" w:rsidRPr="00886CF4" w:rsidRDefault="00253DA3" w:rsidP="005B5AEC">
            <w:pPr>
              <w:jc w:val="right"/>
              <w:rPr>
                <w:rFonts w:ascii="Arial Narrow" w:hAnsi="Arial Narrow"/>
                <w:lang w:val="en-US"/>
              </w:rPr>
            </w:pPr>
          </w:p>
        </w:tc>
      </w:tr>
      <w:tr w:rsidR="00253DA3" w:rsidRPr="00886CF4" w14:paraId="2FBCD3B7" w14:textId="77777777" w:rsidTr="005B5AEC">
        <w:tc>
          <w:tcPr>
            <w:tcW w:w="1218" w:type="pct"/>
            <w:tcBorders>
              <w:top w:val="nil"/>
              <w:left w:val="nil"/>
              <w:bottom w:val="nil"/>
              <w:right w:val="nil"/>
            </w:tcBorders>
            <w:shd w:val="clear" w:color="auto" w:fill="auto"/>
            <w:noWrap/>
            <w:vAlign w:val="center"/>
            <w:hideMark/>
          </w:tcPr>
          <w:p w14:paraId="0FB616CF" w14:textId="77777777" w:rsidR="00253DA3" w:rsidRPr="00886CF4" w:rsidRDefault="00253DA3" w:rsidP="005B5AEC">
            <w:pPr>
              <w:jc w:val="right"/>
              <w:rPr>
                <w:rFonts w:ascii="Arial Narrow" w:hAnsi="Arial Narrow" w:cs="Calibri"/>
                <w:b/>
                <w:bCs/>
                <w:color w:val="000000"/>
                <w:lang w:val="en-US"/>
              </w:rPr>
            </w:pPr>
            <w:r w:rsidRPr="00886CF4">
              <w:rPr>
                <w:rFonts w:ascii="Arial Narrow" w:hAnsi="Arial Narrow" w:cs="Calibri"/>
                <w:b/>
                <w:bCs/>
                <w:color w:val="000000"/>
                <w:lang w:val="en-US"/>
              </w:rPr>
              <w:t>Starting Date:</w:t>
            </w:r>
          </w:p>
        </w:tc>
        <w:tc>
          <w:tcPr>
            <w:tcW w:w="920" w:type="pct"/>
            <w:tcBorders>
              <w:top w:val="nil"/>
              <w:left w:val="nil"/>
              <w:bottom w:val="nil"/>
              <w:right w:val="nil"/>
            </w:tcBorders>
            <w:shd w:val="clear" w:color="auto" w:fill="auto"/>
            <w:noWrap/>
            <w:vAlign w:val="bottom"/>
            <w:hideMark/>
          </w:tcPr>
          <w:p w14:paraId="5795B16E" w14:textId="77777777" w:rsidR="00253DA3" w:rsidRPr="00886CF4" w:rsidRDefault="00253DA3" w:rsidP="005B5AEC">
            <w:pPr>
              <w:rPr>
                <w:rFonts w:ascii="Arial Narrow" w:hAnsi="Arial Narrow" w:cs="Calibri"/>
                <w:color w:val="000000"/>
                <w:lang w:val="en-US"/>
              </w:rPr>
            </w:pPr>
            <w:r w:rsidRPr="00886CF4">
              <w:rPr>
                <w:rFonts w:ascii="Arial Narrow" w:hAnsi="Arial Narrow" w:cs="Calibri"/>
                <w:color w:val="000000"/>
                <w:lang w:val="en-US"/>
              </w:rPr>
              <w:t>XXXXXXXXXX</w:t>
            </w:r>
          </w:p>
        </w:tc>
        <w:tc>
          <w:tcPr>
            <w:tcW w:w="506" w:type="pct"/>
            <w:tcBorders>
              <w:top w:val="nil"/>
              <w:left w:val="nil"/>
              <w:bottom w:val="nil"/>
              <w:right w:val="nil"/>
            </w:tcBorders>
            <w:shd w:val="clear" w:color="auto" w:fill="auto"/>
            <w:noWrap/>
            <w:vAlign w:val="bottom"/>
            <w:hideMark/>
          </w:tcPr>
          <w:p w14:paraId="24C4A593" w14:textId="77777777" w:rsidR="00253DA3" w:rsidRPr="00886CF4" w:rsidRDefault="00253DA3" w:rsidP="005B5AEC">
            <w:pPr>
              <w:rPr>
                <w:rFonts w:ascii="Arial Narrow" w:hAnsi="Arial Narrow" w:cs="Calibri"/>
                <w:color w:val="000000"/>
                <w:lang w:val="en-US"/>
              </w:rPr>
            </w:pPr>
          </w:p>
        </w:tc>
        <w:tc>
          <w:tcPr>
            <w:tcW w:w="251" w:type="pct"/>
            <w:tcBorders>
              <w:top w:val="nil"/>
              <w:left w:val="nil"/>
              <w:bottom w:val="nil"/>
              <w:right w:val="nil"/>
            </w:tcBorders>
            <w:shd w:val="clear" w:color="auto" w:fill="auto"/>
            <w:noWrap/>
            <w:vAlign w:val="center"/>
            <w:hideMark/>
          </w:tcPr>
          <w:p w14:paraId="2710BF5C" w14:textId="77777777" w:rsidR="00253DA3" w:rsidRPr="00886CF4" w:rsidRDefault="00253DA3" w:rsidP="005B5AEC">
            <w:pPr>
              <w:rPr>
                <w:rFonts w:ascii="Arial Narrow" w:hAnsi="Arial Narrow"/>
                <w:lang w:val="en-US"/>
              </w:rPr>
            </w:pPr>
          </w:p>
        </w:tc>
        <w:tc>
          <w:tcPr>
            <w:tcW w:w="1256" w:type="pct"/>
            <w:tcBorders>
              <w:top w:val="nil"/>
              <w:left w:val="nil"/>
              <w:bottom w:val="nil"/>
              <w:right w:val="nil"/>
            </w:tcBorders>
            <w:shd w:val="clear" w:color="auto" w:fill="auto"/>
            <w:noWrap/>
            <w:vAlign w:val="center"/>
            <w:hideMark/>
          </w:tcPr>
          <w:p w14:paraId="488A06C9" w14:textId="77777777" w:rsidR="00253DA3" w:rsidRPr="00886CF4" w:rsidRDefault="00253DA3" w:rsidP="005B5AEC">
            <w:pPr>
              <w:jc w:val="right"/>
              <w:rPr>
                <w:rFonts w:ascii="Arial Narrow" w:hAnsi="Arial Narrow" w:cs="Calibri"/>
                <w:b/>
                <w:bCs/>
                <w:color w:val="000000"/>
                <w:lang w:val="en-US"/>
              </w:rPr>
            </w:pPr>
            <w:r w:rsidRPr="00886CF4">
              <w:rPr>
                <w:rFonts w:ascii="Arial Narrow" w:hAnsi="Arial Narrow" w:cs="Calibri"/>
                <w:b/>
                <w:bCs/>
                <w:color w:val="000000"/>
                <w:lang w:val="en-US"/>
              </w:rPr>
              <w:t xml:space="preserve">Ending Date:  </w:t>
            </w:r>
          </w:p>
        </w:tc>
        <w:tc>
          <w:tcPr>
            <w:tcW w:w="849" w:type="pct"/>
            <w:tcBorders>
              <w:top w:val="nil"/>
              <w:left w:val="nil"/>
              <w:bottom w:val="nil"/>
              <w:right w:val="nil"/>
            </w:tcBorders>
            <w:shd w:val="clear" w:color="auto" w:fill="auto"/>
            <w:noWrap/>
            <w:vAlign w:val="bottom"/>
            <w:hideMark/>
          </w:tcPr>
          <w:p w14:paraId="7233291B" w14:textId="77777777" w:rsidR="00253DA3" w:rsidRPr="00886CF4" w:rsidRDefault="00253DA3" w:rsidP="005B5AEC">
            <w:pPr>
              <w:rPr>
                <w:rFonts w:ascii="Arial Narrow" w:hAnsi="Arial Narrow"/>
                <w:color w:val="000000"/>
                <w:lang w:val="en-US"/>
              </w:rPr>
            </w:pPr>
            <w:r w:rsidRPr="00886CF4">
              <w:rPr>
                <w:rFonts w:ascii="Arial Narrow" w:hAnsi="Arial Narrow"/>
                <w:color w:val="000000"/>
                <w:lang w:val="en-US"/>
              </w:rPr>
              <w:t>XXXXXXXXX</w:t>
            </w:r>
          </w:p>
        </w:tc>
      </w:tr>
    </w:tbl>
    <w:p w14:paraId="7A12E453" w14:textId="77777777" w:rsidR="00253DA3" w:rsidRDefault="00253DA3" w:rsidP="00253DA3"/>
    <w:tbl>
      <w:tblPr>
        <w:tblW w:w="4984" w:type="pct"/>
        <w:tblLook w:val="04A0" w:firstRow="1" w:lastRow="0" w:firstColumn="1" w:lastColumn="0" w:noHBand="0" w:noVBand="1"/>
      </w:tblPr>
      <w:tblGrid>
        <w:gridCol w:w="1755"/>
        <w:gridCol w:w="983"/>
        <w:gridCol w:w="1026"/>
        <w:gridCol w:w="983"/>
        <w:gridCol w:w="983"/>
        <w:gridCol w:w="983"/>
        <w:gridCol w:w="1026"/>
        <w:gridCol w:w="800"/>
        <w:gridCol w:w="873"/>
        <w:gridCol w:w="873"/>
        <w:gridCol w:w="961"/>
        <w:gridCol w:w="895"/>
        <w:gridCol w:w="749"/>
        <w:gridCol w:w="1023"/>
      </w:tblGrid>
      <w:tr w:rsidR="00253DA3" w:rsidRPr="00886CF4" w14:paraId="118AAD71" w14:textId="77777777" w:rsidTr="005B5AEC">
        <w:tc>
          <w:tcPr>
            <w:tcW w:w="631" w:type="pct"/>
            <w:tcBorders>
              <w:top w:val="nil"/>
              <w:left w:val="nil"/>
              <w:bottom w:val="nil"/>
              <w:right w:val="nil"/>
            </w:tcBorders>
            <w:shd w:val="clear" w:color="auto" w:fill="auto"/>
            <w:noWrap/>
            <w:vAlign w:val="bottom"/>
            <w:hideMark/>
          </w:tcPr>
          <w:p w14:paraId="41CE43FB" w14:textId="77777777" w:rsidR="00253DA3" w:rsidRPr="00886CF4" w:rsidRDefault="00253DA3" w:rsidP="005B5AEC">
            <w:pPr>
              <w:rPr>
                <w:rFonts w:ascii="Arial Narrow" w:hAnsi="Arial Narrow"/>
                <w:sz w:val="16"/>
                <w:szCs w:val="16"/>
                <w:lang w:val="en-US"/>
              </w:rPr>
            </w:pPr>
          </w:p>
        </w:tc>
        <w:tc>
          <w:tcPr>
            <w:tcW w:w="353" w:type="pct"/>
            <w:tcBorders>
              <w:top w:val="nil"/>
              <w:left w:val="nil"/>
              <w:bottom w:val="nil"/>
              <w:right w:val="nil"/>
            </w:tcBorders>
            <w:shd w:val="clear" w:color="auto" w:fill="auto"/>
            <w:noWrap/>
            <w:vAlign w:val="bottom"/>
            <w:hideMark/>
          </w:tcPr>
          <w:p w14:paraId="2112C987" w14:textId="77777777" w:rsidR="00253DA3" w:rsidRPr="00886CF4" w:rsidRDefault="00253DA3" w:rsidP="005B5AEC">
            <w:pP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A</w:t>
            </w:r>
          </w:p>
        </w:tc>
        <w:tc>
          <w:tcPr>
            <w:tcW w:w="369" w:type="pct"/>
            <w:tcBorders>
              <w:top w:val="nil"/>
              <w:left w:val="nil"/>
              <w:bottom w:val="nil"/>
              <w:right w:val="nil"/>
            </w:tcBorders>
            <w:shd w:val="clear" w:color="auto" w:fill="auto"/>
            <w:noWrap/>
            <w:vAlign w:val="bottom"/>
            <w:hideMark/>
          </w:tcPr>
          <w:p w14:paraId="68CA159C" w14:textId="77777777" w:rsidR="00253DA3" w:rsidRPr="00886CF4" w:rsidRDefault="00253DA3" w:rsidP="005B5AEC">
            <w:pP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B</w:t>
            </w:r>
          </w:p>
        </w:tc>
        <w:tc>
          <w:tcPr>
            <w:tcW w:w="353" w:type="pct"/>
            <w:tcBorders>
              <w:top w:val="nil"/>
              <w:left w:val="nil"/>
              <w:bottom w:val="nil"/>
              <w:right w:val="nil"/>
            </w:tcBorders>
            <w:shd w:val="clear" w:color="auto" w:fill="auto"/>
            <w:noWrap/>
            <w:vAlign w:val="bottom"/>
            <w:hideMark/>
          </w:tcPr>
          <w:p w14:paraId="2BABEC26" w14:textId="77777777" w:rsidR="00253DA3" w:rsidRPr="00886CF4" w:rsidRDefault="00253DA3" w:rsidP="005B5AEC">
            <w:pP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C</w:t>
            </w:r>
          </w:p>
        </w:tc>
        <w:tc>
          <w:tcPr>
            <w:tcW w:w="353" w:type="pct"/>
            <w:tcBorders>
              <w:top w:val="nil"/>
              <w:left w:val="nil"/>
              <w:bottom w:val="nil"/>
              <w:right w:val="nil"/>
            </w:tcBorders>
            <w:shd w:val="clear" w:color="auto" w:fill="auto"/>
            <w:noWrap/>
            <w:vAlign w:val="bottom"/>
            <w:hideMark/>
          </w:tcPr>
          <w:p w14:paraId="7D8F258C" w14:textId="77777777" w:rsidR="00253DA3" w:rsidRPr="00886CF4" w:rsidRDefault="00253DA3" w:rsidP="005B5AEC">
            <w:pP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D</w:t>
            </w:r>
          </w:p>
        </w:tc>
        <w:tc>
          <w:tcPr>
            <w:tcW w:w="353" w:type="pct"/>
            <w:tcBorders>
              <w:top w:val="nil"/>
              <w:left w:val="nil"/>
              <w:bottom w:val="nil"/>
              <w:right w:val="nil"/>
            </w:tcBorders>
            <w:shd w:val="clear" w:color="auto" w:fill="auto"/>
            <w:noWrap/>
            <w:vAlign w:val="bottom"/>
            <w:hideMark/>
          </w:tcPr>
          <w:p w14:paraId="77A07174" w14:textId="77777777" w:rsidR="00253DA3" w:rsidRPr="00886CF4" w:rsidRDefault="00253DA3" w:rsidP="005B5AEC">
            <w:pP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E</w:t>
            </w:r>
          </w:p>
        </w:tc>
        <w:tc>
          <w:tcPr>
            <w:tcW w:w="369" w:type="pct"/>
            <w:tcBorders>
              <w:top w:val="nil"/>
              <w:left w:val="nil"/>
              <w:bottom w:val="nil"/>
              <w:right w:val="nil"/>
            </w:tcBorders>
            <w:shd w:val="clear" w:color="auto" w:fill="auto"/>
            <w:noWrap/>
            <w:vAlign w:val="bottom"/>
            <w:hideMark/>
          </w:tcPr>
          <w:p w14:paraId="612D6A3F" w14:textId="77777777" w:rsidR="00253DA3" w:rsidRPr="00886CF4" w:rsidRDefault="00253DA3" w:rsidP="005B5AEC">
            <w:pP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F</w:t>
            </w:r>
          </w:p>
        </w:tc>
        <w:tc>
          <w:tcPr>
            <w:tcW w:w="288" w:type="pct"/>
            <w:tcBorders>
              <w:top w:val="nil"/>
              <w:left w:val="nil"/>
              <w:bottom w:val="nil"/>
              <w:right w:val="nil"/>
            </w:tcBorders>
            <w:shd w:val="clear" w:color="auto" w:fill="auto"/>
            <w:noWrap/>
            <w:vAlign w:val="bottom"/>
            <w:hideMark/>
          </w:tcPr>
          <w:p w14:paraId="2651DD83" w14:textId="77777777" w:rsidR="00253DA3" w:rsidRPr="00886CF4" w:rsidRDefault="00253DA3" w:rsidP="005B5AEC">
            <w:pP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G</w:t>
            </w:r>
          </w:p>
        </w:tc>
        <w:tc>
          <w:tcPr>
            <w:tcW w:w="314" w:type="pct"/>
            <w:tcBorders>
              <w:top w:val="nil"/>
              <w:left w:val="nil"/>
              <w:bottom w:val="nil"/>
              <w:right w:val="nil"/>
            </w:tcBorders>
            <w:shd w:val="clear" w:color="auto" w:fill="auto"/>
            <w:noWrap/>
            <w:vAlign w:val="bottom"/>
            <w:hideMark/>
          </w:tcPr>
          <w:p w14:paraId="2DABB046" w14:textId="77777777" w:rsidR="00253DA3" w:rsidRPr="00886CF4" w:rsidRDefault="00253DA3" w:rsidP="005B5AEC">
            <w:pP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H</w:t>
            </w:r>
          </w:p>
        </w:tc>
        <w:tc>
          <w:tcPr>
            <w:tcW w:w="314" w:type="pct"/>
            <w:tcBorders>
              <w:top w:val="nil"/>
              <w:left w:val="nil"/>
              <w:bottom w:val="nil"/>
              <w:right w:val="nil"/>
            </w:tcBorders>
            <w:shd w:val="clear" w:color="auto" w:fill="auto"/>
            <w:noWrap/>
            <w:vAlign w:val="bottom"/>
            <w:hideMark/>
          </w:tcPr>
          <w:p w14:paraId="2E96446C" w14:textId="77777777" w:rsidR="00253DA3" w:rsidRPr="00886CF4" w:rsidRDefault="00253DA3" w:rsidP="005B5AEC">
            <w:pP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I</w:t>
            </w:r>
          </w:p>
        </w:tc>
        <w:tc>
          <w:tcPr>
            <w:tcW w:w="345" w:type="pct"/>
            <w:tcBorders>
              <w:top w:val="nil"/>
              <w:left w:val="nil"/>
              <w:bottom w:val="nil"/>
              <w:right w:val="nil"/>
            </w:tcBorders>
            <w:shd w:val="clear" w:color="auto" w:fill="auto"/>
            <w:noWrap/>
            <w:vAlign w:val="bottom"/>
            <w:hideMark/>
          </w:tcPr>
          <w:p w14:paraId="55CBB8A7" w14:textId="77777777" w:rsidR="00253DA3" w:rsidRPr="00886CF4" w:rsidRDefault="00253DA3" w:rsidP="005B5AEC">
            <w:pP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J</w:t>
            </w:r>
          </w:p>
        </w:tc>
        <w:tc>
          <w:tcPr>
            <w:tcW w:w="322" w:type="pct"/>
            <w:tcBorders>
              <w:top w:val="nil"/>
              <w:left w:val="nil"/>
              <w:bottom w:val="nil"/>
              <w:right w:val="nil"/>
            </w:tcBorders>
            <w:shd w:val="clear" w:color="auto" w:fill="auto"/>
            <w:noWrap/>
            <w:vAlign w:val="bottom"/>
            <w:hideMark/>
          </w:tcPr>
          <w:p w14:paraId="0377BB35" w14:textId="77777777" w:rsidR="00253DA3" w:rsidRPr="00886CF4" w:rsidRDefault="00253DA3" w:rsidP="005B5AEC">
            <w:pP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K</w:t>
            </w:r>
          </w:p>
        </w:tc>
        <w:tc>
          <w:tcPr>
            <w:tcW w:w="269" w:type="pct"/>
            <w:tcBorders>
              <w:top w:val="nil"/>
              <w:left w:val="nil"/>
              <w:bottom w:val="nil"/>
              <w:right w:val="nil"/>
            </w:tcBorders>
            <w:shd w:val="clear" w:color="auto" w:fill="auto"/>
            <w:noWrap/>
            <w:vAlign w:val="bottom"/>
            <w:hideMark/>
          </w:tcPr>
          <w:p w14:paraId="2355A03F" w14:textId="77777777" w:rsidR="00253DA3" w:rsidRPr="00886CF4" w:rsidRDefault="00253DA3" w:rsidP="005B5AEC">
            <w:pP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L</w:t>
            </w:r>
          </w:p>
        </w:tc>
        <w:tc>
          <w:tcPr>
            <w:tcW w:w="368" w:type="pct"/>
            <w:tcBorders>
              <w:top w:val="nil"/>
              <w:left w:val="nil"/>
              <w:bottom w:val="nil"/>
              <w:right w:val="nil"/>
            </w:tcBorders>
            <w:shd w:val="clear" w:color="auto" w:fill="auto"/>
            <w:noWrap/>
            <w:vAlign w:val="bottom"/>
            <w:hideMark/>
          </w:tcPr>
          <w:p w14:paraId="26F14903" w14:textId="77777777" w:rsidR="00253DA3" w:rsidRPr="00886CF4" w:rsidRDefault="00253DA3" w:rsidP="005B5AEC">
            <w:pP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M</w:t>
            </w:r>
          </w:p>
        </w:tc>
      </w:tr>
      <w:tr w:rsidR="00253DA3" w:rsidRPr="00886CF4" w14:paraId="411F5D44" w14:textId="77777777" w:rsidTr="005B5AEC">
        <w:tc>
          <w:tcPr>
            <w:tcW w:w="984" w:type="pct"/>
            <w:gridSpan w:val="2"/>
            <w:tcBorders>
              <w:top w:val="single" w:sz="8" w:space="0" w:color="auto"/>
              <w:left w:val="single" w:sz="8" w:space="0" w:color="auto"/>
              <w:bottom w:val="single" w:sz="8" w:space="0" w:color="auto"/>
              <w:right w:val="single" w:sz="8" w:space="0" w:color="000000"/>
            </w:tcBorders>
            <w:shd w:val="clear" w:color="000000" w:fill="9BC2E6"/>
            <w:noWrap/>
            <w:vAlign w:val="bottom"/>
            <w:hideMark/>
          </w:tcPr>
          <w:p w14:paraId="102C881E" w14:textId="77777777" w:rsidR="00253DA3" w:rsidRPr="00886CF4" w:rsidRDefault="00253DA3" w:rsidP="005B5AEC">
            <w:pPr>
              <w:jc w:val="center"/>
              <w:rPr>
                <w:rFonts w:ascii="Arial Narrow" w:hAnsi="Arial Narrow" w:cs="Calibri"/>
                <w:color w:val="000000"/>
                <w:sz w:val="16"/>
                <w:szCs w:val="16"/>
                <w:lang w:val="en-US"/>
              </w:rPr>
            </w:pPr>
            <w:r w:rsidRPr="00886CF4">
              <w:rPr>
                <w:rFonts w:ascii="Arial Narrow" w:hAnsi="Arial Narrow" w:cs="Calibri"/>
                <w:color w:val="000000"/>
                <w:sz w:val="16"/>
                <w:szCs w:val="16"/>
                <w:lang w:val="en-US"/>
              </w:rPr>
              <w:t> </w:t>
            </w:r>
          </w:p>
        </w:tc>
        <w:tc>
          <w:tcPr>
            <w:tcW w:w="1075" w:type="pct"/>
            <w:gridSpan w:val="3"/>
            <w:tcBorders>
              <w:top w:val="single" w:sz="8" w:space="0" w:color="auto"/>
              <w:left w:val="nil"/>
              <w:bottom w:val="single" w:sz="8" w:space="0" w:color="auto"/>
              <w:right w:val="single" w:sz="4" w:space="0" w:color="auto"/>
            </w:tcBorders>
            <w:shd w:val="clear" w:color="000000" w:fill="9BC2E6"/>
            <w:noWrap/>
            <w:hideMark/>
          </w:tcPr>
          <w:p w14:paraId="176EA5FE" w14:textId="77777777" w:rsidR="00253DA3" w:rsidRPr="00886CF4" w:rsidRDefault="00253DA3" w:rsidP="005B5AEC">
            <w:pPr>
              <w:jc w:val="center"/>
              <w:rPr>
                <w:rFonts w:ascii="Arial Narrow" w:hAnsi="Arial Narrow" w:cs="Arial"/>
                <w:b/>
                <w:bCs/>
                <w:sz w:val="16"/>
                <w:szCs w:val="16"/>
                <w:lang w:val="en-US"/>
              </w:rPr>
            </w:pPr>
            <w:r w:rsidRPr="00886CF4">
              <w:rPr>
                <w:rFonts w:ascii="Arial Narrow" w:hAnsi="Arial Narrow" w:cs="Arial"/>
                <w:b/>
                <w:bCs/>
                <w:sz w:val="16"/>
                <w:szCs w:val="16"/>
                <w:lang w:val="en-US"/>
              </w:rPr>
              <w:t>FS as at 31 Dec 2016</w:t>
            </w:r>
          </w:p>
        </w:tc>
        <w:tc>
          <w:tcPr>
            <w:tcW w:w="353" w:type="pct"/>
            <w:tcBorders>
              <w:top w:val="single" w:sz="8" w:space="0" w:color="auto"/>
              <w:left w:val="single" w:sz="8" w:space="0" w:color="auto"/>
              <w:bottom w:val="single" w:sz="8" w:space="0" w:color="auto"/>
              <w:right w:val="nil"/>
            </w:tcBorders>
            <w:shd w:val="clear" w:color="000000" w:fill="9BC2E6"/>
            <w:noWrap/>
            <w:hideMark/>
          </w:tcPr>
          <w:p w14:paraId="0AE2B281" w14:textId="77777777" w:rsidR="00253DA3" w:rsidRPr="00886CF4" w:rsidRDefault="00253DA3" w:rsidP="005B5AEC">
            <w:pPr>
              <w:jc w:val="center"/>
              <w:rPr>
                <w:rFonts w:ascii="Arial Narrow" w:hAnsi="Arial Narrow" w:cs="Arial"/>
                <w:b/>
                <w:bCs/>
                <w:sz w:val="16"/>
                <w:szCs w:val="16"/>
                <w:lang w:val="en-US"/>
              </w:rPr>
            </w:pPr>
            <w:r w:rsidRPr="00886CF4">
              <w:rPr>
                <w:rFonts w:ascii="Arial Narrow" w:hAnsi="Arial Narrow" w:cs="Arial"/>
                <w:b/>
                <w:bCs/>
                <w:sz w:val="16"/>
                <w:szCs w:val="16"/>
                <w:lang w:val="en-US"/>
              </w:rPr>
              <w:t> </w:t>
            </w:r>
          </w:p>
        </w:tc>
        <w:tc>
          <w:tcPr>
            <w:tcW w:w="1284" w:type="pct"/>
            <w:gridSpan w:val="4"/>
            <w:tcBorders>
              <w:top w:val="single" w:sz="8" w:space="0" w:color="auto"/>
              <w:left w:val="nil"/>
              <w:bottom w:val="single" w:sz="8" w:space="0" w:color="auto"/>
              <w:right w:val="single" w:sz="8" w:space="0" w:color="000000"/>
            </w:tcBorders>
            <w:shd w:val="clear" w:color="000000" w:fill="9BC2E6"/>
            <w:noWrap/>
            <w:hideMark/>
          </w:tcPr>
          <w:p w14:paraId="35E6BF4D" w14:textId="77777777" w:rsidR="00253DA3" w:rsidRPr="00886CF4" w:rsidRDefault="00253DA3" w:rsidP="005B5AEC">
            <w:pPr>
              <w:jc w:val="cente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Funding Summary for the year 2017</w:t>
            </w:r>
          </w:p>
        </w:tc>
        <w:tc>
          <w:tcPr>
            <w:tcW w:w="1304" w:type="pct"/>
            <w:gridSpan w:val="4"/>
            <w:tcBorders>
              <w:top w:val="single" w:sz="8" w:space="0" w:color="auto"/>
              <w:left w:val="nil"/>
              <w:bottom w:val="single" w:sz="8" w:space="0" w:color="auto"/>
              <w:right w:val="single" w:sz="8" w:space="0" w:color="000000"/>
            </w:tcBorders>
            <w:shd w:val="clear" w:color="000000" w:fill="9BC2E6"/>
            <w:noWrap/>
            <w:hideMark/>
          </w:tcPr>
          <w:p w14:paraId="7045CEE7" w14:textId="77777777" w:rsidR="00253DA3" w:rsidRPr="00886CF4" w:rsidRDefault="00253DA3" w:rsidP="005B5AEC">
            <w:pPr>
              <w:jc w:val="cente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Budget Revision</w:t>
            </w:r>
          </w:p>
        </w:tc>
      </w:tr>
      <w:tr w:rsidR="00253DA3" w:rsidRPr="00886CF4" w14:paraId="5114BF07" w14:textId="77777777" w:rsidTr="005B5AEC">
        <w:tc>
          <w:tcPr>
            <w:tcW w:w="631" w:type="pct"/>
            <w:tcBorders>
              <w:top w:val="nil"/>
              <w:left w:val="single" w:sz="8" w:space="0" w:color="auto"/>
              <w:bottom w:val="single" w:sz="4" w:space="0" w:color="auto"/>
              <w:right w:val="single" w:sz="8" w:space="0" w:color="auto"/>
            </w:tcBorders>
            <w:shd w:val="clear" w:color="000000" w:fill="BDD7EE"/>
            <w:noWrap/>
            <w:hideMark/>
          </w:tcPr>
          <w:p w14:paraId="6B49E287" w14:textId="77777777" w:rsidR="00253DA3" w:rsidRPr="00886CF4" w:rsidRDefault="00253DA3" w:rsidP="005B5AEC">
            <w:pPr>
              <w:rPr>
                <w:rFonts w:ascii="Arial Narrow" w:hAnsi="Arial Narrow" w:cs="Arial"/>
                <w:sz w:val="16"/>
                <w:szCs w:val="16"/>
                <w:lang w:val="en-US"/>
              </w:rPr>
            </w:pPr>
            <w:r w:rsidRPr="00886CF4">
              <w:rPr>
                <w:rFonts w:ascii="Arial Narrow" w:hAnsi="Arial Narrow" w:cs="Arial"/>
                <w:sz w:val="16"/>
                <w:szCs w:val="16"/>
                <w:lang w:val="en-US"/>
              </w:rPr>
              <w:t>Sponsored Program Class</w:t>
            </w:r>
          </w:p>
        </w:tc>
        <w:tc>
          <w:tcPr>
            <w:tcW w:w="353" w:type="pct"/>
            <w:tcBorders>
              <w:top w:val="nil"/>
              <w:left w:val="nil"/>
              <w:bottom w:val="single" w:sz="4" w:space="0" w:color="auto"/>
              <w:right w:val="single" w:sz="8" w:space="0" w:color="auto"/>
            </w:tcBorders>
            <w:shd w:val="clear" w:color="000000" w:fill="BDD7EE"/>
            <w:hideMark/>
          </w:tcPr>
          <w:p w14:paraId="0C84334E" w14:textId="77777777" w:rsidR="00253DA3" w:rsidRPr="00886CF4" w:rsidRDefault="00253DA3" w:rsidP="005B5AEC">
            <w:pPr>
              <w:rPr>
                <w:rFonts w:ascii="Arial Narrow" w:hAnsi="Arial Narrow" w:cs="Arial"/>
                <w:sz w:val="16"/>
                <w:szCs w:val="16"/>
                <w:lang w:val="en-US"/>
              </w:rPr>
            </w:pPr>
            <w:r w:rsidRPr="00886CF4">
              <w:rPr>
                <w:rFonts w:ascii="Arial Narrow" w:hAnsi="Arial Narrow" w:cs="Arial"/>
                <w:sz w:val="16"/>
                <w:szCs w:val="16"/>
                <w:lang w:val="en-US"/>
              </w:rPr>
              <w:t>Total Budget</w:t>
            </w:r>
            <w:r w:rsidRPr="00886CF4">
              <w:rPr>
                <w:rFonts w:ascii="Arial Narrow" w:hAnsi="Arial Narrow" w:cs="Arial"/>
                <w:sz w:val="16"/>
                <w:szCs w:val="16"/>
                <w:lang w:val="en-US"/>
              </w:rPr>
              <w:br/>
            </w:r>
            <w:r w:rsidRPr="00886CF4">
              <w:rPr>
                <w:rFonts w:ascii="Arial Narrow" w:hAnsi="Arial Narrow" w:cs="Arial"/>
                <w:b/>
                <w:bCs/>
                <w:sz w:val="16"/>
                <w:szCs w:val="16"/>
                <w:lang w:val="en-US"/>
              </w:rPr>
              <w:t>C+H+M</w:t>
            </w:r>
          </w:p>
        </w:tc>
        <w:tc>
          <w:tcPr>
            <w:tcW w:w="369" w:type="pct"/>
            <w:tcBorders>
              <w:top w:val="nil"/>
              <w:left w:val="nil"/>
              <w:bottom w:val="single" w:sz="4" w:space="0" w:color="auto"/>
              <w:right w:val="single" w:sz="4" w:space="0" w:color="auto"/>
            </w:tcBorders>
            <w:shd w:val="clear" w:color="000000" w:fill="BDD7EE"/>
            <w:hideMark/>
          </w:tcPr>
          <w:p w14:paraId="46B0FE4B"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Obligations/</w:t>
            </w:r>
            <w:r>
              <w:rPr>
                <w:rFonts w:ascii="Arial Narrow" w:hAnsi="Arial Narrow" w:cs="Calibri"/>
                <w:color w:val="000000"/>
                <w:sz w:val="16"/>
                <w:szCs w:val="16"/>
                <w:lang w:val="en-US"/>
              </w:rPr>
              <w:t xml:space="preserve"> </w:t>
            </w:r>
            <w:r w:rsidRPr="00886CF4">
              <w:rPr>
                <w:rFonts w:ascii="Arial Narrow" w:hAnsi="Arial Narrow" w:cs="Calibri"/>
                <w:color w:val="000000"/>
                <w:sz w:val="16"/>
                <w:szCs w:val="16"/>
                <w:lang w:val="en-US"/>
              </w:rPr>
              <w:t>Commitments</w:t>
            </w:r>
          </w:p>
        </w:tc>
        <w:tc>
          <w:tcPr>
            <w:tcW w:w="353" w:type="pct"/>
            <w:tcBorders>
              <w:top w:val="nil"/>
              <w:left w:val="nil"/>
              <w:bottom w:val="single" w:sz="4" w:space="0" w:color="auto"/>
              <w:right w:val="single" w:sz="4" w:space="0" w:color="auto"/>
            </w:tcBorders>
            <w:shd w:val="clear" w:color="000000" w:fill="BDD7EE"/>
            <w:hideMark/>
          </w:tcPr>
          <w:p w14:paraId="0F185D9D"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Actuals </w:t>
            </w:r>
            <w:r w:rsidRPr="00886CF4">
              <w:rPr>
                <w:rFonts w:ascii="Arial Narrow" w:hAnsi="Arial Narrow" w:cs="Calibri"/>
                <w:color w:val="000000"/>
                <w:sz w:val="16"/>
                <w:szCs w:val="16"/>
                <w:lang w:val="en-US"/>
              </w:rPr>
              <w:br/>
            </w:r>
            <w:r w:rsidRPr="00886CF4">
              <w:rPr>
                <w:rFonts w:ascii="Arial Narrow" w:hAnsi="Arial Narrow" w:cs="Calibri"/>
                <w:b/>
                <w:bCs/>
                <w:color w:val="000000"/>
                <w:sz w:val="16"/>
                <w:szCs w:val="16"/>
                <w:lang w:val="en-US"/>
              </w:rPr>
              <w:t>D-B</w:t>
            </w:r>
          </w:p>
        </w:tc>
        <w:tc>
          <w:tcPr>
            <w:tcW w:w="353" w:type="pct"/>
            <w:tcBorders>
              <w:top w:val="nil"/>
              <w:left w:val="nil"/>
              <w:bottom w:val="single" w:sz="4" w:space="0" w:color="auto"/>
              <w:right w:val="single" w:sz="8" w:space="0" w:color="auto"/>
            </w:tcBorders>
            <w:shd w:val="clear" w:color="000000" w:fill="BDD7EE"/>
            <w:hideMark/>
          </w:tcPr>
          <w:p w14:paraId="34CC05C2" w14:textId="77777777" w:rsidR="00253DA3" w:rsidRPr="00886CF4" w:rsidRDefault="00253DA3" w:rsidP="005B5AEC">
            <w:pPr>
              <w:rPr>
                <w:rFonts w:ascii="Arial Narrow" w:hAnsi="Arial Narrow" w:cs="Arial"/>
                <w:sz w:val="16"/>
                <w:szCs w:val="16"/>
                <w:lang w:val="en-US"/>
              </w:rPr>
            </w:pPr>
            <w:r w:rsidRPr="00886CF4">
              <w:rPr>
                <w:rFonts w:ascii="Arial Narrow" w:hAnsi="Arial Narrow" w:cs="Arial"/>
                <w:sz w:val="16"/>
                <w:szCs w:val="16"/>
                <w:lang w:val="en-US"/>
              </w:rPr>
              <w:t>Total Expenditure</w:t>
            </w:r>
          </w:p>
        </w:tc>
        <w:tc>
          <w:tcPr>
            <w:tcW w:w="353" w:type="pct"/>
            <w:tcBorders>
              <w:top w:val="nil"/>
              <w:left w:val="nil"/>
              <w:bottom w:val="single" w:sz="4" w:space="0" w:color="auto"/>
              <w:right w:val="nil"/>
            </w:tcBorders>
            <w:shd w:val="clear" w:color="000000" w:fill="BDD7EE"/>
            <w:hideMark/>
          </w:tcPr>
          <w:p w14:paraId="1205C663" w14:textId="77777777" w:rsidR="00253DA3" w:rsidRPr="00886CF4" w:rsidRDefault="00253DA3" w:rsidP="005B5AEC">
            <w:pPr>
              <w:rPr>
                <w:rFonts w:ascii="Arial Narrow" w:hAnsi="Arial Narrow" w:cs="Arial"/>
                <w:sz w:val="16"/>
                <w:szCs w:val="16"/>
                <w:lang w:val="en-US"/>
              </w:rPr>
            </w:pPr>
            <w:r w:rsidRPr="00886CF4">
              <w:rPr>
                <w:rFonts w:ascii="Arial Narrow" w:hAnsi="Arial Narrow" w:cs="Arial"/>
                <w:sz w:val="16"/>
                <w:szCs w:val="16"/>
                <w:lang w:val="en-US"/>
              </w:rPr>
              <w:t>Released Budget</w:t>
            </w:r>
          </w:p>
        </w:tc>
        <w:tc>
          <w:tcPr>
            <w:tcW w:w="369" w:type="pct"/>
            <w:tcBorders>
              <w:top w:val="nil"/>
              <w:left w:val="single" w:sz="8" w:space="0" w:color="auto"/>
              <w:bottom w:val="single" w:sz="4" w:space="0" w:color="auto"/>
              <w:right w:val="single" w:sz="4" w:space="0" w:color="auto"/>
            </w:tcBorders>
            <w:shd w:val="clear" w:color="000000" w:fill="BDD7EE"/>
            <w:hideMark/>
          </w:tcPr>
          <w:p w14:paraId="02986E74"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Obligations/</w:t>
            </w:r>
            <w:r>
              <w:rPr>
                <w:rFonts w:ascii="Arial Narrow" w:hAnsi="Arial Narrow" w:cs="Calibri"/>
                <w:color w:val="000000"/>
                <w:sz w:val="16"/>
                <w:szCs w:val="16"/>
                <w:lang w:val="en-US"/>
              </w:rPr>
              <w:t xml:space="preserve"> </w:t>
            </w:r>
            <w:r w:rsidRPr="00886CF4">
              <w:rPr>
                <w:rFonts w:ascii="Arial Narrow" w:hAnsi="Arial Narrow" w:cs="Calibri"/>
                <w:color w:val="000000"/>
                <w:sz w:val="16"/>
                <w:szCs w:val="16"/>
                <w:lang w:val="en-US"/>
              </w:rPr>
              <w:t>Commitments</w:t>
            </w:r>
          </w:p>
        </w:tc>
        <w:tc>
          <w:tcPr>
            <w:tcW w:w="288" w:type="pct"/>
            <w:tcBorders>
              <w:top w:val="nil"/>
              <w:left w:val="nil"/>
              <w:bottom w:val="single" w:sz="4" w:space="0" w:color="auto"/>
              <w:right w:val="single" w:sz="4" w:space="0" w:color="auto"/>
            </w:tcBorders>
            <w:shd w:val="clear" w:color="000000" w:fill="BDD7EE"/>
            <w:noWrap/>
            <w:hideMark/>
          </w:tcPr>
          <w:p w14:paraId="2CD20B3E"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Actuals</w:t>
            </w:r>
          </w:p>
        </w:tc>
        <w:tc>
          <w:tcPr>
            <w:tcW w:w="314" w:type="pct"/>
            <w:tcBorders>
              <w:top w:val="nil"/>
              <w:left w:val="nil"/>
              <w:bottom w:val="single" w:sz="4" w:space="0" w:color="auto"/>
              <w:right w:val="single" w:sz="4" w:space="0" w:color="auto"/>
            </w:tcBorders>
            <w:shd w:val="clear" w:color="000000" w:fill="BDD7EE"/>
            <w:hideMark/>
          </w:tcPr>
          <w:p w14:paraId="11061EB9"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Total Committed</w:t>
            </w:r>
            <w:r w:rsidRPr="00886CF4">
              <w:rPr>
                <w:rFonts w:ascii="Arial Narrow" w:hAnsi="Arial Narrow" w:cs="Calibri"/>
                <w:color w:val="000000"/>
                <w:sz w:val="16"/>
                <w:szCs w:val="16"/>
                <w:lang w:val="en-US"/>
              </w:rPr>
              <w:br/>
            </w:r>
            <w:r w:rsidRPr="00886CF4">
              <w:rPr>
                <w:rFonts w:ascii="Arial Narrow" w:hAnsi="Arial Narrow" w:cs="Calibri"/>
                <w:b/>
                <w:bCs/>
                <w:color w:val="000000"/>
                <w:sz w:val="16"/>
                <w:szCs w:val="16"/>
                <w:lang w:val="en-US"/>
              </w:rPr>
              <w:t>G5+H5</w:t>
            </w:r>
          </w:p>
        </w:tc>
        <w:tc>
          <w:tcPr>
            <w:tcW w:w="314" w:type="pct"/>
            <w:tcBorders>
              <w:top w:val="nil"/>
              <w:left w:val="nil"/>
              <w:bottom w:val="single" w:sz="4" w:space="0" w:color="auto"/>
              <w:right w:val="single" w:sz="4" w:space="0" w:color="auto"/>
            </w:tcBorders>
            <w:shd w:val="clear" w:color="000000" w:fill="BDD7EE"/>
            <w:hideMark/>
          </w:tcPr>
          <w:p w14:paraId="32D5577B"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Available Released Budget</w:t>
            </w:r>
          </w:p>
        </w:tc>
        <w:tc>
          <w:tcPr>
            <w:tcW w:w="345" w:type="pct"/>
            <w:tcBorders>
              <w:top w:val="nil"/>
              <w:left w:val="single" w:sz="8" w:space="0" w:color="auto"/>
              <w:bottom w:val="single" w:sz="4" w:space="0" w:color="auto"/>
              <w:right w:val="single" w:sz="4" w:space="0" w:color="auto"/>
            </w:tcBorders>
            <w:shd w:val="clear" w:color="000000" w:fill="BDD7EE"/>
            <w:hideMark/>
          </w:tcPr>
          <w:p w14:paraId="3D89CCF8" w14:textId="77777777" w:rsidR="00253DA3" w:rsidRPr="00886CF4" w:rsidRDefault="00253DA3" w:rsidP="005B5AEC">
            <w:pPr>
              <w:jc w:val="center"/>
              <w:rPr>
                <w:rFonts w:ascii="Arial Narrow" w:hAnsi="Arial Narrow" w:cs="Arial"/>
                <w:sz w:val="16"/>
                <w:szCs w:val="16"/>
                <w:lang w:val="en-US"/>
              </w:rPr>
            </w:pPr>
            <w:r w:rsidRPr="00886CF4">
              <w:rPr>
                <w:rFonts w:ascii="Arial Narrow" w:hAnsi="Arial Narrow" w:cs="Arial"/>
                <w:sz w:val="16"/>
                <w:szCs w:val="16"/>
                <w:lang w:val="en-US"/>
              </w:rPr>
              <w:t>Fund</w:t>
            </w:r>
            <w:r>
              <w:rPr>
                <w:rFonts w:ascii="Arial Narrow" w:hAnsi="Arial Narrow" w:cs="Arial"/>
                <w:sz w:val="16"/>
                <w:szCs w:val="16"/>
                <w:lang w:val="en-US"/>
              </w:rPr>
              <w:t xml:space="preserve"> </w:t>
            </w:r>
            <w:r w:rsidRPr="00886CF4">
              <w:rPr>
                <w:rFonts w:ascii="Arial Narrow" w:hAnsi="Arial Narrow" w:cs="Arial"/>
                <w:sz w:val="16"/>
                <w:szCs w:val="16"/>
                <w:lang w:val="en-US"/>
              </w:rPr>
              <w:t>re-deployment (to be deducted)</w:t>
            </w:r>
          </w:p>
        </w:tc>
        <w:tc>
          <w:tcPr>
            <w:tcW w:w="322" w:type="pct"/>
            <w:tcBorders>
              <w:top w:val="nil"/>
              <w:left w:val="nil"/>
              <w:bottom w:val="single" w:sz="4" w:space="0" w:color="auto"/>
              <w:right w:val="single" w:sz="4" w:space="0" w:color="auto"/>
            </w:tcBorders>
            <w:shd w:val="clear" w:color="000000" w:fill="BDD7EE"/>
            <w:hideMark/>
          </w:tcPr>
          <w:p w14:paraId="6A892447" w14:textId="77777777" w:rsidR="00253DA3" w:rsidRPr="00886CF4" w:rsidRDefault="00253DA3" w:rsidP="005B5AEC">
            <w:pPr>
              <w:jc w:val="center"/>
              <w:rPr>
                <w:rFonts w:ascii="Arial Narrow" w:hAnsi="Arial Narrow" w:cs="Calibri"/>
                <w:color w:val="000000"/>
                <w:sz w:val="16"/>
                <w:szCs w:val="16"/>
                <w:lang w:val="en-US"/>
              </w:rPr>
            </w:pPr>
            <w:r w:rsidRPr="00886CF4">
              <w:rPr>
                <w:rFonts w:ascii="Arial Narrow" w:hAnsi="Arial Narrow" w:cs="Calibri"/>
                <w:color w:val="000000"/>
                <w:sz w:val="16"/>
                <w:szCs w:val="16"/>
                <w:lang w:val="en-US"/>
              </w:rPr>
              <w:t>Fund re-deployment (to be added)</w:t>
            </w:r>
          </w:p>
        </w:tc>
        <w:tc>
          <w:tcPr>
            <w:tcW w:w="269" w:type="pct"/>
            <w:tcBorders>
              <w:top w:val="nil"/>
              <w:left w:val="nil"/>
              <w:bottom w:val="single" w:sz="4" w:space="0" w:color="auto"/>
              <w:right w:val="single" w:sz="4" w:space="0" w:color="auto"/>
            </w:tcBorders>
            <w:shd w:val="clear" w:color="000000" w:fill="BDD7EE"/>
            <w:hideMark/>
          </w:tcPr>
          <w:p w14:paraId="2A419DFF" w14:textId="77777777" w:rsidR="00253DA3" w:rsidRPr="00886CF4" w:rsidRDefault="00253DA3" w:rsidP="005B5AEC">
            <w:pPr>
              <w:jc w:val="center"/>
              <w:rPr>
                <w:rFonts w:ascii="Arial Narrow" w:hAnsi="Arial Narrow" w:cs="Calibri"/>
                <w:color w:val="000000"/>
                <w:sz w:val="16"/>
                <w:szCs w:val="16"/>
                <w:lang w:val="en-US"/>
              </w:rPr>
            </w:pPr>
            <w:r>
              <w:rPr>
                <w:rFonts w:ascii="Arial Narrow" w:hAnsi="Arial Narrow" w:cs="Calibri"/>
                <w:color w:val="000000"/>
                <w:sz w:val="16"/>
                <w:szCs w:val="16"/>
                <w:lang w:val="en-US"/>
              </w:rPr>
              <w:t>New all</w:t>
            </w:r>
            <w:r w:rsidRPr="00886CF4">
              <w:rPr>
                <w:rFonts w:ascii="Arial Narrow" w:hAnsi="Arial Narrow" w:cs="Calibri"/>
                <w:color w:val="000000"/>
                <w:sz w:val="16"/>
                <w:szCs w:val="16"/>
                <w:lang w:val="en-US"/>
              </w:rPr>
              <w:t>otment to be added</w:t>
            </w:r>
          </w:p>
        </w:tc>
        <w:tc>
          <w:tcPr>
            <w:tcW w:w="368" w:type="pct"/>
            <w:tcBorders>
              <w:top w:val="nil"/>
              <w:left w:val="nil"/>
              <w:bottom w:val="single" w:sz="4" w:space="0" w:color="auto"/>
              <w:right w:val="single" w:sz="8" w:space="0" w:color="auto"/>
            </w:tcBorders>
            <w:shd w:val="clear" w:color="000000" w:fill="BDD7EE"/>
            <w:hideMark/>
          </w:tcPr>
          <w:p w14:paraId="32571030" w14:textId="77777777" w:rsidR="00253DA3" w:rsidRPr="00886CF4" w:rsidRDefault="00253DA3" w:rsidP="005B5AEC">
            <w:pPr>
              <w:jc w:val="center"/>
              <w:rPr>
                <w:rFonts w:ascii="Arial Narrow" w:hAnsi="Arial Narrow" w:cs="Calibri"/>
                <w:color w:val="000000"/>
                <w:sz w:val="16"/>
                <w:szCs w:val="16"/>
                <w:lang w:val="en-US"/>
              </w:rPr>
            </w:pPr>
            <w:r>
              <w:rPr>
                <w:rFonts w:ascii="Arial Narrow" w:hAnsi="Arial Narrow" w:cs="Calibri"/>
                <w:color w:val="000000"/>
                <w:sz w:val="16"/>
                <w:szCs w:val="16"/>
                <w:lang w:val="en-US"/>
              </w:rPr>
              <w:t xml:space="preserve">New </w:t>
            </w:r>
            <w:r>
              <w:rPr>
                <w:rFonts w:ascii="Arial Narrow" w:hAnsi="Arial Narrow" w:cs="Calibri"/>
                <w:color w:val="000000"/>
                <w:sz w:val="16"/>
                <w:szCs w:val="16"/>
                <w:lang w:val="en-US"/>
              </w:rPr>
              <w:br/>
              <w:t>b</w:t>
            </w:r>
            <w:r w:rsidRPr="00886CF4">
              <w:rPr>
                <w:rFonts w:ascii="Arial Narrow" w:hAnsi="Arial Narrow" w:cs="Calibri"/>
                <w:color w:val="000000"/>
                <w:sz w:val="16"/>
                <w:szCs w:val="16"/>
                <w:lang w:val="en-US"/>
              </w:rPr>
              <w:t xml:space="preserve">alance after re-deployment  </w:t>
            </w:r>
            <w:r w:rsidRPr="00886CF4">
              <w:rPr>
                <w:rFonts w:ascii="Arial Narrow" w:hAnsi="Arial Narrow" w:cs="Calibri"/>
                <w:b/>
                <w:bCs/>
                <w:color w:val="000000"/>
                <w:sz w:val="16"/>
                <w:szCs w:val="16"/>
                <w:lang w:val="en-US"/>
              </w:rPr>
              <w:t>I7+J7+K7+L7</w:t>
            </w:r>
          </w:p>
        </w:tc>
      </w:tr>
      <w:tr w:rsidR="00253DA3" w:rsidRPr="00886CF4" w14:paraId="392F7969" w14:textId="77777777" w:rsidTr="005B5AEC">
        <w:tc>
          <w:tcPr>
            <w:tcW w:w="631" w:type="pct"/>
            <w:tcBorders>
              <w:top w:val="nil"/>
              <w:left w:val="single" w:sz="4" w:space="0" w:color="auto"/>
              <w:bottom w:val="single" w:sz="4" w:space="0" w:color="auto"/>
              <w:right w:val="single" w:sz="4" w:space="0" w:color="auto"/>
            </w:tcBorders>
            <w:shd w:val="clear" w:color="auto" w:fill="auto"/>
            <w:vAlign w:val="bottom"/>
            <w:hideMark/>
          </w:tcPr>
          <w:p w14:paraId="23F15539" w14:textId="77777777" w:rsidR="00253DA3" w:rsidRPr="00886CF4" w:rsidRDefault="00253DA3" w:rsidP="005B5AEC">
            <w:pPr>
              <w:rPr>
                <w:rFonts w:ascii="Arial Narrow" w:hAnsi="Arial Narrow" w:cs="Arial"/>
                <w:sz w:val="16"/>
                <w:szCs w:val="16"/>
                <w:lang w:val="en-US"/>
              </w:rPr>
            </w:pPr>
            <w:r w:rsidRPr="00886CF4">
              <w:rPr>
                <w:rFonts w:ascii="Arial Narrow" w:hAnsi="Arial Narrow" w:cs="Arial"/>
                <w:sz w:val="16"/>
                <w:szCs w:val="16"/>
                <w:lang w:val="en-US"/>
              </w:rPr>
              <w:t>Staff</w:t>
            </w:r>
            <w:r>
              <w:rPr>
                <w:rFonts w:ascii="Arial Narrow" w:hAnsi="Arial Narrow" w:cs="Arial"/>
                <w:sz w:val="16"/>
                <w:szCs w:val="16"/>
                <w:lang w:val="en-US"/>
              </w:rPr>
              <w:t xml:space="preserve"> &amp; </w:t>
            </w:r>
            <w:r w:rsidRPr="00886CF4">
              <w:rPr>
                <w:rFonts w:ascii="Arial Narrow" w:hAnsi="Arial Narrow" w:cs="Arial"/>
                <w:sz w:val="16"/>
                <w:szCs w:val="16"/>
                <w:lang w:val="en-US"/>
              </w:rPr>
              <w:t>other personnel costs</w:t>
            </w:r>
          </w:p>
        </w:tc>
        <w:tc>
          <w:tcPr>
            <w:tcW w:w="353" w:type="pct"/>
            <w:tcBorders>
              <w:top w:val="nil"/>
              <w:left w:val="nil"/>
              <w:bottom w:val="single" w:sz="4" w:space="0" w:color="auto"/>
              <w:right w:val="single" w:sz="4" w:space="0" w:color="auto"/>
            </w:tcBorders>
            <w:shd w:val="clear" w:color="auto" w:fill="auto"/>
            <w:noWrap/>
            <w:vAlign w:val="bottom"/>
            <w:hideMark/>
          </w:tcPr>
          <w:p w14:paraId="7C5F31D6"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378,501.04 </w:t>
            </w:r>
          </w:p>
        </w:tc>
        <w:tc>
          <w:tcPr>
            <w:tcW w:w="369" w:type="pct"/>
            <w:tcBorders>
              <w:top w:val="nil"/>
              <w:left w:val="nil"/>
              <w:bottom w:val="single" w:sz="4" w:space="0" w:color="auto"/>
              <w:right w:val="single" w:sz="4" w:space="0" w:color="auto"/>
            </w:tcBorders>
            <w:shd w:val="clear" w:color="auto" w:fill="auto"/>
            <w:noWrap/>
            <w:vAlign w:val="bottom"/>
            <w:hideMark/>
          </w:tcPr>
          <w:p w14:paraId="6B07DF8B"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9,602.27 </w:t>
            </w:r>
          </w:p>
        </w:tc>
        <w:tc>
          <w:tcPr>
            <w:tcW w:w="353" w:type="pct"/>
            <w:tcBorders>
              <w:top w:val="nil"/>
              <w:left w:val="nil"/>
              <w:bottom w:val="single" w:sz="4" w:space="0" w:color="auto"/>
              <w:right w:val="single" w:sz="4" w:space="0" w:color="auto"/>
            </w:tcBorders>
            <w:shd w:val="clear" w:color="auto" w:fill="auto"/>
            <w:noWrap/>
            <w:vAlign w:val="bottom"/>
            <w:hideMark/>
          </w:tcPr>
          <w:p w14:paraId="2817BAA1"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331,787.98 </w:t>
            </w:r>
          </w:p>
        </w:tc>
        <w:tc>
          <w:tcPr>
            <w:tcW w:w="353" w:type="pct"/>
            <w:tcBorders>
              <w:top w:val="nil"/>
              <w:left w:val="nil"/>
              <w:bottom w:val="single" w:sz="4" w:space="0" w:color="auto"/>
              <w:right w:val="nil"/>
            </w:tcBorders>
            <w:shd w:val="clear" w:color="auto" w:fill="auto"/>
            <w:noWrap/>
            <w:vAlign w:val="bottom"/>
            <w:hideMark/>
          </w:tcPr>
          <w:p w14:paraId="315F71F4"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341,390.25 </w:t>
            </w:r>
          </w:p>
        </w:tc>
        <w:tc>
          <w:tcPr>
            <w:tcW w:w="353" w:type="pct"/>
            <w:tcBorders>
              <w:top w:val="nil"/>
              <w:left w:val="single" w:sz="4" w:space="0" w:color="auto"/>
              <w:bottom w:val="single" w:sz="4" w:space="0" w:color="auto"/>
              <w:right w:val="nil"/>
            </w:tcBorders>
            <w:shd w:val="clear" w:color="auto" w:fill="auto"/>
            <w:noWrap/>
            <w:vAlign w:val="bottom"/>
            <w:hideMark/>
          </w:tcPr>
          <w:p w14:paraId="35A371B6"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426,260.70 </w:t>
            </w:r>
          </w:p>
        </w:tc>
        <w:tc>
          <w:tcPr>
            <w:tcW w:w="369" w:type="pct"/>
            <w:tcBorders>
              <w:top w:val="nil"/>
              <w:left w:val="single" w:sz="4" w:space="0" w:color="auto"/>
              <w:bottom w:val="single" w:sz="4" w:space="0" w:color="auto"/>
              <w:right w:val="single" w:sz="4" w:space="0" w:color="auto"/>
            </w:tcBorders>
            <w:shd w:val="clear" w:color="auto" w:fill="auto"/>
            <w:noWrap/>
            <w:vAlign w:val="bottom"/>
            <w:hideMark/>
          </w:tcPr>
          <w:p w14:paraId="5A4E2550" w14:textId="77777777" w:rsidR="00253DA3" w:rsidRPr="00886CF4" w:rsidRDefault="00253DA3" w:rsidP="005B5AEC">
            <w:pPr>
              <w:jc w:val="right"/>
              <w:rPr>
                <w:rFonts w:ascii="Arial Narrow" w:hAnsi="Arial Narrow" w:cs="Arial"/>
                <w:sz w:val="16"/>
                <w:szCs w:val="16"/>
                <w:lang w:val="en-US"/>
              </w:rPr>
            </w:pPr>
            <w:r w:rsidRPr="00886CF4">
              <w:rPr>
                <w:rFonts w:ascii="Arial Narrow" w:hAnsi="Arial Narrow" w:cs="Arial"/>
                <w:sz w:val="16"/>
                <w:szCs w:val="16"/>
                <w:lang w:val="en-US"/>
              </w:rPr>
              <w:t xml:space="preserve">23,002.44 </w:t>
            </w:r>
          </w:p>
        </w:tc>
        <w:tc>
          <w:tcPr>
            <w:tcW w:w="288" w:type="pct"/>
            <w:tcBorders>
              <w:top w:val="nil"/>
              <w:left w:val="nil"/>
              <w:bottom w:val="single" w:sz="4" w:space="0" w:color="auto"/>
              <w:right w:val="single" w:sz="4" w:space="0" w:color="auto"/>
            </w:tcBorders>
            <w:shd w:val="clear" w:color="auto" w:fill="auto"/>
            <w:noWrap/>
            <w:vAlign w:val="bottom"/>
            <w:hideMark/>
          </w:tcPr>
          <w:p w14:paraId="02FA51DF" w14:textId="77777777" w:rsidR="00253DA3" w:rsidRPr="00886CF4" w:rsidRDefault="00253DA3" w:rsidP="005B5AEC">
            <w:pPr>
              <w:jc w:val="right"/>
              <w:rPr>
                <w:rFonts w:ascii="Arial Narrow" w:hAnsi="Arial Narrow" w:cs="Arial"/>
                <w:sz w:val="16"/>
                <w:szCs w:val="16"/>
                <w:lang w:val="en-US"/>
              </w:rPr>
            </w:pPr>
            <w:r w:rsidRPr="00886CF4">
              <w:rPr>
                <w:rFonts w:ascii="Arial Narrow" w:hAnsi="Arial Narrow" w:cs="Arial"/>
                <w:sz w:val="16"/>
                <w:szCs w:val="16"/>
                <w:lang w:val="en-US"/>
              </w:rPr>
              <w:t xml:space="preserve">23,710.62 </w:t>
            </w:r>
          </w:p>
        </w:tc>
        <w:tc>
          <w:tcPr>
            <w:tcW w:w="314" w:type="pct"/>
            <w:tcBorders>
              <w:top w:val="nil"/>
              <w:left w:val="nil"/>
              <w:bottom w:val="single" w:sz="4" w:space="0" w:color="auto"/>
              <w:right w:val="single" w:sz="4" w:space="0" w:color="auto"/>
            </w:tcBorders>
            <w:shd w:val="clear" w:color="auto" w:fill="auto"/>
            <w:noWrap/>
            <w:vAlign w:val="bottom"/>
            <w:hideMark/>
          </w:tcPr>
          <w:p w14:paraId="58238963"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46,713.06 </w:t>
            </w:r>
          </w:p>
        </w:tc>
        <w:tc>
          <w:tcPr>
            <w:tcW w:w="314" w:type="pct"/>
            <w:tcBorders>
              <w:top w:val="nil"/>
              <w:left w:val="nil"/>
              <w:bottom w:val="single" w:sz="4" w:space="0" w:color="auto"/>
              <w:right w:val="single" w:sz="4" w:space="0" w:color="auto"/>
            </w:tcBorders>
            <w:shd w:val="clear" w:color="auto" w:fill="auto"/>
            <w:noWrap/>
            <w:vAlign w:val="bottom"/>
            <w:hideMark/>
          </w:tcPr>
          <w:p w14:paraId="665A8FB4"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248,100.57 </w:t>
            </w:r>
          </w:p>
        </w:tc>
        <w:tc>
          <w:tcPr>
            <w:tcW w:w="345" w:type="pct"/>
            <w:tcBorders>
              <w:top w:val="nil"/>
              <w:left w:val="nil"/>
              <w:bottom w:val="single" w:sz="4" w:space="0" w:color="auto"/>
              <w:right w:val="single" w:sz="4" w:space="0" w:color="auto"/>
            </w:tcBorders>
            <w:shd w:val="clear" w:color="auto" w:fill="auto"/>
            <w:noWrap/>
            <w:vAlign w:val="bottom"/>
            <w:hideMark/>
          </w:tcPr>
          <w:p w14:paraId="3B47DD15"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FF0000"/>
                <w:sz w:val="16"/>
                <w:szCs w:val="16"/>
                <w:lang w:val="en-US"/>
              </w:rPr>
              <w:t>(248,100.57)</w:t>
            </w:r>
          </w:p>
        </w:tc>
        <w:tc>
          <w:tcPr>
            <w:tcW w:w="322" w:type="pct"/>
            <w:tcBorders>
              <w:top w:val="nil"/>
              <w:left w:val="nil"/>
              <w:bottom w:val="single" w:sz="4" w:space="0" w:color="auto"/>
              <w:right w:val="single" w:sz="4" w:space="0" w:color="auto"/>
            </w:tcBorders>
            <w:shd w:val="clear" w:color="auto" w:fill="auto"/>
            <w:noWrap/>
            <w:vAlign w:val="bottom"/>
            <w:hideMark/>
          </w:tcPr>
          <w:p w14:paraId="4EF94FA9"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 </w:t>
            </w:r>
          </w:p>
        </w:tc>
        <w:tc>
          <w:tcPr>
            <w:tcW w:w="269" w:type="pct"/>
            <w:tcBorders>
              <w:top w:val="nil"/>
              <w:left w:val="nil"/>
              <w:bottom w:val="single" w:sz="4" w:space="0" w:color="auto"/>
              <w:right w:val="single" w:sz="4" w:space="0" w:color="auto"/>
            </w:tcBorders>
            <w:shd w:val="clear" w:color="auto" w:fill="auto"/>
            <w:noWrap/>
            <w:vAlign w:val="bottom"/>
            <w:hideMark/>
          </w:tcPr>
          <w:p w14:paraId="4D71E8DA"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 </w:t>
            </w:r>
          </w:p>
        </w:tc>
        <w:tc>
          <w:tcPr>
            <w:tcW w:w="368" w:type="pct"/>
            <w:tcBorders>
              <w:top w:val="nil"/>
              <w:left w:val="nil"/>
              <w:bottom w:val="single" w:sz="4" w:space="0" w:color="auto"/>
              <w:right w:val="single" w:sz="8" w:space="0" w:color="auto"/>
            </w:tcBorders>
            <w:shd w:val="clear" w:color="auto" w:fill="auto"/>
            <w:noWrap/>
            <w:vAlign w:val="bottom"/>
            <w:hideMark/>
          </w:tcPr>
          <w:p w14:paraId="25FEC099"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r>
      <w:tr w:rsidR="00253DA3" w:rsidRPr="00886CF4" w14:paraId="350F1CEC" w14:textId="77777777" w:rsidTr="005B5AEC">
        <w:tc>
          <w:tcPr>
            <w:tcW w:w="631" w:type="pct"/>
            <w:tcBorders>
              <w:top w:val="nil"/>
              <w:left w:val="single" w:sz="4" w:space="0" w:color="auto"/>
              <w:bottom w:val="single" w:sz="4" w:space="0" w:color="auto"/>
              <w:right w:val="single" w:sz="4" w:space="0" w:color="auto"/>
            </w:tcBorders>
            <w:shd w:val="clear" w:color="auto" w:fill="auto"/>
            <w:vAlign w:val="bottom"/>
            <w:hideMark/>
          </w:tcPr>
          <w:p w14:paraId="6D518416" w14:textId="77777777" w:rsidR="00253DA3" w:rsidRPr="00886CF4" w:rsidRDefault="00253DA3" w:rsidP="005B5AEC">
            <w:pPr>
              <w:rPr>
                <w:rFonts w:ascii="Arial Narrow" w:hAnsi="Arial Narrow" w:cs="Arial"/>
                <w:sz w:val="16"/>
                <w:szCs w:val="16"/>
                <w:lang w:val="en-US"/>
              </w:rPr>
            </w:pPr>
            <w:r w:rsidRPr="00886CF4">
              <w:rPr>
                <w:rFonts w:ascii="Arial Narrow" w:hAnsi="Arial Narrow" w:cs="Arial"/>
                <w:sz w:val="16"/>
                <w:szCs w:val="16"/>
                <w:lang w:val="en-US"/>
              </w:rPr>
              <w:t>Contractual Services</w:t>
            </w:r>
          </w:p>
        </w:tc>
        <w:tc>
          <w:tcPr>
            <w:tcW w:w="353" w:type="pct"/>
            <w:tcBorders>
              <w:top w:val="nil"/>
              <w:left w:val="nil"/>
              <w:bottom w:val="single" w:sz="4" w:space="0" w:color="auto"/>
              <w:right w:val="single" w:sz="4" w:space="0" w:color="auto"/>
            </w:tcBorders>
            <w:shd w:val="clear" w:color="auto" w:fill="auto"/>
            <w:noWrap/>
            <w:vAlign w:val="bottom"/>
            <w:hideMark/>
          </w:tcPr>
          <w:p w14:paraId="6B45431D"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98,430.96 </w:t>
            </w:r>
          </w:p>
        </w:tc>
        <w:tc>
          <w:tcPr>
            <w:tcW w:w="369" w:type="pct"/>
            <w:tcBorders>
              <w:top w:val="nil"/>
              <w:left w:val="nil"/>
              <w:bottom w:val="single" w:sz="4" w:space="0" w:color="auto"/>
              <w:right w:val="single" w:sz="4" w:space="0" w:color="auto"/>
            </w:tcBorders>
            <w:shd w:val="clear" w:color="auto" w:fill="auto"/>
            <w:noWrap/>
            <w:vAlign w:val="bottom"/>
            <w:hideMark/>
          </w:tcPr>
          <w:p w14:paraId="5B2CAAF1"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2,595.45 </w:t>
            </w:r>
          </w:p>
        </w:tc>
        <w:tc>
          <w:tcPr>
            <w:tcW w:w="353" w:type="pct"/>
            <w:tcBorders>
              <w:top w:val="nil"/>
              <w:left w:val="nil"/>
              <w:bottom w:val="single" w:sz="4" w:space="0" w:color="auto"/>
              <w:right w:val="single" w:sz="4" w:space="0" w:color="auto"/>
            </w:tcBorders>
            <w:shd w:val="clear" w:color="auto" w:fill="auto"/>
            <w:noWrap/>
            <w:vAlign w:val="bottom"/>
            <w:hideMark/>
          </w:tcPr>
          <w:p w14:paraId="5BA6BFAF"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96,044.74 </w:t>
            </w:r>
          </w:p>
        </w:tc>
        <w:tc>
          <w:tcPr>
            <w:tcW w:w="353" w:type="pct"/>
            <w:tcBorders>
              <w:top w:val="nil"/>
              <w:left w:val="nil"/>
              <w:bottom w:val="single" w:sz="4" w:space="0" w:color="auto"/>
              <w:right w:val="nil"/>
            </w:tcBorders>
            <w:shd w:val="clear" w:color="auto" w:fill="auto"/>
            <w:noWrap/>
            <w:vAlign w:val="bottom"/>
            <w:hideMark/>
          </w:tcPr>
          <w:p w14:paraId="27147823"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98,640.19 </w:t>
            </w:r>
          </w:p>
        </w:tc>
        <w:tc>
          <w:tcPr>
            <w:tcW w:w="353" w:type="pct"/>
            <w:tcBorders>
              <w:top w:val="nil"/>
              <w:left w:val="single" w:sz="4" w:space="0" w:color="auto"/>
              <w:bottom w:val="single" w:sz="4" w:space="0" w:color="auto"/>
              <w:right w:val="nil"/>
            </w:tcBorders>
            <w:shd w:val="clear" w:color="auto" w:fill="auto"/>
            <w:noWrap/>
            <w:vAlign w:val="bottom"/>
            <w:hideMark/>
          </w:tcPr>
          <w:p w14:paraId="5751AF34"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92,224.56 </w:t>
            </w:r>
          </w:p>
        </w:tc>
        <w:tc>
          <w:tcPr>
            <w:tcW w:w="369" w:type="pct"/>
            <w:tcBorders>
              <w:top w:val="nil"/>
              <w:left w:val="single" w:sz="4" w:space="0" w:color="auto"/>
              <w:bottom w:val="single" w:sz="4" w:space="0" w:color="auto"/>
              <w:right w:val="single" w:sz="4" w:space="0" w:color="auto"/>
            </w:tcBorders>
            <w:shd w:val="clear" w:color="auto" w:fill="auto"/>
            <w:noWrap/>
            <w:vAlign w:val="bottom"/>
            <w:hideMark/>
          </w:tcPr>
          <w:p w14:paraId="73BB4B95" w14:textId="77777777" w:rsidR="00253DA3" w:rsidRPr="00886CF4" w:rsidRDefault="00253DA3" w:rsidP="005B5AEC">
            <w:pPr>
              <w:jc w:val="right"/>
              <w:rPr>
                <w:rFonts w:ascii="Arial Narrow" w:hAnsi="Arial Narrow" w:cs="Arial"/>
                <w:sz w:val="16"/>
                <w:szCs w:val="16"/>
                <w:lang w:val="en-US"/>
              </w:rPr>
            </w:pPr>
            <w:r w:rsidRPr="00886CF4">
              <w:rPr>
                <w:rFonts w:ascii="Arial Narrow" w:hAnsi="Arial Narrow" w:cs="Arial"/>
                <w:sz w:val="16"/>
                <w:szCs w:val="16"/>
                <w:lang w:val="en-US"/>
              </w:rPr>
              <w:t xml:space="preserve">1,444.02 </w:t>
            </w:r>
          </w:p>
        </w:tc>
        <w:tc>
          <w:tcPr>
            <w:tcW w:w="288" w:type="pct"/>
            <w:tcBorders>
              <w:top w:val="nil"/>
              <w:left w:val="nil"/>
              <w:bottom w:val="single" w:sz="4" w:space="0" w:color="auto"/>
              <w:right w:val="single" w:sz="4" w:space="0" w:color="auto"/>
            </w:tcBorders>
            <w:shd w:val="clear" w:color="auto" w:fill="auto"/>
            <w:noWrap/>
            <w:vAlign w:val="bottom"/>
            <w:hideMark/>
          </w:tcPr>
          <w:p w14:paraId="734F9055" w14:textId="77777777" w:rsidR="00253DA3" w:rsidRPr="00886CF4" w:rsidRDefault="00253DA3" w:rsidP="005B5AEC">
            <w:pPr>
              <w:jc w:val="right"/>
              <w:rPr>
                <w:rFonts w:ascii="Arial Narrow" w:hAnsi="Arial Narrow" w:cs="Arial"/>
                <w:sz w:val="16"/>
                <w:szCs w:val="16"/>
                <w:lang w:val="en-US"/>
              </w:rPr>
            </w:pPr>
            <w:r w:rsidRPr="00886CF4">
              <w:rPr>
                <w:rFonts w:ascii="Arial Narrow" w:hAnsi="Arial Narrow" w:cs="Arial"/>
                <w:sz w:val="16"/>
                <w:szCs w:val="16"/>
                <w:lang w:val="en-US"/>
              </w:rPr>
              <w:t xml:space="preserve">942.20 </w:t>
            </w:r>
          </w:p>
        </w:tc>
        <w:tc>
          <w:tcPr>
            <w:tcW w:w="314" w:type="pct"/>
            <w:tcBorders>
              <w:top w:val="nil"/>
              <w:left w:val="nil"/>
              <w:bottom w:val="single" w:sz="4" w:space="0" w:color="auto"/>
              <w:right w:val="single" w:sz="4" w:space="0" w:color="auto"/>
            </w:tcBorders>
            <w:shd w:val="clear" w:color="auto" w:fill="auto"/>
            <w:noWrap/>
            <w:vAlign w:val="bottom"/>
            <w:hideMark/>
          </w:tcPr>
          <w:p w14:paraId="4E60FACC"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2,386.22 </w:t>
            </w:r>
          </w:p>
        </w:tc>
        <w:tc>
          <w:tcPr>
            <w:tcW w:w="314" w:type="pct"/>
            <w:tcBorders>
              <w:top w:val="nil"/>
              <w:left w:val="nil"/>
              <w:bottom w:val="single" w:sz="4" w:space="0" w:color="auto"/>
              <w:right w:val="single" w:sz="4" w:space="0" w:color="auto"/>
            </w:tcBorders>
            <w:shd w:val="clear" w:color="auto" w:fill="auto"/>
            <w:noWrap/>
            <w:vAlign w:val="bottom"/>
            <w:hideMark/>
          </w:tcPr>
          <w:p w14:paraId="79824FEE"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24,641.54 </w:t>
            </w:r>
          </w:p>
        </w:tc>
        <w:tc>
          <w:tcPr>
            <w:tcW w:w="345" w:type="pct"/>
            <w:tcBorders>
              <w:top w:val="nil"/>
              <w:left w:val="nil"/>
              <w:bottom w:val="single" w:sz="4" w:space="0" w:color="auto"/>
              <w:right w:val="single" w:sz="4" w:space="0" w:color="auto"/>
            </w:tcBorders>
            <w:shd w:val="clear" w:color="auto" w:fill="auto"/>
            <w:noWrap/>
            <w:vAlign w:val="bottom"/>
            <w:hideMark/>
          </w:tcPr>
          <w:p w14:paraId="174145EA"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FF0000"/>
                <w:sz w:val="16"/>
                <w:szCs w:val="16"/>
                <w:lang w:val="en-US"/>
              </w:rPr>
              <w:t>(24,641.54)</w:t>
            </w:r>
          </w:p>
        </w:tc>
        <w:tc>
          <w:tcPr>
            <w:tcW w:w="322" w:type="pct"/>
            <w:tcBorders>
              <w:top w:val="nil"/>
              <w:left w:val="nil"/>
              <w:bottom w:val="single" w:sz="4" w:space="0" w:color="auto"/>
              <w:right w:val="single" w:sz="4" w:space="0" w:color="auto"/>
            </w:tcBorders>
            <w:shd w:val="clear" w:color="auto" w:fill="auto"/>
            <w:noWrap/>
            <w:vAlign w:val="bottom"/>
            <w:hideMark/>
          </w:tcPr>
          <w:p w14:paraId="3E23DD94"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 </w:t>
            </w:r>
          </w:p>
        </w:tc>
        <w:tc>
          <w:tcPr>
            <w:tcW w:w="269" w:type="pct"/>
            <w:tcBorders>
              <w:top w:val="nil"/>
              <w:left w:val="nil"/>
              <w:bottom w:val="single" w:sz="4" w:space="0" w:color="auto"/>
              <w:right w:val="single" w:sz="4" w:space="0" w:color="auto"/>
            </w:tcBorders>
            <w:shd w:val="clear" w:color="auto" w:fill="auto"/>
            <w:noWrap/>
            <w:vAlign w:val="bottom"/>
            <w:hideMark/>
          </w:tcPr>
          <w:p w14:paraId="00F839C1"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 </w:t>
            </w:r>
          </w:p>
        </w:tc>
        <w:tc>
          <w:tcPr>
            <w:tcW w:w="368" w:type="pct"/>
            <w:tcBorders>
              <w:top w:val="nil"/>
              <w:left w:val="nil"/>
              <w:bottom w:val="single" w:sz="4" w:space="0" w:color="auto"/>
              <w:right w:val="single" w:sz="8" w:space="0" w:color="auto"/>
            </w:tcBorders>
            <w:shd w:val="clear" w:color="auto" w:fill="auto"/>
            <w:noWrap/>
            <w:vAlign w:val="bottom"/>
            <w:hideMark/>
          </w:tcPr>
          <w:p w14:paraId="4DCC636D"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r>
      <w:tr w:rsidR="00253DA3" w:rsidRPr="00886CF4" w14:paraId="0D1B4F7A" w14:textId="77777777" w:rsidTr="005B5AEC">
        <w:tc>
          <w:tcPr>
            <w:tcW w:w="631" w:type="pct"/>
            <w:tcBorders>
              <w:top w:val="nil"/>
              <w:left w:val="single" w:sz="4" w:space="0" w:color="auto"/>
              <w:bottom w:val="single" w:sz="4" w:space="0" w:color="auto"/>
              <w:right w:val="single" w:sz="4" w:space="0" w:color="auto"/>
            </w:tcBorders>
            <w:shd w:val="clear" w:color="auto" w:fill="auto"/>
            <w:vAlign w:val="bottom"/>
            <w:hideMark/>
          </w:tcPr>
          <w:p w14:paraId="1FD56440" w14:textId="77777777" w:rsidR="00253DA3" w:rsidRPr="00886CF4" w:rsidRDefault="00253DA3" w:rsidP="005B5AEC">
            <w:pPr>
              <w:rPr>
                <w:rFonts w:ascii="Arial Narrow" w:hAnsi="Arial Narrow" w:cs="Arial"/>
                <w:sz w:val="16"/>
                <w:szCs w:val="16"/>
                <w:lang w:val="en-US"/>
              </w:rPr>
            </w:pPr>
            <w:r w:rsidRPr="00886CF4">
              <w:rPr>
                <w:rFonts w:ascii="Arial Narrow" w:hAnsi="Arial Narrow" w:cs="Arial"/>
                <w:sz w:val="16"/>
                <w:szCs w:val="16"/>
                <w:lang w:val="en-US"/>
              </w:rPr>
              <w:t>Operating</w:t>
            </w:r>
            <w:r>
              <w:rPr>
                <w:rFonts w:ascii="Arial Narrow" w:hAnsi="Arial Narrow" w:cs="Arial"/>
                <w:sz w:val="16"/>
                <w:szCs w:val="16"/>
                <w:lang w:val="en-US"/>
              </w:rPr>
              <w:t xml:space="preserve"> &amp; </w:t>
            </w:r>
            <w:r w:rsidRPr="00886CF4">
              <w:rPr>
                <w:rFonts w:ascii="Arial Narrow" w:hAnsi="Arial Narrow" w:cs="Arial"/>
                <w:sz w:val="16"/>
                <w:szCs w:val="16"/>
                <w:lang w:val="en-US"/>
              </w:rPr>
              <w:t>other costs</w:t>
            </w:r>
          </w:p>
        </w:tc>
        <w:tc>
          <w:tcPr>
            <w:tcW w:w="353" w:type="pct"/>
            <w:tcBorders>
              <w:top w:val="nil"/>
              <w:left w:val="nil"/>
              <w:bottom w:val="single" w:sz="4" w:space="0" w:color="auto"/>
              <w:right w:val="single" w:sz="4" w:space="0" w:color="auto"/>
            </w:tcBorders>
            <w:shd w:val="clear" w:color="auto" w:fill="auto"/>
            <w:noWrap/>
            <w:vAlign w:val="bottom"/>
            <w:hideMark/>
          </w:tcPr>
          <w:p w14:paraId="5873AEE9"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193,967.63 </w:t>
            </w:r>
          </w:p>
        </w:tc>
        <w:tc>
          <w:tcPr>
            <w:tcW w:w="369" w:type="pct"/>
            <w:tcBorders>
              <w:top w:val="nil"/>
              <w:left w:val="nil"/>
              <w:bottom w:val="single" w:sz="4" w:space="0" w:color="auto"/>
              <w:right w:val="single" w:sz="4" w:space="0" w:color="auto"/>
            </w:tcBorders>
            <w:shd w:val="clear" w:color="auto" w:fill="auto"/>
            <w:noWrap/>
            <w:vAlign w:val="bottom"/>
            <w:hideMark/>
          </w:tcPr>
          <w:p w14:paraId="6909FB4E"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c>
          <w:tcPr>
            <w:tcW w:w="353" w:type="pct"/>
            <w:tcBorders>
              <w:top w:val="nil"/>
              <w:left w:val="nil"/>
              <w:bottom w:val="single" w:sz="4" w:space="0" w:color="auto"/>
              <w:right w:val="single" w:sz="4" w:space="0" w:color="auto"/>
            </w:tcBorders>
            <w:shd w:val="clear" w:color="auto" w:fill="auto"/>
            <w:noWrap/>
            <w:vAlign w:val="bottom"/>
            <w:hideMark/>
          </w:tcPr>
          <w:p w14:paraId="3EFAD74C"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193,924.83 </w:t>
            </w:r>
          </w:p>
        </w:tc>
        <w:tc>
          <w:tcPr>
            <w:tcW w:w="353" w:type="pct"/>
            <w:tcBorders>
              <w:top w:val="nil"/>
              <w:left w:val="nil"/>
              <w:bottom w:val="single" w:sz="4" w:space="0" w:color="auto"/>
              <w:right w:val="nil"/>
            </w:tcBorders>
            <w:shd w:val="clear" w:color="auto" w:fill="auto"/>
            <w:noWrap/>
            <w:vAlign w:val="bottom"/>
            <w:hideMark/>
          </w:tcPr>
          <w:p w14:paraId="38225108"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193,924.83 </w:t>
            </w:r>
          </w:p>
        </w:tc>
        <w:tc>
          <w:tcPr>
            <w:tcW w:w="353" w:type="pct"/>
            <w:tcBorders>
              <w:top w:val="nil"/>
              <w:left w:val="single" w:sz="4" w:space="0" w:color="auto"/>
              <w:bottom w:val="single" w:sz="4" w:space="0" w:color="auto"/>
              <w:right w:val="nil"/>
            </w:tcBorders>
            <w:shd w:val="clear" w:color="auto" w:fill="auto"/>
            <w:noWrap/>
            <w:vAlign w:val="bottom"/>
            <w:hideMark/>
          </w:tcPr>
          <w:p w14:paraId="178B7241"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645.63 </w:t>
            </w:r>
          </w:p>
        </w:tc>
        <w:tc>
          <w:tcPr>
            <w:tcW w:w="369" w:type="pct"/>
            <w:tcBorders>
              <w:top w:val="nil"/>
              <w:left w:val="single" w:sz="4" w:space="0" w:color="auto"/>
              <w:bottom w:val="single" w:sz="4" w:space="0" w:color="auto"/>
              <w:right w:val="single" w:sz="4" w:space="0" w:color="auto"/>
            </w:tcBorders>
            <w:shd w:val="clear" w:color="auto" w:fill="auto"/>
            <w:noWrap/>
            <w:vAlign w:val="bottom"/>
            <w:hideMark/>
          </w:tcPr>
          <w:p w14:paraId="5BAAF2FD"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c>
          <w:tcPr>
            <w:tcW w:w="288" w:type="pct"/>
            <w:tcBorders>
              <w:top w:val="nil"/>
              <w:left w:val="nil"/>
              <w:bottom w:val="single" w:sz="4" w:space="0" w:color="auto"/>
              <w:right w:val="single" w:sz="4" w:space="0" w:color="auto"/>
            </w:tcBorders>
            <w:shd w:val="clear" w:color="auto" w:fill="auto"/>
            <w:noWrap/>
            <w:vAlign w:val="bottom"/>
            <w:hideMark/>
          </w:tcPr>
          <w:p w14:paraId="4838C9C6" w14:textId="77777777" w:rsidR="00253DA3" w:rsidRPr="00886CF4" w:rsidRDefault="00253DA3" w:rsidP="005B5AEC">
            <w:pPr>
              <w:jc w:val="right"/>
              <w:rPr>
                <w:rFonts w:ascii="Arial Narrow" w:hAnsi="Arial Narrow" w:cs="Arial"/>
                <w:sz w:val="16"/>
                <w:szCs w:val="16"/>
                <w:lang w:val="en-US"/>
              </w:rPr>
            </w:pPr>
            <w:r w:rsidRPr="00886CF4">
              <w:rPr>
                <w:rFonts w:ascii="Arial Narrow" w:hAnsi="Arial Narrow" w:cs="Arial"/>
                <w:sz w:val="16"/>
                <w:szCs w:val="16"/>
                <w:lang w:val="en-US"/>
              </w:rPr>
              <w:t xml:space="preserve">42.80 </w:t>
            </w:r>
          </w:p>
        </w:tc>
        <w:tc>
          <w:tcPr>
            <w:tcW w:w="314" w:type="pct"/>
            <w:tcBorders>
              <w:top w:val="nil"/>
              <w:left w:val="nil"/>
              <w:bottom w:val="single" w:sz="4" w:space="0" w:color="auto"/>
              <w:right w:val="single" w:sz="4" w:space="0" w:color="auto"/>
            </w:tcBorders>
            <w:shd w:val="clear" w:color="auto" w:fill="auto"/>
            <w:noWrap/>
            <w:vAlign w:val="bottom"/>
            <w:hideMark/>
          </w:tcPr>
          <w:p w14:paraId="45A1800E"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42.80 </w:t>
            </w:r>
          </w:p>
        </w:tc>
        <w:tc>
          <w:tcPr>
            <w:tcW w:w="314" w:type="pct"/>
            <w:tcBorders>
              <w:top w:val="nil"/>
              <w:left w:val="nil"/>
              <w:bottom w:val="single" w:sz="4" w:space="0" w:color="auto"/>
              <w:right w:val="single" w:sz="4" w:space="0" w:color="auto"/>
            </w:tcBorders>
            <w:shd w:val="clear" w:color="auto" w:fill="auto"/>
            <w:noWrap/>
            <w:vAlign w:val="bottom"/>
            <w:hideMark/>
          </w:tcPr>
          <w:p w14:paraId="5FBA6BBB"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c>
          <w:tcPr>
            <w:tcW w:w="345" w:type="pct"/>
            <w:tcBorders>
              <w:top w:val="nil"/>
              <w:left w:val="nil"/>
              <w:bottom w:val="single" w:sz="4" w:space="0" w:color="auto"/>
              <w:right w:val="single" w:sz="4" w:space="0" w:color="auto"/>
            </w:tcBorders>
            <w:shd w:val="clear" w:color="auto" w:fill="auto"/>
            <w:noWrap/>
            <w:vAlign w:val="bottom"/>
            <w:hideMark/>
          </w:tcPr>
          <w:p w14:paraId="0DC3CC30"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c>
          <w:tcPr>
            <w:tcW w:w="322" w:type="pct"/>
            <w:tcBorders>
              <w:top w:val="nil"/>
              <w:left w:val="nil"/>
              <w:bottom w:val="single" w:sz="4" w:space="0" w:color="auto"/>
              <w:right w:val="single" w:sz="4" w:space="0" w:color="auto"/>
            </w:tcBorders>
            <w:shd w:val="clear" w:color="auto" w:fill="auto"/>
            <w:noWrap/>
            <w:vAlign w:val="bottom"/>
            <w:hideMark/>
          </w:tcPr>
          <w:p w14:paraId="2B7D0C74"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 </w:t>
            </w:r>
          </w:p>
        </w:tc>
        <w:tc>
          <w:tcPr>
            <w:tcW w:w="269" w:type="pct"/>
            <w:tcBorders>
              <w:top w:val="nil"/>
              <w:left w:val="nil"/>
              <w:bottom w:val="single" w:sz="4" w:space="0" w:color="auto"/>
              <w:right w:val="single" w:sz="4" w:space="0" w:color="auto"/>
            </w:tcBorders>
            <w:shd w:val="clear" w:color="auto" w:fill="auto"/>
            <w:noWrap/>
            <w:vAlign w:val="bottom"/>
            <w:hideMark/>
          </w:tcPr>
          <w:p w14:paraId="77538EC3"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 </w:t>
            </w:r>
          </w:p>
        </w:tc>
        <w:tc>
          <w:tcPr>
            <w:tcW w:w="368" w:type="pct"/>
            <w:tcBorders>
              <w:top w:val="nil"/>
              <w:left w:val="nil"/>
              <w:bottom w:val="single" w:sz="4" w:space="0" w:color="auto"/>
              <w:right w:val="single" w:sz="8" w:space="0" w:color="auto"/>
            </w:tcBorders>
            <w:shd w:val="clear" w:color="auto" w:fill="auto"/>
            <w:noWrap/>
            <w:vAlign w:val="bottom"/>
            <w:hideMark/>
          </w:tcPr>
          <w:p w14:paraId="5B98B9C3"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r>
      <w:tr w:rsidR="00253DA3" w:rsidRPr="00886CF4" w14:paraId="78C6D546" w14:textId="77777777" w:rsidTr="005B5AEC">
        <w:tc>
          <w:tcPr>
            <w:tcW w:w="631" w:type="pct"/>
            <w:tcBorders>
              <w:top w:val="nil"/>
              <w:left w:val="single" w:sz="4" w:space="0" w:color="auto"/>
              <w:bottom w:val="single" w:sz="4" w:space="0" w:color="auto"/>
              <w:right w:val="single" w:sz="4" w:space="0" w:color="auto"/>
            </w:tcBorders>
            <w:shd w:val="clear" w:color="auto" w:fill="auto"/>
            <w:vAlign w:val="bottom"/>
            <w:hideMark/>
          </w:tcPr>
          <w:p w14:paraId="6BC4A26E" w14:textId="77777777" w:rsidR="00253DA3" w:rsidRPr="00886CF4" w:rsidRDefault="00253DA3" w:rsidP="005B5AEC">
            <w:pPr>
              <w:rPr>
                <w:rFonts w:ascii="Arial Narrow" w:hAnsi="Arial Narrow" w:cs="Arial"/>
                <w:sz w:val="16"/>
                <w:szCs w:val="16"/>
                <w:lang w:val="en-US"/>
              </w:rPr>
            </w:pPr>
            <w:r w:rsidRPr="00886CF4">
              <w:rPr>
                <w:rFonts w:ascii="Arial Narrow" w:hAnsi="Arial Narrow" w:cs="Arial"/>
                <w:sz w:val="16"/>
                <w:szCs w:val="16"/>
                <w:lang w:val="en-US"/>
              </w:rPr>
              <w:t>Equipment vehicle</w:t>
            </w:r>
            <w:r>
              <w:rPr>
                <w:rFonts w:ascii="Arial Narrow" w:hAnsi="Arial Narrow" w:cs="Arial"/>
                <w:sz w:val="16"/>
                <w:szCs w:val="16"/>
                <w:lang w:val="en-US"/>
              </w:rPr>
              <w:t xml:space="preserve"> &amp; </w:t>
            </w:r>
            <w:r w:rsidRPr="00886CF4">
              <w:rPr>
                <w:rFonts w:ascii="Arial Narrow" w:hAnsi="Arial Narrow" w:cs="Arial"/>
                <w:sz w:val="16"/>
                <w:szCs w:val="16"/>
                <w:lang w:val="en-US"/>
              </w:rPr>
              <w:t>furniture</w:t>
            </w:r>
          </w:p>
        </w:tc>
        <w:tc>
          <w:tcPr>
            <w:tcW w:w="353" w:type="pct"/>
            <w:tcBorders>
              <w:top w:val="nil"/>
              <w:left w:val="nil"/>
              <w:bottom w:val="single" w:sz="4" w:space="0" w:color="auto"/>
              <w:right w:val="single" w:sz="4" w:space="0" w:color="auto"/>
            </w:tcBorders>
            <w:shd w:val="clear" w:color="auto" w:fill="auto"/>
            <w:noWrap/>
            <w:vAlign w:val="bottom"/>
            <w:hideMark/>
          </w:tcPr>
          <w:p w14:paraId="71984F1E"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65,286.00 </w:t>
            </w:r>
          </w:p>
        </w:tc>
        <w:tc>
          <w:tcPr>
            <w:tcW w:w="369" w:type="pct"/>
            <w:tcBorders>
              <w:top w:val="nil"/>
              <w:left w:val="nil"/>
              <w:bottom w:val="single" w:sz="4" w:space="0" w:color="auto"/>
              <w:right w:val="single" w:sz="4" w:space="0" w:color="auto"/>
            </w:tcBorders>
            <w:shd w:val="clear" w:color="auto" w:fill="auto"/>
            <w:noWrap/>
            <w:vAlign w:val="bottom"/>
            <w:hideMark/>
          </w:tcPr>
          <w:p w14:paraId="7B202728"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c>
          <w:tcPr>
            <w:tcW w:w="353" w:type="pct"/>
            <w:tcBorders>
              <w:top w:val="nil"/>
              <w:left w:val="nil"/>
              <w:bottom w:val="single" w:sz="4" w:space="0" w:color="auto"/>
              <w:right w:val="single" w:sz="4" w:space="0" w:color="auto"/>
            </w:tcBorders>
            <w:shd w:val="clear" w:color="auto" w:fill="auto"/>
            <w:noWrap/>
            <w:vAlign w:val="bottom"/>
            <w:hideMark/>
          </w:tcPr>
          <w:p w14:paraId="1B8B3414"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65,286.00 </w:t>
            </w:r>
          </w:p>
        </w:tc>
        <w:tc>
          <w:tcPr>
            <w:tcW w:w="353" w:type="pct"/>
            <w:tcBorders>
              <w:top w:val="nil"/>
              <w:left w:val="nil"/>
              <w:bottom w:val="single" w:sz="4" w:space="0" w:color="auto"/>
              <w:right w:val="nil"/>
            </w:tcBorders>
            <w:shd w:val="clear" w:color="auto" w:fill="auto"/>
            <w:noWrap/>
            <w:vAlign w:val="bottom"/>
            <w:hideMark/>
          </w:tcPr>
          <w:p w14:paraId="46599132"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65,286.00 </w:t>
            </w:r>
          </w:p>
        </w:tc>
        <w:tc>
          <w:tcPr>
            <w:tcW w:w="353" w:type="pct"/>
            <w:tcBorders>
              <w:top w:val="nil"/>
              <w:left w:val="single" w:sz="4" w:space="0" w:color="auto"/>
              <w:bottom w:val="single" w:sz="4" w:space="0" w:color="auto"/>
              <w:right w:val="single" w:sz="4" w:space="0" w:color="auto"/>
            </w:tcBorders>
            <w:shd w:val="clear" w:color="auto" w:fill="auto"/>
            <w:noWrap/>
            <w:vAlign w:val="bottom"/>
            <w:hideMark/>
          </w:tcPr>
          <w:p w14:paraId="75241243"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15,525.00 </w:t>
            </w:r>
          </w:p>
        </w:tc>
        <w:tc>
          <w:tcPr>
            <w:tcW w:w="369" w:type="pct"/>
            <w:tcBorders>
              <w:top w:val="nil"/>
              <w:left w:val="nil"/>
              <w:bottom w:val="single" w:sz="4" w:space="0" w:color="auto"/>
              <w:right w:val="single" w:sz="4" w:space="0" w:color="auto"/>
            </w:tcBorders>
            <w:shd w:val="clear" w:color="auto" w:fill="auto"/>
            <w:noWrap/>
            <w:vAlign w:val="bottom"/>
            <w:hideMark/>
          </w:tcPr>
          <w:p w14:paraId="03DD9226"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c>
          <w:tcPr>
            <w:tcW w:w="288" w:type="pct"/>
            <w:tcBorders>
              <w:top w:val="nil"/>
              <w:left w:val="nil"/>
              <w:bottom w:val="single" w:sz="4" w:space="0" w:color="auto"/>
              <w:right w:val="single" w:sz="4" w:space="0" w:color="auto"/>
            </w:tcBorders>
            <w:shd w:val="clear" w:color="auto" w:fill="auto"/>
            <w:noWrap/>
            <w:vAlign w:val="bottom"/>
            <w:hideMark/>
          </w:tcPr>
          <w:p w14:paraId="663C6E61"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c>
          <w:tcPr>
            <w:tcW w:w="314" w:type="pct"/>
            <w:tcBorders>
              <w:top w:val="nil"/>
              <w:left w:val="nil"/>
              <w:bottom w:val="single" w:sz="4" w:space="0" w:color="auto"/>
              <w:right w:val="single" w:sz="4" w:space="0" w:color="auto"/>
            </w:tcBorders>
            <w:shd w:val="clear" w:color="auto" w:fill="auto"/>
            <w:noWrap/>
            <w:vAlign w:val="bottom"/>
            <w:hideMark/>
          </w:tcPr>
          <w:p w14:paraId="37637061"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c>
          <w:tcPr>
            <w:tcW w:w="314" w:type="pct"/>
            <w:tcBorders>
              <w:top w:val="nil"/>
              <w:left w:val="nil"/>
              <w:bottom w:val="single" w:sz="4" w:space="0" w:color="auto"/>
              <w:right w:val="single" w:sz="4" w:space="0" w:color="auto"/>
            </w:tcBorders>
            <w:shd w:val="clear" w:color="auto" w:fill="auto"/>
            <w:noWrap/>
            <w:vAlign w:val="bottom"/>
            <w:hideMark/>
          </w:tcPr>
          <w:p w14:paraId="7CDB1DB7"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15,525.00 </w:t>
            </w:r>
          </w:p>
        </w:tc>
        <w:tc>
          <w:tcPr>
            <w:tcW w:w="345" w:type="pct"/>
            <w:tcBorders>
              <w:top w:val="nil"/>
              <w:left w:val="nil"/>
              <w:bottom w:val="single" w:sz="4" w:space="0" w:color="auto"/>
              <w:right w:val="single" w:sz="4" w:space="0" w:color="auto"/>
            </w:tcBorders>
            <w:shd w:val="clear" w:color="auto" w:fill="auto"/>
            <w:noWrap/>
            <w:vAlign w:val="bottom"/>
            <w:hideMark/>
          </w:tcPr>
          <w:p w14:paraId="7D0FE592"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FF0000"/>
                <w:sz w:val="16"/>
                <w:szCs w:val="16"/>
                <w:lang w:val="en-US"/>
              </w:rPr>
              <w:t>(15,525.00)</w:t>
            </w:r>
          </w:p>
        </w:tc>
        <w:tc>
          <w:tcPr>
            <w:tcW w:w="322" w:type="pct"/>
            <w:tcBorders>
              <w:top w:val="nil"/>
              <w:left w:val="nil"/>
              <w:bottom w:val="single" w:sz="4" w:space="0" w:color="auto"/>
              <w:right w:val="single" w:sz="4" w:space="0" w:color="auto"/>
            </w:tcBorders>
            <w:shd w:val="clear" w:color="auto" w:fill="auto"/>
            <w:noWrap/>
            <w:vAlign w:val="bottom"/>
            <w:hideMark/>
          </w:tcPr>
          <w:p w14:paraId="65E7080D"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 </w:t>
            </w:r>
          </w:p>
        </w:tc>
        <w:tc>
          <w:tcPr>
            <w:tcW w:w="269" w:type="pct"/>
            <w:tcBorders>
              <w:top w:val="nil"/>
              <w:left w:val="nil"/>
              <w:bottom w:val="single" w:sz="4" w:space="0" w:color="auto"/>
              <w:right w:val="single" w:sz="4" w:space="0" w:color="auto"/>
            </w:tcBorders>
            <w:shd w:val="clear" w:color="auto" w:fill="auto"/>
            <w:noWrap/>
            <w:vAlign w:val="bottom"/>
            <w:hideMark/>
          </w:tcPr>
          <w:p w14:paraId="6B2CB7DB"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 </w:t>
            </w:r>
          </w:p>
        </w:tc>
        <w:tc>
          <w:tcPr>
            <w:tcW w:w="368" w:type="pct"/>
            <w:tcBorders>
              <w:top w:val="nil"/>
              <w:left w:val="nil"/>
              <w:bottom w:val="single" w:sz="4" w:space="0" w:color="auto"/>
              <w:right w:val="single" w:sz="8" w:space="0" w:color="auto"/>
            </w:tcBorders>
            <w:shd w:val="clear" w:color="auto" w:fill="auto"/>
            <w:noWrap/>
            <w:vAlign w:val="bottom"/>
            <w:hideMark/>
          </w:tcPr>
          <w:p w14:paraId="2D96444C"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r>
      <w:tr w:rsidR="00253DA3" w:rsidRPr="00886CF4" w14:paraId="4A464922" w14:textId="77777777" w:rsidTr="005B5AEC">
        <w:tc>
          <w:tcPr>
            <w:tcW w:w="631" w:type="pct"/>
            <w:tcBorders>
              <w:top w:val="nil"/>
              <w:left w:val="single" w:sz="4" w:space="0" w:color="auto"/>
              <w:bottom w:val="single" w:sz="4" w:space="0" w:color="auto"/>
              <w:right w:val="single" w:sz="4" w:space="0" w:color="auto"/>
            </w:tcBorders>
            <w:shd w:val="clear" w:color="auto" w:fill="auto"/>
            <w:vAlign w:val="bottom"/>
            <w:hideMark/>
          </w:tcPr>
          <w:p w14:paraId="7EF0CB12" w14:textId="77777777" w:rsidR="00253DA3" w:rsidRPr="00886CF4" w:rsidRDefault="00253DA3" w:rsidP="005B5AEC">
            <w:pPr>
              <w:rPr>
                <w:rFonts w:ascii="Arial Narrow" w:hAnsi="Arial Narrow" w:cs="Arial"/>
                <w:sz w:val="16"/>
                <w:szCs w:val="16"/>
                <w:lang w:val="en-US"/>
              </w:rPr>
            </w:pPr>
            <w:r w:rsidRPr="00886CF4">
              <w:rPr>
                <w:rFonts w:ascii="Arial Narrow" w:hAnsi="Arial Narrow" w:cs="Arial"/>
                <w:sz w:val="16"/>
                <w:szCs w:val="16"/>
                <w:lang w:val="en-US"/>
              </w:rPr>
              <w:t>Travel</w:t>
            </w:r>
          </w:p>
        </w:tc>
        <w:tc>
          <w:tcPr>
            <w:tcW w:w="353" w:type="pct"/>
            <w:tcBorders>
              <w:top w:val="nil"/>
              <w:left w:val="nil"/>
              <w:bottom w:val="single" w:sz="4" w:space="0" w:color="auto"/>
              <w:right w:val="single" w:sz="4" w:space="0" w:color="auto"/>
            </w:tcBorders>
            <w:shd w:val="clear" w:color="auto" w:fill="auto"/>
            <w:noWrap/>
            <w:vAlign w:val="bottom"/>
            <w:hideMark/>
          </w:tcPr>
          <w:p w14:paraId="76AB806D"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872,324.83 </w:t>
            </w:r>
          </w:p>
        </w:tc>
        <w:tc>
          <w:tcPr>
            <w:tcW w:w="369" w:type="pct"/>
            <w:tcBorders>
              <w:top w:val="nil"/>
              <w:left w:val="nil"/>
              <w:bottom w:val="single" w:sz="4" w:space="0" w:color="auto"/>
              <w:right w:val="single" w:sz="4" w:space="0" w:color="auto"/>
            </w:tcBorders>
            <w:shd w:val="clear" w:color="auto" w:fill="auto"/>
            <w:noWrap/>
            <w:vAlign w:val="bottom"/>
            <w:hideMark/>
          </w:tcPr>
          <w:p w14:paraId="2C6ABE6D"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46,876.36 </w:t>
            </w:r>
          </w:p>
        </w:tc>
        <w:tc>
          <w:tcPr>
            <w:tcW w:w="353" w:type="pct"/>
            <w:tcBorders>
              <w:top w:val="nil"/>
              <w:left w:val="nil"/>
              <w:bottom w:val="single" w:sz="4" w:space="0" w:color="auto"/>
              <w:right w:val="single" w:sz="4" w:space="0" w:color="auto"/>
            </w:tcBorders>
            <w:shd w:val="clear" w:color="auto" w:fill="auto"/>
            <w:noWrap/>
            <w:vAlign w:val="bottom"/>
            <w:hideMark/>
          </w:tcPr>
          <w:p w14:paraId="16181392"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828,563.32 </w:t>
            </w:r>
          </w:p>
        </w:tc>
        <w:tc>
          <w:tcPr>
            <w:tcW w:w="353" w:type="pct"/>
            <w:tcBorders>
              <w:top w:val="nil"/>
              <w:left w:val="nil"/>
              <w:bottom w:val="single" w:sz="4" w:space="0" w:color="auto"/>
              <w:right w:val="nil"/>
            </w:tcBorders>
            <w:shd w:val="clear" w:color="auto" w:fill="auto"/>
            <w:noWrap/>
            <w:vAlign w:val="bottom"/>
            <w:hideMark/>
          </w:tcPr>
          <w:p w14:paraId="34B395D1"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875,439.68 </w:t>
            </w:r>
          </w:p>
        </w:tc>
        <w:tc>
          <w:tcPr>
            <w:tcW w:w="353" w:type="pct"/>
            <w:tcBorders>
              <w:top w:val="nil"/>
              <w:left w:val="single" w:sz="4" w:space="0" w:color="auto"/>
              <w:bottom w:val="single" w:sz="4" w:space="0" w:color="auto"/>
              <w:right w:val="single" w:sz="4" w:space="0" w:color="auto"/>
            </w:tcBorders>
            <w:shd w:val="clear" w:color="auto" w:fill="auto"/>
            <w:noWrap/>
            <w:vAlign w:val="bottom"/>
            <w:hideMark/>
          </w:tcPr>
          <w:p w14:paraId="68873B3B"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360,986.81 </w:t>
            </w:r>
          </w:p>
        </w:tc>
        <w:tc>
          <w:tcPr>
            <w:tcW w:w="369" w:type="pct"/>
            <w:tcBorders>
              <w:top w:val="nil"/>
              <w:left w:val="nil"/>
              <w:bottom w:val="nil"/>
              <w:right w:val="nil"/>
            </w:tcBorders>
            <w:shd w:val="clear" w:color="auto" w:fill="auto"/>
            <w:noWrap/>
            <w:vAlign w:val="bottom"/>
            <w:hideMark/>
          </w:tcPr>
          <w:p w14:paraId="26F82B24" w14:textId="77777777" w:rsidR="00253DA3" w:rsidRPr="00886CF4" w:rsidRDefault="00253DA3" w:rsidP="005B5AEC">
            <w:pPr>
              <w:jc w:val="right"/>
              <w:rPr>
                <w:rFonts w:ascii="Arial Narrow" w:hAnsi="Arial Narrow" w:cs="Arial"/>
                <w:sz w:val="16"/>
                <w:szCs w:val="16"/>
                <w:lang w:val="en-US"/>
              </w:rPr>
            </w:pPr>
            <w:r w:rsidRPr="00886CF4">
              <w:rPr>
                <w:rFonts w:ascii="Arial Narrow" w:hAnsi="Arial Narrow" w:cs="Arial"/>
                <w:sz w:val="16"/>
                <w:szCs w:val="16"/>
                <w:lang w:val="en-US"/>
              </w:rPr>
              <w:t xml:space="preserve">21,308.31 </w:t>
            </w:r>
          </w:p>
        </w:tc>
        <w:tc>
          <w:tcPr>
            <w:tcW w:w="288" w:type="pct"/>
            <w:tcBorders>
              <w:top w:val="nil"/>
              <w:left w:val="nil"/>
              <w:bottom w:val="nil"/>
              <w:right w:val="nil"/>
            </w:tcBorders>
            <w:shd w:val="clear" w:color="auto" w:fill="auto"/>
            <w:noWrap/>
            <w:vAlign w:val="bottom"/>
            <w:hideMark/>
          </w:tcPr>
          <w:p w14:paraId="199BBC5A" w14:textId="77777777" w:rsidR="00253DA3" w:rsidRPr="00886CF4" w:rsidRDefault="00253DA3" w:rsidP="005B5AEC">
            <w:pPr>
              <w:jc w:val="right"/>
              <w:rPr>
                <w:rFonts w:ascii="Arial Narrow" w:hAnsi="Arial Narrow" w:cs="Arial"/>
                <w:sz w:val="16"/>
                <w:szCs w:val="16"/>
                <w:lang w:val="en-US"/>
              </w:rPr>
            </w:pPr>
            <w:r w:rsidRPr="00886CF4">
              <w:rPr>
                <w:rFonts w:ascii="Arial Narrow" w:hAnsi="Arial Narrow" w:cs="Arial"/>
                <w:sz w:val="16"/>
                <w:szCs w:val="16"/>
                <w:lang w:val="en-US"/>
              </w:rPr>
              <w:t xml:space="preserve">22,453.20 </w:t>
            </w:r>
          </w:p>
        </w:tc>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06958BFC"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43,761.51 </w:t>
            </w:r>
          </w:p>
        </w:tc>
        <w:tc>
          <w:tcPr>
            <w:tcW w:w="314" w:type="pct"/>
            <w:tcBorders>
              <w:top w:val="nil"/>
              <w:left w:val="nil"/>
              <w:bottom w:val="single" w:sz="4" w:space="0" w:color="auto"/>
              <w:right w:val="single" w:sz="4" w:space="0" w:color="auto"/>
            </w:tcBorders>
            <w:shd w:val="clear" w:color="auto" w:fill="auto"/>
            <w:noWrap/>
            <w:vAlign w:val="bottom"/>
            <w:hideMark/>
          </w:tcPr>
          <w:p w14:paraId="3227FA5F"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7,790.90 </w:t>
            </w:r>
          </w:p>
        </w:tc>
        <w:tc>
          <w:tcPr>
            <w:tcW w:w="345" w:type="pct"/>
            <w:tcBorders>
              <w:top w:val="nil"/>
              <w:left w:val="nil"/>
              <w:bottom w:val="single" w:sz="4" w:space="0" w:color="auto"/>
              <w:right w:val="single" w:sz="4" w:space="0" w:color="auto"/>
            </w:tcBorders>
            <w:shd w:val="clear" w:color="auto" w:fill="auto"/>
            <w:noWrap/>
            <w:vAlign w:val="bottom"/>
            <w:hideMark/>
          </w:tcPr>
          <w:p w14:paraId="42BCCE5A"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FF0000"/>
                <w:sz w:val="16"/>
                <w:szCs w:val="16"/>
                <w:lang w:val="en-US"/>
              </w:rPr>
              <w:t>(7,790.90)</w:t>
            </w:r>
          </w:p>
        </w:tc>
        <w:tc>
          <w:tcPr>
            <w:tcW w:w="322" w:type="pct"/>
            <w:tcBorders>
              <w:top w:val="nil"/>
              <w:left w:val="nil"/>
              <w:bottom w:val="single" w:sz="4" w:space="0" w:color="auto"/>
              <w:right w:val="single" w:sz="4" w:space="0" w:color="auto"/>
            </w:tcBorders>
            <w:shd w:val="clear" w:color="auto" w:fill="auto"/>
            <w:noWrap/>
            <w:vAlign w:val="bottom"/>
            <w:hideMark/>
          </w:tcPr>
          <w:p w14:paraId="6045233E"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 </w:t>
            </w:r>
          </w:p>
        </w:tc>
        <w:tc>
          <w:tcPr>
            <w:tcW w:w="269" w:type="pct"/>
            <w:tcBorders>
              <w:top w:val="nil"/>
              <w:left w:val="nil"/>
              <w:bottom w:val="single" w:sz="4" w:space="0" w:color="auto"/>
              <w:right w:val="single" w:sz="4" w:space="0" w:color="auto"/>
            </w:tcBorders>
            <w:shd w:val="clear" w:color="auto" w:fill="auto"/>
            <w:noWrap/>
            <w:vAlign w:val="bottom"/>
            <w:hideMark/>
          </w:tcPr>
          <w:p w14:paraId="5765E57A"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 </w:t>
            </w:r>
          </w:p>
        </w:tc>
        <w:tc>
          <w:tcPr>
            <w:tcW w:w="368" w:type="pct"/>
            <w:tcBorders>
              <w:top w:val="nil"/>
              <w:left w:val="nil"/>
              <w:bottom w:val="single" w:sz="4" w:space="0" w:color="auto"/>
              <w:right w:val="single" w:sz="8" w:space="0" w:color="auto"/>
            </w:tcBorders>
            <w:shd w:val="clear" w:color="auto" w:fill="auto"/>
            <w:noWrap/>
            <w:vAlign w:val="bottom"/>
            <w:hideMark/>
          </w:tcPr>
          <w:p w14:paraId="7B215EFF"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r>
      <w:tr w:rsidR="00253DA3" w:rsidRPr="00886CF4" w14:paraId="0188DED4" w14:textId="77777777" w:rsidTr="005B5AEC">
        <w:tc>
          <w:tcPr>
            <w:tcW w:w="631" w:type="pct"/>
            <w:tcBorders>
              <w:top w:val="nil"/>
              <w:left w:val="single" w:sz="4" w:space="0" w:color="auto"/>
              <w:bottom w:val="single" w:sz="4" w:space="0" w:color="auto"/>
              <w:right w:val="single" w:sz="4" w:space="0" w:color="auto"/>
            </w:tcBorders>
            <w:shd w:val="clear" w:color="auto" w:fill="auto"/>
            <w:vAlign w:val="bottom"/>
            <w:hideMark/>
          </w:tcPr>
          <w:p w14:paraId="057077CB" w14:textId="77777777" w:rsidR="00253DA3" w:rsidRPr="00886CF4" w:rsidRDefault="00253DA3" w:rsidP="005B5AEC">
            <w:pPr>
              <w:rPr>
                <w:rFonts w:ascii="Arial Narrow" w:hAnsi="Arial Narrow" w:cs="Arial"/>
                <w:b/>
                <w:bCs/>
                <w:sz w:val="16"/>
                <w:szCs w:val="16"/>
                <w:lang w:val="en-US"/>
              </w:rPr>
            </w:pPr>
            <w:r w:rsidRPr="00886CF4">
              <w:rPr>
                <w:rFonts w:ascii="Arial Narrow" w:hAnsi="Arial Narrow" w:cs="Arial"/>
                <w:b/>
                <w:bCs/>
                <w:sz w:val="16"/>
                <w:szCs w:val="16"/>
                <w:lang w:val="en-US"/>
              </w:rPr>
              <w:t>Sub Total</w:t>
            </w:r>
          </w:p>
        </w:tc>
        <w:tc>
          <w:tcPr>
            <w:tcW w:w="353" w:type="pct"/>
            <w:tcBorders>
              <w:top w:val="nil"/>
              <w:left w:val="nil"/>
              <w:bottom w:val="single" w:sz="4" w:space="0" w:color="auto"/>
              <w:right w:val="single" w:sz="4" w:space="0" w:color="auto"/>
            </w:tcBorders>
            <w:shd w:val="clear" w:color="auto" w:fill="auto"/>
            <w:noWrap/>
            <w:vAlign w:val="bottom"/>
            <w:hideMark/>
          </w:tcPr>
          <w:p w14:paraId="46B06370"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1,608,510.46 </w:t>
            </w:r>
          </w:p>
        </w:tc>
        <w:tc>
          <w:tcPr>
            <w:tcW w:w="369" w:type="pct"/>
            <w:tcBorders>
              <w:top w:val="nil"/>
              <w:left w:val="nil"/>
              <w:bottom w:val="single" w:sz="4" w:space="0" w:color="auto"/>
              <w:right w:val="single" w:sz="4" w:space="0" w:color="auto"/>
            </w:tcBorders>
            <w:shd w:val="clear" w:color="auto" w:fill="auto"/>
            <w:noWrap/>
            <w:vAlign w:val="bottom"/>
            <w:hideMark/>
          </w:tcPr>
          <w:p w14:paraId="77E39E78"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59,074.08 </w:t>
            </w:r>
          </w:p>
        </w:tc>
        <w:tc>
          <w:tcPr>
            <w:tcW w:w="353" w:type="pct"/>
            <w:tcBorders>
              <w:top w:val="nil"/>
              <w:left w:val="nil"/>
              <w:bottom w:val="single" w:sz="4" w:space="0" w:color="auto"/>
              <w:right w:val="single" w:sz="4" w:space="0" w:color="auto"/>
            </w:tcBorders>
            <w:shd w:val="clear" w:color="auto" w:fill="auto"/>
            <w:noWrap/>
            <w:vAlign w:val="bottom"/>
            <w:hideMark/>
          </w:tcPr>
          <w:p w14:paraId="7243592D"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1,515,606.87 </w:t>
            </w:r>
          </w:p>
        </w:tc>
        <w:tc>
          <w:tcPr>
            <w:tcW w:w="353" w:type="pct"/>
            <w:tcBorders>
              <w:top w:val="nil"/>
              <w:left w:val="nil"/>
              <w:bottom w:val="single" w:sz="4" w:space="0" w:color="auto"/>
              <w:right w:val="single" w:sz="4" w:space="0" w:color="auto"/>
            </w:tcBorders>
            <w:shd w:val="clear" w:color="auto" w:fill="auto"/>
            <w:noWrap/>
            <w:vAlign w:val="bottom"/>
            <w:hideMark/>
          </w:tcPr>
          <w:p w14:paraId="1CC10FA8"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1,574,680.95 </w:t>
            </w:r>
          </w:p>
        </w:tc>
        <w:tc>
          <w:tcPr>
            <w:tcW w:w="353" w:type="pct"/>
            <w:tcBorders>
              <w:top w:val="nil"/>
              <w:left w:val="nil"/>
              <w:bottom w:val="single" w:sz="4" w:space="0" w:color="auto"/>
              <w:right w:val="single" w:sz="4" w:space="0" w:color="auto"/>
            </w:tcBorders>
            <w:shd w:val="clear" w:color="auto" w:fill="auto"/>
            <w:noWrap/>
            <w:vAlign w:val="bottom"/>
            <w:hideMark/>
          </w:tcPr>
          <w:p w14:paraId="358260B2"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895,642.70 </w:t>
            </w:r>
          </w:p>
        </w:tc>
        <w:tc>
          <w:tcPr>
            <w:tcW w:w="369" w:type="pct"/>
            <w:tcBorders>
              <w:top w:val="single" w:sz="4" w:space="0" w:color="auto"/>
              <w:left w:val="nil"/>
              <w:bottom w:val="single" w:sz="4" w:space="0" w:color="auto"/>
              <w:right w:val="single" w:sz="4" w:space="0" w:color="auto"/>
            </w:tcBorders>
            <w:shd w:val="clear" w:color="auto" w:fill="auto"/>
            <w:noWrap/>
            <w:vAlign w:val="bottom"/>
            <w:hideMark/>
          </w:tcPr>
          <w:p w14:paraId="65C45D23"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45,754.77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14:paraId="3935E4B4"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47,148.82 </w:t>
            </w:r>
          </w:p>
        </w:tc>
        <w:tc>
          <w:tcPr>
            <w:tcW w:w="314" w:type="pct"/>
            <w:tcBorders>
              <w:top w:val="nil"/>
              <w:left w:val="nil"/>
              <w:bottom w:val="single" w:sz="4" w:space="0" w:color="auto"/>
              <w:right w:val="single" w:sz="4" w:space="0" w:color="auto"/>
            </w:tcBorders>
            <w:shd w:val="clear" w:color="auto" w:fill="auto"/>
            <w:noWrap/>
            <w:vAlign w:val="bottom"/>
            <w:hideMark/>
          </w:tcPr>
          <w:p w14:paraId="639390D3"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92,903.59 </w:t>
            </w:r>
          </w:p>
        </w:tc>
        <w:tc>
          <w:tcPr>
            <w:tcW w:w="314" w:type="pct"/>
            <w:tcBorders>
              <w:top w:val="nil"/>
              <w:left w:val="nil"/>
              <w:bottom w:val="single" w:sz="4" w:space="0" w:color="auto"/>
              <w:right w:val="single" w:sz="4" w:space="0" w:color="auto"/>
            </w:tcBorders>
            <w:shd w:val="clear" w:color="auto" w:fill="auto"/>
            <w:noWrap/>
            <w:vAlign w:val="bottom"/>
            <w:hideMark/>
          </w:tcPr>
          <w:p w14:paraId="2F27DAC6"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296,058.01 </w:t>
            </w:r>
          </w:p>
        </w:tc>
        <w:tc>
          <w:tcPr>
            <w:tcW w:w="345" w:type="pct"/>
            <w:tcBorders>
              <w:top w:val="nil"/>
              <w:left w:val="nil"/>
              <w:bottom w:val="single" w:sz="4" w:space="0" w:color="auto"/>
              <w:right w:val="single" w:sz="4" w:space="0" w:color="auto"/>
            </w:tcBorders>
            <w:shd w:val="clear" w:color="auto" w:fill="auto"/>
            <w:noWrap/>
            <w:vAlign w:val="bottom"/>
            <w:hideMark/>
          </w:tcPr>
          <w:p w14:paraId="2700BBE4"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FF0000"/>
                <w:sz w:val="16"/>
                <w:szCs w:val="16"/>
                <w:lang w:val="en-US"/>
              </w:rPr>
              <w:t>(296,058.01)</w:t>
            </w:r>
          </w:p>
        </w:tc>
        <w:tc>
          <w:tcPr>
            <w:tcW w:w="322" w:type="pct"/>
            <w:tcBorders>
              <w:top w:val="nil"/>
              <w:left w:val="nil"/>
              <w:bottom w:val="single" w:sz="4" w:space="0" w:color="auto"/>
              <w:right w:val="single" w:sz="4" w:space="0" w:color="auto"/>
            </w:tcBorders>
            <w:shd w:val="clear" w:color="auto" w:fill="auto"/>
            <w:noWrap/>
            <w:vAlign w:val="bottom"/>
            <w:hideMark/>
          </w:tcPr>
          <w:p w14:paraId="6234EB20"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0.00 </w:t>
            </w:r>
          </w:p>
        </w:tc>
        <w:tc>
          <w:tcPr>
            <w:tcW w:w="269" w:type="pct"/>
            <w:tcBorders>
              <w:top w:val="nil"/>
              <w:left w:val="nil"/>
              <w:bottom w:val="single" w:sz="4" w:space="0" w:color="auto"/>
              <w:right w:val="single" w:sz="4" w:space="0" w:color="auto"/>
            </w:tcBorders>
            <w:shd w:val="clear" w:color="auto" w:fill="auto"/>
            <w:noWrap/>
            <w:vAlign w:val="bottom"/>
            <w:hideMark/>
          </w:tcPr>
          <w:p w14:paraId="232D078A"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0.00 </w:t>
            </w:r>
          </w:p>
        </w:tc>
        <w:tc>
          <w:tcPr>
            <w:tcW w:w="368" w:type="pct"/>
            <w:tcBorders>
              <w:top w:val="nil"/>
              <w:left w:val="nil"/>
              <w:bottom w:val="single" w:sz="4" w:space="0" w:color="auto"/>
              <w:right w:val="single" w:sz="8" w:space="0" w:color="auto"/>
            </w:tcBorders>
            <w:shd w:val="clear" w:color="auto" w:fill="auto"/>
            <w:noWrap/>
            <w:vAlign w:val="bottom"/>
            <w:hideMark/>
          </w:tcPr>
          <w:p w14:paraId="1186F59A"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0.00 </w:t>
            </w:r>
          </w:p>
        </w:tc>
      </w:tr>
      <w:tr w:rsidR="00253DA3" w:rsidRPr="00886CF4" w14:paraId="40D927BA" w14:textId="77777777" w:rsidTr="005B5AEC">
        <w:tc>
          <w:tcPr>
            <w:tcW w:w="631" w:type="pct"/>
            <w:tcBorders>
              <w:top w:val="nil"/>
              <w:left w:val="single" w:sz="4" w:space="0" w:color="auto"/>
              <w:bottom w:val="nil"/>
              <w:right w:val="single" w:sz="4" w:space="0" w:color="auto"/>
            </w:tcBorders>
            <w:shd w:val="clear" w:color="auto" w:fill="auto"/>
            <w:noWrap/>
            <w:hideMark/>
          </w:tcPr>
          <w:p w14:paraId="7AD9223C" w14:textId="77777777" w:rsidR="00253DA3" w:rsidRPr="00886CF4" w:rsidRDefault="00253DA3" w:rsidP="005B5AEC">
            <w:pPr>
              <w:rPr>
                <w:rFonts w:ascii="Arial Narrow" w:hAnsi="Arial Narrow" w:cs="Calibri"/>
                <w:color w:val="000000"/>
                <w:sz w:val="16"/>
                <w:szCs w:val="16"/>
                <w:lang w:val="en-US"/>
              </w:rPr>
            </w:pPr>
            <w:r w:rsidRPr="00886CF4">
              <w:rPr>
                <w:rFonts w:ascii="Arial Narrow" w:hAnsi="Arial Narrow" w:cs="Calibri"/>
                <w:color w:val="000000"/>
                <w:sz w:val="16"/>
                <w:szCs w:val="16"/>
                <w:lang w:val="en-US"/>
              </w:rPr>
              <w:t>PSC-EXP-UN</w:t>
            </w:r>
          </w:p>
        </w:tc>
        <w:tc>
          <w:tcPr>
            <w:tcW w:w="353" w:type="pct"/>
            <w:tcBorders>
              <w:top w:val="nil"/>
              <w:left w:val="nil"/>
              <w:bottom w:val="nil"/>
              <w:right w:val="single" w:sz="4" w:space="0" w:color="auto"/>
            </w:tcBorders>
            <w:shd w:val="clear" w:color="auto" w:fill="auto"/>
            <w:noWrap/>
            <w:vAlign w:val="bottom"/>
            <w:hideMark/>
          </w:tcPr>
          <w:p w14:paraId="770352FA"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209,106.36 </w:t>
            </w:r>
          </w:p>
        </w:tc>
        <w:tc>
          <w:tcPr>
            <w:tcW w:w="369" w:type="pct"/>
            <w:tcBorders>
              <w:top w:val="nil"/>
              <w:left w:val="nil"/>
              <w:bottom w:val="nil"/>
              <w:right w:val="single" w:sz="4" w:space="0" w:color="auto"/>
            </w:tcBorders>
            <w:shd w:val="clear" w:color="auto" w:fill="auto"/>
            <w:noWrap/>
            <w:vAlign w:val="bottom"/>
            <w:hideMark/>
          </w:tcPr>
          <w:p w14:paraId="55933DE0"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7,679.63 </w:t>
            </w:r>
          </w:p>
        </w:tc>
        <w:tc>
          <w:tcPr>
            <w:tcW w:w="353" w:type="pct"/>
            <w:tcBorders>
              <w:top w:val="nil"/>
              <w:left w:val="nil"/>
              <w:bottom w:val="nil"/>
              <w:right w:val="single" w:sz="4" w:space="0" w:color="auto"/>
            </w:tcBorders>
            <w:shd w:val="clear" w:color="auto" w:fill="auto"/>
            <w:noWrap/>
            <w:vAlign w:val="bottom"/>
            <w:hideMark/>
          </w:tcPr>
          <w:p w14:paraId="0CB99A5D"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197,028.89 </w:t>
            </w:r>
          </w:p>
        </w:tc>
        <w:tc>
          <w:tcPr>
            <w:tcW w:w="353" w:type="pct"/>
            <w:tcBorders>
              <w:top w:val="nil"/>
              <w:left w:val="nil"/>
              <w:bottom w:val="nil"/>
              <w:right w:val="single" w:sz="4" w:space="0" w:color="auto"/>
            </w:tcBorders>
            <w:shd w:val="clear" w:color="auto" w:fill="auto"/>
            <w:noWrap/>
            <w:vAlign w:val="bottom"/>
            <w:hideMark/>
          </w:tcPr>
          <w:p w14:paraId="4763890C"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204,708.52 </w:t>
            </w:r>
          </w:p>
        </w:tc>
        <w:tc>
          <w:tcPr>
            <w:tcW w:w="353" w:type="pct"/>
            <w:tcBorders>
              <w:top w:val="nil"/>
              <w:left w:val="nil"/>
              <w:bottom w:val="nil"/>
              <w:right w:val="single" w:sz="4" w:space="0" w:color="auto"/>
            </w:tcBorders>
            <w:shd w:val="clear" w:color="auto" w:fill="auto"/>
            <w:noWrap/>
            <w:vAlign w:val="bottom"/>
            <w:hideMark/>
          </w:tcPr>
          <w:p w14:paraId="508D7217"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116,433.55 </w:t>
            </w:r>
          </w:p>
        </w:tc>
        <w:tc>
          <w:tcPr>
            <w:tcW w:w="369" w:type="pct"/>
            <w:tcBorders>
              <w:top w:val="nil"/>
              <w:left w:val="nil"/>
              <w:bottom w:val="nil"/>
              <w:right w:val="single" w:sz="4" w:space="0" w:color="auto"/>
            </w:tcBorders>
            <w:shd w:val="clear" w:color="auto" w:fill="auto"/>
            <w:noWrap/>
            <w:vAlign w:val="bottom"/>
            <w:hideMark/>
          </w:tcPr>
          <w:p w14:paraId="5D5EC94D"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5,948.12 </w:t>
            </w:r>
          </w:p>
        </w:tc>
        <w:tc>
          <w:tcPr>
            <w:tcW w:w="288" w:type="pct"/>
            <w:tcBorders>
              <w:top w:val="nil"/>
              <w:left w:val="nil"/>
              <w:bottom w:val="nil"/>
              <w:right w:val="single" w:sz="4" w:space="0" w:color="auto"/>
            </w:tcBorders>
            <w:shd w:val="clear" w:color="auto" w:fill="auto"/>
            <w:noWrap/>
            <w:vAlign w:val="bottom"/>
            <w:hideMark/>
          </w:tcPr>
          <w:p w14:paraId="185D6CDC"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6,129.35 </w:t>
            </w:r>
          </w:p>
        </w:tc>
        <w:tc>
          <w:tcPr>
            <w:tcW w:w="314" w:type="pct"/>
            <w:tcBorders>
              <w:top w:val="nil"/>
              <w:left w:val="nil"/>
              <w:bottom w:val="nil"/>
              <w:right w:val="single" w:sz="4" w:space="0" w:color="auto"/>
            </w:tcBorders>
            <w:shd w:val="clear" w:color="auto" w:fill="auto"/>
            <w:noWrap/>
            <w:vAlign w:val="bottom"/>
            <w:hideMark/>
          </w:tcPr>
          <w:p w14:paraId="5325FE40"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12,077.47 </w:t>
            </w:r>
          </w:p>
        </w:tc>
        <w:tc>
          <w:tcPr>
            <w:tcW w:w="314" w:type="pct"/>
            <w:tcBorders>
              <w:top w:val="nil"/>
              <w:left w:val="nil"/>
              <w:bottom w:val="nil"/>
              <w:right w:val="single" w:sz="4" w:space="0" w:color="auto"/>
            </w:tcBorders>
            <w:shd w:val="clear" w:color="auto" w:fill="auto"/>
            <w:noWrap/>
            <w:vAlign w:val="bottom"/>
            <w:hideMark/>
          </w:tcPr>
          <w:p w14:paraId="7397BE48"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38,487.54 </w:t>
            </w:r>
          </w:p>
        </w:tc>
        <w:tc>
          <w:tcPr>
            <w:tcW w:w="345" w:type="pct"/>
            <w:tcBorders>
              <w:top w:val="nil"/>
              <w:left w:val="nil"/>
              <w:bottom w:val="nil"/>
              <w:right w:val="single" w:sz="4" w:space="0" w:color="auto"/>
            </w:tcBorders>
            <w:shd w:val="clear" w:color="auto" w:fill="auto"/>
            <w:noWrap/>
            <w:vAlign w:val="bottom"/>
            <w:hideMark/>
          </w:tcPr>
          <w:p w14:paraId="1F6BB29D"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FF0000"/>
                <w:sz w:val="16"/>
                <w:szCs w:val="16"/>
                <w:lang w:val="en-US"/>
              </w:rPr>
              <w:t>(38,487.54)</w:t>
            </w:r>
          </w:p>
        </w:tc>
        <w:tc>
          <w:tcPr>
            <w:tcW w:w="322" w:type="pct"/>
            <w:tcBorders>
              <w:top w:val="nil"/>
              <w:left w:val="nil"/>
              <w:bottom w:val="nil"/>
              <w:right w:val="single" w:sz="4" w:space="0" w:color="auto"/>
            </w:tcBorders>
            <w:shd w:val="clear" w:color="auto" w:fill="auto"/>
            <w:noWrap/>
            <w:vAlign w:val="bottom"/>
            <w:hideMark/>
          </w:tcPr>
          <w:p w14:paraId="01AFFE97"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c>
          <w:tcPr>
            <w:tcW w:w="269" w:type="pct"/>
            <w:tcBorders>
              <w:top w:val="nil"/>
              <w:left w:val="nil"/>
              <w:bottom w:val="nil"/>
              <w:right w:val="single" w:sz="4" w:space="0" w:color="auto"/>
            </w:tcBorders>
            <w:shd w:val="clear" w:color="auto" w:fill="auto"/>
            <w:noWrap/>
            <w:vAlign w:val="bottom"/>
            <w:hideMark/>
          </w:tcPr>
          <w:p w14:paraId="57C69A41"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c>
          <w:tcPr>
            <w:tcW w:w="368" w:type="pct"/>
            <w:tcBorders>
              <w:top w:val="nil"/>
              <w:left w:val="nil"/>
              <w:bottom w:val="nil"/>
              <w:right w:val="single" w:sz="4" w:space="0" w:color="auto"/>
            </w:tcBorders>
            <w:shd w:val="clear" w:color="auto" w:fill="auto"/>
            <w:noWrap/>
            <w:vAlign w:val="bottom"/>
            <w:hideMark/>
          </w:tcPr>
          <w:p w14:paraId="7918A0AE" w14:textId="77777777" w:rsidR="00253DA3" w:rsidRPr="00886CF4" w:rsidRDefault="00253DA3" w:rsidP="005B5AEC">
            <w:pPr>
              <w:jc w:val="right"/>
              <w:rPr>
                <w:rFonts w:ascii="Arial Narrow" w:hAnsi="Arial Narrow" w:cs="Calibri"/>
                <w:color w:val="000000"/>
                <w:sz w:val="16"/>
                <w:szCs w:val="16"/>
                <w:lang w:val="en-US"/>
              </w:rPr>
            </w:pPr>
            <w:r w:rsidRPr="00886CF4">
              <w:rPr>
                <w:rFonts w:ascii="Arial Narrow" w:hAnsi="Arial Narrow" w:cs="Calibri"/>
                <w:color w:val="000000"/>
                <w:sz w:val="16"/>
                <w:szCs w:val="16"/>
                <w:lang w:val="en-US"/>
              </w:rPr>
              <w:t xml:space="preserve">0.00 </w:t>
            </w:r>
          </w:p>
        </w:tc>
      </w:tr>
      <w:tr w:rsidR="00253DA3" w:rsidRPr="00886CF4" w14:paraId="6F4593CD" w14:textId="77777777" w:rsidTr="005B5AEC">
        <w:tc>
          <w:tcPr>
            <w:tcW w:w="63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D5CF6D" w14:textId="77777777" w:rsidR="00253DA3" w:rsidRPr="00886CF4" w:rsidRDefault="00253DA3" w:rsidP="005B5AEC">
            <w:pPr>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Total</w:t>
            </w:r>
          </w:p>
        </w:tc>
        <w:tc>
          <w:tcPr>
            <w:tcW w:w="353" w:type="pct"/>
            <w:tcBorders>
              <w:top w:val="single" w:sz="4" w:space="0" w:color="auto"/>
              <w:left w:val="nil"/>
              <w:bottom w:val="single" w:sz="4" w:space="0" w:color="auto"/>
              <w:right w:val="single" w:sz="4" w:space="0" w:color="auto"/>
            </w:tcBorders>
            <w:shd w:val="clear" w:color="auto" w:fill="auto"/>
            <w:noWrap/>
            <w:vAlign w:val="bottom"/>
            <w:hideMark/>
          </w:tcPr>
          <w:p w14:paraId="56838607"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1,817,616.82 </w:t>
            </w:r>
          </w:p>
        </w:tc>
        <w:tc>
          <w:tcPr>
            <w:tcW w:w="369" w:type="pct"/>
            <w:tcBorders>
              <w:top w:val="single" w:sz="4" w:space="0" w:color="auto"/>
              <w:left w:val="nil"/>
              <w:bottom w:val="single" w:sz="4" w:space="0" w:color="auto"/>
              <w:right w:val="single" w:sz="4" w:space="0" w:color="auto"/>
            </w:tcBorders>
            <w:shd w:val="clear" w:color="auto" w:fill="auto"/>
            <w:noWrap/>
            <w:vAlign w:val="bottom"/>
            <w:hideMark/>
          </w:tcPr>
          <w:p w14:paraId="0EB996EF"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66,753.71 </w:t>
            </w:r>
          </w:p>
        </w:tc>
        <w:tc>
          <w:tcPr>
            <w:tcW w:w="353" w:type="pct"/>
            <w:tcBorders>
              <w:top w:val="single" w:sz="4" w:space="0" w:color="auto"/>
              <w:left w:val="nil"/>
              <w:bottom w:val="single" w:sz="4" w:space="0" w:color="auto"/>
              <w:right w:val="single" w:sz="4" w:space="0" w:color="auto"/>
            </w:tcBorders>
            <w:shd w:val="clear" w:color="auto" w:fill="auto"/>
            <w:noWrap/>
            <w:vAlign w:val="bottom"/>
            <w:hideMark/>
          </w:tcPr>
          <w:p w14:paraId="00E000E1"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1,712,635.76 </w:t>
            </w:r>
          </w:p>
        </w:tc>
        <w:tc>
          <w:tcPr>
            <w:tcW w:w="353" w:type="pct"/>
            <w:tcBorders>
              <w:top w:val="single" w:sz="4" w:space="0" w:color="auto"/>
              <w:left w:val="nil"/>
              <w:bottom w:val="single" w:sz="4" w:space="0" w:color="auto"/>
              <w:right w:val="single" w:sz="4" w:space="0" w:color="auto"/>
            </w:tcBorders>
            <w:shd w:val="clear" w:color="auto" w:fill="auto"/>
            <w:noWrap/>
            <w:vAlign w:val="bottom"/>
            <w:hideMark/>
          </w:tcPr>
          <w:p w14:paraId="2C8E781A"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1,779,389.47 </w:t>
            </w:r>
          </w:p>
        </w:tc>
        <w:tc>
          <w:tcPr>
            <w:tcW w:w="353" w:type="pct"/>
            <w:tcBorders>
              <w:top w:val="single" w:sz="4" w:space="0" w:color="auto"/>
              <w:left w:val="nil"/>
              <w:bottom w:val="single" w:sz="4" w:space="0" w:color="auto"/>
              <w:right w:val="single" w:sz="4" w:space="0" w:color="auto"/>
            </w:tcBorders>
            <w:shd w:val="clear" w:color="auto" w:fill="auto"/>
            <w:noWrap/>
            <w:vAlign w:val="bottom"/>
            <w:hideMark/>
          </w:tcPr>
          <w:p w14:paraId="70A25868"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1,012,076.25 </w:t>
            </w:r>
          </w:p>
        </w:tc>
        <w:tc>
          <w:tcPr>
            <w:tcW w:w="369" w:type="pct"/>
            <w:tcBorders>
              <w:top w:val="single" w:sz="4" w:space="0" w:color="auto"/>
              <w:left w:val="nil"/>
              <w:bottom w:val="single" w:sz="4" w:space="0" w:color="auto"/>
              <w:right w:val="single" w:sz="4" w:space="0" w:color="auto"/>
            </w:tcBorders>
            <w:shd w:val="clear" w:color="auto" w:fill="auto"/>
            <w:noWrap/>
            <w:vAlign w:val="bottom"/>
            <w:hideMark/>
          </w:tcPr>
          <w:p w14:paraId="1F2686C1"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51,702.89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14:paraId="240C6AD0"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53,278.17 </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14:paraId="0B6A7918"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104,981.06 </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14:paraId="0EB444CB"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334,545.55 </w:t>
            </w:r>
          </w:p>
        </w:tc>
        <w:tc>
          <w:tcPr>
            <w:tcW w:w="345" w:type="pct"/>
            <w:tcBorders>
              <w:top w:val="single" w:sz="4" w:space="0" w:color="auto"/>
              <w:left w:val="nil"/>
              <w:bottom w:val="single" w:sz="4" w:space="0" w:color="auto"/>
              <w:right w:val="single" w:sz="4" w:space="0" w:color="auto"/>
            </w:tcBorders>
            <w:shd w:val="clear" w:color="auto" w:fill="auto"/>
            <w:noWrap/>
            <w:vAlign w:val="bottom"/>
            <w:hideMark/>
          </w:tcPr>
          <w:p w14:paraId="34BFE6A1"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FF0000"/>
                <w:sz w:val="16"/>
                <w:szCs w:val="16"/>
                <w:lang w:val="en-US"/>
              </w:rPr>
              <w:t>(334,545.55)</w:t>
            </w:r>
          </w:p>
        </w:tc>
        <w:tc>
          <w:tcPr>
            <w:tcW w:w="322" w:type="pct"/>
            <w:tcBorders>
              <w:top w:val="single" w:sz="4" w:space="0" w:color="auto"/>
              <w:left w:val="nil"/>
              <w:bottom w:val="single" w:sz="4" w:space="0" w:color="auto"/>
              <w:right w:val="single" w:sz="4" w:space="0" w:color="auto"/>
            </w:tcBorders>
            <w:shd w:val="clear" w:color="auto" w:fill="auto"/>
            <w:noWrap/>
            <w:vAlign w:val="bottom"/>
            <w:hideMark/>
          </w:tcPr>
          <w:p w14:paraId="40FF81E2"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0.00 </w:t>
            </w:r>
          </w:p>
        </w:tc>
        <w:tc>
          <w:tcPr>
            <w:tcW w:w="269" w:type="pct"/>
            <w:tcBorders>
              <w:top w:val="single" w:sz="4" w:space="0" w:color="auto"/>
              <w:left w:val="nil"/>
              <w:bottom w:val="single" w:sz="4" w:space="0" w:color="auto"/>
              <w:right w:val="single" w:sz="4" w:space="0" w:color="auto"/>
            </w:tcBorders>
            <w:shd w:val="clear" w:color="auto" w:fill="auto"/>
            <w:noWrap/>
            <w:vAlign w:val="bottom"/>
            <w:hideMark/>
          </w:tcPr>
          <w:p w14:paraId="25269B50"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0.00 </w:t>
            </w:r>
          </w:p>
        </w:tc>
        <w:tc>
          <w:tcPr>
            <w:tcW w:w="368" w:type="pct"/>
            <w:tcBorders>
              <w:top w:val="single" w:sz="4" w:space="0" w:color="auto"/>
              <w:left w:val="nil"/>
              <w:bottom w:val="single" w:sz="4" w:space="0" w:color="auto"/>
              <w:right w:val="single" w:sz="8" w:space="0" w:color="auto"/>
            </w:tcBorders>
            <w:shd w:val="clear" w:color="auto" w:fill="auto"/>
            <w:noWrap/>
            <w:vAlign w:val="bottom"/>
            <w:hideMark/>
          </w:tcPr>
          <w:p w14:paraId="5521083B" w14:textId="77777777" w:rsidR="00253DA3" w:rsidRPr="00886CF4" w:rsidRDefault="00253DA3" w:rsidP="005B5AEC">
            <w:pPr>
              <w:jc w:val="right"/>
              <w:rPr>
                <w:rFonts w:ascii="Arial Narrow" w:hAnsi="Arial Narrow" w:cs="Calibri"/>
                <w:b/>
                <w:bCs/>
                <w:color w:val="000000"/>
                <w:sz w:val="16"/>
                <w:szCs w:val="16"/>
                <w:lang w:val="en-US"/>
              </w:rPr>
            </w:pPr>
            <w:r w:rsidRPr="00886CF4">
              <w:rPr>
                <w:rFonts w:ascii="Arial Narrow" w:hAnsi="Arial Narrow" w:cs="Calibri"/>
                <w:b/>
                <w:bCs/>
                <w:color w:val="000000"/>
                <w:sz w:val="16"/>
                <w:szCs w:val="16"/>
                <w:lang w:val="en-US"/>
              </w:rPr>
              <w:t xml:space="preserve">0.00 </w:t>
            </w:r>
          </w:p>
        </w:tc>
      </w:tr>
    </w:tbl>
    <w:p w14:paraId="5B440D8A" w14:textId="77777777" w:rsidR="00253DA3" w:rsidRPr="00886CF4" w:rsidRDefault="00253DA3" w:rsidP="00253DA3">
      <w:pPr>
        <w:tabs>
          <w:tab w:val="left" w:pos="1865"/>
          <w:tab w:val="left" w:pos="2847"/>
          <w:tab w:val="left" w:pos="3874"/>
          <w:tab w:val="left" w:pos="4856"/>
          <w:tab w:val="left" w:pos="5838"/>
        </w:tabs>
        <w:spacing w:before="120"/>
        <w:ind w:left="115"/>
        <w:rPr>
          <w:rFonts w:ascii="Arial Narrow" w:hAnsi="Arial Narrow"/>
          <w:sz w:val="16"/>
          <w:szCs w:val="16"/>
          <w:lang w:val="en-US"/>
        </w:rPr>
      </w:pPr>
      <w:r w:rsidRPr="00886CF4">
        <w:rPr>
          <w:rFonts w:ascii="Arial Narrow" w:hAnsi="Arial Narrow" w:cs="Calibri"/>
          <w:b/>
          <w:bCs/>
          <w:color w:val="000000"/>
          <w:sz w:val="16"/>
          <w:szCs w:val="16"/>
          <w:lang w:val="en-US"/>
        </w:rPr>
        <w:t>Note:</w:t>
      </w:r>
      <w:r w:rsidRPr="00886CF4">
        <w:rPr>
          <w:rFonts w:ascii="Arial Narrow" w:hAnsi="Arial Narrow" w:cs="Calibri"/>
          <w:b/>
          <w:bCs/>
          <w:color w:val="000000"/>
          <w:sz w:val="16"/>
          <w:szCs w:val="16"/>
          <w:lang w:val="en-US"/>
        </w:rPr>
        <w:tab/>
      </w:r>
      <w:r w:rsidRPr="00886CF4">
        <w:rPr>
          <w:rFonts w:ascii="Arial Narrow" w:hAnsi="Arial Narrow" w:cs="Calibri"/>
          <w:b/>
          <w:bCs/>
          <w:color w:val="000000"/>
          <w:sz w:val="16"/>
          <w:szCs w:val="16"/>
          <w:lang w:val="en-US"/>
        </w:rPr>
        <w:tab/>
      </w:r>
      <w:r w:rsidRPr="00886CF4">
        <w:rPr>
          <w:rFonts w:ascii="Arial Narrow" w:hAnsi="Arial Narrow"/>
          <w:sz w:val="16"/>
          <w:szCs w:val="16"/>
          <w:lang w:val="en-US"/>
        </w:rPr>
        <w:tab/>
      </w:r>
      <w:r w:rsidRPr="00886CF4">
        <w:rPr>
          <w:rFonts w:ascii="Arial Narrow" w:hAnsi="Arial Narrow"/>
          <w:sz w:val="16"/>
          <w:szCs w:val="16"/>
          <w:lang w:val="en-US"/>
        </w:rPr>
        <w:tab/>
      </w:r>
      <w:r w:rsidRPr="00886CF4">
        <w:rPr>
          <w:rFonts w:ascii="Arial Narrow" w:hAnsi="Arial Narrow"/>
          <w:sz w:val="16"/>
          <w:szCs w:val="16"/>
          <w:lang w:val="en-US"/>
        </w:rPr>
        <w:tab/>
      </w:r>
    </w:p>
    <w:p w14:paraId="5CC860E4" w14:textId="77777777" w:rsidR="00253DA3" w:rsidRPr="00886CF4" w:rsidRDefault="00253DA3" w:rsidP="00253DA3">
      <w:pPr>
        <w:tabs>
          <w:tab w:val="left" w:pos="4856"/>
          <w:tab w:val="left" w:pos="5838"/>
        </w:tabs>
        <w:ind w:left="108"/>
        <w:rPr>
          <w:rFonts w:ascii="Arial Narrow" w:hAnsi="Arial Narrow"/>
          <w:sz w:val="16"/>
          <w:szCs w:val="16"/>
          <w:lang w:val="en-US"/>
        </w:rPr>
      </w:pPr>
      <w:r w:rsidRPr="00886CF4">
        <w:rPr>
          <w:rFonts w:ascii="Arial Narrow" w:hAnsi="Arial Narrow" w:cs="Calibri"/>
          <w:b/>
          <w:bCs/>
          <w:color w:val="000000"/>
          <w:sz w:val="16"/>
          <w:szCs w:val="16"/>
          <w:lang w:val="en-US"/>
        </w:rPr>
        <w:t>B-D</w:t>
      </w:r>
      <w:r>
        <w:rPr>
          <w:rFonts w:ascii="Arial Narrow" w:hAnsi="Arial Narrow" w:cs="Calibri"/>
          <w:color w:val="000000"/>
          <w:sz w:val="16"/>
          <w:szCs w:val="16"/>
          <w:lang w:val="en-US"/>
        </w:rPr>
        <w:t xml:space="preserve"> to be taken directly from year-</w:t>
      </w:r>
      <w:r w:rsidRPr="00886CF4">
        <w:rPr>
          <w:rFonts w:ascii="Arial Narrow" w:hAnsi="Arial Narrow" w:cs="Calibri"/>
          <w:color w:val="000000"/>
          <w:sz w:val="16"/>
          <w:szCs w:val="16"/>
          <w:lang w:val="en-US"/>
        </w:rPr>
        <w:t>end financial statement</w:t>
      </w:r>
      <w:r w:rsidRPr="00886CF4">
        <w:rPr>
          <w:rFonts w:ascii="Arial Narrow" w:hAnsi="Arial Narrow" w:cs="Calibri"/>
          <w:color w:val="000000"/>
          <w:sz w:val="16"/>
          <w:szCs w:val="16"/>
          <w:lang w:val="en-US"/>
        </w:rPr>
        <w:tab/>
      </w:r>
      <w:r w:rsidRPr="00886CF4">
        <w:rPr>
          <w:rFonts w:ascii="Arial Narrow" w:hAnsi="Arial Narrow" w:cs="Calibri"/>
          <w:color w:val="000000"/>
          <w:sz w:val="16"/>
          <w:szCs w:val="16"/>
          <w:lang w:val="en-US"/>
        </w:rPr>
        <w:tab/>
      </w:r>
    </w:p>
    <w:p w14:paraId="0E39EB0A" w14:textId="77777777" w:rsidR="00253DA3" w:rsidRPr="00886CF4" w:rsidRDefault="00253DA3" w:rsidP="00253DA3">
      <w:pPr>
        <w:tabs>
          <w:tab w:val="left" w:pos="4856"/>
          <w:tab w:val="left" w:pos="5838"/>
        </w:tabs>
        <w:ind w:left="108"/>
        <w:rPr>
          <w:rFonts w:ascii="Arial Narrow" w:hAnsi="Arial Narrow"/>
          <w:sz w:val="16"/>
          <w:szCs w:val="16"/>
          <w:lang w:val="en-US"/>
        </w:rPr>
      </w:pPr>
      <w:r w:rsidRPr="00886CF4">
        <w:rPr>
          <w:rFonts w:ascii="Arial Narrow" w:hAnsi="Arial Narrow" w:cs="Calibri"/>
          <w:b/>
          <w:bCs/>
          <w:color w:val="000000"/>
          <w:sz w:val="16"/>
          <w:szCs w:val="16"/>
          <w:lang w:val="en-US"/>
        </w:rPr>
        <w:t>E</w:t>
      </w:r>
      <w:r w:rsidRPr="00886CF4">
        <w:rPr>
          <w:rFonts w:ascii="Arial Narrow" w:hAnsi="Arial Narrow" w:cs="Calibri"/>
          <w:color w:val="000000"/>
          <w:sz w:val="16"/>
          <w:szCs w:val="16"/>
          <w:lang w:val="en-US"/>
        </w:rPr>
        <w:t xml:space="preserve"> to be taken from Released Budget of Umoja funding summary </w:t>
      </w:r>
      <w:r w:rsidRPr="00886CF4">
        <w:rPr>
          <w:rFonts w:ascii="Arial Narrow" w:hAnsi="Arial Narrow" w:cs="Calibri"/>
          <w:color w:val="000000"/>
          <w:sz w:val="16"/>
          <w:szCs w:val="16"/>
          <w:lang w:val="en-US"/>
        </w:rPr>
        <w:tab/>
      </w:r>
      <w:r w:rsidRPr="00886CF4">
        <w:rPr>
          <w:rFonts w:ascii="Arial Narrow" w:hAnsi="Arial Narrow" w:cs="Calibri"/>
          <w:color w:val="000000"/>
          <w:sz w:val="16"/>
          <w:szCs w:val="16"/>
          <w:lang w:val="en-US"/>
        </w:rPr>
        <w:tab/>
      </w:r>
    </w:p>
    <w:p w14:paraId="5EFA9ACC" w14:textId="77777777" w:rsidR="00253DA3" w:rsidRPr="00886CF4" w:rsidRDefault="00253DA3" w:rsidP="00253DA3">
      <w:pPr>
        <w:ind w:left="108"/>
        <w:rPr>
          <w:rFonts w:ascii="Arial Narrow" w:hAnsi="Arial Narrow" w:cs="Calibri"/>
          <w:color w:val="000000"/>
          <w:sz w:val="16"/>
          <w:szCs w:val="16"/>
          <w:lang w:val="en-US"/>
        </w:rPr>
      </w:pPr>
      <w:r w:rsidRPr="00886CF4">
        <w:rPr>
          <w:rFonts w:ascii="Arial Narrow" w:hAnsi="Arial Narrow" w:cs="Calibri"/>
          <w:b/>
          <w:bCs/>
          <w:color w:val="000000"/>
          <w:sz w:val="16"/>
          <w:szCs w:val="16"/>
          <w:lang w:val="en-US"/>
        </w:rPr>
        <w:t>F</w:t>
      </w:r>
      <w:r w:rsidRPr="00886CF4">
        <w:rPr>
          <w:rFonts w:ascii="Arial Narrow" w:hAnsi="Arial Narrow" w:cs="Calibri"/>
          <w:color w:val="000000"/>
          <w:sz w:val="16"/>
          <w:szCs w:val="16"/>
          <w:lang w:val="en-US"/>
        </w:rPr>
        <w:t xml:space="preserve"> to be taken in total from Obl</w:t>
      </w:r>
      <w:r>
        <w:rPr>
          <w:rFonts w:ascii="Arial Narrow" w:hAnsi="Arial Narrow" w:cs="Calibri"/>
          <w:color w:val="000000"/>
          <w:sz w:val="16"/>
          <w:szCs w:val="16"/>
          <w:lang w:val="en-US"/>
        </w:rPr>
        <w:t xml:space="preserve">igations/Commitments column of </w:t>
      </w:r>
      <w:r w:rsidRPr="00886CF4">
        <w:rPr>
          <w:rFonts w:ascii="Arial Narrow" w:hAnsi="Arial Narrow" w:cs="Calibri"/>
          <w:color w:val="000000"/>
          <w:sz w:val="16"/>
          <w:szCs w:val="16"/>
          <w:lang w:val="en-US"/>
        </w:rPr>
        <w:t xml:space="preserve">Umoja funding summary </w:t>
      </w:r>
    </w:p>
    <w:p w14:paraId="4F117ED7" w14:textId="77777777" w:rsidR="00253DA3" w:rsidRPr="00886CF4" w:rsidRDefault="00253DA3" w:rsidP="00253DA3">
      <w:pPr>
        <w:tabs>
          <w:tab w:val="left" w:pos="4856"/>
          <w:tab w:val="left" w:pos="5838"/>
        </w:tabs>
        <w:ind w:left="108"/>
        <w:rPr>
          <w:rFonts w:ascii="Arial Narrow" w:hAnsi="Arial Narrow"/>
          <w:sz w:val="16"/>
          <w:szCs w:val="16"/>
          <w:lang w:val="en-US"/>
        </w:rPr>
      </w:pPr>
      <w:r w:rsidRPr="00886CF4">
        <w:rPr>
          <w:rFonts w:ascii="Arial Narrow" w:hAnsi="Arial Narrow" w:cs="Calibri"/>
          <w:b/>
          <w:bCs/>
          <w:color w:val="000000"/>
          <w:sz w:val="16"/>
          <w:szCs w:val="16"/>
          <w:lang w:val="en-US"/>
        </w:rPr>
        <w:t>G</w:t>
      </w:r>
      <w:r w:rsidRPr="00886CF4">
        <w:rPr>
          <w:rFonts w:ascii="Arial Narrow" w:hAnsi="Arial Narrow" w:cs="Calibri"/>
          <w:color w:val="000000"/>
          <w:sz w:val="16"/>
          <w:szCs w:val="16"/>
          <w:lang w:val="en-US"/>
        </w:rPr>
        <w:t xml:space="preserve"> to be taken c</w:t>
      </w:r>
      <w:r>
        <w:rPr>
          <w:rFonts w:ascii="Arial Narrow" w:hAnsi="Arial Narrow" w:cs="Calibri"/>
          <w:color w:val="000000"/>
          <w:sz w:val="16"/>
          <w:szCs w:val="16"/>
          <w:lang w:val="en-US"/>
        </w:rPr>
        <w:t xml:space="preserve">urrent year's actual column of </w:t>
      </w:r>
      <w:r w:rsidRPr="00886CF4">
        <w:rPr>
          <w:rFonts w:ascii="Arial Narrow" w:hAnsi="Arial Narrow" w:cs="Calibri"/>
          <w:color w:val="000000"/>
          <w:sz w:val="16"/>
          <w:szCs w:val="16"/>
          <w:lang w:val="en-US"/>
        </w:rPr>
        <w:t xml:space="preserve">Umoja funding summary </w:t>
      </w:r>
      <w:r w:rsidRPr="00886CF4">
        <w:rPr>
          <w:rFonts w:ascii="Arial Narrow" w:hAnsi="Arial Narrow" w:cs="Calibri"/>
          <w:color w:val="000000"/>
          <w:sz w:val="16"/>
          <w:szCs w:val="16"/>
          <w:lang w:val="en-US"/>
        </w:rPr>
        <w:tab/>
      </w:r>
      <w:r w:rsidRPr="00886CF4">
        <w:rPr>
          <w:rFonts w:ascii="Arial Narrow" w:hAnsi="Arial Narrow" w:cs="Calibri"/>
          <w:color w:val="000000"/>
          <w:sz w:val="16"/>
          <w:szCs w:val="16"/>
          <w:lang w:val="en-US"/>
        </w:rPr>
        <w:tab/>
      </w:r>
    </w:p>
    <w:p w14:paraId="6D3BEC2C" w14:textId="77777777" w:rsidR="00253DA3" w:rsidRPr="00886CF4" w:rsidRDefault="00253DA3" w:rsidP="00253DA3">
      <w:pPr>
        <w:ind w:left="108"/>
        <w:rPr>
          <w:rFonts w:ascii="Arial Narrow" w:hAnsi="Arial Narrow" w:cs="Calibri"/>
          <w:color w:val="000000"/>
          <w:sz w:val="16"/>
          <w:szCs w:val="16"/>
          <w:lang w:val="en-US"/>
        </w:rPr>
      </w:pPr>
      <w:r w:rsidRPr="00886CF4">
        <w:rPr>
          <w:rFonts w:ascii="Arial Narrow" w:hAnsi="Arial Narrow" w:cs="Calibri"/>
          <w:b/>
          <w:bCs/>
          <w:color w:val="000000"/>
          <w:sz w:val="16"/>
          <w:szCs w:val="16"/>
          <w:lang w:val="en-US"/>
        </w:rPr>
        <w:t>I</w:t>
      </w:r>
      <w:r w:rsidRPr="00886CF4">
        <w:rPr>
          <w:rFonts w:ascii="Arial Narrow" w:hAnsi="Arial Narrow" w:cs="Calibri"/>
          <w:color w:val="000000"/>
          <w:sz w:val="16"/>
          <w:szCs w:val="16"/>
          <w:lang w:val="en-US"/>
        </w:rPr>
        <w:t xml:space="preserve"> to be taken from Umoja funding summary of Available Released Budget </w:t>
      </w:r>
      <w:r w:rsidRPr="00886CF4">
        <w:rPr>
          <w:rFonts w:ascii="Arial Narrow" w:hAnsi="Arial Narrow" w:cs="Calibri"/>
          <w:b/>
          <w:bCs/>
          <w:color w:val="000000"/>
          <w:sz w:val="16"/>
          <w:szCs w:val="16"/>
          <w:lang w:val="en-US"/>
        </w:rPr>
        <w:t>adding Pre commitment if any</w:t>
      </w:r>
    </w:p>
    <w:p w14:paraId="2EE04DAB" w14:textId="77777777" w:rsidR="00253DA3" w:rsidRPr="00886CF4" w:rsidRDefault="00253DA3" w:rsidP="00253DA3">
      <w:pPr>
        <w:tabs>
          <w:tab w:val="left" w:pos="4856"/>
          <w:tab w:val="left" w:pos="5838"/>
        </w:tabs>
        <w:ind w:left="108"/>
        <w:rPr>
          <w:rFonts w:ascii="Arial Narrow" w:hAnsi="Arial Narrow"/>
          <w:sz w:val="16"/>
          <w:szCs w:val="16"/>
          <w:lang w:val="en-US"/>
        </w:rPr>
      </w:pPr>
      <w:r w:rsidRPr="00886CF4">
        <w:rPr>
          <w:rFonts w:ascii="Arial Narrow" w:hAnsi="Arial Narrow" w:cs="Calibri"/>
          <w:b/>
          <w:bCs/>
          <w:color w:val="000000"/>
          <w:sz w:val="16"/>
          <w:szCs w:val="16"/>
          <w:lang w:val="en-US"/>
        </w:rPr>
        <w:t>J</w:t>
      </w:r>
      <w:r w:rsidRPr="00886CF4">
        <w:rPr>
          <w:rFonts w:ascii="Arial Narrow" w:hAnsi="Arial Narrow" w:cs="Calibri"/>
          <w:color w:val="000000"/>
          <w:sz w:val="16"/>
          <w:szCs w:val="16"/>
          <w:lang w:val="en-US"/>
        </w:rPr>
        <w:t xml:space="preserve"> to reflect an amount equivalent to available released budget</w:t>
      </w:r>
      <w:r w:rsidRPr="00886CF4">
        <w:rPr>
          <w:rFonts w:ascii="Arial Narrow" w:hAnsi="Arial Narrow" w:cs="Calibri"/>
          <w:color w:val="000000"/>
          <w:sz w:val="16"/>
          <w:szCs w:val="16"/>
          <w:lang w:val="en-US"/>
        </w:rPr>
        <w:tab/>
      </w:r>
      <w:r w:rsidRPr="00886CF4">
        <w:rPr>
          <w:rFonts w:ascii="Arial Narrow" w:hAnsi="Arial Narrow" w:cs="Calibri"/>
          <w:color w:val="000000"/>
          <w:sz w:val="16"/>
          <w:szCs w:val="16"/>
          <w:lang w:val="en-US"/>
        </w:rPr>
        <w:tab/>
      </w:r>
    </w:p>
    <w:p w14:paraId="07B3BF1E" w14:textId="66C19169" w:rsidR="00253DA3" w:rsidRDefault="00253DA3" w:rsidP="00D3618E">
      <w:pPr>
        <w:rPr>
          <w:snapToGrid w:val="0"/>
        </w:rPr>
        <w:sectPr w:rsidR="00253DA3" w:rsidSect="00DF301D">
          <w:pgSz w:w="16834" w:h="11909" w:orient="landscape" w:code="9"/>
          <w:pgMar w:top="1440" w:right="1440" w:bottom="1440" w:left="1440" w:header="720" w:footer="720" w:gutter="0"/>
          <w:cols w:space="720"/>
          <w:docGrid w:linePitch="272"/>
        </w:sectPr>
      </w:pPr>
    </w:p>
    <w:p w14:paraId="1F74939C" w14:textId="4A124191" w:rsidR="00A94DA8" w:rsidRPr="00685DD2" w:rsidRDefault="00A94DA8" w:rsidP="006C14D3">
      <w:pPr>
        <w:pStyle w:val="Heading2"/>
        <w:rPr>
          <w:snapToGrid w:val="0"/>
        </w:rPr>
      </w:pPr>
      <w:bookmarkStart w:id="49" w:name="_Toc479096679"/>
      <w:bookmarkStart w:id="50" w:name="_Toc488937803"/>
      <w:r w:rsidRPr="00685DD2">
        <w:rPr>
          <w:snapToGrid w:val="0"/>
        </w:rPr>
        <w:lastRenderedPageBreak/>
        <w:t>ANNEX Section 5 –</w:t>
      </w:r>
      <w:r w:rsidR="009D0DC4">
        <w:rPr>
          <w:snapToGrid w:val="0"/>
        </w:rPr>
        <w:t xml:space="preserve"> </w:t>
      </w:r>
      <w:r w:rsidR="00576080" w:rsidRPr="00685DD2">
        <w:rPr>
          <w:snapToGrid w:val="0"/>
        </w:rPr>
        <w:t xml:space="preserve">Design </w:t>
      </w:r>
      <w:r w:rsidRPr="00685DD2">
        <w:rPr>
          <w:snapToGrid w:val="0"/>
        </w:rPr>
        <w:t>files</w:t>
      </w:r>
      <w:bookmarkEnd w:id="49"/>
      <w:bookmarkEnd w:id="50"/>
    </w:p>
    <w:p w14:paraId="31DBD8B5" w14:textId="641A9662" w:rsidR="00A94DA8" w:rsidRPr="00685DD2" w:rsidRDefault="00F87B2B" w:rsidP="00EA2AC5">
      <w:pPr>
        <w:pStyle w:val="Heading3"/>
        <w:ind w:left="360" w:hanging="360"/>
        <w:rPr>
          <w:snapToGrid w:val="0"/>
        </w:rPr>
      </w:pPr>
      <w:bookmarkStart w:id="51" w:name="_Toc488937804"/>
      <w:r>
        <w:rPr>
          <w:snapToGrid w:val="0"/>
        </w:rPr>
        <w:t>ANNEX 5.1</w:t>
      </w:r>
      <w:r w:rsidR="00A94DA8" w:rsidRPr="00685DD2">
        <w:rPr>
          <w:snapToGrid w:val="0"/>
        </w:rPr>
        <w:t>: Programme/project responsibilities by phase</w:t>
      </w:r>
      <w:bookmarkEnd w:id="51"/>
    </w:p>
    <w:p w14:paraId="5A155FFC" w14:textId="77777777" w:rsidR="00A94DA8" w:rsidRPr="00685DD2" w:rsidRDefault="00A94DA8" w:rsidP="006C14D3">
      <w:pPr>
        <w:pStyle w:val="Heading4"/>
      </w:pPr>
      <w:r w:rsidRPr="00685DD2">
        <w:t>Overview of responsibilities at each project cycle stage</w:t>
      </w:r>
    </w:p>
    <w:tbl>
      <w:tblPr>
        <w:tblW w:w="5000" w:type="pct"/>
        <w:tblBorders>
          <w:top w:val="single" w:sz="8" w:space="0" w:color="3F59A1"/>
          <w:left w:val="single" w:sz="8" w:space="0" w:color="3F59A1"/>
          <w:bottom w:val="single" w:sz="8" w:space="0" w:color="3F59A1"/>
          <w:right w:val="single" w:sz="8" w:space="0" w:color="3F59A1"/>
          <w:insideH w:val="single" w:sz="6" w:space="0" w:color="3F59A1"/>
          <w:insideV w:val="single" w:sz="6" w:space="0" w:color="3F59A1"/>
        </w:tblBorders>
        <w:tblCellMar>
          <w:left w:w="0" w:type="dxa"/>
          <w:right w:w="0" w:type="dxa"/>
        </w:tblCellMar>
        <w:tblLook w:val="01E0" w:firstRow="1" w:lastRow="1" w:firstColumn="1" w:lastColumn="1" w:noHBand="0" w:noVBand="0"/>
      </w:tblPr>
      <w:tblGrid>
        <w:gridCol w:w="1418"/>
        <w:gridCol w:w="5764"/>
        <w:gridCol w:w="1827"/>
      </w:tblGrid>
      <w:tr w:rsidR="00C03FE0" w:rsidRPr="00685DD2" w14:paraId="75E48B8A" w14:textId="77777777" w:rsidTr="00C03FE0">
        <w:tc>
          <w:tcPr>
            <w:tcW w:w="787" w:type="pct"/>
            <w:shd w:val="clear" w:color="auto" w:fill="0070C0"/>
          </w:tcPr>
          <w:p w14:paraId="01102449" w14:textId="77777777" w:rsidR="00A94DA8" w:rsidRPr="00685DD2" w:rsidRDefault="00A94DA8" w:rsidP="00C03FE0">
            <w:pPr>
              <w:pStyle w:val="TableParagraph"/>
              <w:spacing w:before="0"/>
              <w:rPr>
                <w:rFonts w:ascii="Arial Narrow" w:hAnsi="Arial Narrow"/>
                <w:b/>
                <w:i/>
                <w:color w:val="FFFFFF" w:themeColor="background1"/>
                <w:sz w:val="20"/>
                <w:szCs w:val="20"/>
                <w:lang w:val="en-GB"/>
              </w:rPr>
            </w:pPr>
            <w:r w:rsidRPr="00685DD2">
              <w:rPr>
                <w:rFonts w:ascii="Arial Narrow" w:hAnsi="Arial Narrow"/>
                <w:b/>
                <w:color w:val="FFFFFF" w:themeColor="background1"/>
                <w:sz w:val="20"/>
                <w:szCs w:val="20"/>
                <w:lang w:val="en-GB"/>
              </w:rPr>
              <w:t>Project cycle phases</w:t>
            </w:r>
          </w:p>
        </w:tc>
        <w:tc>
          <w:tcPr>
            <w:tcW w:w="3199" w:type="pct"/>
            <w:shd w:val="clear" w:color="auto" w:fill="0070C0"/>
          </w:tcPr>
          <w:p w14:paraId="634CC0E9" w14:textId="77777777" w:rsidR="00A94DA8" w:rsidRPr="00685DD2" w:rsidRDefault="00A94DA8" w:rsidP="00C03FE0">
            <w:pPr>
              <w:pStyle w:val="TableParagraph"/>
              <w:spacing w:before="0"/>
              <w:rPr>
                <w:rFonts w:ascii="Arial Narrow" w:hAnsi="Arial Narrow"/>
                <w:b/>
                <w:color w:val="FFFFFF" w:themeColor="background1"/>
                <w:sz w:val="20"/>
                <w:szCs w:val="20"/>
                <w:lang w:val="en-GB"/>
              </w:rPr>
            </w:pPr>
            <w:r w:rsidRPr="00685DD2">
              <w:rPr>
                <w:rFonts w:ascii="Arial Narrow" w:hAnsi="Arial Narrow"/>
                <w:b/>
                <w:color w:val="FFFFFF" w:themeColor="background1"/>
                <w:sz w:val="20"/>
                <w:szCs w:val="20"/>
                <w:lang w:val="en-GB"/>
              </w:rPr>
              <w:t>Who does it?</w:t>
            </w:r>
          </w:p>
        </w:tc>
        <w:tc>
          <w:tcPr>
            <w:tcW w:w="1014" w:type="pct"/>
            <w:shd w:val="clear" w:color="auto" w:fill="0070C0"/>
          </w:tcPr>
          <w:p w14:paraId="129193EC" w14:textId="3E5377EA" w:rsidR="00A94DA8" w:rsidRPr="00C250BC" w:rsidRDefault="00A94DA8" w:rsidP="00EA2AC5">
            <w:pPr>
              <w:pStyle w:val="TableParagraph"/>
              <w:spacing w:before="0"/>
              <w:rPr>
                <w:rFonts w:ascii="Arial Narrow" w:hAnsi="Arial Narrow"/>
                <w:b/>
                <w:i/>
                <w:color w:val="FFFFFF" w:themeColor="background1"/>
                <w:sz w:val="20"/>
                <w:szCs w:val="20"/>
                <w:lang w:val="en-GB"/>
              </w:rPr>
            </w:pPr>
            <w:r w:rsidRPr="00C250BC">
              <w:rPr>
                <w:rFonts w:ascii="Arial Narrow" w:hAnsi="Arial Narrow"/>
                <w:b/>
                <w:color w:val="FFFFFF" w:themeColor="background1"/>
                <w:sz w:val="20"/>
                <w:szCs w:val="20"/>
                <w:lang w:val="en-GB"/>
              </w:rPr>
              <w:t>Key documents</w:t>
            </w:r>
            <w:r w:rsidR="00EA2AC5" w:rsidRPr="00C250BC">
              <w:rPr>
                <w:rFonts w:ascii="Arial Narrow" w:hAnsi="Arial Narrow"/>
                <w:b/>
                <w:color w:val="FFFFFF" w:themeColor="background1"/>
                <w:sz w:val="20"/>
                <w:szCs w:val="20"/>
                <w:lang w:val="en-GB"/>
              </w:rPr>
              <w:t xml:space="preserve"> </w:t>
            </w:r>
            <w:r w:rsidRPr="00C250BC">
              <w:rPr>
                <w:rFonts w:ascii="Arial Narrow" w:hAnsi="Arial Narrow"/>
                <w:b/>
                <w:color w:val="FFFFFF" w:themeColor="background1"/>
                <w:sz w:val="20"/>
                <w:szCs w:val="20"/>
                <w:lang w:val="en-GB"/>
              </w:rPr>
              <w:t>&amp; suggested reading</w:t>
            </w:r>
          </w:p>
        </w:tc>
      </w:tr>
      <w:tr w:rsidR="00A94DA8" w:rsidRPr="00685DD2" w14:paraId="732FAF95" w14:textId="77777777" w:rsidTr="00C03FE0">
        <w:tc>
          <w:tcPr>
            <w:tcW w:w="787" w:type="pct"/>
            <w:shd w:val="clear" w:color="auto" w:fill="DEEAF6" w:themeFill="accent1" w:themeFillTint="33"/>
          </w:tcPr>
          <w:p w14:paraId="5BCA1FEC" w14:textId="77777777" w:rsidR="00A94DA8" w:rsidRPr="00685DD2" w:rsidRDefault="00A94DA8" w:rsidP="00C03FE0">
            <w:pPr>
              <w:pStyle w:val="TableParagraph"/>
              <w:spacing w:before="0"/>
              <w:rPr>
                <w:rFonts w:ascii="Arial Narrow" w:hAnsi="Arial Narrow"/>
                <w:sz w:val="20"/>
                <w:szCs w:val="20"/>
                <w:lang w:val="en-GB"/>
              </w:rPr>
            </w:pPr>
            <w:r w:rsidRPr="00685DD2">
              <w:rPr>
                <w:rFonts w:ascii="Arial Narrow" w:hAnsi="Arial Narrow"/>
                <w:sz w:val="20"/>
                <w:szCs w:val="20"/>
                <w:lang w:val="en-GB"/>
              </w:rPr>
              <w:t>Design</w:t>
            </w:r>
          </w:p>
        </w:tc>
        <w:tc>
          <w:tcPr>
            <w:tcW w:w="3199" w:type="pct"/>
            <w:shd w:val="clear" w:color="auto" w:fill="DEEAF6" w:themeFill="accent1" w:themeFillTint="33"/>
          </w:tcPr>
          <w:p w14:paraId="7437850F" w14:textId="77777777" w:rsidR="00A94DA8" w:rsidRPr="00685DD2" w:rsidRDefault="00A94DA8" w:rsidP="00C03FE0">
            <w:pPr>
              <w:pStyle w:val="TableParagraph"/>
              <w:spacing w:before="0"/>
              <w:rPr>
                <w:rFonts w:ascii="Arial Narrow" w:hAnsi="Arial Narrow"/>
                <w:sz w:val="20"/>
                <w:szCs w:val="20"/>
                <w:lang w:val="en-GB"/>
              </w:rPr>
            </w:pPr>
            <w:r w:rsidRPr="00685DD2">
              <w:rPr>
                <w:rFonts w:ascii="Arial Narrow" w:hAnsi="Arial Narrow"/>
                <w:sz w:val="20"/>
                <w:szCs w:val="20"/>
                <w:lang w:val="en-GB"/>
              </w:rPr>
              <w:t>HQ sections, Centres and SROs are responsible for developing project proposals.  This should be a consultative process from the outset.  The units at HQ should be consulted on issues of technical feasibility, ECA capacity</w:t>
            </w:r>
            <w:hyperlink r:id="rId67">
              <w:r w:rsidRPr="00685DD2">
                <w:rPr>
                  <w:rFonts w:ascii="Arial Narrow" w:hAnsi="Arial Narrow"/>
                  <w:sz w:val="20"/>
                  <w:szCs w:val="20"/>
                  <w:lang w:val="en-GB"/>
                </w:rPr>
                <w:t>, similar</w:t>
              </w:r>
            </w:hyperlink>
            <w:r w:rsidRPr="00685DD2">
              <w:rPr>
                <w:rFonts w:ascii="Arial Narrow" w:hAnsi="Arial Narrow"/>
                <w:sz w:val="20"/>
                <w:szCs w:val="20"/>
                <w:lang w:val="en-GB"/>
              </w:rPr>
              <w:t xml:space="preserve"> work carried out elsewhere, and lessons learned from comparable projects and evaluations in the past.  As projects provide services to countries, SROs need to be fully involved; they can better assess the relevance of the proposals to local needs, and their coherence with regional and national strategies and frameworks.  It is also important that they initiate consultations with Member States and assure appropriate national ownership and endorsement.  One officer should have overall responsibility for the design phase.  Generally, a design team (comprising staff from the field and HQ, and sometimes external consultants) is set up to prepare the project document.  The design team must consult widely.  SPOQD/PPBS &amp; PRMS provides guidance on procedural issues and for potential funding and/or donor priorities.  It ensures the overall management of ECA’s development cooperation programme, provides a design help desk, delivers training on development cooperation, and facilitates knowledge sharing on TC.  SPOQD and Trust Fund unit provide guidance on budget preparation and other financial issues.  Other support units, such as Procurement and HR are consulted as necessary.</w:t>
            </w:r>
          </w:p>
        </w:tc>
        <w:tc>
          <w:tcPr>
            <w:tcW w:w="1014" w:type="pct"/>
            <w:shd w:val="clear" w:color="auto" w:fill="DEEAF6" w:themeFill="accent1" w:themeFillTint="33"/>
          </w:tcPr>
          <w:p w14:paraId="10F898F9" w14:textId="77777777" w:rsidR="00A94DA8" w:rsidRPr="00C250BC" w:rsidRDefault="00A94DA8" w:rsidP="00C03FE0">
            <w:pPr>
              <w:pStyle w:val="TableParagraph"/>
              <w:spacing w:before="0"/>
              <w:rPr>
                <w:rFonts w:ascii="Arial Narrow" w:hAnsi="Arial Narrow"/>
                <w:color w:val="0000FF"/>
                <w:sz w:val="20"/>
                <w:szCs w:val="20"/>
                <w:lang w:val="en-GB"/>
              </w:rPr>
            </w:pPr>
            <w:r w:rsidRPr="00C250BC">
              <w:rPr>
                <w:rFonts w:ascii="Arial Narrow" w:hAnsi="Arial Narrow"/>
                <w:b/>
                <w:i/>
                <w:sz w:val="20"/>
                <w:szCs w:val="20"/>
                <w:lang w:val="en-GB"/>
              </w:rPr>
              <w:t xml:space="preserve">Key documents: </w:t>
            </w:r>
            <w:hyperlink r:id="rId68">
              <w:r w:rsidRPr="00C250BC">
                <w:rPr>
                  <w:rFonts w:ascii="Arial Narrow" w:hAnsi="Arial Narrow"/>
                  <w:color w:val="0000FF"/>
                  <w:sz w:val="20"/>
                  <w:szCs w:val="20"/>
                  <w:lang w:val="en-GB"/>
                </w:rPr>
                <w:t>Project document template</w:t>
              </w:r>
            </w:hyperlink>
            <w:r w:rsidRPr="00C250BC">
              <w:rPr>
                <w:rFonts w:ascii="Arial Narrow" w:hAnsi="Arial Narrow"/>
                <w:color w:val="0000FF"/>
                <w:sz w:val="20"/>
                <w:szCs w:val="20"/>
                <w:lang w:val="en-GB"/>
              </w:rPr>
              <w:t xml:space="preserve"> </w:t>
            </w:r>
          </w:p>
          <w:p w14:paraId="2C113A23" w14:textId="77777777" w:rsidR="00A94DA8" w:rsidRPr="00C250BC" w:rsidRDefault="007407DD" w:rsidP="00C03FE0">
            <w:pPr>
              <w:pStyle w:val="TableParagraph"/>
              <w:spacing w:before="0"/>
              <w:rPr>
                <w:rFonts w:ascii="Arial Narrow" w:hAnsi="Arial Narrow"/>
                <w:color w:val="0000FF"/>
                <w:sz w:val="20"/>
                <w:szCs w:val="20"/>
                <w:lang w:val="en-GB"/>
              </w:rPr>
            </w:pPr>
            <w:hyperlink r:id="rId69">
              <w:r w:rsidR="00A94DA8" w:rsidRPr="00C250BC">
                <w:rPr>
                  <w:rFonts w:ascii="Arial Narrow" w:hAnsi="Arial Narrow"/>
                  <w:color w:val="0000FF"/>
                  <w:sz w:val="20"/>
                  <w:szCs w:val="20"/>
                  <w:lang w:val="en-GB"/>
                </w:rPr>
                <w:t>Concept note template</w:t>
              </w:r>
            </w:hyperlink>
          </w:p>
          <w:p w14:paraId="2BF0149A" w14:textId="77777777" w:rsidR="00A94DA8" w:rsidRPr="00C250BC" w:rsidRDefault="00A94DA8" w:rsidP="00C03FE0">
            <w:pPr>
              <w:pStyle w:val="TableParagraph"/>
              <w:spacing w:before="0"/>
              <w:rPr>
                <w:rFonts w:ascii="Arial Narrow" w:hAnsi="Arial Narrow"/>
                <w:sz w:val="20"/>
                <w:szCs w:val="20"/>
                <w:lang w:val="en-GB"/>
              </w:rPr>
            </w:pPr>
            <w:r w:rsidRPr="00C250BC">
              <w:rPr>
                <w:rFonts w:ascii="Arial Narrow" w:hAnsi="Arial Narrow"/>
                <w:sz w:val="20"/>
                <w:szCs w:val="20"/>
                <w:lang w:val="en-GB"/>
              </w:rPr>
              <w:t>Reading:</w:t>
            </w:r>
          </w:p>
          <w:p w14:paraId="34532127" w14:textId="5F2EC5D4" w:rsidR="00A94DA8" w:rsidRPr="00C250BC" w:rsidRDefault="007407DD" w:rsidP="00EA2AC5">
            <w:pPr>
              <w:pStyle w:val="TableParagraph"/>
              <w:spacing w:before="0"/>
              <w:rPr>
                <w:rFonts w:ascii="Arial Narrow" w:hAnsi="Arial Narrow"/>
                <w:sz w:val="20"/>
                <w:szCs w:val="20"/>
                <w:lang w:val="en-GB"/>
              </w:rPr>
            </w:pPr>
            <w:hyperlink w:anchor="_bookmark25" w:history="1">
              <w:r w:rsidR="00EA2AC5" w:rsidRPr="00C250BC">
                <w:rPr>
                  <w:rFonts w:ascii="Arial Narrow" w:hAnsi="Arial Narrow"/>
                  <w:color w:val="3F59A1"/>
                  <w:sz w:val="20"/>
                  <w:szCs w:val="20"/>
                  <w:shd w:val="clear" w:color="auto" w:fill="FFEE00"/>
                  <w:lang w:val="en-GB"/>
                </w:rPr>
                <w:t>Phases</w:t>
              </w:r>
              <w:r w:rsidR="00A94DA8" w:rsidRPr="00C250BC">
                <w:rPr>
                  <w:rFonts w:ascii="Arial Narrow" w:hAnsi="Arial Narrow"/>
                  <w:color w:val="3F59A1"/>
                  <w:sz w:val="20"/>
                  <w:szCs w:val="20"/>
                  <w:shd w:val="clear" w:color="auto" w:fill="FFEE00"/>
                  <w:lang w:val="en-GB"/>
                </w:rPr>
                <w:t xml:space="preserve"> #</w:t>
              </w:r>
              <w:r w:rsidR="00EA2AC5" w:rsidRPr="00C250BC">
                <w:rPr>
                  <w:rFonts w:ascii="Arial Narrow" w:hAnsi="Arial Narrow"/>
                  <w:color w:val="3F59A1"/>
                  <w:sz w:val="20"/>
                  <w:szCs w:val="20"/>
                  <w:shd w:val="clear" w:color="auto" w:fill="FFEE00"/>
                  <w:lang w:val="en-GB"/>
                </w:rPr>
                <w:t xml:space="preserve"> 1-3 pages 6- 38 of the manual</w:t>
              </w:r>
              <w:r w:rsidR="00A94DA8" w:rsidRPr="00C250BC">
                <w:rPr>
                  <w:rFonts w:ascii="Arial Narrow" w:hAnsi="Arial Narrow"/>
                  <w:color w:val="3F59A1"/>
                  <w:sz w:val="20"/>
                  <w:szCs w:val="20"/>
                  <w:shd w:val="clear" w:color="auto" w:fill="FFEE00"/>
                  <w:lang w:val="en-GB"/>
                </w:rPr>
                <w:t xml:space="preserve">: Project Design </w:t>
              </w:r>
            </w:hyperlink>
          </w:p>
          <w:p w14:paraId="742B9A66" w14:textId="77777777" w:rsidR="00A94DA8" w:rsidRPr="00C250BC" w:rsidRDefault="00A94DA8" w:rsidP="00C03FE0">
            <w:pPr>
              <w:pStyle w:val="TableParagraph"/>
              <w:spacing w:before="0"/>
              <w:rPr>
                <w:rFonts w:ascii="Arial Narrow" w:hAnsi="Arial Narrow"/>
                <w:sz w:val="20"/>
                <w:szCs w:val="20"/>
                <w:lang w:val="en-GB"/>
              </w:rPr>
            </w:pPr>
            <w:r w:rsidRPr="00C250BC">
              <w:rPr>
                <w:rFonts w:ascii="Arial Narrow" w:hAnsi="Arial Narrow"/>
                <w:sz w:val="20"/>
                <w:szCs w:val="20"/>
                <w:lang w:val="en-GB"/>
              </w:rPr>
              <w:t>How-to guide on results- based budgeting.</w:t>
            </w:r>
          </w:p>
          <w:p w14:paraId="47CF34F6" w14:textId="77777777" w:rsidR="00A94DA8" w:rsidRPr="00C250BC" w:rsidRDefault="00A94DA8" w:rsidP="00C03FE0">
            <w:pPr>
              <w:pStyle w:val="TableParagraph"/>
              <w:spacing w:before="0"/>
              <w:rPr>
                <w:rFonts w:ascii="Arial Narrow" w:hAnsi="Arial Narrow"/>
                <w:sz w:val="20"/>
                <w:szCs w:val="20"/>
                <w:lang w:val="en-GB"/>
              </w:rPr>
            </w:pPr>
          </w:p>
        </w:tc>
      </w:tr>
      <w:tr w:rsidR="00A94DA8" w:rsidRPr="00685DD2" w14:paraId="507C70D0" w14:textId="77777777" w:rsidTr="00C03FE0">
        <w:tc>
          <w:tcPr>
            <w:tcW w:w="787" w:type="pct"/>
            <w:shd w:val="clear" w:color="auto" w:fill="E2EFD9" w:themeFill="accent6" w:themeFillTint="33"/>
          </w:tcPr>
          <w:p w14:paraId="076FEEC1" w14:textId="77777777" w:rsidR="00A94DA8" w:rsidRPr="00685DD2" w:rsidRDefault="00A94DA8" w:rsidP="00C03FE0">
            <w:pPr>
              <w:pStyle w:val="TableParagraph"/>
              <w:spacing w:before="0"/>
              <w:rPr>
                <w:rFonts w:ascii="Arial Narrow" w:hAnsi="Arial Narrow"/>
                <w:sz w:val="20"/>
                <w:szCs w:val="20"/>
                <w:lang w:val="en-GB"/>
              </w:rPr>
            </w:pPr>
            <w:r w:rsidRPr="00685DD2">
              <w:rPr>
                <w:rFonts w:ascii="Arial Narrow" w:hAnsi="Arial Narrow"/>
                <w:sz w:val="20"/>
                <w:szCs w:val="20"/>
                <w:lang w:val="en-GB"/>
              </w:rPr>
              <w:t>Appraisal</w:t>
            </w:r>
          </w:p>
        </w:tc>
        <w:tc>
          <w:tcPr>
            <w:tcW w:w="3199" w:type="pct"/>
            <w:shd w:val="clear" w:color="auto" w:fill="E2EFD9" w:themeFill="accent6" w:themeFillTint="33"/>
          </w:tcPr>
          <w:p w14:paraId="6C270CE5" w14:textId="77777777" w:rsidR="00A94DA8" w:rsidRPr="00685DD2" w:rsidRDefault="00A94DA8" w:rsidP="00C03FE0">
            <w:pPr>
              <w:pStyle w:val="TableParagraph"/>
              <w:spacing w:before="0"/>
              <w:rPr>
                <w:rFonts w:ascii="Arial Narrow" w:hAnsi="Arial Narrow"/>
                <w:sz w:val="20"/>
                <w:szCs w:val="20"/>
                <w:lang w:val="en-GB"/>
              </w:rPr>
            </w:pPr>
            <w:r w:rsidRPr="00685DD2">
              <w:rPr>
                <w:rFonts w:ascii="Arial Narrow" w:hAnsi="Arial Narrow"/>
                <w:sz w:val="20"/>
                <w:szCs w:val="20"/>
                <w:lang w:val="en-GB"/>
              </w:rPr>
              <w:t xml:space="preserve">The person proposing the project (project originator) carries out an initial self-appraisal of the proposal, using the Appraisal checklist.  The SRO concerned is responsible for determining the project proposal’s relevance and coherence with regional and national strategies and cooperation frameworks.  The SRO appraises and endorses the project proposal prior to submission to </w:t>
            </w:r>
            <w:hyperlink r:id="rId70">
              <w:r w:rsidRPr="00685DD2">
                <w:rPr>
                  <w:rFonts w:ascii="Arial Narrow" w:hAnsi="Arial Narrow"/>
                  <w:color w:val="0000FF"/>
                  <w:sz w:val="20"/>
                  <w:szCs w:val="20"/>
                  <w:lang w:val="en-GB"/>
                </w:rPr>
                <w:t>the</w:t>
              </w:r>
            </w:hyperlink>
            <w:r w:rsidRPr="00685DD2">
              <w:rPr>
                <w:rFonts w:ascii="Arial Narrow" w:hAnsi="Arial Narrow"/>
                <w:color w:val="0000FF"/>
                <w:sz w:val="20"/>
                <w:szCs w:val="20"/>
                <w:lang w:val="en-GB"/>
              </w:rPr>
              <w:t xml:space="preserve"> Project Review Committee (PRC).  </w:t>
            </w:r>
            <w:r w:rsidRPr="00685DD2">
              <w:rPr>
                <w:rFonts w:ascii="Arial Narrow" w:hAnsi="Arial Narrow"/>
                <w:sz w:val="20"/>
                <w:szCs w:val="20"/>
                <w:lang w:val="en-GB"/>
              </w:rPr>
              <w:t xml:space="preserve">The PRC is responsible for appraising the proposal, including review of management arrangements and coordination between SRO and technical units at HQ.  </w:t>
            </w:r>
          </w:p>
        </w:tc>
        <w:tc>
          <w:tcPr>
            <w:tcW w:w="1014" w:type="pct"/>
            <w:shd w:val="clear" w:color="auto" w:fill="E2EFD9" w:themeFill="accent6" w:themeFillTint="33"/>
          </w:tcPr>
          <w:p w14:paraId="3126A288" w14:textId="77777777" w:rsidR="00A94DA8" w:rsidRPr="00C250BC" w:rsidRDefault="00A94DA8" w:rsidP="00C03FE0">
            <w:pPr>
              <w:pStyle w:val="TableParagraph"/>
              <w:spacing w:before="0"/>
              <w:rPr>
                <w:rFonts w:ascii="Arial Narrow" w:hAnsi="Arial Narrow"/>
                <w:sz w:val="20"/>
                <w:szCs w:val="20"/>
                <w:lang w:val="en-GB"/>
              </w:rPr>
            </w:pPr>
            <w:r w:rsidRPr="00C250BC">
              <w:rPr>
                <w:rFonts w:ascii="Arial Narrow" w:hAnsi="Arial Narrow"/>
                <w:sz w:val="20"/>
                <w:szCs w:val="20"/>
                <w:lang w:val="en-GB"/>
              </w:rPr>
              <w:t>Key documents:</w:t>
            </w:r>
          </w:p>
          <w:p w14:paraId="32360044" w14:textId="77777777" w:rsidR="00A94DA8" w:rsidRPr="00C250BC" w:rsidRDefault="007407DD" w:rsidP="00C03FE0">
            <w:pPr>
              <w:pStyle w:val="TableParagraph"/>
              <w:spacing w:before="0"/>
              <w:rPr>
                <w:rFonts w:ascii="Arial Narrow" w:hAnsi="Arial Narrow"/>
                <w:sz w:val="20"/>
                <w:szCs w:val="20"/>
                <w:lang w:val="en-GB"/>
              </w:rPr>
            </w:pPr>
            <w:hyperlink r:id="rId71">
              <w:r w:rsidR="00A94DA8" w:rsidRPr="00C250BC">
                <w:rPr>
                  <w:rFonts w:ascii="Arial Narrow" w:hAnsi="Arial Narrow"/>
                  <w:sz w:val="20"/>
                  <w:szCs w:val="20"/>
                  <w:lang w:val="en-GB"/>
                </w:rPr>
                <w:t xml:space="preserve">Appraisal </w:t>
              </w:r>
              <w:r w:rsidR="00A94DA8" w:rsidRPr="00C250BC">
                <w:rPr>
                  <w:rFonts w:ascii="Arial Narrow" w:hAnsi="Arial Narrow"/>
                  <w:color w:val="0000FF"/>
                  <w:sz w:val="20"/>
                  <w:szCs w:val="20"/>
                  <w:lang w:val="en-GB"/>
                </w:rPr>
                <w:t>checklist</w:t>
              </w:r>
            </w:hyperlink>
          </w:p>
          <w:p w14:paraId="5CB507C5" w14:textId="77777777" w:rsidR="00A94DA8" w:rsidRPr="00C250BC" w:rsidRDefault="00A94DA8" w:rsidP="00C03FE0">
            <w:pPr>
              <w:pStyle w:val="TableParagraph"/>
              <w:spacing w:before="0"/>
              <w:rPr>
                <w:rFonts w:ascii="Arial Narrow" w:hAnsi="Arial Narrow"/>
                <w:sz w:val="20"/>
                <w:szCs w:val="20"/>
                <w:lang w:val="en-GB"/>
              </w:rPr>
            </w:pPr>
            <w:r w:rsidRPr="00C250BC">
              <w:rPr>
                <w:rFonts w:ascii="Arial Narrow" w:hAnsi="Arial Narrow"/>
                <w:sz w:val="20"/>
                <w:szCs w:val="20"/>
                <w:lang w:val="en-GB"/>
              </w:rPr>
              <w:t>Appraisal report</w:t>
            </w:r>
          </w:p>
          <w:p w14:paraId="27F7ECF4" w14:textId="77777777" w:rsidR="00A94DA8" w:rsidRPr="00C250BC" w:rsidRDefault="00A94DA8" w:rsidP="00C03FE0">
            <w:pPr>
              <w:pStyle w:val="TableParagraph"/>
              <w:spacing w:before="0"/>
              <w:rPr>
                <w:rFonts w:ascii="Arial Narrow" w:hAnsi="Arial Narrow"/>
                <w:sz w:val="20"/>
                <w:szCs w:val="20"/>
                <w:lang w:val="en-GB"/>
              </w:rPr>
            </w:pPr>
            <w:r w:rsidRPr="00C250BC">
              <w:rPr>
                <w:rFonts w:ascii="Arial Narrow" w:hAnsi="Arial Narrow"/>
                <w:sz w:val="20"/>
                <w:szCs w:val="20"/>
                <w:lang w:val="en-GB"/>
              </w:rPr>
              <w:t>Reading:</w:t>
            </w:r>
          </w:p>
          <w:p w14:paraId="6D4A250E" w14:textId="7F580AB5" w:rsidR="00A94DA8" w:rsidRPr="00C250BC" w:rsidRDefault="007407DD" w:rsidP="00EA2AC5">
            <w:pPr>
              <w:pStyle w:val="TableParagraph"/>
              <w:spacing w:before="0"/>
              <w:rPr>
                <w:rFonts w:ascii="Arial Narrow" w:hAnsi="Arial Narrow"/>
                <w:sz w:val="20"/>
                <w:szCs w:val="20"/>
                <w:lang w:val="en-GB"/>
              </w:rPr>
            </w:pPr>
            <w:hyperlink w:anchor="_bookmark57" w:history="1">
              <w:r w:rsidR="00EA2AC5" w:rsidRPr="00C250BC">
                <w:rPr>
                  <w:rFonts w:ascii="Arial Narrow" w:hAnsi="Arial Narrow"/>
                  <w:color w:val="3F59A1"/>
                  <w:sz w:val="20"/>
                  <w:szCs w:val="20"/>
                  <w:shd w:val="clear" w:color="auto" w:fill="FFEE00"/>
                  <w:lang w:val="en-GB"/>
                </w:rPr>
                <w:t xml:space="preserve">Phase </w:t>
              </w:r>
              <w:r w:rsidR="00A94DA8" w:rsidRPr="00C250BC">
                <w:rPr>
                  <w:rFonts w:ascii="Arial Narrow" w:hAnsi="Arial Narrow"/>
                  <w:color w:val="3F59A1"/>
                  <w:sz w:val="20"/>
                  <w:szCs w:val="20"/>
                  <w:shd w:val="clear" w:color="auto" w:fill="FFEE00"/>
                  <w:lang w:val="en-GB"/>
                </w:rPr>
                <w:t>#</w:t>
              </w:r>
              <w:r w:rsidR="00EA2AC5" w:rsidRPr="00C250BC">
                <w:rPr>
                  <w:rFonts w:ascii="Arial Narrow" w:hAnsi="Arial Narrow"/>
                  <w:color w:val="3F59A1"/>
                  <w:sz w:val="20"/>
                  <w:szCs w:val="20"/>
                  <w:shd w:val="clear" w:color="auto" w:fill="FFEE00"/>
                  <w:lang w:val="en-GB"/>
                </w:rPr>
                <w:t xml:space="preserve"> 4 pages 39 - 43</w:t>
              </w:r>
              <w:r w:rsidR="00A94DA8" w:rsidRPr="00C250BC">
                <w:rPr>
                  <w:rFonts w:ascii="Arial Narrow" w:hAnsi="Arial Narrow"/>
                  <w:color w:val="3F59A1"/>
                  <w:sz w:val="20"/>
                  <w:szCs w:val="20"/>
                  <w:shd w:val="clear" w:color="auto" w:fill="FFEE00"/>
                  <w:lang w:val="en-GB"/>
                </w:rPr>
                <w:t>:  Appraisal and</w:t>
              </w:r>
            </w:hyperlink>
            <w:r w:rsidR="00A94DA8" w:rsidRPr="00C250BC">
              <w:rPr>
                <w:rFonts w:ascii="Arial Narrow" w:hAnsi="Arial Narrow"/>
                <w:color w:val="3F59A1"/>
                <w:sz w:val="20"/>
                <w:szCs w:val="20"/>
                <w:shd w:val="clear" w:color="auto" w:fill="FFEE00"/>
                <w:lang w:val="en-GB"/>
              </w:rPr>
              <w:t xml:space="preserve"> </w:t>
            </w:r>
            <w:hyperlink w:anchor="_bookmark57" w:history="1">
              <w:r w:rsidR="00A94DA8" w:rsidRPr="00C250BC">
                <w:rPr>
                  <w:rFonts w:ascii="Arial Narrow" w:hAnsi="Arial Narrow"/>
                  <w:color w:val="3F59A1"/>
                  <w:sz w:val="20"/>
                  <w:szCs w:val="20"/>
                  <w:shd w:val="clear" w:color="auto" w:fill="FFEE00"/>
                  <w:lang w:val="en-GB"/>
                </w:rPr>
                <w:t>Approval</w:t>
              </w:r>
            </w:hyperlink>
          </w:p>
        </w:tc>
      </w:tr>
      <w:tr w:rsidR="00A94DA8" w:rsidRPr="00685DD2" w14:paraId="332E77FB" w14:textId="77777777" w:rsidTr="00C03FE0">
        <w:tc>
          <w:tcPr>
            <w:tcW w:w="787" w:type="pct"/>
            <w:shd w:val="clear" w:color="auto" w:fill="DEEAF6" w:themeFill="accent1" w:themeFillTint="33"/>
          </w:tcPr>
          <w:p w14:paraId="5100B69A" w14:textId="77777777" w:rsidR="00A94DA8" w:rsidRPr="00685DD2" w:rsidRDefault="00A94DA8" w:rsidP="00C03FE0">
            <w:pPr>
              <w:pStyle w:val="TableParagraph"/>
              <w:spacing w:before="0"/>
              <w:rPr>
                <w:rFonts w:ascii="Arial Narrow" w:hAnsi="Arial Narrow"/>
                <w:sz w:val="20"/>
                <w:szCs w:val="20"/>
                <w:lang w:val="en-GB"/>
              </w:rPr>
            </w:pPr>
            <w:r w:rsidRPr="00685DD2">
              <w:rPr>
                <w:rFonts w:ascii="Arial Narrow" w:hAnsi="Arial Narrow"/>
                <w:sz w:val="20"/>
                <w:szCs w:val="20"/>
                <w:lang w:val="en-GB"/>
              </w:rPr>
              <w:t>Approval</w:t>
            </w:r>
          </w:p>
        </w:tc>
        <w:tc>
          <w:tcPr>
            <w:tcW w:w="3199" w:type="pct"/>
            <w:shd w:val="clear" w:color="auto" w:fill="DEEAF6" w:themeFill="accent1" w:themeFillTint="33"/>
          </w:tcPr>
          <w:p w14:paraId="236A0006" w14:textId="77777777" w:rsidR="00A94DA8" w:rsidRPr="00685DD2" w:rsidRDefault="00A94DA8" w:rsidP="00C03FE0">
            <w:pPr>
              <w:rPr>
                <w:rFonts w:ascii="Arial Narrow" w:eastAsiaTheme="minorHAnsi" w:hAnsi="Arial Narrow"/>
              </w:rPr>
            </w:pPr>
            <w:r w:rsidRPr="00685DD2">
              <w:rPr>
                <w:rFonts w:ascii="Arial Narrow" w:eastAsiaTheme="minorHAnsi" w:hAnsi="Arial Narrow"/>
              </w:rPr>
              <w:t xml:space="preserve">PPBS assists in managing the approval process, mobilizing required documentation, and coordinating the necessary clearances.  Once the agreement has been signed, the originating technical unit or SRO can start the </w:t>
            </w:r>
            <w:r w:rsidRPr="00685DD2">
              <w:rPr>
                <w:rFonts w:ascii="Arial Narrow" w:eastAsiaTheme="minorHAnsi" w:hAnsi="Arial Narrow"/>
                <w:color w:val="0000FF"/>
              </w:rPr>
              <w:t xml:space="preserve">workflow </w:t>
            </w:r>
            <w:r w:rsidRPr="00685DD2">
              <w:rPr>
                <w:rFonts w:ascii="Arial Narrow" w:eastAsiaTheme="minorHAnsi" w:hAnsi="Arial Narrow"/>
              </w:rPr>
              <w:t xml:space="preserve">in Umoja.  </w:t>
            </w:r>
          </w:p>
          <w:p w14:paraId="348FA3FF" w14:textId="77777777" w:rsidR="00A94DA8" w:rsidRPr="00685DD2" w:rsidRDefault="00A94DA8" w:rsidP="00C03FE0">
            <w:pPr>
              <w:rPr>
                <w:rFonts w:ascii="Arial Narrow" w:eastAsiaTheme="minorHAnsi" w:hAnsi="Arial Narrow"/>
              </w:rPr>
            </w:pPr>
          </w:p>
        </w:tc>
        <w:tc>
          <w:tcPr>
            <w:tcW w:w="1014" w:type="pct"/>
            <w:shd w:val="clear" w:color="auto" w:fill="DEEAF6" w:themeFill="accent1" w:themeFillTint="33"/>
          </w:tcPr>
          <w:p w14:paraId="059341DC" w14:textId="77777777" w:rsidR="00A94DA8" w:rsidRPr="00C250BC" w:rsidRDefault="00A94DA8" w:rsidP="00C03FE0">
            <w:pPr>
              <w:rPr>
                <w:rFonts w:ascii="Arial Narrow" w:eastAsiaTheme="minorHAnsi" w:hAnsi="Arial Narrow"/>
              </w:rPr>
            </w:pPr>
            <w:r w:rsidRPr="00C250BC">
              <w:rPr>
                <w:rFonts w:ascii="Arial Narrow" w:eastAsiaTheme="minorHAnsi" w:hAnsi="Arial Narrow"/>
              </w:rPr>
              <w:t>Key documents:</w:t>
            </w:r>
          </w:p>
          <w:p w14:paraId="7D524EB0" w14:textId="77777777" w:rsidR="00A94DA8" w:rsidRPr="00C250BC" w:rsidRDefault="00A94DA8" w:rsidP="00C03FE0">
            <w:pPr>
              <w:rPr>
                <w:rFonts w:ascii="Arial Narrow" w:eastAsiaTheme="minorHAnsi" w:hAnsi="Arial Narrow"/>
              </w:rPr>
            </w:pPr>
            <w:r w:rsidRPr="00C250BC">
              <w:rPr>
                <w:rFonts w:ascii="Arial Narrow" w:eastAsiaTheme="minorHAnsi" w:hAnsi="Arial Narrow"/>
              </w:rPr>
              <w:t>Approval minute, Notification</w:t>
            </w:r>
          </w:p>
          <w:p w14:paraId="59A1B7DD" w14:textId="77777777" w:rsidR="00A94DA8" w:rsidRPr="00C250BC" w:rsidRDefault="00A94DA8" w:rsidP="00C03FE0">
            <w:pPr>
              <w:rPr>
                <w:rFonts w:ascii="Arial Narrow" w:eastAsiaTheme="minorHAnsi" w:hAnsi="Arial Narrow"/>
              </w:rPr>
            </w:pPr>
            <w:r w:rsidRPr="00C250BC">
              <w:rPr>
                <w:rFonts w:ascii="Arial Narrow" w:eastAsiaTheme="minorHAnsi" w:hAnsi="Arial Narrow"/>
              </w:rPr>
              <w:t>of budget activated by Umoja</w:t>
            </w:r>
          </w:p>
          <w:p w14:paraId="2C1771ED" w14:textId="77777777" w:rsidR="00A94DA8" w:rsidRPr="00C250BC" w:rsidRDefault="00A94DA8" w:rsidP="00C03FE0">
            <w:pPr>
              <w:rPr>
                <w:rFonts w:ascii="Arial Narrow" w:eastAsiaTheme="minorHAnsi" w:hAnsi="Arial Narrow"/>
              </w:rPr>
            </w:pPr>
            <w:r w:rsidRPr="00C250BC">
              <w:rPr>
                <w:rFonts w:ascii="Arial Narrow" w:eastAsiaTheme="minorHAnsi" w:hAnsi="Arial Narrow"/>
              </w:rPr>
              <w:t>Reading:</w:t>
            </w:r>
          </w:p>
          <w:p w14:paraId="1A7A665E" w14:textId="23897149" w:rsidR="00A94DA8" w:rsidRPr="00C250BC" w:rsidRDefault="00EA2AC5" w:rsidP="00C03FE0">
            <w:pPr>
              <w:rPr>
                <w:rFonts w:ascii="Arial Narrow" w:eastAsiaTheme="minorHAnsi" w:hAnsi="Arial Narrow"/>
              </w:rPr>
            </w:pPr>
            <w:r w:rsidRPr="00C250BC">
              <w:rPr>
                <w:rFonts w:ascii="Arial Narrow" w:eastAsiaTheme="minorHAnsi" w:hAnsi="Arial Narrow"/>
              </w:rPr>
              <w:t>Phase # 4 pages 39 - 43</w:t>
            </w:r>
            <w:r w:rsidR="00A94DA8" w:rsidRPr="00C250BC">
              <w:rPr>
                <w:rFonts w:ascii="Arial Narrow" w:eastAsiaTheme="minorHAnsi" w:hAnsi="Arial Narrow"/>
              </w:rPr>
              <w:t xml:space="preserve">: Appraisal &amp; </w:t>
            </w:r>
          </w:p>
          <w:p w14:paraId="64B5F2BF" w14:textId="77777777" w:rsidR="00A94DA8" w:rsidRPr="00C250BC" w:rsidRDefault="00A94DA8" w:rsidP="00C03FE0">
            <w:pPr>
              <w:rPr>
                <w:rFonts w:ascii="Arial Narrow" w:eastAsiaTheme="minorHAnsi" w:hAnsi="Arial Narrow"/>
              </w:rPr>
            </w:pPr>
            <w:r w:rsidRPr="00C250BC">
              <w:rPr>
                <w:rFonts w:ascii="Arial Narrow" w:eastAsiaTheme="minorHAnsi" w:hAnsi="Arial Narrow"/>
              </w:rPr>
              <w:t>Approval</w:t>
            </w:r>
          </w:p>
        </w:tc>
      </w:tr>
      <w:tr w:rsidR="00A94DA8" w:rsidRPr="00685DD2" w14:paraId="2DD95A54" w14:textId="77777777" w:rsidTr="00C03FE0">
        <w:tc>
          <w:tcPr>
            <w:tcW w:w="787" w:type="pct"/>
            <w:shd w:val="clear" w:color="auto" w:fill="E2EFD9" w:themeFill="accent6" w:themeFillTint="33"/>
          </w:tcPr>
          <w:p w14:paraId="18BDB5EC" w14:textId="77777777" w:rsidR="00A94DA8" w:rsidRPr="00685DD2" w:rsidRDefault="00A94DA8" w:rsidP="00C03FE0">
            <w:pPr>
              <w:pStyle w:val="TableParagraph"/>
              <w:spacing w:before="0"/>
              <w:rPr>
                <w:rFonts w:ascii="Arial Narrow" w:hAnsi="Arial Narrow"/>
                <w:sz w:val="20"/>
                <w:szCs w:val="20"/>
                <w:lang w:val="en-GB"/>
              </w:rPr>
            </w:pPr>
            <w:r w:rsidRPr="00685DD2">
              <w:rPr>
                <w:rFonts w:ascii="Arial Narrow" w:hAnsi="Arial Narrow"/>
                <w:sz w:val="20"/>
                <w:szCs w:val="20"/>
                <w:lang w:val="en-GB"/>
              </w:rPr>
              <w:t xml:space="preserve">Implementation and monitoring </w:t>
            </w:r>
          </w:p>
        </w:tc>
        <w:tc>
          <w:tcPr>
            <w:tcW w:w="3199" w:type="pct"/>
            <w:shd w:val="clear" w:color="auto" w:fill="E2EFD9" w:themeFill="accent6" w:themeFillTint="33"/>
          </w:tcPr>
          <w:p w14:paraId="40F8DB20" w14:textId="77777777" w:rsidR="00A94DA8" w:rsidRPr="00685DD2" w:rsidRDefault="00A94DA8" w:rsidP="00C03FE0">
            <w:pPr>
              <w:rPr>
                <w:rFonts w:ascii="Arial Narrow" w:eastAsiaTheme="minorHAnsi" w:hAnsi="Arial Narrow"/>
              </w:rPr>
            </w:pPr>
            <w:r w:rsidRPr="00685DD2">
              <w:rPr>
                <w:rFonts w:ascii="Arial Narrow" w:eastAsiaTheme="minorHAnsi" w:hAnsi="Arial Narrow"/>
              </w:rPr>
              <w:t xml:space="preserve">All projects must have a structure in place that defines roles and responsibilities and ensures accountability.  The project manager is responsible for the day-to-day implementation and management of the project.  She/he may be a Section Chief, Centre Coordinator, SRO Officer, or a PMO.  She/he reports to the ECA accountable programme manager, who is generally the Division Director.  The project manager has overall authority and ultimate responsibility for project implementation, although other technical units and service departments support her/him.  Note that the roles of ECA accountable officer (programme manager) and project manager should never reside with the same individual.  </w:t>
            </w:r>
            <w:r w:rsidRPr="00685DD2">
              <w:rPr>
                <w:rFonts w:ascii="Arial Narrow" w:hAnsi="Arial Narrow"/>
              </w:rPr>
              <w:t xml:space="preserve">The technical backstopping units provide technical support, oversee the consistency of project implementation with ECA technical approaches, ensure cross-fertilization among different projects in the same </w:t>
            </w:r>
            <w:r w:rsidRPr="00685DD2">
              <w:rPr>
                <w:rFonts w:ascii="Arial Narrow" w:hAnsi="Arial Narrow"/>
              </w:rPr>
              <w:lastRenderedPageBreak/>
              <w:t>technical area, and communicate with the ECA programme manager.  Finance, Procurement, and HR provide appropriate clearances and administrative support, as necessary.  PPBS provides support and oversees compliance with ECA standards and donor contractual arrangements and obligations.  Other support units provide guidance and support as necessary.</w:t>
            </w:r>
          </w:p>
        </w:tc>
        <w:tc>
          <w:tcPr>
            <w:tcW w:w="1014" w:type="pct"/>
            <w:shd w:val="clear" w:color="auto" w:fill="E2EFD9" w:themeFill="accent6" w:themeFillTint="33"/>
          </w:tcPr>
          <w:p w14:paraId="25FB43E7" w14:textId="77777777" w:rsidR="00A94DA8" w:rsidRPr="00C250BC" w:rsidRDefault="00A94DA8" w:rsidP="00C03FE0">
            <w:pPr>
              <w:rPr>
                <w:rFonts w:ascii="Arial Narrow" w:hAnsi="Arial Narrow"/>
              </w:rPr>
            </w:pPr>
            <w:r w:rsidRPr="00C250BC">
              <w:rPr>
                <w:rFonts w:ascii="Arial Narrow" w:hAnsi="Arial Narrow"/>
              </w:rPr>
              <w:lastRenderedPageBreak/>
              <w:t>Key documents:</w:t>
            </w:r>
          </w:p>
          <w:p w14:paraId="3368B043" w14:textId="77777777" w:rsidR="00A94DA8" w:rsidRPr="00C250BC" w:rsidRDefault="00A94DA8" w:rsidP="00C03FE0">
            <w:pPr>
              <w:rPr>
                <w:rFonts w:ascii="Arial Narrow" w:hAnsi="Arial Narrow"/>
              </w:rPr>
            </w:pPr>
            <w:r w:rsidRPr="00C250BC">
              <w:rPr>
                <w:rFonts w:ascii="Arial Narrow" w:hAnsi="Arial Narrow"/>
              </w:rPr>
              <w:t xml:space="preserve">Workplan; M&amp;E Plan; </w:t>
            </w:r>
            <w:hyperlink r:id="rId72">
              <w:r w:rsidRPr="00C250BC">
                <w:rPr>
                  <w:rFonts w:ascii="Arial Narrow" w:hAnsi="Arial Narrow"/>
                  <w:color w:val="0000FF"/>
                </w:rPr>
                <w:t>Progress Report template</w:t>
              </w:r>
            </w:hyperlink>
            <w:r w:rsidRPr="00C250BC">
              <w:rPr>
                <w:rFonts w:ascii="Arial Narrow" w:hAnsi="Arial Narrow"/>
                <w:color w:val="0000FF"/>
              </w:rPr>
              <w:t xml:space="preserve">; </w:t>
            </w:r>
          </w:p>
          <w:p w14:paraId="523ECEC9" w14:textId="77777777" w:rsidR="00A94DA8" w:rsidRPr="00C250BC" w:rsidRDefault="00A94DA8" w:rsidP="00C03FE0">
            <w:pPr>
              <w:rPr>
                <w:rFonts w:ascii="Arial Narrow" w:hAnsi="Arial Narrow"/>
              </w:rPr>
            </w:pPr>
            <w:r w:rsidRPr="00C250BC">
              <w:rPr>
                <w:rFonts w:ascii="Arial Narrow" w:hAnsi="Arial Narrow"/>
              </w:rPr>
              <w:t>Financial reports</w:t>
            </w:r>
          </w:p>
          <w:p w14:paraId="4E8FC3B2" w14:textId="77777777" w:rsidR="00A94DA8" w:rsidRPr="00C250BC" w:rsidRDefault="00A94DA8" w:rsidP="00C03FE0">
            <w:pPr>
              <w:rPr>
                <w:rFonts w:ascii="Arial Narrow" w:hAnsi="Arial Narrow"/>
              </w:rPr>
            </w:pPr>
            <w:r w:rsidRPr="00C250BC">
              <w:rPr>
                <w:rFonts w:ascii="Arial Narrow" w:hAnsi="Arial Narrow"/>
              </w:rPr>
              <w:t>Reading:</w:t>
            </w:r>
          </w:p>
          <w:p w14:paraId="7C5352DC" w14:textId="4E8E5119" w:rsidR="00A94DA8" w:rsidRPr="00C250BC" w:rsidRDefault="007407DD" w:rsidP="00EA2AC5">
            <w:pPr>
              <w:rPr>
                <w:rFonts w:ascii="Arial Narrow" w:hAnsi="Arial Narrow"/>
              </w:rPr>
            </w:pPr>
            <w:hyperlink w:anchor="_bookmark69" w:history="1">
              <w:r w:rsidR="00EA2AC5" w:rsidRPr="00C250BC">
                <w:t>Phase</w:t>
              </w:r>
              <w:r w:rsidR="00A94DA8" w:rsidRPr="00C250BC">
                <w:rPr>
                  <w:rFonts w:ascii="Arial Narrow" w:hAnsi="Arial Narrow"/>
                  <w:color w:val="3F59A1"/>
                  <w:shd w:val="clear" w:color="auto" w:fill="FFEE00"/>
                </w:rPr>
                <w:t xml:space="preserve"> #</w:t>
              </w:r>
              <w:r w:rsidR="00EA2AC5" w:rsidRPr="00C250BC">
                <w:rPr>
                  <w:rFonts w:ascii="Arial Narrow" w:hAnsi="Arial Narrow"/>
                  <w:color w:val="3F59A1"/>
                  <w:shd w:val="clear" w:color="auto" w:fill="FFEE00"/>
                </w:rPr>
                <w:t xml:space="preserve"> 5 pages 44 - 62</w:t>
              </w:r>
              <w:r w:rsidR="00A94DA8" w:rsidRPr="00C250BC">
                <w:rPr>
                  <w:rFonts w:ascii="Arial Narrow" w:hAnsi="Arial Narrow"/>
                  <w:color w:val="3F59A1"/>
                  <w:shd w:val="clear" w:color="auto" w:fill="FFEE00"/>
                </w:rPr>
                <w:t>:  Implementation</w:t>
              </w:r>
            </w:hyperlink>
            <w:r w:rsidR="00A94DA8" w:rsidRPr="00C250BC">
              <w:rPr>
                <w:rFonts w:ascii="Arial Narrow" w:hAnsi="Arial Narrow"/>
                <w:color w:val="3F59A1"/>
                <w:shd w:val="clear" w:color="auto" w:fill="FFEE00"/>
              </w:rPr>
              <w:t xml:space="preserve"> </w:t>
            </w:r>
            <w:hyperlink w:anchor="_bookmark69" w:history="1">
              <w:r w:rsidR="00A94DA8" w:rsidRPr="00C250BC">
                <w:rPr>
                  <w:rFonts w:ascii="Arial Narrow" w:hAnsi="Arial Narrow"/>
                  <w:color w:val="3F59A1"/>
                  <w:shd w:val="clear" w:color="auto" w:fill="FFEE00"/>
                </w:rPr>
                <w:t>and Monitoring</w:t>
              </w:r>
            </w:hyperlink>
          </w:p>
          <w:p w14:paraId="239EC1E7" w14:textId="77777777" w:rsidR="00A94DA8" w:rsidRPr="00C250BC" w:rsidRDefault="007407DD" w:rsidP="00C03FE0">
            <w:pPr>
              <w:rPr>
                <w:rFonts w:ascii="Arial Narrow" w:hAnsi="Arial Narrow"/>
              </w:rPr>
            </w:pPr>
            <w:hyperlink w:anchor="_bookmark25" w:history="1">
              <w:r w:rsidR="00A94DA8" w:rsidRPr="00C250BC">
                <w:rPr>
                  <w:rFonts w:ascii="Arial Narrow" w:hAnsi="Arial Narrow"/>
                  <w:color w:val="3F59A1"/>
                  <w:shd w:val="clear" w:color="auto" w:fill="FFEE00"/>
                </w:rPr>
                <w:t>Chapter #: Project Design</w:t>
              </w:r>
            </w:hyperlink>
            <w:r w:rsidR="00A94DA8" w:rsidRPr="00C250BC">
              <w:rPr>
                <w:rFonts w:ascii="Arial Narrow" w:hAnsi="Arial Narrow"/>
              </w:rPr>
              <w:t>, Project Operational Planning</w:t>
            </w:r>
          </w:p>
          <w:p w14:paraId="1C8177B0" w14:textId="77777777" w:rsidR="00A94DA8" w:rsidRPr="00C250BC" w:rsidRDefault="00A94DA8" w:rsidP="00C03FE0">
            <w:pPr>
              <w:rPr>
                <w:rFonts w:ascii="Arial Narrow" w:eastAsiaTheme="minorHAnsi" w:hAnsi="Arial Narrow"/>
              </w:rPr>
            </w:pPr>
          </w:p>
        </w:tc>
      </w:tr>
      <w:tr w:rsidR="00A94DA8" w:rsidRPr="00685DD2" w14:paraId="586B3EF1" w14:textId="77777777" w:rsidTr="00C03FE0">
        <w:tc>
          <w:tcPr>
            <w:tcW w:w="787" w:type="pct"/>
            <w:shd w:val="clear" w:color="auto" w:fill="DEEAF6" w:themeFill="accent1" w:themeFillTint="33"/>
          </w:tcPr>
          <w:p w14:paraId="066B159F" w14:textId="3E0A3E35" w:rsidR="00A94DA8" w:rsidRPr="00685DD2" w:rsidRDefault="00C250BC" w:rsidP="00C03FE0">
            <w:pPr>
              <w:pStyle w:val="TableParagraph"/>
              <w:spacing w:before="0"/>
              <w:rPr>
                <w:rFonts w:ascii="Arial Narrow" w:hAnsi="Arial Narrow"/>
                <w:sz w:val="20"/>
                <w:szCs w:val="20"/>
                <w:lang w:val="en-GB"/>
              </w:rPr>
            </w:pPr>
            <w:r>
              <w:rPr>
                <w:rFonts w:ascii="Arial Narrow" w:hAnsi="Arial Narrow"/>
                <w:sz w:val="20"/>
                <w:szCs w:val="20"/>
                <w:lang w:val="en-GB"/>
              </w:rPr>
              <w:lastRenderedPageBreak/>
              <w:t>Lessons Learned</w:t>
            </w:r>
          </w:p>
        </w:tc>
        <w:tc>
          <w:tcPr>
            <w:tcW w:w="3199" w:type="pct"/>
            <w:shd w:val="clear" w:color="auto" w:fill="DEEAF6" w:themeFill="accent1" w:themeFillTint="33"/>
          </w:tcPr>
          <w:p w14:paraId="552924B7" w14:textId="77777777" w:rsidR="00A94DA8" w:rsidRPr="00685DD2" w:rsidRDefault="00A94DA8" w:rsidP="00C03FE0">
            <w:pPr>
              <w:pStyle w:val="TableParagraph"/>
              <w:spacing w:before="0"/>
              <w:rPr>
                <w:rFonts w:ascii="Arial Narrow" w:hAnsi="Arial Narrow"/>
                <w:sz w:val="20"/>
                <w:szCs w:val="20"/>
                <w:lang w:val="en-GB"/>
              </w:rPr>
            </w:pPr>
            <w:r w:rsidRPr="00685DD2">
              <w:rPr>
                <w:rFonts w:ascii="Arial Narrow" w:hAnsi="Arial Narrow"/>
                <w:sz w:val="20"/>
                <w:szCs w:val="20"/>
                <w:lang w:val="en-GB"/>
              </w:rPr>
              <w:t>The evaluation manager (who has no prior links to the project) ensures that evaluations are carried out in accordance with ECA policies and take place in a timely manner.  In the case of independent evaluations, she/he drafts the Terms of Reference (TOR), selects the evaluation consultant, and circulates the draft and final evaluation report.  The focal person responsible for evaluation approves the final TOR and the choice of an external evaluation consultant for independent evaluations, reviews the final evaluation report, and forwards it to the Evaluation section in SPOQD for approval.  Oversight responsibility for evaluations of projects administratively managed by SROs resides with the evaluation focal person in the SRO, and for HQ projects with the evaluation focal person in the divisions.  The project manager, project staff, ECA programme manager, and other project backstoppers provide appropriate technical and administrative support during the evaluation, and are responsible for follow-up action.  The Evaluation section has overall responsibility for ensuring the quality and integrity of the evaluation function in ECA and, together with PPBS, oversees adherence to the evaluation schedule.  The Evaluation section approves the final report of independent evaluations before the evaluation manager submits it to all stakeholders, including PPBS, which, in turn, forwards it to the funder.</w:t>
            </w:r>
          </w:p>
        </w:tc>
        <w:tc>
          <w:tcPr>
            <w:tcW w:w="1014" w:type="pct"/>
            <w:shd w:val="clear" w:color="auto" w:fill="DEEAF6" w:themeFill="accent1" w:themeFillTint="33"/>
          </w:tcPr>
          <w:p w14:paraId="267263EA" w14:textId="77777777" w:rsidR="00A94DA8" w:rsidRPr="00C250BC" w:rsidRDefault="00A94DA8" w:rsidP="00C03FE0">
            <w:pPr>
              <w:pStyle w:val="TableParagraph"/>
              <w:spacing w:before="0"/>
              <w:rPr>
                <w:rFonts w:ascii="Arial Narrow" w:hAnsi="Arial Narrow"/>
                <w:sz w:val="20"/>
                <w:szCs w:val="20"/>
                <w:lang w:val="en-GB"/>
              </w:rPr>
            </w:pPr>
            <w:r w:rsidRPr="00C250BC">
              <w:rPr>
                <w:rFonts w:ascii="Arial Narrow" w:hAnsi="Arial Narrow"/>
                <w:sz w:val="20"/>
                <w:szCs w:val="20"/>
                <w:lang w:val="en-GB"/>
              </w:rPr>
              <w:t>Key documents:</w:t>
            </w:r>
          </w:p>
          <w:p w14:paraId="0D6FBCE9" w14:textId="77777777" w:rsidR="00A94DA8" w:rsidRPr="00C250BC" w:rsidRDefault="00A94DA8" w:rsidP="00C03FE0">
            <w:pPr>
              <w:pStyle w:val="TableParagraph"/>
              <w:spacing w:before="0"/>
              <w:rPr>
                <w:rFonts w:ascii="Arial Narrow" w:hAnsi="Arial Narrow"/>
                <w:sz w:val="20"/>
                <w:szCs w:val="20"/>
                <w:lang w:val="en-GB"/>
              </w:rPr>
            </w:pPr>
            <w:r w:rsidRPr="00C250BC">
              <w:rPr>
                <w:rFonts w:ascii="Arial Narrow" w:hAnsi="Arial Narrow"/>
                <w:sz w:val="20"/>
                <w:szCs w:val="20"/>
                <w:lang w:val="en-GB"/>
              </w:rPr>
              <w:t>Evaluation Terms of Reference</w:t>
            </w:r>
          </w:p>
          <w:p w14:paraId="12AEF344" w14:textId="77777777" w:rsidR="00A94DA8" w:rsidRPr="00C250BC" w:rsidRDefault="00A94DA8" w:rsidP="00C03FE0">
            <w:pPr>
              <w:pStyle w:val="TableParagraph"/>
              <w:spacing w:before="0"/>
              <w:rPr>
                <w:rFonts w:ascii="Arial Narrow" w:hAnsi="Arial Narrow"/>
                <w:sz w:val="20"/>
                <w:szCs w:val="20"/>
                <w:lang w:val="en-GB"/>
              </w:rPr>
            </w:pPr>
            <w:r w:rsidRPr="00C250BC">
              <w:rPr>
                <w:rFonts w:ascii="Arial Narrow" w:hAnsi="Arial Narrow"/>
                <w:sz w:val="20"/>
                <w:szCs w:val="20"/>
                <w:lang w:val="en-GB"/>
              </w:rPr>
              <w:t>Evaluation reports</w:t>
            </w:r>
          </w:p>
          <w:p w14:paraId="5CB72928" w14:textId="77777777" w:rsidR="00A94DA8" w:rsidRPr="00C250BC" w:rsidRDefault="00A94DA8" w:rsidP="00C03FE0">
            <w:pPr>
              <w:pStyle w:val="TableParagraph"/>
              <w:spacing w:before="0"/>
              <w:rPr>
                <w:rFonts w:ascii="Arial Narrow" w:hAnsi="Arial Narrow"/>
                <w:sz w:val="20"/>
                <w:szCs w:val="20"/>
                <w:lang w:val="en-GB"/>
              </w:rPr>
            </w:pPr>
            <w:r w:rsidRPr="00C250BC">
              <w:rPr>
                <w:rFonts w:ascii="Arial Narrow" w:hAnsi="Arial Narrow"/>
                <w:sz w:val="20"/>
                <w:szCs w:val="20"/>
                <w:lang w:val="en-GB"/>
              </w:rPr>
              <w:t>Reading:</w:t>
            </w:r>
          </w:p>
          <w:p w14:paraId="79B2B8DF" w14:textId="04350E72" w:rsidR="00A94DA8" w:rsidRPr="00C250BC" w:rsidRDefault="00C250BC" w:rsidP="00C250BC">
            <w:pPr>
              <w:pStyle w:val="TableParagraph"/>
              <w:spacing w:before="0"/>
              <w:rPr>
                <w:rFonts w:ascii="Arial Narrow" w:hAnsi="Arial Narrow"/>
                <w:sz w:val="20"/>
                <w:szCs w:val="20"/>
                <w:lang w:val="en-GB"/>
              </w:rPr>
            </w:pPr>
            <w:r w:rsidRPr="00C250BC">
              <w:rPr>
                <w:rFonts w:ascii="Arial Narrow" w:hAnsi="Arial Narrow"/>
                <w:sz w:val="20"/>
                <w:szCs w:val="20"/>
                <w:lang w:val="en-GB"/>
              </w:rPr>
              <w:t xml:space="preserve">Phase </w:t>
            </w:r>
            <w:r w:rsidR="00A94DA8" w:rsidRPr="00C250BC">
              <w:rPr>
                <w:rFonts w:ascii="Arial Narrow" w:hAnsi="Arial Narrow"/>
                <w:sz w:val="20"/>
                <w:szCs w:val="20"/>
                <w:lang w:val="en-GB"/>
              </w:rPr>
              <w:t>#</w:t>
            </w:r>
            <w:r w:rsidRPr="00C250BC">
              <w:rPr>
                <w:rFonts w:ascii="Arial Narrow" w:hAnsi="Arial Narrow"/>
                <w:sz w:val="20"/>
                <w:szCs w:val="20"/>
                <w:lang w:val="en-GB"/>
              </w:rPr>
              <w:t xml:space="preserve"> 5</w:t>
            </w:r>
            <w:r w:rsidR="00A94DA8" w:rsidRPr="00C250BC">
              <w:rPr>
                <w:rFonts w:ascii="Arial Narrow" w:hAnsi="Arial Narrow"/>
                <w:sz w:val="20"/>
                <w:szCs w:val="20"/>
                <w:lang w:val="en-GB"/>
              </w:rPr>
              <w:t xml:space="preserve">: </w:t>
            </w:r>
            <w:r w:rsidRPr="00C250BC">
              <w:rPr>
                <w:rFonts w:ascii="Arial Narrow" w:hAnsi="Arial Narrow"/>
                <w:sz w:val="20"/>
                <w:szCs w:val="20"/>
                <w:lang w:val="en-GB"/>
              </w:rPr>
              <w:t xml:space="preserve">page 66 </w:t>
            </w:r>
            <w:r w:rsidR="00A94DA8" w:rsidRPr="00C250BC">
              <w:rPr>
                <w:rFonts w:ascii="Arial Narrow" w:hAnsi="Arial Narrow"/>
                <w:sz w:val="20"/>
                <w:szCs w:val="20"/>
                <w:lang w:val="en-GB"/>
              </w:rPr>
              <w:t>Evaluation</w:t>
            </w:r>
          </w:p>
        </w:tc>
      </w:tr>
    </w:tbl>
    <w:p w14:paraId="255A8E2D" w14:textId="77777777" w:rsidR="00A94DA8" w:rsidRPr="00685DD2" w:rsidRDefault="00A94DA8" w:rsidP="006C14D3"/>
    <w:p w14:paraId="1E0D1A09" w14:textId="77777777" w:rsidR="00A94DA8" w:rsidRPr="00685DD2" w:rsidRDefault="00A94DA8" w:rsidP="006C14D3"/>
    <w:p w14:paraId="77AC7BE5" w14:textId="77777777" w:rsidR="00A94DA8" w:rsidRPr="00685DD2" w:rsidRDefault="00A94DA8" w:rsidP="006C14D3">
      <w:pPr>
        <w:rPr>
          <w:snapToGrid w:val="0"/>
        </w:rPr>
        <w:sectPr w:rsidR="00A94DA8" w:rsidRPr="00685DD2" w:rsidSect="00321DBF">
          <w:headerReference w:type="default" r:id="rId73"/>
          <w:pgSz w:w="11909" w:h="16834" w:code="9"/>
          <w:pgMar w:top="1440" w:right="1440" w:bottom="1440" w:left="1440" w:header="720" w:footer="720" w:gutter="0"/>
          <w:cols w:space="720"/>
        </w:sectPr>
      </w:pPr>
    </w:p>
    <w:p w14:paraId="2F19FBF9" w14:textId="77777777" w:rsidR="00A94DA8" w:rsidRPr="00F5273D" w:rsidRDefault="00A94DA8" w:rsidP="00576080">
      <w:pPr>
        <w:pStyle w:val="Heading2"/>
        <w:ind w:left="360" w:hanging="360"/>
        <w:rPr>
          <w:snapToGrid w:val="0"/>
          <w:lang w:val="fr-FR"/>
        </w:rPr>
      </w:pPr>
      <w:bookmarkStart w:id="52" w:name="_Toc479096680"/>
      <w:bookmarkStart w:id="53" w:name="_Toc488937805"/>
      <w:r w:rsidRPr="00F5273D">
        <w:rPr>
          <w:snapToGrid w:val="0"/>
          <w:lang w:val="fr-FR"/>
        </w:rPr>
        <w:lastRenderedPageBreak/>
        <w:t>ANNEX Section 6 – Proposal document component files</w:t>
      </w:r>
      <w:bookmarkEnd w:id="52"/>
      <w:bookmarkEnd w:id="53"/>
      <w:r w:rsidRPr="00F5273D">
        <w:rPr>
          <w:snapToGrid w:val="0"/>
          <w:lang w:val="fr-FR"/>
        </w:rPr>
        <w:t xml:space="preserve"> </w:t>
      </w:r>
    </w:p>
    <w:p w14:paraId="12E45BFF" w14:textId="52FAE25E" w:rsidR="00A94DA8" w:rsidRPr="00685DD2" w:rsidRDefault="00A94DA8" w:rsidP="00D370DC">
      <w:pPr>
        <w:pStyle w:val="Heading3"/>
      </w:pPr>
      <w:bookmarkStart w:id="54" w:name="_Toc488937806"/>
      <w:r w:rsidRPr="00685DD2">
        <w:rPr>
          <w:snapToGrid w:val="0"/>
        </w:rPr>
        <w:t xml:space="preserve">ANNEX 6.1: </w:t>
      </w:r>
      <w:bookmarkStart w:id="55" w:name="_Toc217193465"/>
      <w:bookmarkStart w:id="56" w:name="_Toc217193466"/>
      <w:bookmarkStart w:id="57" w:name="_Toc468539546"/>
      <w:r w:rsidR="001A55B9">
        <w:rPr>
          <w:snapToGrid w:val="0"/>
        </w:rPr>
        <w:t>S</w:t>
      </w:r>
      <w:r w:rsidRPr="00685DD2">
        <w:t>implified logical framework</w:t>
      </w:r>
      <w:bookmarkEnd w:id="55"/>
      <w:bookmarkEnd w:id="56"/>
      <w:bookmarkEnd w:id="57"/>
      <w:r w:rsidR="001A55B9">
        <w:t xml:space="preserve"> </w:t>
      </w:r>
      <w:r w:rsidR="001A55B9" w:rsidRPr="001A55B9">
        <w:rPr>
          <w:i/>
          <w:color w:val="C00000"/>
        </w:rPr>
        <w:t>[EXAMPLE]</w:t>
      </w:r>
      <w:bookmarkEnd w:id="54"/>
    </w:p>
    <w:tbl>
      <w:tblPr>
        <w:tblStyle w:val="TableGrid"/>
        <w:tblW w:w="5000" w:type="pct"/>
        <w:tblLook w:val="04A0" w:firstRow="1" w:lastRow="0" w:firstColumn="1" w:lastColumn="0" w:noHBand="0" w:noVBand="1"/>
      </w:tblPr>
      <w:tblGrid>
        <w:gridCol w:w="2697"/>
        <w:gridCol w:w="2698"/>
        <w:gridCol w:w="2340"/>
        <w:gridCol w:w="1284"/>
      </w:tblGrid>
      <w:tr w:rsidR="00C03FE0" w:rsidRPr="00685DD2" w14:paraId="385FD8FF" w14:textId="77777777" w:rsidTr="00F87B2B">
        <w:tc>
          <w:tcPr>
            <w:tcW w:w="1495" w:type="pct"/>
            <w:shd w:val="clear" w:color="auto" w:fill="002060"/>
            <w:vAlign w:val="center"/>
          </w:tcPr>
          <w:p w14:paraId="5DAA05A0" w14:textId="77777777" w:rsidR="00A94DA8" w:rsidRPr="00685DD2" w:rsidRDefault="00A94DA8" w:rsidP="006C14D3">
            <w:pPr>
              <w:rPr>
                <w:rFonts w:ascii="Arial Narrow" w:hAnsi="Arial Narrow"/>
                <w:b/>
                <w:color w:val="FFFFFF" w:themeColor="background1"/>
              </w:rPr>
            </w:pPr>
            <w:r w:rsidRPr="00685DD2">
              <w:rPr>
                <w:rFonts w:ascii="Arial Narrow" w:hAnsi="Arial Narrow"/>
                <w:b/>
                <w:color w:val="FFFFFF" w:themeColor="background1"/>
              </w:rPr>
              <w:t>Intervention logic</w:t>
            </w:r>
          </w:p>
        </w:tc>
        <w:tc>
          <w:tcPr>
            <w:tcW w:w="1496" w:type="pct"/>
            <w:shd w:val="clear" w:color="auto" w:fill="002060"/>
            <w:vAlign w:val="center"/>
          </w:tcPr>
          <w:p w14:paraId="5EA6A99C" w14:textId="77777777" w:rsidR="00A94DA8" w:rsidRPr="00685DD2" w:rsidRDefault="00A94DA8" w:rsidP="006C14D3">
            <w:pPr>
              <w:rPr>
                <w:rFonts w:ascii="Arial Narrow" w:hAnsi="Arial Narrow"/>
                <w:b/>
                <w:color w:val="FFFFFF" w:themeColor="background1"/>
              </w:rPr>
            </w:pPr>
            <w:r w:rsidRPr="00685DD2">
              <w:rPr>
                <w:rFonts w:ascii="Arial Narrow" w:hAnsi="Arial Narrow"/>
                <w:b/>
                <w:color w:val="FFFFFF" w:themeColor="background1"/>
              </w:rPr>
              <w:t>Objectively verifiable indicators</w:t>
            </w:r>
          </w:p>
        </w:tc>
        <w:tc>
          <w:tcPr>
            <w:tcW w:w="1297" w:type="pct"/>
            <w:shd w:val="clear" w:color="auto" w:fill="002060"/>
            <w:vAlign w:val="center"/>
          </w:tcPr>
          <w:p w14:paraId="3AC5A162" w14:textId="77777777" w:rsidR="00A94DA8" w:rsidRPr="00685DD2" w:rsidRDefault="00A94DA8" w:rsidP="006C14D3">
            <w:pPr>
              <w:rPr>
                <w:rFonts w:ascii="Arial Narrow" w:hAnsi="Arial Narrow"/>
                <w:b/>
                <w:color w:val="FFFFFF" w:themeColor="background1"/>
              </w:rPr>
            </w:pPr>
            <w:r w:rsidRPr="00685DD2">
              <w:rPr>
                <w:rFonts w:ascii="Arial Narrow" w:hAnsi="Arial Narrow"/>
                <w:b/>
                <w:color w:val="FFFFFF" w:themeColor="background1"/>
              </w:rPr>
              <w:t>Source of verification</w:t>
            </w:r>
          </w:p>
        </w:tc>
        <w:tc>
          <w:tcPr>
            <w:tcW w:w="712" w:type="pct"/>
            <w:shd w:val="clear" w:color="auto" w:fill="002060"/>
            <w:vAlign w:val="center"/>
          </w:tcPr>
          <w:p w14:paraId="4ACD1307" w14:textId="77777777" w:rsidR="00A94DA8" w:rsidRPr="00685DD2" w:rsidRDefault="00A94DA8" w:rsidP="006C14D3">
            <w:pPr>
              <w:rPr>
                <w:rFonts w:ascii="Arial Narrow" w:hAnsi="Arial Narrow"/>
                <w:b/>
                <w:color w:val="FFFFFF" w:themeColor="background1"/>
              </w:rPr>
            </w:pPr>
            <w:r w:rsidRPr="00685DD2">
              <w:rPr>
                <w:rFonts w:ascii="Arial Narrow" w:hAnsi="Arial Narrow"/>
                <w:b/>
                <w:color w:val="FFFFFF" w:themeColor="background1"/>
              </w:rPr>
              <w:t>Risks/ Assumptions</w:t>
            </w:r>
          </w:p>
        </w:tc>
      </w:tr>
      <w:tr w:rsidR="00A94DA8" w:rsidRPr="00685DD2" w14:paraId="3CE6C1B9" w14:textId="77777777" w:rsidTr="00F87B2B">
        <w:tc>
          <w:tcPr>
            <w:tcW w:w="1495" w:type="pct"/>
          </w:tcPr>
          <w:p w14:paraId="5014863A" w14:textId="77777777" w:rsidR="00A94DA8" w:rsidRPr="00685DD2" w:rsidRDefault="00A94DA8" w:rsidP="006C14D3">
            <w:pPr>
              <w:rPr>
                <w:rFonts w:ascii="Arial Narrow" w:hAnsi="Arial Narrow"/>
              </w:rPr>
            </w:pPr>
            <w:r w:rsidRPr="00685DD2">
              <w:rPr>
                <w:rFonts w:ascii="Arial Narrow" w:hAnsi="Arial Narrow"/>
              </w:rPr>
              <w:t xml:space="preserve">Expected accomplishment 1: </w:t>
            </w:r>
          </w:p>
          <w:p w14:paraId="3E6E45DF" w14:textId="77777777" w:rsidR="00A94DA8" w:rsidRPr="00685DD2" w:rsidRDefault="00A94DA8" w:rsidP="006C14D3">
            <w:pPr>
              <w:rPr>
                <w:rFonts w:ascii="Arial Narrow" w:hAnsi="Arial Narrow"/>
              </w:rPr>
            </w:pPr>
            <w:r w:rsidRPr="00685DD2">
              <w:rPr>
                <w:rFonts w:ascii="Arial Narrow" w:hAnsi="Arial Narrow"/>
              </w:rPr>
              <w:t>Enhanced capacity of African governments, RECs, and other stakeholders to use appropriate indicators and tools for monitoring and assessing progress made in land policy and administrative reforms to improve processes and outcomes of such reforms in order to achieve development goals and targets.</w:t>
            </w:r>
          </w:p>
        </w:tc>
        <w:tc>
          <w:tcPr>
            <w:tcW w:w="1496" w:type="pct"/>
          </w:tcPr>
          <w:p w14:paraId="277B5DF2" w14:textId="77777777" w:rsidR="00A94DA8" w:rsidRPr="00685DD2" w:rsidRDefault="00A94DA8" w:rsidP="006C14D3">
            <w:pPr>
              <w:rPr>
                <w:rFonts w:ascii="Arial Narrow" w:hAnsi="Arial Narrow"/>
              </w:rPr>
            </w:pPr>
            <w:r w:rsidRPr="00685DD2">
              <w:rPr>
                <w:rFonts w:ascii="Arial Narrow" w:hAnsi="Arial Narrow"/>
              </w:rPr>
              <w:t> </w:t>
            </w:r>
            <w:r w:rsidRPr="00685DD2">
              <w:rPr>
                <w:rFonts w:ascii="Arial Narrow" w:hAnsi="Arial Narrow"/>
                <w:u w:val="single"/>
              </w:rPr>
              <w:t>Indicator 1.1</w:t>
            </w:r>
            <w:r w:rsidRPr="00685DD2">
              <w:rPr>
                <w:rFonts w:ascii="Arial Narrow" w:hAnsi="Arial Narrow"/>
              </w:rPr>
              <w:t>: Percentage of African governments and other stakeholders using the indicators developed by the project to monitor land policy formulation and implementation</w:t>
            </w:r>
          </w:p>
          <w:p w14:paraId="42CFCFE6" w14:textId="77777777" w:rsidR="00A94DA8" w:rsidRPr="00685DD2" w:rsidRDefault="00A94DA8" w:rsidP="006C14D3">
            <w:pPr>
              <w:rPr>
                <w:rFonts w:ascii="Arial Narrow" w:hAnsi="Arial Narrow"/>
              </w:rPr>
            </w:pPr>
            <w:r w:rsidRPr="00685DD2">
              <w:rPr>
                <w:rFonts w:ascii="Arial Narrow" w:hAnsi="Arial Narrow"/>
              </w:rPr>
              <w:tab/>
            </w:r>
            <w:r w:rsidRPr="00685DD2">
              <w:rPr>
                <w:rFonts w:ascii="Arial Narrow" w:hAnsi="Arial Narrow"/>
              </w:rPr>
              <w:tab/>
            </w:r>
          </w:p>
        </w:tc>
        <w:tc>
          <w:tcPr>
            <w:tcW w:w="1297" w:type="pct"/>
          </w:tcPr>
          <w:p w14:paraId="3967933B" w14:textId="77777777" w:rsidR="00A94DA8" w:rsidRPr="00685DD2" w:rsidRDefault="00A94DA8" w:rsidP="006C14D3">
            <w:pPr>
              <w:rPr>
                <w:rFonts w:ascii="Arial Narrow" w:hAnsi="Arial Narrow"/>
              </w:rPr>
            </w:pPr>
            <w:r w:rsidRPr="00685DD2">
              <w:rPr>
                <w:rFonts w:ascii="Arial Narrow" w:hAnsi="Arial Narrow"/>
              </w:rPr>
              <w:t>Means of verification: Survey of Expert/</w:t>
            </w:r>
            <w:r w:rsidR="00C03FE0" w:rsidRPr="00685DD2">
              <w:rPr>
                <w:rFonts w:ascii="Arial Narrow" w:hAnsi="Arial Narrow"/>
              </w:rPr>
              <w:t xml:space="preserve"> </w:t>
            </w:r>
            <w:r w:rsidRPr="00685DD2">
              <w:rPr>
                <w:rFonts w:ascii="Arial Narrow" w:hAnsi="Arial Narrow"/>
              </w:rPr>
              <w:t>stakeholders by email and VALPAF</w:t>
            </w:r>
          </w:p>
          <w:p w14:paraId="55880EC1" w14:textId="77777777" w:rsidR="00A94DA8" w:rsidRPr="00685DD2" w:rsidRDefault="00A94DA8" w:rsidP="006C14D3">
            <w:pPr>
              <w:rPr>
                <w:rFonts w:ascii="Arial Narrow" w:hAnsi="Arial Narrow"/>
              </w:rPr>
            </w:pPr>
            <w:r w:rsidRPr="00685DD2">
              <w:rPr>
                <w:rFonts w:ascii="Arial Narrow" w:hAnsi="Arial Narrow"/>
              </w:rPr>
              <w:t>Target: 15% by 2010; 40% by 2012; 60% by 2015</w:t>
            </w:r>
          </w:p>
        </w:tc>
        <w:tc>
          <w:tcPr>
            <w:tcW w:w="712" w:type="pct"/>
          </w:tcPr>
          <w:p w14:paraId="5FAAF786" w14:textId="77777777" w:rsidR="00A94DA8" w:rsidRPr="00685DD2" w:rsidRDefault="00A94DA8" w:rsidP="006C14D3">
            <w:pPr>
              <w:rPr>
                <w:rFonts w:ascii="Arial Narrow" w:hAnsi="Arial Narrow"/>
              </w:rPr>
            </w:pPr>
          </w:p>
        </w:tc>
      </w:tr>
      <w:tr w:rsidR="00A94DA8" w:rsidRPr="00685DD2" w14:paraId="615D1832" w14:textId="77777777" w:rsidTr="00C03FE0">
        <w:tc>
          <w:tcPr>
            <w:tcW w:w="5000" w:type="pct"/>
            <w:gridSpan w:val="4"/>
          </w:tcPr>
          <w:p w14:paraId="7BA29B36" w14:textId="77777777" w:rsidR="00A94DA8" w:rsidRPr="00685DD2" w:rsidRDefault="00A94DA8" w:rsidP="006C14D3">
            <w:pPr>
              <w:pStyle w:val="Footer"/>
              <w:rPr>
                <w:rFonts w:ascii="Arial Narrow" w:hAnsi="Arial Narrow"/>
                <w:b/>
              </w:rPr>
            </w:pPr>
            <w:r w:rsidRPr="00685DD2">
              <w:rPr>
                <w:rFonts w:ascii="Arial Narrow" w:hAnsi="Arial Narrow"/>
                <w:b/>
              </w:rPr>
              <w:t xml:space="preserve">Main Activities      </w:t>
            </w:r>
            <w:r w:rsidRPr="00685DD2">
              <w:rPr>
                <w:rFonts w:ascii="Arial Narrow" w:hAnsi="Arial Narrow"/>
              </w:rPr>
              <w:t>1.1 Finalization of the background document on Land Indictors</w:t>
            </w:r>
          </w:p>
          <w:p w14:paraId="282971FC" w14:textId="77777777" w:rsidR="00A94DA8" w:rsidRPr="00685DD2" w:rsidRDefault="00A94DA8" w:rsidP="006C14D3">
            <w:pPr>
              <w:pStyle w:val="Footer"/>
              <w:rPr>
                <w:rFonts w:ascii="Arial Narrow" w:eastAsia="Arial Unicode MS" w:hAnsi="Arial Narrow"/>
                <w:bCs/>
              </w:rPr>
            </w:pPr>
            <w:r w:rsidRPr="00685DD2">
              <w:rPr>
                <w:rFonts w:ascii="Arial Narrow" w:hAnsi="Arial Narrow"/>
              </w:rPr>
              <w:t>1.2 Collate, review and refine indicators</w:t>
            </w:r>
          </w:p>
          <w:p w14:paraId="5906A4B1" w14:textId="77777777" w:rsidR="00A94DA8" w:rsidRPr="00685DD2" w:rsidRDefault="00A94DA8" w:rsidP="006C14D3">
            <w:pPr>
              <w:pStyle w:val="Footer"/>
              <w:rPr>
                <w:rFonts w:ascii="Arial Narrow" w:eastAsia="Arial Unicode MS" w:hAnsi="Arial Narrow"/>
              </w:rPr>
            </w:pPr>
            <w:r w:rsidRPr="00685DD2">
              <w:rPr>
                <w:rFonts w:ascii="Arial Narrow" w:hAnsi="Arial Narrow"/>
              </w:rPr>
              <w:t>1.3 Develop mechanisms for assessing progress on land reforms</w:t>
            </w:r>
          </w:p>
          <w:p w14:paraId="6EE8F377" w14:textId="77777777" w:rsidR="00A94DA8" w:rsidRPr="00685DD2" w:rsidRDefault="00A94DA8" w:rsidP="006C14D3">
            <w:pPr>
              <w:rPr>
                <w:rFonts w:ascii="Arial Narrow" w:hAnsi="Arial Narrow"/>
                <w:b/>
                <w:bCs/>
              </w:rPr>
            </w:pPr>
            <w:r w:rsidRPr="00685DD2">
              <w:rPr>
                <w:rFonts w:ascii="Arial Narrow" w:hAnsi="Arial Narrow"/>
              </w:rPr>
              <w:t>1.4 Draft report and recommendations for AU Summit</w:t>
            </w:r>
          </w:p>
          <w:p w14:paraId="79D0FBE9" w14:textId="77777777" w:rsidR="00A94DA8" w:rsidRPr="00685DD2" w:rsidRDefault="00A94DA8" w:rsidP="006C14D3">
            <w:pPr>
              <w:rPr>
                <w:rFonts w:ascii="Arial Narrow" w:hAnsi="Arial Narrow"/>
              </w:rPr>
            </w:pPr>
            <w:r w:rsidRPr="00685DD2">
              <w:rPr>
                <w:rFonts w:ascii="Arial Narrow" w:hAnsi="Arial Narrow"/>
              </w:rPr>
              <w:t>1.5 Piloting case studies for monitoring progress on land reforms</w:t>
            </w:r>
          </w:p>
        </w:tc>
      </w:tr>
      <w:tr w:rsidR="00A94DA8" w:rsidRPr="00685DD2" w14:paraId="46C9270D" w14:textId="77777777" w:rsidTr="00F87B2B">
        <w:tc>
          <w:tcPr>
            <w:tcW w:w="1495" w:type="pct"/>
            <w:vMerge w:val="restart"/>
          </w:tcPr>
          <w:p w14:paraId="4B762E6C" w14:textId="77777777" w:rsidR="00A94DA8" w:rsidRPr="00685DD2" w:rsidRDefault="00A94DA8" w:rsidP="006C14D3">
            <w:pPr>
              <w:rPr>
                <w:rFonts w:ascii="Arial Narrow" w:hAnsi="Arial Narrow"/>
              </w:rPr>
            </w:pPr>
            <w:r w:rsidRPr="00685DD2">
              <w:rPr>
                <w:rFonts w:ascii="Arial Narrow" w:hAnsi="Arial Narrow"/>
              </w:rPr>
              <w:t xml:space="preserve">Expected accomplishment 2: </w:t>
            </w:r>
          </w:p>
          <w:p w14:paraId="0FDFD388" w14:textId="77777777" w:rsidR="00A94DA8" w:rsidRPr="00685DD2" w:rsidRDefault="00A94DA8" w:rsidP="00C03FE0">
            <w:pPr>
              <w:pStyle w:val="BodyTextIndent"/>
              <w:ind w:left="0"/>
              <w:rPr>
                <w:rFonts w:ascii="Arial Narrow" w:hAnsi="Arial Narrow"/>
                <w:bCs/>
              </w:rPr>
            </w:pPr>
            <w:r w:rsidRPr="00685DD2">
              <w:rPr>
                <w:rFonts w:ascii="Arial Narrow" w:hAnsi="Arial Narrow"/>
              </w:rPr>
              <w:t>Increased accessibility of land related information and the establishment of a network of actors involved in land policy and land administration in order to inform decision making and support exchange of experiences on best practices to improve the design, implementation and evaluation of land policy and land administration processes.</w:t>
            </w:r>
          </w:p>
        </w:tc>
        <w:tc>
          <w:tcPr>
            <w:tcW w:w="1496" w:type="pct"/>
          </w:tcPr>
          <w:p w14:paraId="18C2CA45" w14:textId="77777777" w:rsidR="00A94DA8" w:rsidRPr="00685DD2" w:rsidRDefault="00A94DA8" w:rsidP="006C14D3">
            <w:pPr>
              <w:rPr>
                <w:rFonts w:ascii="Arial Narrow" w:hAnsi="Arial Narrow"/>
              </w:rPr>
            </w:pPr>
            <w:r w:rsidRPr="00685DD2">
              <w:rPr>
                <w:rFonts w:ascii="Arial Narrow" w:hAnsi="Arial Narrow"/>
                <w:bCs/>
                <w:u w:val="single"/>
              </w:rPr>
              <w:t>Indicator 2.1</w:t>
            </w:r>
            <w:r w:rsidRPr="00685DD2">
              <w:rPr>
                <w:rFonts w:ascii="Arial Narrow" w:hAnsi="Arial Narrow"/>
                <w:bCs/>
              </w:rPr>
              <w:t xml:space="preserve"> </w:t>
            </w:r>
            <w:r w:rsidRPr="00685DD2">
              <w:rPr>
                <w:rFonts w:ascii="Arial Narrow" w:hAnsi="Arial Narrow"/>
              </w:rPr>
              <w:t>Percent of countries/regions posting/providing information to/for the land information database</w:t>
            </w:r>
          </w:p>
        </w:tc>
        <w:tc>
          <w:tcPr>
            <w:tcW w:w="1297" w:type="pct"/>
          </w:tcPr>
          <w:p w14:paraId="03D685F2" w14:textId="77777777" w:rsidR="00A94DA8" w:rsidRPr="00685DD2" w:rsidRDefault="00A94DA8" w:rsidP="00C03FE0">
            <w:pPr>
              <w:pStyle w:val="BodyTextIndent"/>
              <w:ind w:left="0"/>
              <w:rPr>
                <w:rFonts w:ascii="Arial Narrow" w:hAnsi="Arial Narrow"/>
              </w:rPr>
            </w:pPr>
            <w:r w:rsidRPr="00685DD2">
              <w:rPr>
                <w:rFonts w:ascii="Arial Narrow" w:hAnsi="Arial Narrow"/>
              </w:rPr>
              <w:t>Mean of verification: In-built mechanism within VALPAF</w:t>
            </w:r>
          </w:p>
          <w:p w14:paraId="57DD5653" w14:textId="77777777" w:rsidR="00A94DA8" w:rsidRPr="00685DD2" w:rsidRDefault="00A94DA8" w:rsidP="00C03FE0">
            <w:pPr>
              <w:rPr>
                <w:rFonts w:ascii="Arial Narrow" w:hAnsi="Arial Narrow"/>
              </w:rPr>
            </w:pPr>
            <w:r w:rsidRPr="00685DD2">
              <w:rPr>
                <w:rFonts w:ascii="Arial Narrow" w:hAnsi="Arial Narrow"/>
              </w:rPr>
              <w:t>Target: 15% by 12/2008; 40% by 2009; 60% by 2010</w:t>
            </w:r>
          </w:p>
        </w:tc>
        <w:tc>
          <w:tcPr>
            <w:tcW w:w="712" w:type="pct"/>
          </w:tcPr>
          <w:p w14:paraId="61459DF2" w14:textId="77777777" w:rsidR="00A94DA8" w:rsidRPr="00685DD2" w:rsidRDefault="00A94DA8" w:rsidP="006C14D3">
            <w:pPr>
              <w:rPr>
                <w:rFonts w:ascii="Arial Narrow" w:hAnsi="Arial Narrow"/>
              </w:rPr>
            </w:pPr>
          </w:p>
        </w:tc>
      </w:tr>
      <w:tr w:rsidR="00A94DA8" w:rsidRPr="00685DD2" w14:paraId="5F8CA1B6" w14:textId="77777777" w:rsidTr="00F87B2B">
        <w:tc>
          <w:tcPr>
            <w:tcW w:w="1495" w:type="pct"/>
            <w:vMerge/>
          </w:tcPr>
          <w:p w14:paraId="2DEC0B45" w14:textId="77777777" w:rsidR="00A94DA8" w:rsidRPr="00685DD2" w:rsidRDefault="00A94DA8" w:rsidP="006C14D3">
            <w:pPr>
              <w:rPr>
                <w:rFonts w:ascii="Arial Narrow" w:hAnsi="Arial Narrow"/>
              </w:rPr>
            </w:pPr>
          </w:p>
        </w:tc>
        <w:tc>
          <w:tcPr>
            <w:tcW w:w="1496" w:type="pct"/>
          </w:tcPr>
          <w:p w14:paraId="53791EF9" w14:textId="77777777" w:rsidR="00A94DA8" w:rsidRPr="00685DD2" w:rsidRDefault="00A94DA8" w:rsidP="006C14D3">
            <w:pPr>
              <w:rPr>
                <w:rFonts w:ascii="Arial Narrow" w:hAnsi="Arial Narrow"/>
              </w:rPr>
            </w:pPr>
            <w:r w:rsidRPr="00685DD2">
              <w:rPr>
                <w:rFonts w:ascii="Arial Narrow" w:hAnsi="Arial Narrow"/>
                <w:u w:val="single"/>
              </w:rPr>
              <w:t>Indicator 2.2</w:t>
            </w:r>
            <w:r w:rsidRPr="00685DD2">
              <w:rPr>
                <w:rFonts w:ascii="Arial Narrow" w:hAnsi="Arial Narrow"/>
              </w:rPr>
              <w:t>: Percentage of registered stakeholders using the land information database component of VALPAF</w:t>
            </w:r>
          </w:p>
        </w:tc>
        <w:tc>
          <w:tcPr>
            <w:tcW w:w="1297" w:type="pct"/>
          </w:tcPr>
          <w:p w14:paraId="68A6062E" w14:textId="77777777" w:rsidR="00A94DA8" w:rsidRPr="00685DD2" w:rsidRDefault="00A94DA8" w:rsidP="00C03FE0">
            <w:pPr>
              <w:pStyle w:val="BodyTextIndent"/>
              <w:ind w:left="0"/>
              <w:rPr>
                <w:rFonts w:ascii="Arial Narrow" w:hAnsi="Arial Narrow"/>
              </w:rPr>
            </w:pPr>
            <w:r w:rsidRPr="00685DD2">
              <w:rPr>
                <w:rFonts w:ascii="Arial Narrow" w:hAnsi="Arial Narrow"/>
              </w:rPr>
              <w:t>Mean of verification: In-built mechanism within VALPAF</w:t>
            </w:r>
          </w:p>
          <w:p w14:paraId="4447F6BE" w14:textId="77777777" w:rsidR="00A94DA8" w:rsidRPr="00685DD2" w:rsidRDefault="00A94DA8" w:rsidP="00C03FE0">
            <w:pPr>
              <w:rPr>
                <w:rFonts w:ascii="Arial Narrow" w:hAnsi="Arial Narrow"/>
              </w:rPr>
            </w:pPr>
            <w:r w:rsidRPr="00685DD2">
              <w:rPr>
                <w:rFonts w:ascii="Arial Narrow" w:hAnsi="Arial Narrow"/>
              </w:rPr>
              <w:t>Target: 20% by 12/2009; 40% by 2010; 60% by 2015</w:t>
            </w:r>
          </w:p>
        </w:tc>
        <w:tc>
          <w:tcPr>
            <w:tcW w:w="712" w:type="pct"/>
          </w:tcPr>
          <w:p w14:paraId="17D19D4F" w14:textId="77777777" w:rsidR="00A94DA8" w:rsidRPr="00685DD2" w:rsidRDefault="00A94DA8" w:rsidP="006C14D3">
            <w:pPr>
              <w:rPr>
                <w:rFonts w:ascii="Arial Narrow" w:hAnsi="Arial Narrow"/>
              </w:rPr>
            </w:pPr>
          </w:p>
        </w:tc>
      </w:tr>
      <w:tr w:rsidR="00A94DA8" w:rsidRPr="00685DD2" w14:paraId="503F758D" w14:textId="77777777" w:rsidTr="00F87B2B">
        <w:tc>
          <w:tcPr>
            <w:tcW w:w="1495" w:type="pct"/>
            <w:vMerge/>
          </w:tcPr>
          <w:p w14:paraId="31249DEE" w14:textId="77777777" w:rsidR="00A94DA8" w:rsidRPr="00685DD2" w:rsidRDefault="00A94DA8" w:rsidP="006C14D3">
            <w:pPr>
              <w:rPr>
                <w:rFonts w:ascii="Arial Narrow" w:hAnsi="Arial Narrow"/>
              </w:rPr>
            </w:pPr>
          </w:p>
        </w:tc>
        <w:tc>
          <w:tcPr>
            <w:tcW w:w="1496" w:type="pct"/>
          </w:tcPr>
          <w:p w14:paraId="64CB92FE" w14:textId="77777777" w:rsidR="00A94DA8" w:rsidRPr="00685DD2" w:rsidRDefault="00A94DA8" w:rsidP="00F85286">
            <w:pPr>
              <w:pStyle w:val="BodyTextIndent"/>
              <w:ind w:left="0"/>
              <w:rPr>
                <w:rFonts w:ascii="Arial Narrow" w:hAnsi="Arial Narrow"/>
              </w:rPr>
            </w:pPr>
            <w:r w:rsidRPr="00685DD2">
              <w:rPr>
                <w:rFonts w:ascii="Arial Narrow" w:hAnsi="Arial Narrow"/>
                <w:u w:val="single"/>
              </w:rPr>
              <w:t>Indicator 2.3</w:t>
            </w:r>
            <w:r w:rsidRPr="00685DD2">
              <w:rPr>
                <w:rFonts w:ascii="Arial Narrow" w:hAnsi="Arial Narrow"/>
              </w:rPr>
              <w:t>: Number of registered stakeholders on the Land Experts Database component of VALPAF</w:t>
            </w:r>
          </w:p>
        </w:tc>
        <w:tc>
          <w:tcPr>
            <w:tcW w:w="1297" w:type="pct"/>
          </w:tcPr>
          <w:p w14:paraId="70D30AD0" w14:textId="77777777" w:rsidR="00A94DA8" w:rsidRPr="00685DD2" w:rsidRDefault="00A94DA8" w:rsidP="00C03FE0">
            <w:pPr>
              <w:pStyle w:val="BodyTextIndent"/>
              <w:ind w:left="0"/>
              <w:rPr>
                <w:rFonts w:ascii="Arial Narrow" w:hAnsi="Arial Narrow"/>
              </w:rPr>
            </w:pPr>
            <w:r w:rsidRPr="00685DD2">
              <w:rPr>
                <w:rFonts w:ascii="Arial Narrow" w:hAnsi="Arial Narrow"/>
                <w:bCs/>
              </w:rPr>
              <w:t>Mean of Verification</w:t>
            </w:r>
            <w:r w:rsidRPr="00685DD2">
              <w:rPr>
                <w:rFonts w:ascii="Arial Narrow" w:hAnsi="Arial Narrow"/>
              </w:rPr>
              <w:t>: In-built mechanism within VALPAF</w:t>
            </w:r>
          </w:p>
          <w:p w14:paraId="6B52C705" w14:textId="77777777" w:rsidR="00A94DA8" w:rsidRPr="00685DD2" w:rsidRDefault="00A94DA8" w:rsidP="00C03FE0">
            <w:pPr>
              <w:rPr>
                <w:rFonts w:ascii="Arial Narrow" w:hAnsi="Arial Narrow"/>
              </w:rPr>
            </w:pPr>
            <w:r w:rsidRPr="00685DD2">
              <w:rPr>
                <w:rFonts w:ascii="Arial Narrow" w:hAnsi="Arial Narrow"/>
              </w:rPr>
              <w:t>Target: 150 by 12/2008; 350 by 2009; 500 by 2010</w:t>
            </w:r>
          </w:p>
        </w:tc>
        <w:tc>
          <w:tcPr>
            <w:tcW w:w="712" w:type="pct"/>
          </w:tcPr>
          <w:p w14:paraId="61A9F596" w14:textId="77777777" w:rsidR="00A94DA8" w:rsidRPr="00685DD2" w:rsidRDefault="00A94DA8" w:rsidP="006C14D3">
            <w:pPr>
              <w:rPr>
                <w:rFonts w:ascii="Arial Narrow" w:hAnsi="Arial Narrow"/>
              </w:rPr>
            </w:pPr>
          </w:p>
        </w:tc>
      </w:tr>
      <w:tr w:rsidR="00A94DA8" w:rsidRPr="00685DD2" w14:paraId="455B2FF7" w14:textId="77777777" w:rsidTr="00F87B2B">
        <w:tc>
          <w:tcPr>
            <w:tcW w:w="1495" w:type="pct"/>
            <w:vMerge/>
          </w:tcPr>
          <w:p w14:paraId="2D8D77F1" w14:textId="77777777" w:rsidR="00A94DA8" w:rsidRPr="00685DD2" w:rsidRDefault="00A94DA8" w:rsidP="006C14D3">
            <w:pPr>
              <w:rPr>
                <w:rFonts w:ascii="Arial Narrow" w:hAnsi="Arial Narrow"/>
              </w:rPr>
            </w:pPr>
          </w:p>
        </w:tc>
        <w:tc>
          <w:tcPr>
            <w:tcW w:w="1496" w:type="pct"/>
          </w:tcPr>
          <w:p w14:paraId="273F2A99" w14:textId="77777777" w:rsidR="00A94DA8" w:rsidRPr="00685DD2" w:rsidRDefault="00A94DA8" w:rsidP="006C14D3">
            <w:pPr>
              <w:rPr>
                <w:rFonts w:ascii="Arial Narrow" w:hAnsi="Arial Narrow"/>
              </w:rPr>
            </w:pPr>
            <w:r w:rsidRPr="00685DD2">
              <w:rPr>
                <w:rFonts w:ascii="Arial Narrow" w:hAnsi="Arial Narrow"/>
                <w:u w:val="single"/>
              </w:rPr>
              <w:t>Indicator 2.4</w:t>
            </w:r>
            <w:r w:rsidRPr="00685DD2">
              <w:rPr>
                <w:rFonts w:ascii="Arial Narrow" w:hAnsi="Arial Narrow"/>
              </w:rPr>
              <w:t>: Number of lessons and experiences shared in the area of land policy development and implementation</w:t>
            </w:r>
          </w:p>
        </w:tc>
        <w:tc>
          <w:tcPr>
            <w:tcW w:w="1297" w:type="pct"/>
          </w:tcPr>
          <w:p w14:paraId="3D520573" w14:textId="77777777" w:rsidR="00A94DA8" w:rsidRPr="00685DD2" w:rsidRDefault="00A94DA8" w:rsidP="00C03FE0">
            <w:pPr>
              <w:pStyle w:val="BodyTextIndent"/>
              <w:ind w:left="0"/>
              <w:rPr>
                <w:rFonts w:ascii="Arial Narrow" w:hAnsi="Arial Narrow"/>
              </w:rPr>
            </w:pPr>
            <w:r w:rsidRPr="00685DD2">
              <w:rPr>
                <w:rFonts w:ascii="Arial Narrow" w:hAnsi="Arial Narrow"/>
                <w:bCs/>
              </w:rPr>
              <w:t>Mean of Verification</w:t>
            </w:r>
            <w:r w:rsidRPr="00685DD2">
              <w:rPr>
                <w:rFonts w:ascii="Arial Narrow" w:hAnsi="Arial Narrow"/>
              </w:rPr>
              <w:t>: In-built mechanism within VALPAF</w:t>
            </w:r>
          </w:p>
          <w:p w14:paraId="0EA7ECC4" w14:textId="77777777" w:rsidR="00A94DA8" w:rsidRPr="00685DD2" w:rsidRDefault="00A94DA8" w:rsidP="00C03FE0">
            <w:pPr>
              <w:rPr>
                <w:rFonts w:ascii="Arial Narrow" w:hAnsi="Arial Narrow"/>
              </w:rPr>
            </w:pPr>
            <w:r w:rsidRPr="00685DD2">
              <w:rPr>
                <w:rFonts w:ascii="Arial Narrow" w:hAnsi="Arial Narrow"/>
              </w:rPr>
              <w:t>Target: 20 by 12/2009; 100 by 2010; 300 by 2015</w:t>
            </w:r>
          </w:p>
        </w:tc>
        <w:tc>
          <w:tcPr>
            <w:tcW w:w="712" w:type="pct"/>
          </w:tcPr>
          <w:p w14:paraId="5B32C277" w14:textId="77777777" w:rsidR="00A94DA8" w:rsidRPr="00685DD2" w:rsidRDefault="00A94DA8" w:rsidP="006C14D3">
            <w:pPr>
              <w:rPr>
                <w:rFonts w:ascii="Arial Narrow" w:hAnsi="Arial Narrow"/>
              </w:rPr>
            </w:pPr>
          </w:p>
        </w:tc>
      </w:tr>
      <w:tr w:rsidR="00A94DA8" w:rsidRPr="00685DD2" w14:paraId="6CE7B936" w14:textId="77777777" w:rsidTr="00F87B2B">
        <w:tc>
          <w:tcPr>
            <w:tcW w:w="1495" w:type="pct"/>
            <w:vMerge/>
          </w:tcPr>
          <w:p w14:paraId="564BDD50" w14:textId="77777777" w:rsidR="00A94DA8" w:rsidRPr="00685DD2" w:rsidRDefault="00A94DA8" w:rsidP="006C14D3">
            <w:pPr>
              <w:rPr>
                <w:rFonts w:ascii="Arial Narrow" w:hAnsi="Arial Narrow"/>
              </w:rPr>
            </w:pPr>
          </w:p>
        </w:tc>
        <w:tc>
          <w:tcPr>
            <w:tcW w:w="1496" w:type="pct"/>
          </w:tcPr>
          <w:p w14:paraId="377623F3" w14:textId="77777777" w:rsidR="00A94DA8" w:rsidRPr="00685DD2" w:rsidRDefault="00A94DA8" w:rsidP="006C14D3">
            <w:pPr>
              <w:rPr>
                <w:rFonts w:ascii="Arial Narrow" w:hAnsi="Arial Narrow"/>
              </w:rPr>
            </w:pPr>
            <w:r w:rsidRPr="00685DD2">
              <w:rPr>
                <w:rFonts w:ascii="Arial Narrow" w:hAnsi="Arial Narrow"/>
                <w:u w:val="single"/>
              </w:rPr>
              <w:t>Indicator 2.5</w:t>
            </w:r>
            <w:r w:rsidRPr="00685DD2">
              <w:rPr>
                <w:rFonts w:ascii="Arial Narrow" w:hAnsi="Arial Narrow"/>
              </w:rPr>
              <w:t>: Percent of registered stakeholders accessing the lessons and experiences</w:t>
            </w:r>
          </w:p>
        </w:tc>
        <w:tc>
          <w:tcPr>
            <w:tcW w:w="1297" w:type="pct"/>
          </w:tcPr>
          <w:p w14:paraId="4A4DEB9B" w14:textId="77777777" w:rsidR="00A94DA8" w:rsidRPr="00685DD2" w:rsidRDefault="00A94DA8" w:rsidP="00C03FE0">
            <w:pPr>
              <w:pStyle w:val="BodyTextIndent"/>
              <w:ind w:left="0"/>
              <w:rPr>
                <w:rFonts w:ascii="Arial Narrow" w:hAnsi="Arial Narrow"/>
              </w:rPr>
            </w:pPr>
            <w:r w:rsidRPr="00685DD2">
              <w:rPr>
                <w:rFonts w:ascii="Arial Narrow" w:hAnsi="Arial Narrow"/>
                <w:bCs/>
              </w:rPr>
              <w:t>Mean of Verification</w:t>
            </w:r>
            <w:r w:rsidRPr="00685DD2">
              <w:rPr>
                <w:rFonts w:ascii="Arial Narrow" w:hAnsi="Arial Narrow"/>
              </w:rPr>
              <w:t>: In-built mechanism within VALPAF</w:t>
            </w:r>
          </w:p>
          <w:p w14:paraId="2A547A58" w14:textId="77777777" w:rsidR="00A94DA8" w:rsidRPr="00685DD2" w:rsidRDefault="00A94DA8" w:rsidP="00C03FE0">
            <w:pPr>
              <w:rPr>
                <w:rFonts w:ascii="Arial Narrow" w:hAnsi="Arial Narrow"/>
              </w:rPr>
            </w:pPr>
            <w:r w:rsidRPr="00685DD2">
              <w:rPr>
                <w:rFonts w:ascii="Arial Narrow" w:hAnsi="Arial Narrow"/>
              </w:rPr>
              <w:t>Target: 20% by 12/2009; 40% by 2010; 60% by 2010</w:t>
            </w:r>
          </w:p>
        </w:tc>
        <w:tc>
          <w:tcPr>
            <w:tcW w:w="712" w:type="pct"/>
          </w:tcPr>
          <w:p w14:paraId="05E63E11" w14:textId="77777777" w:rsidR="00A94DA8" w:rsidRPr="00685DD2" w:rsidRDefault="00A94DA8" w:rsidP="006C14D3">
            <w:pPr>
              <w:rPr>
                <w:rFonts w:ascii="Arial Narrow" w:hAnsi="Arial Narrow"/>
              </w:rPr>
            </w:pPr>
          </w:p>
        </w:tc>
      </w:tr>
      <w:tr w:rsidR="00A94DA8" w:rsidRPr="00685DD2" w14:paraId="135B6BEB" w14:textId="77777777" w:rsidTr="00F87B2B">
        <w:tc>
          <w:tcPr>
            <w:tcW w:w="1495" w:type="pct"/>
            <w:vMerge/>
          </w:tcPr>
          <w:p w14:paraId="10B93ED0" w14:textId="77777777" w:rsidR="00A94DA8" w:rsidRPr="00685DD2" w:rsidRDefault="00A94DA8" w:rsidP="006C14D3">
            <w:pPr>
              <w:rPr>
                <w:rFonts w:ascii="Arial Narrow" w:hAnsi="Arial Narrow"/>
              </w:rPr>
            </w:pPr>
          </w:p>
        </w:tc>
        <w:tc>
          <w:tcPr>
            <w:tcW w:w="1496" w:type="pct"/>
          </w:tcPr>
          <w:p w14:paraId="2DAB5E25" w14:textId="77777777" w:rsidR="00A94DA8" w:rsidRPr="00685DD2" w:rsidRDefault="00A94DA8" w:rsidP="006C14D3">
            <w:pPr>
              <w:pStyle w:val="NormalWeb"/>
              <w:rPr>
                <w:rFonts w:ascii="Arial Narrow" w:hAnsi="Arial Narrow"/>
                <w:sz w:val="20"/>
                <w:szCs w:val="20"/>
                <w:lang w:val="en-GB"/>
              </w:rPr>
            </w:pPr>
            <w:r w:rsidRPr="00685DD2">
              <w:rPr>
                <w:rFonts w:ascii="Arial Narrow" w:hAnsi="Arial Narrow"/>
                <w:sz w:val="20"/>
                <w:szCs w:val="20"/>
                <w:lang w:val="en-GB"/>
              </w:rPr>
              <w:t>Indicator 2.6: Increase in the percentage of countries undertaking land policy/legislative/administrative reforms;</w:t>
            </w:r>
          </w:p>
        </w:tc>
        <w:tc>
          <w:tcPr>
            <w:tcW w:w="1297" w:type="pct"/>
          </w:tcPr>
          <w:p w14:paraId="22478E34" w14:textId="77777777" w:rsidR="00A94DA8" w:rsidRPr="00685DD2" w:rsidRDefault="00A94DA8" w:rsidP="00C03FE0">
            <w:pPr>
              <w:pStyle w:val="BodyTextIndent"/>
              <w:ind w:left="0"/>
              <w:rPr>
                <w:rFonts w:ascii="Arial Narrow" w:hAnsi="Arial Narrow"/>
              </w:rPr>
            </w:pPr>
            <w:r w:rsidRPr="00685DD2">
              <w:rPr>
                <w:rFonts w:ascii="Arial Narrow" w:hAnsi="Arial Narrow"/>
                <w:bCs/>
              </w:rPr>
              <w:t>Mean of Verification</w:t>
            </w:r>
            <w:r w:rsidRPr="00685DD2">
              <w:rPr>
                <w:rFonts w:ascii="Arial Narrow" w:hAnsi="Arial Narrow"/>
              </w:rPr>
              <w:t>: Expert/focal Person survey by email</w:t>
            </w:r>
          </w:p>
          <w:p w14:paraId="2E2735C9" w14:textId="77777777" w:rsidR="00A94DA8" w:rsidRPr="00685DD2" w:rsidRDefault="00A94DA8" w:rsidP="00C03FE0">
            <w:pPr>
              <w:rPr>
                <w:rFonts w:ascii="Arial Narrow" w:hAnsi="Arial Narrow"/>
              </w:rPr>
            </w:pPr>
            <w:r w:rsidRPr="00685DD2">
              <w:rPr>
                <w:rFonts w:ascii="Arial Narrow" w:hAnsi="Arial Narrow"/>
              </w:rPr>
              <w:t>Target: 10% by 2010; 20% by 2015; 30% by 2020</w:t>
            </w:r>
          </w:p>
        </w:tc>
        <w:tc>
          <w:tcPr>
            <w:tcW w:w="712" w:type="pct"/>
          </w:tcPr>
          <w:p w14:paraId="31473224" w14:textId="77777777" w:rsidR="00A94DA8" w:rsidRPr="00685DD2" w:rsidRDefault="00A94DA8" w:rsidP="006C14D3">
            <w:pPr>
              <w:rPr>
                <w:rFonts w:ascii="Arial Narrow" w:hAnsi="Arial Narrow"/>
              </w:rPr>
            </w:pPr>
          </w:p>
        </w:tc>
      </w:tr>
      <w:tr w:rsidR="00A94DA8" w:rsidRPr="00685DD2" w14:paraId="34BD1ED2" w14:textId="77777777" w:rsidTr="00C03FE0">
        <w:tc>
          <w:tcPr>
            <w:tcW w:w="5000" w:type="pct"/>
            <w:gridSpan w:val="4"/>
          </w:tcPr>
          <w:p w14:paraId="3547CBDF" w14:textId="77777777" w:rsidR="00A94DA8" w:rsidRPr="00685DD2" w:rsidRDefault="00A94DA8" w:rsidP="006C14D3">
            <w:pPr>
              <w:rPr>
                <w:rFonts w:ascii="Arial Narrow" w:eastAsia="Arial Unicode MS" w:hAnsi="Arial Narrow"/>
              </w:rPr>
            </w:pPr>
            <w:r w:rsidRPr="00685DD2">
              <w:rPr>
                <w:rFonts w:ascii="Arial Narrow" w:hAnsi="Arial Narrow"/>
                <w:b/>
              </w:rPr>
              <w:t xml:space="preserve">Main Activities:   </w:t>
            </w:r>
            <w:r w:rsidRPr="00685DD2">
              <w:rPr>
                <w:rFonts w:ascii="Arial Narrow" w:hAnsi="Arial Narrow"/>
              </w:rPr>
              <w:t>2.1 Develop and maintain a web-based facility, VALPAF with land information/experts databases</w:t>
            </w:r>
          </w:p>
          <w:p w14:paraId="1E64F804" w14:textId="77777777" w:rsidR="00A94DA8" w:rsidRPr="00685DD2" w:rsidRDefault="00A94DA8" w:rsidP="006C14D3">
            <w:pPr>
              <w:pStyle w:val="FootnoteText"/>
              <w:rPr>
                <w:rFonts w:ascii="Arial Narrow" w:eastAsia="Arial Unicode MS" w:hAnsi="Arial Narrow"/>
                <w:sz w:val="20"/>
              </w:rPr>
            </w:pPr>
            <w:r w:rsidRPr="00685DD2">
              <w:rPr>
                <w:rFonts w:ascii="Arial Narrow" w:hAnsi="Arial Narrow"/>
                <w:sz w:val="20"/>
              </w:rPr>
              <w:t xml:space="preserve">2.2 Develop and manage a Community Of Practice (COP) on land policy </w:t>
            </w:r>
          </w:p>
          <w:p w14:paraId="228B684E" w14:textId="77777777" w:rsidR="00A94DA8" w:rsidRPr="00685DD2" w:rsidRDefault="00A94DA8" w:rsidP="006C14D3">
            <w:pPr>
              <w:rPr>
                <w:rFonts w:ascii="Arial Narrow" w:hAnsi="Arial Narrow"/>
              </w:rPr>
            </w:pPr>
            <w:r w:rsidRPr="00685DD2">
              <w:rPr>
                <w:rFonts w:ascii="Arial Narrow" w:hAnsi="Arial Narrow"/>
              </w:rPr>
              <w:t>2.3 Prepare training materials to facilitate training on: monitoring of land policy processes; the use of VALPAF including the COP</w:t>
            </w:r>
          </w:p>
          <w:p w14:paraId="592D2A50" w14:textId="77777777" w:rsidR="00A94DA8" w:rsidRPr="00685DD2" w:rsidRDefault="00A94DA8" w:rsidP="006C14D3">
            <w:pPr>
              <w:rPr>
                <w:rFonts w:ascii="Arial Narrow" w:hAnsi="Arial Narrow"/>
              </w:rPr>
            </w:pPr>
            <w:r w:rsidRPr="00685DD2">
              <w:rPr>
                <w:rFonts w:ascii="Arial Narrow" w:hAnsi="Arial Narrow"/>
                <w:bCs/>
              </w:rPr>
              <w:t>2.4 Conduct</w:t>
            </w:r>
            <w:r w:rsidRPr="00685DD2">
              <w:rPr>
                <w:rFonts w:ascii="Arial Narrow" w:hAnsi="Arial Narrow"/>
                <w:b/>
              </w:rPr>
              <w:t xml:space="preserve"> </w:t>
            </w:r>
            <w:r w:rsidRPr="00685DD2">
              <w:rPr>
                <w:rFonts w:ascii="Arial Narrow" w:hAnsi="Arial Narrow"/>
              </w:rPr>
              <w:t>sub-regional training workshops to build technical capacity in monitoring and assessing progress made in land policy and administrative reforms</w:t>
            </w:r>
          </w:p>
        </w:tc>
      </w:tr>
    </w:tbl>
    <w:p w14:paraId="56543D5F" w14:textId="77777777" w:rsidR="00A94DA8" w:rsidRPr="00685DD2" w:rsidRDefault="00A94DA8" w:rsidP="006C14D3"/>
    <w:p w14:paraId="78C3529B" w14:textId="77777777" w:rsidR="00A94DA8" w:rsidRPr="00685DD2" w:rsidRDefault="00A94DA8" w:rsidP="006C14D3">
      <w:pPr>
        <w:sectPr w:rsidR="00A94DA8" w:rsidRPr="00685DD2" w:rsidSect="00321DBF">
          <w:headerReference w:type="default" r:id="rId74"/>
          <w:pgSz w:w="11909" w:h="16834" w:code="9"/>
          <w:pgMar w:top="1440" w:right="1440" w:bottom="1440" w:left="1440" w:header="720" w:footer="720" w:gutter="0"/>
          <w:cols w:space="708"/>
        </w:sectPr>
      </w:pPr>
    </w:p>
    <w:p w14:paraId="7844F021" w14:textId="100FCE30" w:rsidR="00A94DA8" w:rsidRPr="00685DD2" w:rsidRDefault="00A94DA8" w:rsidP="00742AD2">
      <w:pPr>
        <w:pStyle w:val="Heading3"/>
        <w:rPr>
          <w:snapToGrid w:val="0"/>
        </w:rPr>
      </w:pPr>
      <w:bookmarkStart w:id="58" w:name="_Toc488937807"/>
      <w:r w:rsidRPr="00685DD2">
        <w:rPr>
          <w:snapToGrid w:val="0"/>
        </w:rPr>
        <w:lastRenderedPageBreak/>
        <w:t>ANNEX 6.2: Risk register template</w:t>
      </w:r>
      <w:bookmarkEnd w:id="58"/>
      <w:r w:rsidRPr="00685DD2">
        <w:rPr>
          <w:snapToGrid w:val="0"/>
        </w:rPr>
        <w:t xml:space="preserve"> </w:t>
      </w:r>
    </w:p>
    <w:p w14:paraId="07BD0A84" w14:textId="77777777" w:rsidR="00A94DA8" w:rsidRPr="00685DD2" w:rsidRDefault="00E95212" w:rsidP="006C14D3">
      <w:pPr>
        <w:pStyle w:val="Heading4"/>
      </w:pPr>
      <w:r w:rsidRPr="00685DD2">
        <w:t>How to use this template:</w:t>
      </w:r>
    </w:p>
    <w:p w14:paraId="7A492C69" w14:textId="77777777" w:rsidR="00A94DA8" w:rsidRPr="00685DD2" w:rsidRDefault="00A94DA8" w:rsidP="006C14D3">
      <w:pPr>
        <w:pStyle w:val="BodyText"/>
        <w:rPr>
          <w:b/>
        </w:rPr>
      </w:pPr>
      <w:r w:rsidRPr="00685DD2">
        <w:rPr>
          <w:b/>
        </w:rPr>
        <w:t>Introduction</w:t>
      </w:r>
    </w:p>
    <w:p w14:paraId="6439BCC4" w14:textId="77777777" w:rsidR="00A94DA8" w:rsidRPr="00685DD2" w:rsidRDefault="00A94DA8" w:rsidP="00375E99">
      <w:pPr>
        <w:spacing w:after="120"/>
      </w:pPr>
      <w:r w:rsidRPr="00685DD2">
        <w:t>The template is designed to prompt the Project Manag</w:t>
      </w:r>
      <w:r w:rsidRPr="00685DD2">
        <w:softHyphen/>
        <w:t xml:space="preserve">er and help in the creation of the Risk Register.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
        <w:gridCol w:w="3247"/>
        <w:gridCol w:w="2747"/>
        <w:gridCol w:w="754"/>
        <w:gridCol w:w="1192"/>
      </w:tblGrid>
      <w:tr w:rsidR="00742AD2" w:rsidRPr="00B97423" w14:paraId="6334D4EC" w14:textId="77777777" w:rsidTr="009126F0">
        <w:trPr>
          <w:trHeight w:val="226"/>
        </w:trPr>
        <w:tc>
          <w:tcPr>
            <w:tcW w:w="598" w:type="pct"/>
            <w:vMerge w:val="restart"/>
            <w:shd w:val="clear" w:color="auto" w:fill="BFBFBF"/>
          </w:tcPr>
          <w:p w14:paraId="22B5AECD" w14:textId="77777777" w:rsidR="00742AD2" w:rsidRPr="001958C9" w:rsidRDefault="00742AD2" w:rsidP="00C97147">
            <w:pPr>
              <w:pStyle w:val="ListParagraph"/>
              <w:numPr>
                <w:ilvl w:val="0"/>
                <w:numId w:val="37"/>
              </w:numPr>
              <w:ind w:left="216" w:hanging="216"/>
              <w:contextualSpacing/>
              <w:rPr>
                <w:rFonts w:ascii="Arial Narrow" w:hAnsi="Arial Narrow" w:cs="Tahoma"/>
                <w:b/>
                <w:i/>
              </w:rPr>
            </w:pPr>
            <w:r w:rsidRPr="00B97423">
              <w:rPr>
                <w:rFonts w:ascii="Arial Narrow" w:hAnsi="Arial Narrow" w:cs="Tahoma"/>
                <w:b/>
                <w:i/>
              </w:rPr>
              <w:t>Risk Heading</w:t>
            </w:r>
            <w:r>
              <w:rPr>
                <w:rFonts w:ascii="Arial Narrow" w:hAnsi="Arial Narrow" w:cs="Tahoma"/>
                <w:b/>
                <w:i/>
              </w:rPr>
              <w:t xml:space="preserve"> </w:t>
            </w:r>
          </w:p>
        </w:tc>
        <w:tc>
          <w:tcPr>
            <w:tcW w:w="1800" w:type="pct"/>
            <w:shd w:val="pct10" w:color="auto" w:fill="auto"/>
          </w:tcPr>
          <w:p w14:paraId="2EFFBC66" w14:textId="77777777" w:rsidR="00742AD2" w:rsidRPr="00B97423" w:rsidRDefault="00742AD2" w:rsidP="006136C9">
            <w:pPr>
              <w:rPr>
                <w:rFonts w:ascii="Arial Narrow" w:hAnsi="Arial Narrow" w:cs="Tahoma"/>
                <w:b/>
                <w:bCs/>
              </w:rPr>
            </w:pPr>
            <w:r w:rsidRPr="00B97423">
              <w:rPr>
                <w:rFonts w:ascii="Arial Narrow" w:hAnsi="Arial Narrow" w:cs="Tahoma"/>
                <w:b/>
                <w:bCs/>
              </w:rPr>
              <w:t>Risk category</w:t>
            </w:r>
          </w:p>
        </w:tc>
        <w:tc>
          <w:tcPr>
            <w:tcW w:w="1941" w:type="pct"/>
            <w:gridSpan w:val="2"/>
            <w:shd w:val="pct10" w:color="auto" w:fill="auto"/>
          </w:tcPr>
          <w:p w14:paraId="23EB6B4D" w14:textId="77777777" w:rsidR="00742AD2" w:rsidRPr="00B97423" w:rsidRDefault="00742AD2" w:rsidP="006136C9">
            <w:pPr>
              <w:rPr>
                <w:rFonts w:ascii="Arial Narrow" w:hAnsi="Arial Narrow" w:cs="Tahoma"/>
                <w:b/>
                <w:bCs/>
              </w:rPr>
            </w:pPr>
            <w:r>
              <w:rPr>
                <w:rFonts w:ascii="Arial Narrow" w:hAnsi="Arial Narrow" w:cs="Tahoma"/>
                <w:b/>
                <w:bCs/>
              </w:rPr>
              <w:t>Implications/</w:t>
            </w:r>
            <w:r w:rsidRPr="00B97423">
              <w:rPr>
                <w:rFonts w:ascii="Arial Narrow" w:hAnsi="Arial Narrow" w:cs="Tahoma"/>
                <w:b/>
                <w:bCs/>
              </w:rPr>
              <w:t>Potential Impact</w:t>
            </w:r>
          </w:p>
        </w:tc>
        <w:tc>
          <w:tcPr>
            <w:tcW w:w="661" w:type="pct"/>
            <w:shd w:val="pct10" w:color="auto" w:fill="auto"/>
          </w:tcPr>
          <w:p w14:paraId="19801F13" w14:textId="77777777" w:rsidR="00742AD2" w:rsidRPr="00B97423" w:rsidRDefault="00742AD2" w:rsidP="006136C9">
            <w:pPr>
              <w:rPr>
                <w:rFonts w:ascii="Arial Narrow" w:hAnsi="Arial Narrow" w:cs="Tahoma"/>
                <w:b/>
                <w:bCs/>
              </w:rPr>
            </w:pPr>
            <w:r w:rsidRPr="00B97423">
              <w:rPr>
                <w:rFonts w:ascii="Arial Narrow" w:hAnsi="Arial Narrow" w:cs="Tahoma"/>
                <w:b/>
                <w:bCs/>
              </w:rPr>
              <w:t>Likelihood</w:t>
            </w:r>
          </w:p>
        </w:tc>
      </w:tr>
      <w:tr w:rsidR="00742AD2" w:rsidRPr="00B97423" w14:paraId="6E4EEEEC" w14:textId="77777777" w:rsidTr="009126F0">
        <w:trPr>
          <w:trHeight w:val="225"/>
        </w:trPr>
        <w:tc>
          <w:tcPr>
            <w:tcW w:w="598" w:type="pct"/>
            <w:vMerge/>
            <w:tcBorders>
              <w:bottom w:val="single" w:sz="4" w:space="0" w:color="auto"/>
            </w:tcBorders>
            <w:shd w:val="clear" w:color="auto" w:fill="BFBFBF"/>
          </w:tcPr>
          <w:p w14:paraId="7CD94456" w14:textId="77777777" w:rsidR="00742AD2" w:rsidRPr="00B97423" w:rsidRDefault="00742AD2" w:rsidP="006136C9">
            <w:pPr>
              <w:tabs>
                <w:tab w:val="left" w:pos="288"/>
                <w:tab w:val="left" w:pos="576"/>
                <w:tab w:val="left" w:pos="864"/>
                <w:tab w:val="left" w:pos="1152"/>
              </w:tabs>
              <w:rPr>
                <w:rFonts w:ascii="Arial Narrow" w:hAnsi="Arial Narrow" w:cs="Tahoma"/>
                <w:b/>
                <w:i/>
              </w:rPr>
            </w:pPr>
          </w:p>
        </w:tc>
        <w:tc>
          <w:tcPr>
            <w:tcW w:w="1800" w:type="pct"/>
            <w:tcBorders>
              <w:bottom w:val="single" w:sz="4" w:space="0" w:color="auto"/>
            </w:tcBorders>
            <w:shd w:val="clear" w:color="auto" w:fill="auto"/>
          </w:tcPr>
          <w:p w14:paraId="361F98F2" w14:textId="24C7812A" w:rsidR="00742AD2" w:rsidRDefault="00742AD2" w:rsidP="006136C9">
            <w:pPr>
              <w:rPr>
                <w:rFonts w:ascii="Arial Narrow" w:hAnsi="Arial Narrow" w:cs="Tahoma"/>
                <w:bCs/>
                <w:i/>
              </w:rPr>
            </w:pPr>
          </w:p>
        </w:tc>
        <w:tc>
          <w:tcPr>
            <w:tcW w:w="1941" w:type="pct"/>
            <w:gridSpan w:val="2"/>
            <w:tcBorders>
              <w:bottom w:val="single" w:sz="4" w:space="0" w:color="auto"/>
            </w:tcBorders>
          </w:tcPr>
          <w:p w14:paraId="753B3F92" w14:textId="14B2ED0C" w:rsidR="00742AD2" w:rsidRPr="00B97423" w:rsidRDefault="00742AD2" w:rsidP="006136C9">
            <w:pPr>
              <w:rPr>
                <w:rFonts w:ascii="Arial Narrow" w:hAnsi="Arial Narrow" w:cs="Tahoma"/>
                <w:bCs/>
                <w:i/>
              </w:rPr>
            </w:pPr>
          </w:p>
        </w:tc>
        <w:tc>
          <w:tcPr>
            <w:tcW w:w="661" w:type="pct"/>
            <w:tcBorders>
              <w:bottom w:val="single" w:sz="4" w:space="0" w:color="auto"/>
            </w:tcBorders>
            <w:shd w:val="clear" w:color="auto" w:fill="FF0000"/>
          </w:tcPr>
          <w:p w14:paraId="7D02C510" w14:textId="2F3C8F19" w:rsidR="00742AD2" w:rsidRPr="00CF608F" w:rsidRDefault="00742AD2" w:rsidP="006136C9">
            <w:pPr>
              <w:rPr>
                <w:rFonts w:ascii="Arial Narrow" w:hAnsi="Arial Narrow" w:cs="Tahoma"/>
                <w:b/>
                <w:bCs/>
                <w:i/>
                <w:color w:val="FFFFFF" w:themeColor="background1"/>
              </w:rPr>
            </w:pPr>
          </w:p>
        </w:tc>
      </w:tr>
      <w:tr w:rsidR="00742AD2" w:rsidRPr="00B97423" w14:paraId="0116A28C" w14:textId="77777777" w:rsidTr="009126F0">
        <w:trPr>
          <w:trHeight w:val="107"/>
        </w:trPr>
        <w:tc>
          <w:tcPr>
            <w:tcW w:w="598" w:type="pct"/>
            <w:tcBorders>
              <w:top w:val="single" w:sz="4" w:space="0" w:color="auto"/>
              <w:left w:val="single" w:sz="4" w:space="0" w:color="auto"/>
              <w:bottom w:val="thinThickThinLargeGap" w:sz="24" w:space="0" w:color="auto"/>
              <w:right w:val="single" w:sz="4" w:space="0" w:color="auto"/>
            </w:tcBorders>
            <w:shd w:val="clear" w:color="auto" w:fill="D9D9D9"/>
          </w:tcPr>
          <w:p w14:paraId="6530B42A" w14:textId="77777777" w:rsidR="00742AD2" w:rsidRPr="00B97423" w:rsidRDefault="00742AD2" w:rsidP="006136C9">
            <w:pPr>
              <w:rPr>
                <w:rFonts w:ascii="Arial Narrow" w:hAnsi="Arial Narrow" w:cs="Tahoma"/>
              </w:rPr>
            </w:pPr>
            <w:r w:rsidRPr="00B97423">
              <w:rPr>
                <w:rFonts w:ascii="Arial Narrow" w:hAnsi="Arial Narrow" w:cs="Tahoma"/>
                <w:b/>
                <w:bCs/>
              </w:rPr>
              <w:t xml:space="preserve">Risk Details </w:t>
            </w:r>
          </w:p>
        </w:tc>
        <w:tc>
          <w:tcPr>
            <w:tcW w:w="4402" w:type="pct"/>
            <w:gridSpan w:val="4"/>
            <w:tcBorders>
              <w:top w:val="single" w:sz="4" w:space="0" w:color="auto"/>
              <w:left w:val="single" w:sz="4" w:space="0" w:color="auto"/>
              <w:bottom w:val="thinThickThinLargeGap" w:sz="24" w:space="0" w:color="auto"/>
              <w:right w:val="single" w:sz="4" w:space="0" w:color="auto"/>
            </w:tcBorders>
          </w:tcPr>
          <w:p w14:paraId="14DBF0E7" w14:textId="77777777" w:rsidR="00742AD2" w:rsidRDefault="00742AD2" w:rsidP="006136C9">
            <w:pPr>
              <w:autoSpaceDE w:val="0"/>
              <w:autoSpaceDN w:val="0"/>
              <w:adjustRightInd w:val="0"/>
              <w:rPr>
                <w:rFonts w:ascii="Arial Narrow" w:hAnsi="Arial Narrow"/>
                <w:i/>
                <w:color w:val="0070C0"/>
              </w:rPr>
            </w:pPr>
          </w:p>
          <w:p w14:paraId="5539EE72" w14:textId="77777777" w:rsidR="00375E99" w:rsidRDefault="00375E99" w:rsidP="006136C9">
            <w:pPr>
              <w:autoSpaceDE w:val="0"/>
              <w:autoSpaceDN w:val="0"/>
              <w:adjustRightInd w:val="0"/>
              <w:rPr>
                <w:rFonts w:ascii="Arial Narrow" w:hAnsi="Arial Narrow"/>
                <w:i/>
                <w:color w:val="0070C0"/>
              </w:rPr>
            </w:pPr>
          </w:p>
          <w:p w14:paraId="187CA6C5" w14:textId="54B595A0" w:rsidR="00375E99" w:rsidRPr="005D793A" w:rsidRDefault="00375E99" w:rsidP="006136C9">
            <w:pPr>
              <w:autoSpaceDE w:val="0"/>
              <w:autoSpaceDN w:val="0"/>
              <w:adjustRightInd w:val="0"/>
              <w:rPr>
                <w:rFonts w:ascii="Arial Narrow" w:hAnsi="Arial Narrow"/>
                <w:i/>
                <w:color w:val="0070C0"/>
              </w:rPr>
            </w:pPr>
          </w:p>
        </w:tc>
      </w:tr>
      <w:tr w:rsidR="00742AD2" w:rsidRPr="00B97423" w14:paraId="318C4220" w14:textId="77777777" w:rsidTr="009126F0">
        <w:trPr>
          <w:trHeight w:val="226"/>
        </w:trPr>
        <w:tc>
          <w:tcPr>
            <w:tcW w:w="2398" w:type="pct"/>
            <w:gridSpan w:val="2"/>
            <w:tcBorders>
              <w:top w:val="thinThickThinLargeGap" w:sz="24" w:space="0" w:color="auto"/>
            </w:tcBorders>
            <w:shd w:val="clear" w:color="auto" w:fill="F2F2F2"/>
          </w:tcPr>
          <w:p w14:paraId="5C667334" w14:textId="77777777" w:rsidR="00742AD2" w:rsidRPr="00B97423" w:rsidRDefault="00742AD2" w:rsidP="006136C9">
            <w:pPr>
              <w:rPr>
                <w:rFonts w:ascii="Arial Narrow" w:hAnsi="Arial Narrow" w:cs="Tahoma"/>
                <w:b/>
                <w:bCs/>
              </w:rPr>
            </w:pPr>
            <w:r w:rsidRPr="00B97423">
              <w:rPr>
                <w:rFonts w:ascii="Arial Narrow" w:hAnsi="Arial Narrow" w:cs="Tahoma"/>
                <w:b/>
              </w:rPr>
              <w:t xml:space="preserve">Mitigation suggestions </w:t>
            </w:r>
          </w:p>
        </w:tc>
        <w:tc>
          <w:tcPr>
            <w:tcW w:w="1523" w:type="pct"/>
            <w:tcBorders>
              <w:top w:val="thinThickThinLargeGap" w:sz="24" w:space="0" w:color="auto"/>
            </w:tcBorders>
            <w:shd w:val="clear" w:color="auto" w:fill="F2F2F2"/>
          </w:tcPr>
          <w:p w14:paraId="615E8162" w14:textId="77777777" w:rsidR="00742AD2" w:rsidRPr="00B97423" w:rsidRDefault="00742AD2" w:rsidP="006136C9">
            <w:pPr>
              <w:rPr>
                <w:rFonts w:ascii="Arial Narrow" w:hAnsi="Arial Narrow" w:cs="Tahoma"/>
                <w:b/>
              </w:rPr>
            </w:pPr>
            <w:r>
              <w:rPr>
                <w:rFonts w:ascii="Arial Narrow" w:hAnsi="Arial Narrow" w:cs="Tahoma"/>
                <w:b/>
              </w:rPr>
              <w:t xml:space="preserve">P/PM project interventions </w:t>
            </w:r>
          </w:p>
        </w:tc>
        <w:tc>
          <w:tcPr>
            <w:tcW w:w="418" w:type="pct"/>
            <w:tcBorders>
              <w:top w:val="thinThickThinLargeGap" w:sz="24" w:space="0" w:color="auto"/>
            </w:tcBorders>
            <w:shd w:val="clear" w:color="auto" w:fill="F2F2F2"/>
          </w:tcPr>
          <w:p w14:paraId="01967CB3" w14:textId="77777777" w:rsidR="00742AD2" w:rsidRPr="00B97423" w:rsidRDefault="00742AD2" w:rsidP="006136C9">
            <w:pPr>
              <w:rPr>
                <w:rFonts w:ascii="Arial Narrow" w:hAnsi="Arial Narrow" w:cs="Tahoma"/>
                <w:b/>
                <w:bCs/>
              </w:rPr>
            </w:pPr>
            <w:r w:rsidRPr="00B97423">
              <w:rPr>
                <w:rFonts w:ascii="Arial Narrow" w:hAnsi="Arial Narrow" w:cs="Tahoma"/>
                <w:b/>
              </w:rPr>
              <w:t xml:space="preserve">Timing </w:t>
            </w:r>
          </w:p>
        </w:tc>
        <w:tc>
          <w:tcPr>
            <w:tcW w:w="661" w:type="pct"/>
            <w:tcBorders>
              <w:top w:val="thinThickThinLargeGap" w:sz="24" w:space="0" w:color="auto"/>
            </w:tcBorders>
            <w:shd w:val="clear" w:color="auto" w:fill="F2F2F2"/>
          </w:tcPr>
          <w:p w14:paraId="053A8851" w14:textId="77777777" w:rsidR="00742AD2" w:rsidRPr="00B97423" w:rsidRDefault="00742AD2" w:rsidP="006136C9">
            <w:pPr>
              <w:rPr>
                <w:rFonts w:ascii="Arial Narrow" w:hAnsi="Arial Narrow" w:cs="Tahoma"/>
                <w:b/>
                <w:bCs/>
              </w:rPr>
            </w:pPr>
            <w:r w:rsidRPr="00B97423">
              <w:rPr>
                <w:rFonts w:ascii="Arial Narrow" w:hAnsi="Arial Narrow" w:cs="Tahoma"/>
                <w:b/>
              </w:rPr>
              <w:t xml:space="preserve">Responsible </w:t>
            </w:r>
          </w:p>
        </w:tc>
      </w:tr>
      <w:tr w:rsidR="00742AD2" w:rsidRPr="00B97423" w14:paraId="2952DD20" w14:textId="77777777" w:rsidTr="009126F0">
        <w:trPr>
          <w:trHeight w:val="225"/>
        </w:trPr>
        <w:tc>
          <w:tcPr>
            <w:tcW w:w="2398" w:type="pct"/>
            <w:gridSpan w:val="2"/>
            <w:shd w:val="clear" w:color="auto" w:fill="auto"/>
          </w:tcPr>
          <w:p w14:paraId="5E443B76" w14:textId="77777777" w:rsidR="00742AD2" w:rsidRDefault="00742AD2" w:rsidP="006136C9">
            <w:pPr>
              <w:autoSpaceDE w:val="0"/>
              <w:autoSpaceDN w:val="0"/>
              <w:adjustRightInd w:val="0"/>
              <w:rPr>
                <w:rFonts w:ascii="Arial Narrow" w:hAnsi="Arial Narrow"/>
                <w:i/>
                <w:color w:val="0070C0"/>
              </w:rPr>
            </w:pPr>
          </w:p>
          <w:p w14:paraId="68F7A53D" w14:textId="77777777" w:rsidR="00742AD2" w:rsidRDefault="00742AD2" w:rsidP="006136C9">
            <w:pPr>
              <w:autoSpaceDE w:val="0"/>
              <w:autoSpaceDN w:val="0"/>
              <w:adjustRightInd w:val="0"/>
              <w:rPr>
                <w:rFonts w:ascii="Arial Narrow" w:hAnsi="Arial Narrow"/>
                <w:i/>
                <w:color w:val="0070C0"/>
              </w:rPr>
            </w:pPr>
          </w:p>
          <w:p w14:paraId="12894773" w14:textId="77777777" w:rsidR="00742AD2" w:rsidRDefault="00742AD2" w:rsidP="006136C9">
            <w:pPr>
              <w:autoSpaceDE w:val="0"/>
              <w:autoSpaceDN w:val="0"/>
              <w:adjustRightInd w:val="0"/>
              <w:rPr>
                <w:rFonts w:ascii="Arial Narrow" w:hAnsi="Arial Narrow"/>
                <w:i/>
                <w:color w:val="0070C0"/>
              </w:rPr>
            </w:pPr>
          </w:p>
          <w:p w14:paraId="6CD19B86" w14:textId="7F8AFFEE" w:rsidR="00742AD2" w:rsidRPr="005D793A" w:rsidRDefault="00742AD2" w:rsidP="006136C9">
            <w:pPr>
              <w:autoSpaceDE w:val="0"/>
              <w:autoSpaceDN w:val="0"/>
              <w:adjustRightInd w:val="0"/>
              <w:rPr>
                <w:rFonts w:ascii="Arial Narrow" w:hAnsi="Arial Narrow"/>
                <w:i/>
                <w:color w:val="0070C0"/>
              </w:rPr>
            </w:pPr>
          </w:p>
        </w:tc>
        <w:tc>
          <w:tcPr>
            <w:tcW w:w="1523" w:type="pct"/>
          </w:tcPr>
          <w:p w14:paraId="3198F47E" w14:textId="77777777" w:rsidR="00742AD2" w:rsidRPr="00B97423" w:rsidRDefault="00742AD2" w:rsidP="00742AD2">
            <w:pPr>
              <w:rPr>
                <w:rFonts w:ascii="Arial Narrow" w:hAnsi="Arial Narrow" w:cs="Tahoma"/>
              </w:rPr>
            </w:pPr>
          </w:p>
        </w:tc>
        <w:tc>
          <w:tcPr>
            <w:tcW w:w="418" w:type="pct"/>
            <w:shd w:val="clear" w:color="auto" w:fill="auto"/>
          </w:tcPr>
          <w:p w14:paraId="53E85559" w14:textId="24E46567" w:rsidR="00742AD2" w:rsidRPr="00B97423" w:rsidRDefault="00742AD2" w:rsidP="006136C9">
            <w:pPr>
              <w:rPr>
                <w:rFonts w:ascii="Arial Narrow" w:hAnsi="Arial Narrow" w:cs="Tahoma"/>
              </w:rPr>
            </w:pPr>
          </w:p>
        </w:tc>
        <w:tc>
          <w:tcPr>
            <w:tcW w:w="661" w:type="pct"/>
            <w:shd w:val="clear" w:color="auto" w:fill="auto"/>
          </w:tcPr>
          <w:p w14:paraId="131F0D6D" w14:textId="6912E26D" w:rsidR="00742AD2" w:rsidRPr="00B97423" w:rsidRDefault="00742AD2" w:rsidP="006136C9">
            <w:pPr>
              <w:autoSpaceDE w:val="0"/>
              <w:autoSpaceDN w:val="0"/>
              <w:adjustRightInd w:val="0"/>
              <w:rPr>
                <w:rFonts w:ascii="Arial Narrow" w:hAnsi="Arial Narrow" w:cs="Tahoma"/>
                <w:lang w:eastAsia="en-GB"/>
              </w:rPr>
            </w:pPr>
          </w:p>
        </w:tc>
      </w:tr>
    </w:tbl>
    <w:p w14:paraId="0366CA1A" w14:textId="77777777" w:rsidR="00742AD2" w:rsidRPr="00685DD2" w:rsidRDefault="00742AD2" w:rsidP="006C14D3">
      <w:pPr>
        <w:sectPr w:rsidR="00742AD2" w:rsidRPr="00685DD2" w:rsidSect="00321DBF">
          <w:headerReference w:type="default" r:id="rId75"/>
          <w:pgSz w:w="11909" w:h="16834" w:code="9"/>
          <w:pgMar w:top="1440" w:right="1440" w:bottom="1440" w:left="1440" w:header="720" w:footer="720" w:gutter="0"/>
          <w:cols w:space="720"/>
          <w:docGrid w:linePitch="272"/>
        </w:sectPr>
      </w:pPr>
    </w:p>
    <w:p w14:paraId="2111B388" w14:textId="654E478E" w:rsidR="00A94DA8" w:rsidRPr="00685DD2" w:rsidRDefault="00A94DA8" w:rsidP="00D370DC">
      <w:pPr>
        <w:pStyle w:val="Heading3"/>
      </w:pPr>
      <w:bookmarkStart w:id="59" w:name="_Toc488937808"/>
      <w:r w:rsidRPr="00685DD2">
        <w:lastRenderedPageBreak/>
        <w:t>ANNEX 6.3: RACI matrix (roles and responsibilities chart)</w:t>
      </w:r>
      <w:bookmarkEnd w:id="59"/>
      <w:r w:rsidRPr="00685DD2">
        <w:t xml:space="preserve"> </w:t>
      </w:r>
    </w:p>
    <w:p w14:paraId="3F212DB7" w14:textId="77777777" w:rsidR="00A94DA8" w:rsidRPr="00685DD2" w:rsidRDefault="00A94DA8" w:rsidP="006C14D3"/>
    <w:p w14:paraId="76E3AE61" w14:textId="77777777" w:rsidR="00A94DA8" w:rsidRPr="00685DD2" w:rsidRDefault="00A94DA8" w:rsidP="006C14D3">
      <w:r w:rsidRPr="00685DD2">
        <w:rPr>
          <w:noProof/>
          <w:lang w:val="en-US" w:eastAsia="zh-CN"/>
        </w:rPr>
        <w:drawing>
          <wp:inline distT="0" distB="0" distL="0" distR="0" wp14:anchorId="3BFA7CB8" wp14:editId="138F6880">
            <wp:extent cx="5731510" cy="4081780"/>
            <wp:effectExtent l="0" t="0" r="2540" b="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6" cstate="print"/>
                    <a:stretch>
                      <a:fillRect/>
                    </a:stretch>
                  </pic:blipFill>
                  <pic:spPr>
                    <a:xfrm>
                      <a:off x="0" y="0"/>
                      <a:ext cx="5731510" cy="4081780"/>
                    </a:xfrm>
                    <a:prstGeom prst="rect">
                      <a:avLst/>
                    </a:prstGeom>
                  </pic:spPr>
                </pic:pic>
              </a:graphicData>
            </a:graphic>
          </wp:inline>
        </w:drawing>
      </w:r>
    </w:p>
    <w:p w14:paraId="17A5A478" w14:textId="77777777" w:rsidR="00A94DA8" w:rsidRPr="00685DD2" w:rsidRDefault="00A94DA8" w:rsidP="006C14D3">
      <w:r w:rsidRPr="00685DD2">
        <w:t xml:space="preserve">More details on types of participation </w:t>
      </w:r>
    </w:p>
    <w:p w14:paraId="48A3525B" w14:textId="77777777" w:rsidR="00A94DA8" w:rsidRPr="00685DD2" w:rsidRDefault="00A94DA8" w:rsidP="00F85286">
      <w:pPr>
        <w:spacing w:after="120"/>
      </w:pPr>
      <w:r w:rsidRPr="00685DD2">
        <w:rPr>
          <w:b/>
          <w:bCs/>
          <w:i/>
          <w:iCs/>
        </w:rPr>
        <w:t>Responsible</w:t>
      </w:r>
      <w:r w:rsidRPr="00685DD2">
        <w:rPr>
          <w:b/>
          <w:bCs/>
        </w:rPr>
        <w:t xml:space="preserve"> – </w:t>
      </w:r>
      <w:r w:rsidRPr="00685DD2">
        <w:rPr>
          <w:bCs/>
        </w:rPr>
        <w:t xml:space="preserve">(the doer) </w:t>
      </w:r>
      <w:r w:rsidRPr="00685DD2">
        <w:t>Those who do the work to achieve the task.  There is at least one role with a participation type of </w:t>
      </w:r>
      <w:r w:rsidRPr="00685DD2">
        <w:rPr>
          <w:i/>
          <w:iCs/>
        </w:rPr>
        <w:t>responsible</w:t>
      </w:r>
      <w:r w:rsidRPr="00685DD2">
        <w:t>, although others can be delegated to assist in the work required.</w:t>
      </w:r>
    </w:p>
    <w:p w14:paraId="3C9B40D4" w14:textId="77777777" w:rsidR="00A94DA8" w:rsidRPr="00685DD2" w:rsidRDefault="00A94DA8" w:rsidP="00F85286">
      <w:pPr>
        <w:spacing w:after="120"/>
      </w:pPr>
      <w:r w:rsidRPr="00685DD2">
        <w:rPr>
          <w:b/>
          <w:bCs/>
          <w:i/>
          <w:iCs/>
        </w:rPr>
        <w:t>Accountable</w:t>
      </w:r>
      <w:r w:rsidRPr="00685DD2">
        <w:rPr>
          <w:b/>
          <w:bCs/>
        </w:rPr>
        <w:t> (</w:t>
      </w:r>
      <w:r w:rsidRPr="00685DD2">
        <w:rPr>
          <w:b/>
          <w:bCs/>
          <w:i/>
          <w:iCs/>
        </w:rPr>
        <w:t>final approving authority</w:t>
      </w:r>
      <w:r w:rsidRPr="00685DD2">
        <w:rPr>
          <w:b/>
          <w:bCs/>
        </w:rPr>
        <w:t xml:space="preserve">) – </w:t>
      </w:r>
      <w:r w:rsidRPr="00685DD2">
        <w:rPr>
          <w:bCs/>
        </w:rPr>
        <w:t xml:space="preserve">(the buck stops here) </w:t>
      </w:r>
      <w:r w:rsidRPr="00685DD2">
        <w:t>The one ultimately answerable for the correct and thorough completion of the deliverable or task, and the one who delegates the work to those </w:t>
      </w:r>
      <w:r w:rsidRPr="00685DD2">
        <w:rPr>
          <w:i/>
          <w:iCs/>
        </w:rPr>
        <w:t>responsible</w:t>
      </w:r>
      <w:r w:rsidRPr="00685DD2">
        <w:t>.  In other words, an </w:t>
      </w:r>
      <w:r w:rsidRPr="00685DD2">
        <w:rPr>
          <w:i/>
          <w:iCs/>
        </w:rPr>
        <w:t>accountable</w:t>
      </w:r>
      <w:r w:rsidRPr="00685DD2">
        <w:t xml:space="preserve"> must sign off (approve) on the work that the </w:t>
      </w:r>
      <w:r w:rsidRPr="00685DD2">
        <w:rPr>
          <w:i/>
          <w:iCs/>
        </w:rPr>
        <w:t>responsible</w:t>
      </w:r>
      <w:r w:rsidRPr="00685DD2">
        <w:t xml:space="preserve"> provides.  There must be only one </w:t>
      </w:r>
      <w:r w:rsidRPr="00685DD2">
        <w:rPr>
          <w:i/>
        </w:rPr>
        <w:t>accountable</w:t>
      </w:r>
      <w:r w:rsidRPr="00685DD2">
        <w:t xml:space="preserve"> specified for each task or deliverable.  </w:t>
      </w:r>
    </w:p>
    <w:p w14:paraId="2B12E1B4" w14:textId="77777777" w:rsidR="00A94DA8" w:rsidRPr="00685DD2" w:rsidRDefault="00A94DA8" w:rsidP="00F85286">
      <w:pPr>
        <w:spacing w:after="120"/>
      </w:pPr>
      <w:r w:rsidRPr="00685DD2">
        <w:rPr>
          <w:b/>
          <w:bCs/>
          <w:i/>
          <w:iCs/>
        </w:rPr>
        <w:t>Consulted</w:t>
      </w:r>
      <w:r w:rsidRPr="00685DD2">
        <w:rPr>
          <w:b/>
          <w:bCs/>
        </w:rPr>
        <w:t xml:space="preserve">  - </w:t>
      </w:r>
      <w:r w:rsidRPr="00685DD2">
        <w:rPr>
          <w:bCs/>
        </w:rPr>
        <w:t xml:space="preserve">(kept in the loop) </w:t>
      </w:r>
      <w:r w:rsidRPr="00685DD2">
        <w:t>Those whose opinions are sought, typically </w:t>
      </w:r>
      <w:hyperlink r:id="rId77" w:tooltip="Subject matter expert" w:history="1">
        <w:r w:rsidRPr="00685DD2">
          <w:t>subject matter experts</w:t>
        </w:r>
      </w:hyperlink>
      <w:r w:rsidRPr="00685DD2">
        <w:t xml:space="preserve">; and with whom there is two-way communication.  </w:t>
      </w:r>
    </w:p>
    <w:p w14:paraId="0E698452" w14:textId="77777777" w:rsidR="00A94DA8" w:rsidRPr="00685DD2" w:rsidRDefault="00A94DA8" w:rsidP="00F85286">
      <w:pPr>
        <w:spacing w:after="120"/>
      </w:pPr>
      <w:r w:rsidRPr="00685DD2">
        <w:rPr>
          <w:b/>
          <w:bCs/>
          <w:i/>
          <w:iCs/>
        </w:rPr>
        <w:t>Informed</w:t>
      </w:r>
      <w:r w:rsidRPr="00685DD2">
        <w:rPr>
          <w:b/>
          <w:bCs/>
        </w:rPr>
        <w:t xml:space="preserve"> – </w:t>
      </w:r>
      <w:r w:rsidRPr="00685DD2">
        <w:rPr>
          <w:bCs/>
        </w:rPr>
        <w:t xml:space="preserve">(kept in the picture) </w:t>
      </w:r>
      <w:r w:rsidRPr="00685DD2">
        <w:t>Those who are kept up-to-date on progress, often only on completion of the task or deliverable; and with whom there is just one-way communication.</w:t>
      </w:r>
      <w:hyperlink r:id="rId78" w:anchor="cite_note-pmiforum-7" w:history="1"/>
    </w:p>
    <w:p w14:paraId="0105EDAC" w14:textId="77777777" w:rsidR="00A94DA8" w:rsidRPr="00685DD2" w:rsidRDefault="00A94DA8" w:rsidP="00F85286">
      <w:pPr>
        <w:spacing w:after="120"/>
      </w:pPr>
      <w:r w:rsidRPr="00685DD2">
        <w:rPr>
          <w:b/>
        </w:rPr>
        <w:t xml:space="preserve">Constructing the matrix </w:t>
      </w:r>
      <w:r w:rsidR="00F85286" w:rsidRPr="00685DD2">
        <w:rPr>
          <w:b/>
        </w:rPr>
        <w:t xml:space="preserve">- </w:t>
      </w:r>
      <w:r w:rsidRPr="00685DD2">
        <w:t>The matrix is typically created with a vertical axis (left-hand column) of tasks (e.g., from a </w:t>
      </w:r>
      <w:hyperlink r:id="rId79" w:tooltip="Work breakdown structure" w:history="1">
        <w:r w:rsidRPr="00685DD2">
          <w:rPr>
            <w:color w:val="0B0080"/>
          </w:rPr>
          <w:t>work breakdown structure</w:t>
        </w:r>
      </w:hyperlink>
      <w:r w:rsidRPr="00685DD2">
        <w:t> WBS) or deliverables (e.g., from a </w:t>
      </w:r>
      <w:hyperlink r:id="rId80" w:tooltip="Product breakdown structure" w:history="1">
        <w:r w:rsidRPr="00685DD2">
          <w:rPr>
            <w:color w:val="0B0080"/>
          </w:rPr>
          <w:t>product breakdown structure</w:t>
        </w:r>
      </w:hyperlink>
      <w:r w:rsidRPr="00685DD2">
        <w:t> PBS), and a horizontal axis (top row) of roles (e.g., from an </w:t>
      </w:r>
      <w:hyperlink r:id="rId81" w:tooltip="Organizational chart" w:history="1">
        <w:r w:rsidRPr="00685DD2">
          <w:rPr>
            <w:color w:val="0B0080"/>
          </w:rPr>
          <w:t>organizational chart</w:t>
        </w:r>
      </w:hyperlink>
      <w:r w:rsidRPr="00685DD2">
        <w:t>) – as illustrated in the image of an example responsibility assignment (or RACI) matrix.  [See ECA example next page]</w:t>
      </w:r>
    </w:p>
    <w:p w14:paraId="5B7B9595" w14:textId="77777777" w:rsidR="00A94DA8" w:rsidRPr="00685DD2" w:rsidRDefault="00A94DA8" w:rsidP="006C14D3">
      <w:r w:rsidRPr="00685DD2">
        <w:t>Sometimes the role that is </w:t>
      </w:r>
      <w:r w:rsidRPr="00685DD2">
        <w:rPr>
          <w:i/>
          <w:iCs/>
        </w:rPr>
        <w:t>accountable</w:t>
      </w:r>
      <w:r w:rsidRPr="00685DD2">
        <w:t> for a task or deliverable may also be </w:t>
      </w:r>
      <w:r w:rsidRPr="00685DD2">
        <w:rPr>
          <w:i/>
          <w:iCs/>
        </w:rPr>
        <w:t>responsible</w:t>
      </w:r>
      <w:r w:rsidRPr="00685DD2">
        <w:t xml:space="preserve"> for completing it.  Outside of this exception, it is generally recommended that each role in the project or process for each task receive, at most, just one of the participation types.  </w:t>
      </w:r>
    </w:p>
    <w:p w14:paraId="2F265484" w14:textId="77777777" w:rsidR="00A94DA8" w:rsidRPr="00685DD2" w:rsidRDefault="00A94DA8" w:rsidP="006C14D3"/>
    <w:p w14:paraId="6C8513A8" w14:textId="77777777" w:rsidR="00A94DA8" w:rsidRPr="00685DD2" w:rsidRDefault="00A94DA8" w:rsidP="006C14D3">
      <w:pPr>
        <w:rPr>
          <w:b/>
          <w:i/>
          <w:u w:val="single"/>
        </w:rPr>
      </w:pPr>
      <w:r w:rsidRPr="00685DD2">
        <w:rPr>
          <w:b/>
          <w:i/>
          <w:u w:val="single"/>
        </w:rPr>
        <w:t xml:space="preserve">Resource: </w:t>
      </w:r>
    </w:p>
    <w:p w14:paraId="48500DB7" w14:textId="77777777" w:rsidR="00A94DA8" w:rsidRPr="00685DD2" w:rsidRDefault="00A94DA8" w:rsidP="006C14D3">
      <w:pPr>
        <w:rPr>
          <w:sz w:val="16"/>
          <w:szCs w:val="16"/>
        </w:rPr>
      </w:pPr>
      <w:r w:rsidRPr="00685DD2">
        <w:rPr>
          <w:sz w:val="16"/>
          <w:szCs w:val="16"/>
        </w:rPr>
        <w:t xml:space="preserve">Anon (2004) Responsibility charting </w:t>
      </w:r>
    </w:p>
    <w:p w14:paraId="422AFEB8" w14:textId="77777777" w:rsidR="00A94DA8" w:rsidRPr="00685DD2" w:rsidRDefault="007407DD" w:rsidP="00F85286">
      <w:pPr>
        <w:ind w:left="720"/>
        <w:rPr>
          <w:rStyle w:val="Hyperlink"/>
          <w:sz w:val="16"/>
          <w:szCs w:val="16"/>
        </w:rPr>
      </w:pPr>
      <w:hyperlink r:id="rId82" w:history="1">
        <w:r w:rsidR="00A94DA8" w:rsidRPr="00685DD2">
          <w:rPr>
            <w:rStyle w:val="Hyperlink"/>
            <w:sz w:val="16"/>
            <w:szCs w:val="16"/>
          </w:rPr>
          <w:t>http://baladi-lebanon.org/wp-content/uploads/2016/06/RACI-Charting.pdf</w:t>
        </w:r>
      </w:hyperlink>
    </w:p>
    <w:p w14:paraId="067ABF80" w14:textId="77777777" w:rsidR="00A94DA8" w:rsidRPr="00685DD2" w:rsidRDefault="00A94DA8" w:rsidP="006C14D3">
      <w:pPr>
        <w:rPr>
          <w:sz w:val="16"/>
          <w:szCs w:val="16"/>
        </w:rPr>
        <w:sectPr w:rsidR="00A94DA8" w:rsidRPr="00685DD2" w:rsidSect="00321DBF">
          <w:pgSz w:w="11909" w:h="16834" w:code="9"/>
          <w:pgMar w:top="1440" w:right="1440" w:bottom="1440" w:left="1440" w:header="720" w:footer="720" w:gutter="0"/>
          <w:cols w:space="720"/>
          <w:docGrid w:linePitch="272"/>
        </w:sectPr>
      </w:pPr>
    </w:p>
    <w:p w14:paraId="2E113F22" w14:textId="73FCE18A" w:rsidR="00A94DA8" w:rsidRPr="00685DD2" w:rsidRDefault="00576080" w:rsidP="006C14D3">
      <w:pPr>
        <w:pStyle w:val="Heading4"/>
      </w:pPr>
      <w:r>
        <w:lastRenderedPageBreak/>
        <w:t xml:space="preserve">RACI Matrix completed </w:t>
      </w:r>
      <w:r w:rsidRPr="001A55B9">
        <w:rPr>
          <w:color w:val="C00000"/>
        </w:rPr>
        <w:t>[</w:t>
      </w:r>
      <w:r w:rsidR="00A94DA8" w:rsidRPr="001A55B9">
        <w:rPr>
          <w:color w:val="C00000"/>
        </w:rPr>
        <w:t xml:space="preserve">ECA </w:t>
      </w:r>
      <w:r w:rsidR="001A55B9" w:rsidRPr="001A55B9">
        <w:rPr>
          <w:color w:val="C00000"/>
        </w:rPr>
        <w:t xml:space="preserve">EXAMPLE </w:t>
      </w:r>
      <w:r w:rsidR="00A94DA8" w:rsidRPr="001A55B9">
        <w:rPr>
          <w:color w:val="C00000"/>
        </w:rPr>
        <w:t>for preparation of Country Profiles</w:t>
      </w:r>
      <w:r w:rsidRPr="001A55B9">
        <w:rPr>
          <w:color w:val="C00000"/>
        </w:rPr>
        <w:t>]</w:t>
      </w:r>
      <w:r w:rsidR="00A94DA8" w:rsidRPr="001A55B9">
        <w:rPr>
          <w:color w:val="C00000"/>
        </w:rPr>
        <w:t xml:space="preserve"> </w:t>
      </w:r>
    </w:p>
    <w:p w14:paraId="66AFC694" w14:textId="77777777" w:rsidR="00A94DA8" w:rsidRPr="00685DD2" w:rsidRDefault="00A94DA8" w:rsidP="006C14D3">
      <w:pPr>
        <w:sectPr w:rsidR="00A94DA8" w:rsidRPr="00685DD2" w:rsidSect="009126F0">
          <w:pgSz w:w="16834" w:h="11909" w:orient="landscape" w:code="9"/>
          <w:pgMar w:top="1440" w:right="1440" w:bottom="1440" w:left="1440" w:header="720" w:footer="720" w:gutter="0"/>
          <w:cols w:space="720"/>
          <w:docGrid w:linePitch="272"/>
        </w:sectPr>
      </w:pPr>
      <w:r w:rsidRPr="00685DD2">
        <w:rPr>
          <w:rFonts w:ascii="Arial Narrow" w:hAnsi="Arial Narrow"/>
          <w:noProof/>
          <w:lang w:val="en-US" w:eastAsia="zh-CN"/>
        </w:rPr>
        <w:drawing>
          <wp:inline distT="0" distB="0" distL="0" distR="0" wp14:anchorId="7FA8BF2D" wp14:editId="07BB28E6">
            <wp:extent cx="8667750" cy="5175250"/>
            <wp:effectExtent l="0" t="0" r="0" b="6350"/>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3" cstate="print">
                      <a:extLst>
                        <a:ext uri="{28A0092B-C50C-407E-A947-70E740481C1C}">
                          <a14:useLocalDpi xmlns:a14="http://schemas.microsoft.com/office/drawing/2010/main" val="0"/>
                        </a:ext>
                      </a:extLst>
                    </a:blip>
                    <a:srcRect r="13808"/>
                    <a:stretch/>
                  </pic:blipFill>
                  <pic:spPr bwMode="auto">
                    <a:xfrm>
                      <a:off x="0" y="0"/>
                      <a:ext cx="8732970" cy="5214191"/>
                    </a:xfrm>
                    <a:prstGeom prst="rect">
                      <a:avLst/>
                    </a:prstGeom>
                    <a:noFill/>
                    <a:ln>
                      <a:noFill/>
                    </a:ln>
                    <a:extLst>
                      <a:ext uri="{53640926-AAD7-44D8-BBD7-CCE9431645EC}">
                        <a14:shadowObscured xmlns:a14="http://schemas.microsoft.com/office/drawing/2010/main"/>
                      </a:ext>
                    </a:extLst>
                  </pic:spPr>
                </pic:pic>
              </a:graphicData>
            </a:graphic>
          </wp:inline>
        </w:drawing>
      </w:r>
    </w:p>
    <w:p w14:paraId="366C9605" w14:textId="59C27C76" w:rsidR="00A94DA8" w:rsidRPr="00685DD2" w:rsidRDefault="00CD3406" w:rsidP="00CD3406">
      <w:pPr>
        <w:pStyle w:val="Heading3"/>
        <w:ind w:left="360" w:hanging="360"/>
      </w:pPr>
      <w:bookmarkStart w:id="60" w:name="_Toc488937809"/>
      <w:r>
        <w:lastRenderedPageBreak/>
        <w:t>ANNEX 6.4</w:t>
      </w:r>
      <w:r w:rsidR="00A94DA8" w:rsidRPr="00375E99">
        <w:t xml:space="preserve">: Timeline/GANTT chart (project schedule) </w:t>
      </w:r>
      <w:r w:rsidR="00375E99" w:rsidRPr="001A55B9">
        <w:rPr>
          <w:i/>
          <w:color w:val="C00000"/>
        </w:rPr>
        <w:t>[EXAMPLE]</w:t>
      </w:r>
      <w:bookmarkEnd w:id="60"/>
    </w:p>
    <w:p w14:paraId="45D80E15" w14:textId="5A8E213A" w:rsidR="00FA373C" w:rsidRDefault="00FA373C" w:rsidP="006C14D3"/>
    <w:tbl>
      <w:tblPr>
        <w:tblW w:w="3517" w:type="pct"/>
        <w:tblLook w:val="04A0" w:firstRow="1" w:lastRow="0" w:firstColumn="1" w:lastColumn="0" w:noHBand="0" w:noVBand="1"/>
      </w:tblPr>
      <w:tblGrid>
        <w:gridCol w:w="1360"/>
        <w:gridCol w:w="1354"/>
        <w:gridCol w:w="1274"/>
        <w:gridCol w:w="2363"/>
      </w:tblGrid>
      <w:tr w:rsidR="00FA373C" w:rsidRPr="00375E99" w14:paraId="066DABDA" w14:textId="77777777" w:rsidTr="00375E99">
        <w:trPr>
          <w:trHeight w:val="420"/>
        </w:trPr>
        <w:tc>
          <w:tcPr>
            <w:tcW w:w="2137" w:type="pct"/>
            <w:gridSpan w:val="2"/>
            <w:shd w:val="clear" w:color="auto" w:fill="auto"/>
            <w:noWrap/>
            <w:hideMark/>
          </w:tcPr>
          <w:p w14:paraId="7B8BDC38" w14:textId="77777777" w:rsidR="00FA373C" w:rsidRPr="00375E99" w:rsidRDefault="00FA373C" w:rsidP="006136C9">
            <w:pPr>
              <w:spacing w:line="360" w:lineRule="auto"/>
              <w:rPr>
                <w:rFonts w:ascii="Arial Narrow" w:hAnsi="Arial Narrow"/>
                <w:color w:val="000000"/>
              </w:rPr>
            </w:pPr>
            <w:r w:rsidRPr="00375E99">
              <w:rPr>
                <w:rFonts w:ascii="Arial Narrow" w:hAnsi="Arial Narrow"/>
                <w:b/>
                <w:bCs/>
                <w:color w:val="000000"/>
              </w:rPr>
              <w:t>Donor:</w:t>
            </w:r>
          </w:p>
        </w:tc>
        <w:tc>
          <w:tcPr>
            <w:tcW w:w="2863" w:type="pct"/>
            <w:gridSpan w:val="2"/>
            <w:shd w:val="clear" w:color="auto" w:fill="auto"/>
            <w:noWrap/>
            <w:hideMark/>
          </w:tcPr>
          <w:p w14:paraId="3F8C5A36" w14:textId="77777777" w:rsidR="00FA373C" w:rsidRPr="00375E99" w:rsidRDefault="00FA373C" w:rsidP="006136C9">
            <w:pPr>
              <w:spacing w:line="360" w:lineRule="auto"/>
              <w:rPr>
                <w:rFonts w:ascii="Arial Narrow" w:hAnsi="Arial Narrow"/>
                <w:color w:val="000000"/>
              </w:rPr>
            </w:pPr>
            <w:r w:rsidRPr="00375E99">
              <w:rPr>
                <w:rFonts w:ascii="Arial Narrow" w:hAnsi="Arial Narrow"/>
                <w:b/>
                <w:bCs/>
                <w:color w:val="000000"/>
              </w:rPr>
              <w:t>Sponsored Program:</w:t>
            </w:r>
          </w:p>
        </w:tc>
      </w:tr>
      <w:tr w:rsidR="00FA373C" w:rsidRPr="00375E99" w14:paraId="44D6EB98" w14:textId="77777777" w:rsidTr="00375E99">
        <w:trPr>
          <w:trHeight w:val="300"/>
        </w:trPr>
        <w:tc>
          <w:tcPr>
            <w:tcW w:w="2137" w:type="pct"/>
            <w:gridSpan w:val="2"/>
            <w:shd w:val="clear" w:color="auto" w:fill="auto"/>
            <w:noWrap/>
            <w:hideMark/>
          </w:tcPr>
          <w:p w14:paraId="386682B1" w14:textId="77777777" w:rsidR="00FA373C" w:rsidRPr="00375E99" w:rsidRDefault="00FA373C" w:rsidP="006136C9">
            <w:pPr>
              <w:spacing w:line="360" w:lineRule="auto"/>
              <w:rPr>
                <w:rFonts w:ascii="Arial Narrow" w:hAnsi="Arial Narrow"/>
                <w:color w:val="000000"/>
              </w:rPr>
            </w:pPr>
            <w:r w:rsidRPr="00375E99">
              <w:rPr>
                <w:rFonts w:ascii="Arial Narrow" w:hAnsi="Arial Narrow"/>
                <w:b/>
                <w:bCs/>
                <w:color w:val="000000"/>
              </w:rPr>
              <w:t>Implementing Division:</w:t>
            </w:r>
          </w:p>
        </w:tc>
        <w:tc>
          <w:tcPr>
            <w:tcW w:w="2863" w:type="pct"/>
            <w:gridSpan w:val="2"/>
            <w:shd w:val="clear" w:color="auto" w:fill="auto"/>
            <w:noWrap/>
            <w:hideMark/>
          </w:tcPr>
          <w:p w14:paraId="4FB0987E" w14:textId="77777777" w:rsidR="00FA373C" w:rsidRPr="00375E99" w:rsidRDefault="00FA373C" w:rsidP="006136C9">
            <w:pPr>
              <w:spacing w:line="360" w:lineRule="auto"/>
              <w:rPr>
                <w:rFonts w:ascii="Arial Narrow" w:hAnsi="Arial Narrow"/>
                <w:color w:val="000000"/>
              </w:rPr>
            </w:pPr>
            <w:r w:rsidRPr="00375E99">
              <w:rPr>
                <w:rFonts w:ascii="Arial Narrow" w:hAnsi="Arial Narrow"/>
                <w:b/>
                <w:bCs/>
                <w:color w:val="000000"/>
              </w:rPr>
              <w:t>Cost Centre:</w:t>
            </w:r>
          </w:p>
        </w:tc>
      </w:tr>
      <w:tr w:rsidR="00FA373C" w:rsidRPr="00375E99" w14:paraId="502979D7" w14:textId="77777777" w:rsidTr="00375E99">
        <w:trPr>
          <w:trHeight w:val="377"/>
        </w:trPr>
        <w:tc>
          <w:tcPr>
            <w:tcW w:w="5000" w:type="pct"/>
            <w:gridSpan w:val="4"/>
            <w:shd w:val="clear" w:color="auto" w:fill="auto"/>
            <w:noWrap/>
            <w:hideMark/>
          </w:tcPr>
          <w:p w14:paraId="04190D8D" w14:textId="77777777" w:rsidR="00FA373C" w:rsidRPr="00375E99" w:rsidRDefault="00FA373C" w:rsidP="006136C9">
            <w:pPr>
              <w:spacing w:line="360" w:lineRule="auto"/>
              <w:ind w:right="400"/>
              <w:rPr>
                <w:rFonts w:ascii="Arial Narrow" w:hAnsi="Arial Narrow"/>
                <w:b/>
                <w:bCs/>
                <w:color w:val="000000"/>
              </w:rPr>
            </w:pPr>
            <w:r w:rsidRPr="00375E99">
              <w:rPr>
                <w:rFonts w:ascii="Arial Narrow" w:hAnsi="Arial Narrow"/>
                <w:b/>
                <w:bCs/>
                <w:color w:val="000000"/>
              </w:rPr>
              <w:t>Project Title:</w:t>
            </w:r>
          </w:p>
        </w:tc>
      </w:tr>
      <w:tr w:rsidR="00FA373C" w:rsidRPr="00375E99" w14:paraId="223AD25E" w14:textId="77777777" w:rsidTr="00375E99">
        <w:trPr>
          <w:trHeight w:val="179"/>
        </w:trPr>
        <w:tc>
          <w:tcPr>
            <w:tcW w:w="2137" w:type="pct"/>
            <w:gridSpan w:val="2"/>
            <w:shd w:val="clear" w:color="auto" w:fill="auto"/>
            <w:noWrap/>
            <w:hideMark/>
          </w:tcPr>
          <w:p w14:paraId="62341FF8" w14:textId="77777777" w:rsidR="00FA373C" w:rsidRPr="00375E99" w:rsidRDefault="00FA373C" w:rsidP="006136C9">
            <w:pPr>
              <w:spacing w:line="360" w:lineRule="auto"/>
              <w:rPr>
                <w:rFonts w:ascii="Arial Narrow" w:hAnsi="Arial Narrow"/>
                <w:color w:val="000000"/>
              </w:rPr>
            </w:pPr>
            <w:r w:rsidRPr="00375E99">
              <w:rPr>
                <w:rFonts w:ascii="Arial Narrow" w:hAnsi="Arial Narrow"/>
                <w:b/>
                <w:bCs/>
                <w:color w:val="000000"/>
              </w:rPr>
              <w:t>Grant:</w:t>
            </w:r>
          </w:p>
        </w:tc>
        <w:tc>
          <w:tcPr>
            <w:tcW w:w="2863" w:type="pct"/>
            <w:gridSpan w:val="2"/>
            <w:shd w:val="clear" w:color="auto" w:fill="auto"/>
            <w:noWrap/>
            <w:hideMark/>
          </w:tcPr>
          <w:p w14:paraId="04BB5865" w14:textId="77777777" w:rsidR="00FA373C" w:rsidRPr="00375E99" w:rsidRDefault="00FA373C" w:rsidP="006136C9">
            <w:pPr>
              <w:spacing w:line="360" w:lineRule="auto"/>
              <w:rPr>
                <w:rFonts w:ascii="Arial Narrow" w:hAnsi="Arial Narrow"/>
              </w:rPr>
            </w:pPr>
            <w:r w:rsidRPr="00375E99">
              <w:rPr>
                <w:rFonts w:ascii="Arial Narrow" w:hAnsi="Arial Narrow"/>
                <w:b/>
                <w:bCs/>
                <w:color w:val="000000"/>
              </w:rPr>
              <w:t>Fund ID:</w:t>
            </w:r>
          </w:p>
        </w:tc>
      </w:tr>
      <w:tr w:rsidR="00FA373C" w:rsidRPr="00375E99" w14:paraId="1C8765CC" w14:textId="77777777" w:rsidTr="00375E99">
        <w:trPr>
          <w:gridAfter w:val="1"/>
          <w:wAfter w:w="1860" w:type="pct"/>
          <w:trHeight w:val="300"/>
        </w:trPr>
        <w:tc>
          <w:tcPr>
            <w:tcW w:w="2137" w:type="pct"/>
            <w:gridSpan w:val="2"/>
            <w:shd w:val="clear" w:color="auto" w:fill="auto"/>
            <w:noWrap/>
            <w:hideMark/>
          </w:tcPr>
          <w:p w14:paraId="45A5120D" w14:textId="77777777" w:rsidR="00FA373C" w:rsidRPr="00375E99" w:rsidRDefault="00FA373C" w:rsidP="006136C9">
            <w:pPr>
              <w:spacing w:line="360" w:lineRule="auto"/>
              <w:rPr>
                <w:rFonts w:ascii="Arial Narrow" w:hAnsi="Arial Narrow"/>
                <w:color w:val="000000"/>
              </w:rPr>
            </w:pPr>
            <w:r w:rsidRPr="00375E99">
              <w:rPr>
                <w:rFonts w:ascii="Arial Narrow" w:hAnsi="Arial Narrow"/>
                <w:b/>
                <w:bCs/>
                <w:color w:val="000000"/>
              </w:rPr>
              <w:t>Focal Point:</w:t>
            </w:r>
          </w:p>
        </w:tc>
        <w:tc>
          <w:tcPr>
            <w:tcW w:w="1003" w:type="pct"/>
            <w:shd w:val="clear" w:color="auto" w:fill="auto"/>
            <w:noWrap/>
            <w:hideMark/>
          </w:tcPr>
          <w:p w14:paraId="68B25583" w14:textId="7D6784B4" w:rsidR="00FA373C" w:rsidRPr="00375E99" w:rsidRDefault="00375E99" w:rsidP="00375E99">
            <w:pPr>
              <w:spacing w:line="360" w:lineRule="auto"/>
              <w:rPr>
                <w:rFonts w:ascii="Arial Narrow" w:hAnsi="Arial Narrow"/>
                <w:b/>
                <w:bCs/>
                <w:color w:val="000000"/>
              </w:rPr>
            </w:pPr>
            <w:r>
              <w:rPr>
                <w:rFonts w:ascii="Arial Narrow" w:hAnsi="Arial Narrow"/>
                <w:b/>
                <w:bCs/>
                <w:color w:val="000000"/>
              </w:rPr>
              <w:t>Starting d</w:t>
            </w:r>
            <w:r w:rsidR="00FA373C" w:rsidRPr="00375E99">
              <w:rPr>
                <w:rFonts w:ascii="Arial Narrow" w:hAnsi="Arial Narrow"/>
                <w:b/>
                <w:bCs/>
                <w:color w:val="000000"/>
              </w:rPr>
              <w:t>ate:</w:t>
            </w:r>
          </w:p>
        </w:tc>
      </w:tr>
      <w:tr w:rsidR="00FA373C" w:rsidRPr="00375E99" w14:paraId="32502FA1" w14:textId="77777777" w:rsidTr="00375E99">
        <w:trPr>
          <w:gridAfter w:val="1"/>
          <w:wAfter w:w="1860" w:type="pct"/>
          <w:trHeight w:val="300"/>
        </w:trPr>
        <w:tc>
          <w:tcPr>
            <w:tcW w:w="1071" w:type="pct"/>
            <w:shd w:val="clear" w:color="auto" w:fill="auto"/>
            <w:noWrap/>
            <w:hideMark/>
          </w:tcPr>
          <w:p w14:paraId="11590978" w14:textId="77777777" w:rsidR="00FA373C" w:rsidRPr="00375E99" w:rsidRDefault="00FA373C" w:rsidP="006136C9">
            <w:pPr>
              <w:spacing w:line="360" w:lineRule="auto"/>
              <w:rPr>
                <w:rFonts w:ascii="Arial Narrow" w:hAnsi="Arial Narrow"/>
                <w:color w:val="000000"/>
              </w:rPr>
            </w:pPr>
          </w:p>
        </w:tc>
        <w:tc>
          <w:tcPr>
            <w:tcW w:w="1065" w:type="pct"/>
            <w:shd w:val="clear" w:color="auto" w:fill="auto"/>
            <w:hideMark/>
          </w:tcPr>
          <w:p w14:paraId="1FCD0994" w14:textId="77777777" w:rsidR="00FA373C" w:rsidRPr="00375E99" w:rsidRDefault="00FA373C" w:rsidP="006136C9">
            <w:pPr>
              <w:spacing w:line="360" w:lineRule="auto"/>
              <w:rPr>
                <w:rFonts w:ascii="Arial Narrow" w:hAnsi="Arial Narrow"/>
              </w:rPr>
            </w:pPr>
          </w:p>
        </w:tc>
        <w:tc>
          <w:tcPr>
            <w:tcW w:w="1003" w:type="pct"/>
            <w:shd w:val="clear" w:color="auto" w:fill="auto"/>
            <w:noWrap/>
            <w:hideMark/>
          </w:tcPr>
          <w:p w14:paraId="17F52319" w14:textId="40B54F50" w:rsidR="00FA373C" w:rsidRPr="00375E99" w:rsidRDefault="00375E99" w:rsidP="00375E99">
            <w:pPr>
              <w:spacing w:line="360" w:lineRule="auto"/>
              <w:rPr>
                <w:rFonts w:ascii="Arial Narrow" w:hAnsi="Arial Narrow"/>
                <w:b/>
                <w:bCs/>
                <w:color w:val="000000"/>
              </w:rPr>
            </w:pPr>
            <w:r>
              <w:rPr>
                <w:rFonts w:ascii="Arial Narrow" w:hAnsi="Arial Narrow"/>
                <w:b/>
                <w:bCs/>
                <w:color w:val="000000"/>
              </w:rPr>
              <w:t>Ending d</w:t>
            </w:r>
            <w:r w:rsidR="00FA373C" w:rsidRPr="00375E99">
              <w:rPr>
                <w:rFonts w:ascii="Arial Narrow" w:hAnsi="Arial Narrow"/>
                <w:b/>
                <w:bCs/>
                <w:color w:val="000000"/>
              </w:rPr>
              <w:t xml:space="preserve">ate: </w:t>
            </w:r>
          </w:p>
        </w:tc>
      </w:tr>
    </w:tbl>
    <w:p w14:paraId="54DFC309" w14:textId="77777777" w:rsidR="00375E99" w:rsidRDefault="00375E99"/>
    <w:tbl>
      <w:tblPr>
        <w:tblW w:w="5000" w:type="pct"/>
        <w:tblLook w:val="04A0" w:firstRow="1" w:lastRow="0" w:firstColumn="1" w:lastColumn="0" w:noHBand="0" w:noVBand="1"/>
      </w:tblPr>
      <w:tblGrid>
        <w:gridCol w:w="1448"/>
        <w:gridCol w:w="1107"/>
        <w:gridCol w:w="1316"/>
        <w:gridCol w:w="429"/>
        <w:gridCol w:w="429"/>
        <w:gridCol w:w="429"/>
        <w:gridCol w:w="429"/>
        <w:gridCol w:w="429"/>
        <w:gridCol w:w="429"/>
        <w:gridCol w:w="429"/>
        <w:gridCol w:w="429"/>
        <w:gridCol w:w="429"/>
        <w:gridCol w:w="429"/>
        <w:gridCol w:w="429"/>
        <w:gridCol w:w="429"/>
      </w:tblGrid>
      <w:tr w:rsidR="00375E99" w:rsidRPr="00375E99" w14:paraId="46A49DD0" w14:textId="77777777" w:rsidTr="00375E99">
        <w:trPr>
          <w:trHeight w:val="260"/>
        </w:trPr>
        <w:tc>
          <w:tcPr>
            <w:tcW w:w="845" w:type="pct"/>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14:paraId="493FFA25" w14:textId="77777777" w:rsidR="00FA373C" w:rsidRPr="00375E99" w:rsidRDefault="00FA373C" w:rsidP="006136C9">
            <w:pPr>
              <w:jc w:val="center"/>
              <w:rPr>
                <w:rFonts w:ascii="Arial Narrow" w:hAnsi="Arial Narrow"/>
                <w:b/>
                <w:bCs/>
                <w:color w:val="000000"/>
                <w:sz w:val="18"/>
                <w:szCs w:val="18"/>
              </w:rPr>
            </w:pPr>
            <w:r w:rsidRPr="00375E99">
              <w:rPr>
                <w:rFonts w:ascii="Arial Narrow" w:hAnsi="Arial Narrow"/>
                <w:b/>
                <w:bCs/>
                <w:color w:val="000000"/>
                <w:sz w:val="18"/>
                <w:szCs w:val="18"/>
              </w:rPr>
              <w:t>Expected Accomplishment</w:t>
            </w:r>
          </w:p>
        </w:tc>
        <w:tc>
          <w:tcPr>
            <w:tcW w:w="656" w:type="pct"/>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14:paraId="366C424C" w14:textId="77777777" w:rsidR="00FA373C" w:rsidRPr="00375E99" w:rsidRDefault="00FA373C" w:rsidP="006136C9">
            <w:pPr>
              <w:jc w:val="center"/>
              <w:rPr>
                <w:rFonts w:ascii="Arial Narrow" w:hAnsi="Arial Narrow"/>
                <w:b/>
                <w:bCs/>
                <w:color w:val="000000"/>
                <w:sz w:val="18"/>
                <w:szCs w:val="18"/>
              </w:rPr>
            </w:pPr>
            <w:r w:rsidRPr="00375E99">
              <w:rPr>
                <w:rFonts w:ascii="Arial Narrow" w:hAnsi="Arial Narrow"/>
                <w:b/>
                <w:bCs/>
                <w:color w:val="000000"/>
                <w:sz w:val="18"/>
                <w:szCs w:val="18"/>
              </w:rPr>
              <w:t>Output</w:t>
            </w:r>
          </w:p>
        </w:tc>
        <w:tc>
          <w:tcPr>
            <w:tcW w:w="705" w:type="pct"/>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14:paraId="723823D0" w14:textId="77777777" w:rsidR="00FA373C" w:rsidRPr="00375E99" w:rsidRDefault="00FA373C" w:rsidP="006136C9">
            <w:pPr>
              <w:jc w:val="center"/>
              <w:rPr>
                <w:rFonts w:ascii="Arial Narrow" w:hAnsi="Arial Narrow"/>
                <w:b/>
                <w:bCs/>
                <w:color w:val="000000"/>
                <w:sz w:val="18"/>
                <w:szCs w:val="18"/>
              </w:rPr>
            </w:pPr>
            <w:r w:rsidRPr="00375E99">
              <w:rPr>
                <w:rFonts w:ascii="Arial Narrow" w:hAnsi="Arial Narrow"/>
                <w:b/>
                <w:bCs/>
                <w:color w:val="000000"/>
                <w:sz w:val="18"/>
                <w:szCs w:val="18"/>
              </w:rPr>
              <w:t>Main activities</w:t>
            </w:r>
          </w:p>
        </w:tc>
        <w:tc>
          <w:tcPr>
            <w:tcW w:w="2794" w:type="pct"/>
            <w:gridSpan w:val="12"/>
            <w:tcBorders>
              <w:top w:val="single" w:sz="4" w:space="0" w:color="auto"/>
              <w:left w:val="nil"/>
              <w:bottom w:val="single" w:sz="4" w:space="0" w:color="auto"/>
              <w:right w:val="single" w:sz="4" w:space="0" w:color="auto"/>
            </w:tcBorders>
            <w:shd w:val="clear" w:color="000000" w:fill="92D050"/>
            <w:noWrap/>
            <w:vAlign w:val="bottom"/>
            <w:hideMark/>
          </w:tcPr>
          <w:p w14:paraId="6EC2EA54" w14:textId="77777777" w:rsidR="00FA373C" w:rsidRPr="00375E99" w:rsidRDefault="00FA373C" w:rsidP="006136C9">
            <w:pPr>
              <w:jc w:val="center"/>
              <w:rPr>
                <w:rFonts w:ascii="Arial Narrow" w:hAnsi="Arial Narrow"/>
                <w:b/>
                <w:bCs/>
                <w:color w:val="000000"/>
                <w:sz w:val="18"/>
                <w:szCs w:val="18"/>
              </w:rPr>
            </w:pPr>
            <w:r w:rsidRPr="00375E99">
              <w:rPr>
                <w:rFonts w:ascii="Arial Narrow" w:hAnsi="Arial Narrow"/>
                <w:b/>
                <w:bCs/>
                <w:color w:val="000000"/>
                <w:sz w:val="18"/>
                <w:szCs w:val="18"/>
              </w:rPr>
              <w:t>2018</w:t>
            </w:r>
          </w:p>
        </w:tc>
      </w:tr>
      <w:tr w:rsidR="00375E99" w:rsidRPr="00375E99" w14:paraId="51432B13" w14:textId="77777777" w:rsidTr="00375E99">
        <w:trPr>
          <w:trHeight w:val="404"/>
        </w:trPr>
        <w:tc>
          <w:tcPr>
            <w:tcW w:w="845" w:type="pct"/>
            <w:vMerge/>
            <w:tcBorders>
              <w:top w:val="single" w:sz="4" w:space="0" w:color="auto"/>
              <w:left w:val="single" w:sz="4" w:space="0" w:color="auto"/>
              <w:bottom w:val="single" w:sz="4" w:space="0" w:color="auto"/>
              <w:right w:val="single" w:sz="4" w:space="0" w:color="auto"/>
            </w:tcBorders>
            <w:vAlign w:val="center"/>
            <w:hideMark/>
          </w:tcPr>
          <w:p w14:paraId="344713CC" w14:textId="77777777" w:rsidR="00FA373C" w:rsidRPr="00375E99" w:rsidRDefault="00FA373C" w:rsidP="006136C9">
            <w:pPr>
              <w:rPr>
                <w:rFonts w:ascii="Arial Narrow" w:hAnsi="Arial Narrow"/>
                <w:b/>
                <w:bCs/>
                <w:color w:val="000000"/>
                <w:sz w:val="18"/>
                <w:szCs w:val="18"/>
              </w:rPr>
            </w:pPr>
          </w:p>
        </w:tc>
        <w:tc>
          <w:tcPr>
            <w:tcW w:w="656" w:type="pct"/>
            <w:vMerge/>
            <w:tcBorders>
              <w:top w:val="single" w:sz="4" w:space="0" w:color="auto"/>
              <w:left w:val="single" w:sz="4" w:space="0" w:color="auto"/>
              <w:bottom w:val="single" w:sz="4" w:space="0" w:color="auto"/>
              <w:right w:val="single" w:sz="4" w:space="0" w:color="auto"/>
            </w:tcBorders>
            <w:vAlign w:val="center"/>
            <w:hideMark/>
          </w:tcPr>
          <w:p w14:paraId="25CF4DC8" w14:textId="77777777" w:rsidR="00FA373C" w:rsidRPr="00375E99" w:rsidRDefault="00FA373C" w:rsidP="006136C9">
            <w:pPr>
              <w:rPr>
                <w:rFonts w:ascii="Arial Narrow" w:hAnsi="Arial Narrow"/>
                <w:b/>
                <w:bCs/>
                <w:color w:val="000000"/>
                <w:sz w:val="18"/>
                <w:szCs w:val="18"/>
              </w:rPr>
            </w:pPr>
          </w:p>
        </w:tc>
        <w:tc>
          <w:tcPr>
            <w:tcW w:w="705" w:type="pct"/>
            <w:vMerge/>
            <w:tcBorders>
              <w:top w:val="single" w:sz="4" w:space="0" w:color="auto"/>
              <w:left w:val="single" w:sz="4" w:space="0" w:color="auto"/>
              <w:bottom w:val="single" w:sz="4" w:space="0" w:color="auto"/>
              <w:right w:val="single" w:sz="4" w:space="0" w:color="auto"/>
            </w:tcBorders>
            <w:vAlign w:val="center"/>
            <w:hideMark/>
          </w:tcPr>
          <w:p w14:paraId="1CE7AEE0" w14:textId="77777777" w:rsidR="00FA373C" w:rsidRPr="00375E99" w:rsidRDefault="00FA373C" w:rsidP="006136C9">
            <w:pPr>
              <w:rPr>
                <w:rFonts w:ascii="Arial Narrow" w:hAnsi="Arial Narrow"/>
                <w:b/>
                <w:bCs/>
                <w:color w:val="000000"/>
                <w:sz w:val="18"/>
                <w:szCs w:val="18"/>
              </w:rPr>
            </w:pPr>
          </w:p>
        </w:tc>
        <w:tc>
          <w:tcPr>
            <w:tcW w:w="233" w:type="pct"/>
            <w:tcBorders>
              <w:top w:val="nil"/>
              <w:left w:val="nil"/>
              <w:bottom w:val="single" w:sz="4" w:space="0" w:color="auto"/>
              <w:right w:val="single" w:sz="4" w:space="0" w:color="auto"/>
            </w:tcBorders>
            <w:shd w:val="clear" w:color="000000" w:fill="92D050"/>
            <w:textDirection w:val="btLr"/>
            <w:vAlign w:val="bottom"/>
            <w:hideMark/>
          </w:tcPr>
          <w:p w14:paraId="7F2C8A35" w14:textId="77777777" w:rsidR="00FA373C" w:rsidRPr="00375E99" w:rsidRDefault="00FA373C" w:rsidP="006136C9">
            <w:pPr>
              <w:jc w:val="center"/>
              <w:rPr>
                <w:rFonts w:ascii="Arial Narrow" w:hAnsi="Arial Narrow" w:cs="Arial"/>
                <w:b/>
                <w:bCs/>
                <w:sz w:val="18"/>
                <w:szCs w:val="18"/>
              </w:rPr>
            </w:pPr>
            <w:r w:rsidRPr="00375E99">
              <w:rPr>
                <w:rFonts w:ascii="Arial Narrow" w:hAnsi="Arial Narrow" w:cs="Arial"/>
                <w:b/>
                <w:bCs/>
                <w:sz w:val="18"/>
                <w:szCs w:val="18"/>
              </w:rPr>
              <w:t>Jan</w:t>
            </w:r>
          </w:p>
        </w:tc>
        <w:tc>
          <w:tcPr>
            <w:tcW w:w="233" w:type="pct"/>
            <w:tcBorders>
              <w:top w:val="nil"/>
              <w:left w:val="nil"/>
              <w:bottom w:val="single" w:sz="4" w:space="0" w:color="auto"/>
              <w:right w:val="single" w:sz="4" w:space="0" w:color="auto"/>
            </w:tcBorders>
            <w:shd w:val="clear" w:color="000000" w:fill="92D050"/>
            <w:textDirection w:val="btLr"/>
            <w:vAlign w:val="bottom"/>
            <w:hideMark/>
          </w:tcPr>
          <w:p w14:paraId="6ABF145A" w14:textId="77777777" w:rsidR="00FA373C" w:rsidRPr="00375E99" w:rsidRDefault="00FA373C" w:rsidP="006136C9">
            <w:pPr>
              <w:jc w:val="center"/>
              <w:rPr>
                <w:rFonts w:ascii="Arial Narrow" w:hAnsi="Arial Narrow" w:cs="Arial"/>
                <w:b/>
                <w:bCs/>
                <w:sz w:val="18"/>
                <w:szCs w:val="18"/>
              </w:rPr>
            </w:pPr>
            <w:r w:rsidRPr="00375E99">
              <w:rPr>
                <w:rFonts w:ascii="Arial Narrow" w:hAnsi="Arial Narrow" w:cs="Arial"/>
                <w:b/>
                <w:bCs/>
                <w:sz w:val="18"/>
                <w:szCs w:val="18"/>
              </w:rPr>
              <w:t>Feb</w:t>
            </w:r>
          </w:p>
        </w:tc>
        <w:tc>
          <w:tcPr>
            <w:tcW w:w="233" w:type="pct"/>
            <w:tcBorders>
              <w:top w:val="nil"/>
              <w:left w:val="nil"/>
              <w:bottom w:val="single" w:sz="4" w:space="0" w:color="auto"/>
              <w:right w:val="single" w:sz="4" w:space="0" w:color="auto"/>
            </w:tcBorders>
            <w:shd w:val="clear" w:color="000000" w:fill="92D050"/>
            <w:textDirection w:val="btLr"/>
            <w:vAlign w:val="bottom"/>
            <w:hideMark/>
          </w:tcPr>
          <w:p w14:paraId="3F7CBFB3" w14:textId="77777777" w:rsidR="00FA373C" w:rsidRPr="00375E99" w:rsidRDefault="00FA373C" w:rsidP="006136C9">
            <w:pPr>
              <w:jc w:val="center"/>
              <w:rPr>
                <w:rFonts w:ascii="Arial Narrow" w:hAnsi="Arial Narrow" w:cs="Arial"/>
                <w:b/>
                <w:bCs/>
                <w:sz w:val="18"/>
                <w:szCs w:val="18"/>
              </w:rPr>
            </w:pPr>
            <w:r w:rsidRPr="00375E99">
              <w:rPr>
                <w:rFonts w:ascii="Arial Narrow" w:hAnsi="Arial Narrow" w:cs="Arial"/>
                <w:b/>
                <w:bCs/>
                <w:sz w:val="18"/>
                <w:szCs w:val="18"/>
              </w:rPr>
              <w:t>Mar</w:t>
            </w:r>
          </w:p>
        </w:tc>
        <w:tc>
          <w:tcPr>
            <w:tcW w:w="233" w:type="pct"/>
            <w:tcBorders>
              <w:top w:val="nil"/>
              <w:left w:val="nil"/>
              <w:bottom w:val="single" w:sz="4" w:space="0" w:color="auto"/>
              <w:right w:val="single" w:sz="4" w:space="0" w:color="auto"/>
            </w:tcBorders>
            <w:shd w:val="clear" w:color="000000" w:fill="92D050"/>
            <w:textDirection w:val="btLr"/>
            <w:vAlign w:val="bottom"/>
            <w:hideMark/>
          </w:tcPr>
          <w:p w14:paraId="2FD30B4C" w14:textId="77777777" w:rsidR="00FA373C" w:rsidRPr="00375E99" w:rsidRDefault="00FA373C" w:rsidP="006136C9">
            <w:pPr>
              <w:jc w:val="center"/>
              <w:rPr>
                <w:rFonts w:ascii="Arial Narrow" w:hAnsi="Arial Narrow" w:cs="Arial"/>
                <w:b/>
                <w:bCs/>
                <w:sz w:val="18"/>
                <w:szCs w:val="18"/>
              </w:rPr>
            </w:pPr>
            <w:r w:rsidRPr="00375E99">
              <w:rPr>
                <w:rFonts w:ascii="Arial Narrow" w:hAnsi="Arial Narrow" w:cs="Arial"/>
                <w:b/>
                <w:bCs/>
                <w:sz w:val="18"/>
                <w:szCs w:val="18"/>
              </w:rPr>
              <w:t>Apr</w:t>
            </w:r>
          </w:p>
        </w:tc>
        <w:tc>
          <w:tcPr>
            <w:tcW w:w="233" w:type="pct"/>
            <w:tcBorders>
              <w:top w:val="nil"/>
              <w:left w:val="nil"/>
              <w:bottom w:val="single" w:sz="4" w:space="0" w:color="auto"/>
              <w:right w:val="single" w:sz="4" w:space="0" w:color="auto"/>
            </w:tcBorders>
            <w:shd w:val="clear" w:color="000000" w:fill="92D050"/>
            <w:textDirection w:val="btLr"/>
            <w:vAlign w:val="bottom"/>
            <w:hideMark/>
          </w:tcPr>
          <w:p w14:paraId="4E653135" w14:textId="77777777" w:rsidR="00FA373C" w:rsidRPr="00375E99" w:rsidRDefault="00FA373C" w:rsidP="006136C9">
            <w:pPr>
              <w:jc w:val="center"/>
              <w:rPr>
                <w:rFonts w:ascii="Arial Narrow" w:hAnsi="Arial Narrow" w:cs="Arial"/>
                <w:b/>
                <w:bCs/>
                <w:sz w:val="18"/>
                <w:szCs w:val="18"/>
              </w:rPr>
            </w:pPr>
            <w:r w:rsidRPr="00375E99">
              <w:rPr>
                <w:rFonts w:ascii="Arial Narrow" w:hAnsi="Arial Narrow" w:cs="Arial"/>
                <w:b/>
                <w:bCs/>
                <w:sz w:val="18"/>
                <w:szCs w:val="18"/>
              </w:rPr>
              <w:t>May</w:t>
            </w:r>
          </w:p>
        </w:tc>
        <w:tc>
          <w:tcPr>
            <w:tcW w:w="233" w:type="pct"/>
            <w:tcBorders>
              <w:top w:val="nil"/>
              <w:left w:val="nil"/>
              <w:bottom w:val="single" w:sz="4" w:space="0" w:color="auto"/>
              <w:right w:val="single" w:sz="4" w:space="0" w:color="auto"/>
            </w:tcBorders>
            <w:shd w:val="clear" w:color="000000" w:fill="92D050"/>
            <w:textDirection w:val="btLr"/>
            <w:vAlign w:val="bottom"/>
            <w:hideMark/>
          </w:tcPr>
          <w:p w14:paraId="1B1DACDA" w14:textId="77777777" w:rsidR="00FA373C" w:rsidRPr="00375E99" w:rsidRDefault="00FA373C" w:rsidP="006136C9">
            <w:pPr>
              <w:jc w:val="center"/>
              <w:rPr>
                <w:rFonts w:ascii="Arial Narrow" w:hAnsi="Arial Narrow" w:cs="Arial"/>
                <w:b/>
                <w:bCs/>
                <w:sz w:val="18"/>
                <w:szCs w:val="18"/>
              </w:rPr>
            </w:pPr>
            <w:r w:rsidRPr="00375E99">
              <w:rPr>
                <w:rFonts w:ascii="Arial Narrow" w:hAnsi="Arial Narrow" w:cs="Arial"/>
                <w:b/>
                <w:bCs/>
                <w:sz w:val="18"/>
                <w:szCs w:val="18"/>
              </w:rPr>
              <w:t>Jun</w:t>
            </w:r>
          </w:p>
        </w:tc>
        <w:tc>
          <w:tcPr>
            <w:tcW w:w="233" w:type="pct"/>
            <w:tcBorders>
              <w:top w:val="nil"/>
              <w:left w:val="nil"/>
              <w:bottom w:val="single" w:sz="4" w:space="0" w:color="auto"/>
              <w:right w:val="single" w:sz="4" w:space="0" w:color="auto"/>
            </w:tcBorders>
            <w:shd w:val="clear" w:color="000000" w:fill="92D050"/>
            <w:textDirection w:val="btLr"/>
            <w:vAlign w:val="bottom"/>
            <w:hideMark/>
          </w:tcPr>
          <w:p w14:paraId="5C7CDE91" w14:textId="77777777" w:rsidR="00FA373C" w:rsidRPr="00375E99" w:rsidRDefault="00FA373C" w:rsidP="006136C9">
            <w:pPr>
              <w:jc w:val="center"/>
              <w:rPr>
                <w:rFonts w:ascii="Arial Narrow" w:hAnsi="Arial Narrow" w:cs="Arial"/>
                <w:b/>
                <w:bCs/>
                <w:sz w:val="18"/>
                <w:szCs w:val="18"/>
              </w:rPr>
            </w:pPr>
            <w:r w:rsidRPr="00375E99">
              <w:rPr>
                <w:rFonts w:ascii="Arial Narrow" w:hAnsi="Arial Narrow" w:cs="Arial"/>
                <w:b/>
                <w:bCs/>
                <w:sz w:val="18"/>
                <w:szCs w:val="18"/>
              </w:rPr>
              <w:t>Jul</w:t>
            </w:r>
          </w:p>
        </w:tc>
        <w:tc>
          <w:tcPr>
            <w:tcW w:w="233" w:type="pct"/>
            <w:tcBorders>
              <w:top w:val="nil"/>
              <w:left w:val="nil"/>
              <w:bottom w:val="single" w:sz="4" w:space="0" w:color="auto"/>
              <w:right w:val="single" w:sz="4" w:space="0" w:color="auto"/>
            </w:tcBorders>
            <w:shd w:val="clear" w:color="000000" w:fill="92D050"/>
            <w:textDirection w:val="btLr"/>
            <w:vAlign w:val="bottom"/>
            <w:hideMark/>
          </w:tcPr>
          <w:p w14:paraId="3D73436F" w14:textId="77777777" w:rsidR="00FA373C" w:rsidRPr="00375E99" w:rsidRDefault="00FA373C" w:rsidP="006136C9">
            <w:pPr>
              <w:jc w:val="center"/>
              <w:rPr>
                <w:rFonts w:ascii="Arial Narrow" w:hAnsi="Arial Narrow" w:cs="Arial"/>
                <w:b/>
                <w:bCs/>
                <w:sz w:val="18"/>
                <w:szCs w:val="18"/>
              </w:rPr>
            </w:pPr>
            <w:r w:rsidRPr="00375E99">
              <w:rPr>
                <w:rFonts w:ascii="Arial Narrow" w:hAnsi="Arial Narrow" w:cs="Arial"/>
                <w:b/>
                <w:bCs/>
                <w:sz w:val="18"/>
                <w:szCs w:val="18"/>
              </w:rPr>
              <w:t>Aug</w:t>
            </w:r>
          </w:p>
        </w:tc>
        <w:tc>
          <w:tcPr>
            <w:tcW w:w="233" w:type="pct"/>
            <w:tcBorders>
              <w:top w:val="nil"/>
              <w:left w:val="nil"/>
              <w:bottom w:val="single" w:sz="4" w:space="0" w:color="auto"/>
              <w:right w:val="single" w:sz="4" w:space="0" w:color="auto"/>
            </w:tcBorders>
            <w:shd w:val="clear" w:color="000000" w:fill="92D050"/>
            <w:textDirection w:val="btLr"/>
            <w:vAlign w:val="bottom"/>
            <w:hideMark/>
          </w:tcPr>
          <w:p w14:paraId="09EEBC3D" w14:textId="77777777" w:rsidR="00FA373C" w:rsidRPr="00375E99" w:rsidRDefault="00FA373C" w:rsidP="006136C9">
            <w:pPr>
              <w:jc w:val="center"/>
              <w:rPr>
                <w:rFonts w:ascii="Arial Narrow" w:hAnsi="Arial Narrow" w:cs="Arial"/>
                <w:b/>
                <w:bCs/>
                <w:sz w:val="18"/>
                <w:szCs w:val="18"/>
              </w:rPr>
            </w:pPr>
            <w:r w:rsidRPr="00375E99">
              <w:rPr>
                <w:rFonts w:ascii="Arial Narrow" w:hAnsi="Arial Narrow" w:cs="Arial"/>
                <w:b/>
                <w:bCs/>
                <w:sz w:val="18"/>
                <w:szCs w:val="18"/>
              </w:rPr>
              <w:t>Sep</w:t>
            </w:r>
          </w:p>
        </w:tc>
        <w:tc>
          <w:tcPr>
            <w:tcW w:w="233" w:type="pct"/>
            <w:tcBorders>
              <w:top w:val="nil"/>
              <w:left w:val="nil"/>
              <w:bottom w:val="single" w:sz="4" w:space="0" w:color="auto"/>
              <w:right w:val="single" w:sz="4" w:space="0" w:color="auto"/>
            </w:tcBorders>
            <w:shd w:val="clear" w:color="000000" w:fill="92D050"/>
            <w:textDirection w:val="btLr"/>
            <w:vAlign w:val="bottom"/>
            <w:hideMark/>
          </w:tcPr>
          <w:p w14:paraId="26B82B81" w14:textId="77777777" w:rsidR="00FA373C" w:rsidRPr="00375E99" w:rsidRDefault="00FA373C" w:rsidP="006136C9">
            <w:pPr>
              <w:jc w:val="center"/>
              <w:rPr>
                <w:rFonts w:ascii="Arial Narrow" w:hAnsi="Arial Narrow" w:cs="Arial"/>
                <w:b/>
                <w:bCs/>
                <w:sz w:val="18"/>
                <w:szCs w:val="18"/>
              </w:rPr>
            </w:pPr>
            <w:r w:rsidRPr="00375E99">
              <w:rPr>
                <w:rFonts w:ascii="Arial Narrow" w:hAnsi="Arial Narrow" w:cs="Arial"/>
                <w:b/>
                <w:bCs/>
                <w:sz w:val="18"/>
                <w:szCs w:val="18"/>
              </w:rPr>
              <w:t>Oct</w:t>
            </w:r>
          </w:p>
        </w:tc>
        <w:tc>
          <w:tcPr>
            <w:tcW w:w="233" w:type="pct"/>
            <w:tcBorders>
              <w:top w:val="nil"/>
              <w:left w:val="nil"/>
              <w:bottom w:val="single" w:sz="4" w:space="0" w:color="auto"/>
              <w:right w:val="single" w:sz="4" w:space="0" w:color="auto"/>
            </w:tcBorders>
            <w:shd w:val="clear" w:color="000000" w:fill="92D050"/>
            <w:textDirection w:val="btLr"/>
            <w:vAlign w:val="bottom"/>
            <w:hideMark/>
          </w:tcPr>
          <w:p w14:paraId="0269C850" w14:textId="77777777" w:rsidR="00FA373C" w:rsidRPr="00375E99" w:rsidRDefault="00FA373C" w:rsidP="006136C9">
            <w:pPr>
              <w:jc w:val="center"/>
              <w:rPr>
                <w:rFonts w:ascii="Arial Narrow" w:hAnsi="Arial Narrow" w:cs="Arial"/>
                <w:b/>
                <w:bCs/>
                <w:sz w:val="18"/>
                <w:szCs w:val="18"/>
              </w:rPr>
            </w:pPr>
            <w:r w:rsidRPr="00375E99">
              <w:rPr>
                <w:rFonts w:ascii="Arial Narrow" w:hAnsi="Arial Narrow" w:cs="Arial"/>
                <w:b/>
                <w:bCs/>
                <w:sz w:val="18"/>
                <w:szCs w:val="18"/>
              </w:rPr>
              <w:t>Nov</w:t>
            </w:r>
          </w:p>
        </w:tc>
        <w:tc>
          <w:tcPr>
            <w:tcW w:w="233" w:type="pct"/>
            <w:tcBorders>
              <w:top w:val="nil"/>
              <w:left w:val="nil"/>
              <w:bottom w:val="single" w:sz="4" w:space="0" w:color="auto"/>
              <w:right w:val="single" w:sz="4" w:space="0" w:color="auto"/>
            </w:tcBorders>
            <w:shd w:val="clear" w:color="000000" w:fill="92D050"/>
            <w:textDirection w:val="btLr"/>
            <w:vAlign w:val="bottom"/>
            <w:hideMark/>
          </w:tcPr>
          <w:p w14:paraId="2F364D60" w14:textId="77777777" w:rsidR="00FA373C" w:rsidRPr="00375E99" w:rsidRDefault="00FA373C" w:rsidP="006136C9">
            <w:pPr>
              <w:jc w:val="center"/>
              <w:rPr>
                <w:rFonts w:ascii="Arial Narrow" w:hAnsi="Arial Narrow" w:cs="Arial"/>
                <w:b/>
                <w:bCs/>
                <w:sz w:val="18"/>
                <w:szCs w:val="18"/>
              </w:rPr>
            </w:pPr>
            <w:r w:rsidRPr="00375E99">
              <w:rPr>
                <w:rFonts w:ascii="Arial Narrow" w:hAnsi="Arial Narrow" w:cs="Arial"/>
                <w:b/>
                <w:bCs/>
                <w:sz w:val="18"/>
                <w:szCs w:val="18"/>
              </w:rPr>
              <w:t>Dec</w:t>
            </w:r>
          </w:p>
        </w:tc>
      </w:tr>
      <w:tr w:rsidR="00375E99" w:rsidRPr="00375E99" w14:paraId="114B7F56" w14:textId="77777777" w:rsidTr="00B63EFC">
        <w:trPr>
          <w:trHeight w:val="1380"/>
        </w:trPr>
        <w:tc>
          <w:tcPr>
            <w:tcW w:w="845" w:type="pct"/>
            <w:vMerge w:val="restart"/>
            <w:tcBorders>
              <w:top w:val="nil"/>
              <w:left w:val="single" w:sz="4" w:space="0" w:color="auto"/>
              <w:bottom w:val="single" w:sz="4" w:space="0" w:color="auto"/>
              <w:right w:val="single" w:sz="4" w:space="0" w:color="auto"/>
            </w:tcBorders>
            <w:shd w:val="clear" w:color="auto" w:fill="auto"/>
            <w:hideMark/>
          </w:tcPr>
          <w:p w14:paraId="18D86886" w14:textId="1F6CBE6A" w:rsidR="00FA373C" w:rsidRPr="00375E99" w:rsidRDefault="00FA373C" w:rsidP="00B63EFC">
            <w:pPr>
              <w:rPr>
                <w:rFonts w:ascii="Arial Narrow" w:hAnsi="Arial Narrow"/>
                <w:color w:val="000000"/>
                <w:sz w:val="18"/>
                <w:szCs w:val="18"/>
              </w:rPr>
            </w:pPr>
            <w:r w:rsidRPr="00375E99">
              <w:rPr>
                <w:rFonts w:ascii="Arial Narrow" w:hAnsi="Arial Narrow"/>
                <w:color w:val="000000"/>
                <w:sz w:val="18"/>
                <w:szCs w:val="18"/>
              </w:rPr>
              <w:t>EA-1:  Enhanced Capacity of member States to mainstream human development concerns into policies</w:t>
            </w:r>
            <w:r w:rsidR="00375E99" w:rsidRPr="00375E99">
              <w:rPr>
                <w:rFonts w:ascii="Arial Narrow" w:hAnsi="Arial Narrow"/>
                <w:color w:val="000000"/>
                <w:sz w:val="18"/>
                <w:szCs w:val="18"/>
              </w:rPr>
              <w:t xml:space="preserve"> &amp; </w:t>
            </w:r>
            <w:r w:rsidRPr="00375E99">
              <w:rPr>
                <w:rFonts w:ascii="Arial Narrow" w:hAnsi="Arial Narrow"/>
                <w:color w:val="000000"/>
                <w:sz w:val="18"/>
                <w:szCs w:val="18"/>
              </w:rPr>
              <w:t>strategies, with particular emphasis on employment, social protection, population</w:t>
            </w:r>
            <w:r w:rsidR="00375E99" w:rsidRPr="00375E99">
              <w:rPr>
                <w:rFonts w:ascii="Arial Narrow" w:hAnsi="Arial Narrow"/>
                <w:color w:val="000000"/>
                <w:sz w:val="18"/>
                <w:szCs w:val="18"/>
              </w:rPr>
              <w:t xml:space="preserve"> &amp; </w:t>
            </w:r>
            <w:r w:rsidRPr="00375E99">
              <w:rPr>
                <w:rFonts w:ascii="Arial Narrow" w:hAnsi="Arial Narrow"/>
                <w:color w:val="000000"/>
                <w:sz w:val="18"/>
                <w:szCs w:val="18"/>
              </w:rPr>
              <w:t>youth issues, in li</w:t>
            </w:r>
            <w:r w:rsidR="00B63EFC">
              <w:rPr>
                <w:rFonts w:ascii="Arial Narrow" w:hAnsi="Arial Narrow"/>
                <w:color w:val="000000"/>
                <w:sz w:val="18"/>
                <w:szCs w:val="18"/>
              </w:rPr>
              <w:t>n</w:t>
            </w:r>
            <w:r w:rsidRPr="00375E99">
              <w:rPr>
                <w:rFonts w:ascii="Arial Narrow" w:hAnsi="Arial Narrow"/>
                <w:color w:val="000000"/>
                <w:sz w:val="18"/>
                <w:szCs w:val="18"/>
              </w:rPr>
              <w:t>e with internationally agreed development goals</w:t>
            </w:r>
          </w:p>
        </w:tc>
        <w:tc>
          <w:tcPr>
            <w:tcW w:w="656" w:type="pct"/>
            <w:tcBorders>
              <w:top w:val="nil"/>
              <w:left w:val="nil"/>
              <w:bottom w:val="single" w:sz="4" w:space="0" w:color="auto"/>
              <w:right w:val="single" w:sz="4" w:space="0" w:color="auto"/>
            </w:tcBorders>
            <w:shd w:val="clear" w:color="auto" w:fill="auto"/>
            <w:hideMark/>
          </w:tcPr>
          <w:p w14:paraId="412E9061" w14:textId="5BFD5FA0" w:rsidR="00FA373C" w:rsidRPr="00375E99" w:rsidRDefault="00FA373C" w:rsidP="006136C9">
            <w:pPr>
              <w:rPr>
                <w:rFonts w:ascii="Arial Narrow" w:hAnsi="Arial Narrow"/>
                <w:color w:val="000000"/>
                <w:sz w:val="18"/>
                <w:szCs w:val="18"/>
              </w:rPr>
            </w:pPr>
            <w:r w:rsidRPr="00375E99">
              <w:rPr>
                <w:rFonts w:ascii="Arial Narrow" w:hAnsi="Arial Narrow"/>
                <w:color w:val="000000"/>
                <w:sz w:val="18"/>
                <w:szCs w:val="18"/>
              </w:rPr>
              <w:t>Output 1:   Reports of Advisory/</w:t>
            </w:r>
            <w:r w:rsidR="00375E99">
              <w:rPr>
                <w:rFonts w:ascii="Arial Narrow" w:hAnsi="Arial Narrow"/>
                <w:color w:val="000000"/>
                <w:sz w:val="18"/>
                <w:szCs w:val="18"/>
              </w:rPr>
              <w:t xml:space="preserve"> </w:t>
            </w:r>
            <w:r w:rsidRPr="00375E99">
              <w:rPr>
                <w:rFonts w:ascii="Arial Narrow" w:hAnsi="Arial Narrow"/>
                <w:color w:val="000000"/>
                <w:sz w:val="18"/>
                <w:szCs w:val="18"/>
              </w:rPr>
              <w:t xml:space="preserve">Capacity Building Missions </w:t>
            </w:r>
          </w:p>
        </w:tc>
        <w:tc>
          <w:tcPr>
            <w:tcW w:w="705" w:type="pct"/>
            <w:tcBorders>
              <w:top w:val="nil"/>
              <w:left w:val="nil"/>
              <w:bottom w:val="single" w:sz="4" w:space="0" w:color="auto"/>
              <w:right w:val="single" w:sz="4" w:space="0" w:color="auto"/>
            </w:tcBorders>
            <w:shd w:val="clear" w:color="auto" w:fill="auto"/>
            <w:hideMark/>
          </w:tcPr>
          <w:p w14:paraId="3265BFD1" w14:textId="224A564B" w:rsidR="00FA373C" w:rsidRPr="00375E99" w:rsidRDefault="00FA373C" w:rsidP="00375E99">
            <w:pPr>
              <w:rPr>
                <w:rFonts w:ascii="Arial Narrow" w:hAnsi="Arial Narrow"/>
                <w:color w:val="000000"/>
                <w:sz w:val="18"/>
                <w:szCs w:val="18"/>
              </w:rPr>
            </w:pPr>
            <w:r w:rsidRPr="00375E99">
              <w:rPr>
                <w:rFonts w:ascii="Arial Narrow" w:hAnsi="Arial Narrow"/>
                <w:color w:val="000000"/>
                <w:sz w:val="18"/>
                <w:szCs w:val="18"/>
              </w:rPr>
              <w:t>1.1 Travel of staff to build national capacities for using ASDI in planning</w:t>
            </w:r>
            <w:r w:rsidR="00375E99" w:rsidRPr="00375E99">
              <w:rPr>
                <w:rFonts w:ascii="Arial Narrow" w:hAnsi="Arial Narrow"/>
                <w:color w:val="000000"/>
                <w:sz w:val="18"/>
                <w:szCs w:val="18"/>
              </w:rPr>
              <w:t xml:space="preserve"> &amp; </w:t>
            </w:r>
            <w:r w:rsidRPr="00375E99">
              <w:rPr>
                <w:rFonts w:ascii="Arial Narrow" w:hAnsi="Arial Narrow"/>
                <w:color w:val="000000"/>
                <w:sz w:val="18"/>
                <w:szCs w:val="18"/>
              </w:rPr>
              <w:t>monitoring inclusive policies</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047C81F5"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37923CFE"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003A9D77"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63B792C1"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1485DC9F"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6E6D6DD7"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771BC624"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7F8D48C9"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auto"/>
            <w:noWrap/>
            <w:vAlign w:val="center"/>
            <w:hideMark/>
          </w:tcPr>
          <w:p w14:paraId="6A2E5502"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0E800FA9"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61E58961"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000000" w:fill="C65911"/>
            <w:noWrap/>
            <w:vAlign w:val="center"/>
            <w:hideMark/>
          </w:tcPr>
          <w:p w14:paraId="3DD436EA"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r>
      <w:tr w:rsidR="00375E99" w:rsidRPr="00375E99" w14:paraId="54411CF2" w14:textId="77777777" w:rsidTr="00B63EFC">
        <w:trPr>
          <w:trHeight w:val="1035"/>
        </w:trPr>
        <w:tc>
          <w:tcPr>
            <w:tcW w:w="845" w:type="pct"/>
            <w:vMerge/>
            <w:tcBorders>
              <w:top w:val="nil"/>
              <w:left w:val="single" w:sz="4" w:space="0" w:color="auto"/>
              <w:bottom w:val="single" w:sz="4" w:space="0" w:color="auto"/>
              <w:right w:val="single" w:sz="4" w:space="0" w:color="auto"/>
            </w:tcBorders>
            <w:vAlign w:val="center"/>
            <w:hideMark/>
          </w:tcPr>
          <w:p w14:paraId="1860AEEE" w14:textId="77777777" w:rsidR="00FA373C" w:rsidRPr="00375E99" w:rsidRDefault="00FA373C" w:rsidP="006136C9">
            <w:pPr>
              <w:rPr>
                <w:rFonts w:ascii="Arial Narrow" w:hAnsi="Arial Narrow"/>
                <w:color w:val="000000"/>
                <w:sz w:val="18"/>
                <w:szCs w:val="18"/>
              </w:rPr>
            </w:pPr>
          </w:p>
        </w:tc>
        <w:tc>
          <w:tcPr>
            <w:tcW w:w="656" w:type="pct"/>
            <w:vMerge w:val="restart"/>
            <w:tcBorders>
              <w:top w:val="nil"/>
              <w:left w:val="single" w:sz="4" w:space="0" w:color="auto"/>
              <w:bottom w:val="single" w:sz="4" w:space="0" w:color="auto"/>
              <w:right w:val="single" w:sz="4" w:space="0" w:color="auto"/>
            </w:tcBorders>
            <w:shd w:val="clear" w:color="auto" w:fill="auto"/>
            <w:hideMark/>
          </w:tcPr>
          <w:p w14:paraId="5023AC23" w14:textId="77777777" w:rsidR="00FA373C" w:rsidRPr="00375E99" w:rsidRDefault="00FA373C" w:rsidP="006136C9">
            <w:pPr>
              <w:rPr>
                <w:rFonts w:ascii="Arial Narrow" w:hAnsi="Arial Narrow"/>
                <w:color w:val="000000"/>
                <w:sz w:val="18"/>
                <w:szCs w:val="18"/>
              </w:rPr>
            </w:pPr>
            <w:r w:rsidRPr="00375E99">
              <w:rPr>
                <w:rFonts w:ascii="Arial Narrow" w:hAnsi="Arial Narrow"/>
                <w:color w:val="000000"/>
                <w:sz w:val="18"/>
                <w:szCs w:val="18"/>
              </w:rPr>
              <w:t>Output 2:  Sub-regional reports of the African Social Development Index (ASDI)</w:t>
            </w:r>
          </w:p>
        </w:tc>
        <w:tc>
          <w:tcPr>
            <w:tcW w:w="705" w:type="pct"/>
            <w:tcBorders>
              <w:top w:val="nil"/>
              <w:left w:val="nil"/>
              <w:bottom w:val="single" w:sz="4" w:space="0" w:color="auto"/>
              <w:right w:val="single" w:sz="4" w:space="0" w:color="auto"/>
            </w:tcBorders>
            <w:shd w:val="clear" w:color="auto" w:fill="auto"/>
            <w:vAlign w:val="center"/>
            <w:hideMark/>
          </w:tcPr>
          <w:p w14:paraId="038FA617" w14:textId="18DD3492" w:rsidR="00FA373C" w:rsidRPr="00375E99" w:rsidRDefault="00FA373C" w:rsidP="00375E99">
            <w:pPr>
              <w:rPr>
                <w:rFonts w:ascii="Arial Narrow" w:hAnsi="Arial Narrow"/>
                <w:color w:val="000000"/>
                <w:sz w:val="18"/>
                <w:szCs w:val="18"/>
              </w:rPr>
            </w:pPr>
            <w:r w:rsidRPr="00375E99">
              <w:rPr>
                <w:rFonts w:ascii="Arial Narrow" w:hAnsi="Arial Narrow"/>
                <w:color w:val="000000"/>
                <w:sz w:val="18"/>
                <w:szCs w:val="18"/>
              </w:rPr>
              <w:t xml:space="preserve">2.1 Organize ASDI sub-regional reports validation/launch workshops </w:t>
            </w:r>
          </w:p>
        </w:tc>
        <w:tc>
          <w:tcPr>
            <w:tcW w:w="233" w:type="pct"/>
            <w:tcBorders>
              <w:top w:val="nil"/>
              <w:left w:val="nil"/>
              <w:bottom w:val="single" w:sz="4" w:space="0" w:color="auto"/>
              <w:right w:val="single" w:sz="4" w:space="0" w:color="auto"/>
            </w:tcBorders>
            <w:shd w:val="clear" w:color="auto" w:fill="auto"/>
            <w:noWrap/>
            <w:vAlign w:val="center"/>
            <w:hideMark/>
          </w:tcPr>
          <w:p w14:paraId="38E37EFF"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0A8BD0C9"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30D561D2"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051694FA"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auto"/>
            <w:noWrap/>
            <w:vAlign w:val="center"/>
            <w:hideMark/>
          </w:tcPr>
          <w:p w14:paraId="4E5DEC92"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04498E42"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auto"/>
            <w:noWrap/>
            <w:vAlign w:val="center"/>
            <w:hideMark/>
          </w:tcPr>
          <w:p w14:paraId="14E33F10"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auto" w:fill="auto"/>
            <w:noWrap/>
            <w:vAlign w:val="center"/>
            <w:hideMark/>
          </w:tcPr>
          <w:p w14:paraId="6CF70E6B"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auto" w:fill="auto"/>
            <w:noWrap/>
            <w:vAlign w:val="center"/>
            <w:hideMark/>
          </w:tcPr>
          <w:p w14:paraId="5CF11542"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auto" w:fill="auto"/>
            <w:noWrap/>
            <w:vAlign w:val="center"/>
            <w:hideMark/>
          </w:tcPr>
          <w:p w14:paraId="27C95E85"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auto" w:fill="auto"/>
            <w:noWrap/>
            <w:vAlign w:val="center"/>
            <w:hideMark/>
          </w:tcPr>
          <w:p w14:paraId="733BCA1D"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000000" w:fill="C65911"/>
            <w:noWrap/>
            <w:vAlign w:val="center"/>
            <w:hideMark/>
          </w:tcPr>
          <w:p w14:paraId="57C5A468"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r>
      <w:tr w:rsidR="00375E99" w:rsidRPr="00375E99" w14:paraId="7E8FD3AA" w14:textId="77777777" w:rsidTr="00B63EFC">
        <w:trPr>
          <w:trHeight w:val="1260"/>
        </w:trPr>
        <w:tc>
          <w:tcPr>
            <w:tcW w:w="845" w:type="pct"/>
            <w:vMerge/>
            <w:tcBorders>
              <w:top w:val="nil"/>
              <w:left w:val="single" w:sz="4" w:space="0" w:color="auto"/>
              <w:bottom w:val="single" w:sz="4" w:space="0" w:color="auto"/>
              <w:right w:val="single" w:sz="4" w:space="0" w:color="auto"/>
            </w:tcBorders>
            <w:vAlign w:val="center"/>
            <w:hideMark/>
          </w:tcPr>
          <w:p w14:paraId="610050B8" w14:textId="77777777" w:rsidR="00FA373C" w:rsidRPr="00375E99" w:rsidRDefault="00FA373C" w:rsidP="006136C9">
            <w:pPr>
              <w:rPr>
                <w:rFonts w:ascii="Arial Narrow" w:hAnsi="Arial Narrow"/>
                <w:color w:val="000000"/>
                <w:sz w:val="18"/>
                <w:szCs w:val="18"/>
              </w:rPr>
            </w:pPr>
          </w:p>
        </w:tc>
        <w:tc>
          <w:tcPr>
            <w:tcW w:w="656" w:type="pct"/>
            <w:vMerge/>
            <w:tcBorders>
              <w:top w:val="nil"/>
              <w:left w:val="single" w:sz="4" w:space="0" w:color="auto"/>
              <w:bottom w:val="single" w:sz="4" w:space="0" w:color="auto"/>
              <w:right w:val="single" w:sz="4" w:space="0" w:color="auto"/>
            </w:tcBorders>
            <w:vAlign w:val="center"/>
            <w:hideMark/>
          </w:tcPr>
          <w:p w14:paraId="642596C2" w14:textId="77777777" w:rsidR="00FA373C" w:rsidRPr="00375E99" w:rsidRDefault="00FA373C" w:rsidP="006136C9">
            <w:pPr>
              <w:rPr>
                <w:rFonts w:ascii="Arial Narrow" w:hAnsi="Arial Narrow"/>
                <w:color w:val="000000"/>
                <w:sz w:val="18"/>
                <w:szCs w:val="18"/>
              </w:rPr>
            </w:pPr>
          </w:p>
        </w:tc>
        <w:tc>
          <w:tcPr>
            <w:tcW w:w="705" w:type="pct"/>
            <w:tcBorders>
              <w:top w:val="nil"/>
              <w:left w:val="nil"/>
              <w:bottom w:val="single" w:sz="4" w:space="0" w:color="auto"/>
              <w:right w:val="single" w:sz="4" w:space="0" w:color="auto"/>
            </w:tcBorders>
            <w:shd w:val="clear" w:color="auto" w:fill="auto"/>
            <w:vAlign w:val="center"/>
            <w:hideMark/>
          </w:tcPr>
          <w:p w14:paraId="11156A3E" w14:textId="625E0CCD" w:rsidR="00FA373C" w:rsidRPr="00375E99" w:rsidRDefault="00FA373C" w:rsidP="006136C9">
            <w:pPr>
              <w:rPr>
                <w:rFonts w:ascii="Arial Narrow" w:hAnsi="Arial Narrow"/>
                <w:sz w:val="18"/>
                <w:szCs w:val="18"/>
              </w:rPr>
            </w:pPr>
            <w:r w:rsidRPr="00375E99">
              <w:rPr>
                <w:rFonts w:ascii="Arial Narrow" w:hAnsi="Arial Narrow"/>
                <w:sz w:val="18"/>
                <w:szCs w:val="18"/>
              </w:rPr>
              <w:t>2.2   Travel of staff for Capacity building, support validation</w:t>
            </w:r>
            <w:r w:rsidR="00375E99" w:rsidRPr="00375E99">
              <w:rPr>
                <w:rFonts w:ascii="Arial Narrow" w:hAnsi="Arial Narrow"/>
                <w:sz w:val="18"/>
                <w:szCs w:val="18"/>
              </w:rPr>
              <w:t xml:space="preserve"> &amp; </w:t>
            </w:r>
            <w:r w:rsidRPr="00375E99">
              <w:rPr>
                <w:rFonts w:ascii="Arial Narrow" w:hAnsi="Arial Narrow"/>
                <w:sz w:val="18"/>
                <w:szCs w:val="18"/>
              </w:rPr>
              <w:t>launches' of ASDI sub-regional reports</w:t>
            </w:r>
            <w:r w:rsidR="00375E99" w:rsidRPr="00375E99">
              <w:rPr>
                <w:rFonts w:ascii="Arial Narrow" w:hAnsi="Arial Narrow"/>
                <w:sz w:val="18"/>
                <w:szCs w:val="18"/>
              </w:rPr>
              <w:t xml:space="preserve"> &amp; </w:t>
            </w:r>
            <w:r w:rsidRPr="00375E99">
              <w:rPr>
                <w:rFonts w:ascii="Arial Narrow" w:hAnsi="Arial Narrow"/>
                <w:sz w:val="18"/>
                <w:szCs w:val="18"/>
              </w:rPr>
              <w:t>Advocacy Workshops</w:t>
            </w:r>
          </w:p>
        </w:tc>
        <w:tc>
          <w:tcPr>
            <w:tcW w:w="233" w:type="pct"/>
            <w:tcBorders>
              <w:top w:val="nil"/>
              <w:left w:val="nil"/>
              <w:bottom w:val="single" w:sz="4" w:space="0" w:color="auto"/>
              <w:right w:val="single" w:sz="4" w:space="0" w:color="auto"/>
            </w:tcBorders>
            <w:shd w:val="clear" w:color="auto" w:fill="auto"/>
            <w:noWrap/>
            <w:vAlign w:val="center"/>
            <w:hideMark/>
          </w:tcPr>
          <w:p w14:paraId="7D999739"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084B6996"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501E46FB"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3495DA75"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auto"/>
            <w:noWrap/>
            <w:vAlign w:val="center"/>
            <w:hideMark/>
          </w:tcPr>
          <w:p w14:paraId="73EA9B15"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0A4C7A01"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auto"/>
            <w:noWrap/>
            <w:vAlign w:val="center"/>
            <w:hideMark/>
          </w:tcPr>
          <w:p w14:paraId="32F13821"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auto" w:fill="auto"/>
            <w:noWrap/>
            <w:vAlign w:val="center"/>
            <w:hideMark/>
          </w:tcPr>
          <w:p w14:paraId="6B031391"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auto" w:fill="auto"/>
            <w:noWrap/>
            <w:vAlign w:val="center"/>
            <w:hideMark/>
          </w:tcPr>
          <w:p w14:paraId="701289C0"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auto" w:fill="auto"/>
            <w:noWrap/>
            <w:vAlign w:val="center"/>
            <w:hideMark/>
          </w:tcPr>
          <w:p w14:paraId="123B7022"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auto" w:fill="auto"/>
            <w:noWrap/>
            <w:vAlign w:val="center"/>
            <w:hideMark/>
          </w:tcPr>
          <w:p w14:paraId="0D4972B1"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000000" w:fill="C65911"/>
            <w:noWrap/>
            <w:vAlign w:val="center"/>
            <w:hideMark/>
          </w:tcPr>
          <w:p w14:paraId="55C19577"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r>
      <w:tr w:rsidR="00375E99" w:rsidRPr="00375E99" w14:paraId="69C1586A" w14:textId="77777777" w:rsidTr="00B63EFC">
        <w:trPr>
          <w:trHeight w:val="1050"/>
        </w:trPr>
        <w:tc>
          <w:tcPr>
            <w:tcW w:w="845" w:type="pct"/>
            <w:vMerge/>
            <w:tcBorders>
              <w:top w:val="nil"/>
              <w:left w:val="single" w:sz="4" w:space="0" w:color="auto"/>
              <w:bottom w:val="single" w:sz="4" w:space="0" w:color="auto"/>
              <w:right w:val="single" w:sz="4" w:space="0" w:color="auto"/>
            </w:tcBorders>
            <w:vAlign w:val="center"/>
            <w:hideMark/>
          </w:tcPr>
          <w:p w14:paraId="6EB80E00" w14:textId="77777777" w:rsidR="00FA373C" w:rsidRPr="00375E99" w:rsidRDefault="00FA373C" w:rsidP="006136C9">
            <w:pPr>
              <w:rPr>
                <w:rFonts w:ascii="Arial Narrow" w:hAnsi="Arial Narrow"/>
                <w:color w:val="000000"/>
                <w:sz w:val="18"/>
                <w:szCs w:val="18"/>
              </w:rPr>
            </w:pPr>
          </w:p>
        </w:tc>
        <w:tc>
          <w:tcPr>
            <w:tcW w:w="656" w:type="pct"/>
            <w:vMerge/>
            <w:tcBorders>
              <w:top w:val="nil"/>
              <w:left w:val="single" w:sz="4" w:space="0" w:color="auto"/>
              <w:bottom w:val="single" w:sz="4" w:space="0" w:color="auto"/>
              <w:right w:val="single" w:sz="4" w:space="0" w:color="auto"/>
            </w:tcBorders>
            <w:vAlign w:val="center"/>
            <w:hideMark/>
          </w:tcPr>
          <w:p w14:paraId="25FE0FE9" w14:textId="77777777" w:rsidR="00FA373C" w:rsidRPr="00375E99" w:rsidRDefault="00FA373C" w:rsidP="006136C9">
            <w:pPr>
              <w:rPr>
                <w:rFonts w:ascii="Arial Narrow" w:hAnsi="Arial Narrow"/>
                <w:color w:val="000000"/>
                <w:sz w:val="18"/>
                <w:szCs w:val="18"/>
              </w:rPr>
            </w:pPr>
          </w:p>
        </w:tc>
        <w:tc>
          <w:tcPr>
            <w:tcW w:w="705" w:type="pct"/>
            <w:tcBorders>
              <w:top w:val="nil"/>
              <w:left w:val="nil"/>
              <w:bottom w:val="single" w:sz="4" w:space="0" w:color="auto"/>
              <w:right w:val="single" w:sz="4" w:space="0" w:color="auto"/>
            </w:tcBorders>
            <w:shd w:val="clear" w:color="auto" w:fill="auto"/>
            <w:vAlign w:val="center"/>
            <w:hideMark/>
          </w:tcPr>
          <w:p w14:paraId="1EB52581" w14:textId="29D1B9CF" w:rsidR="00FA373C" w:rsidRPr="00375E99" w:rsidRDefault="00FA373C" w:rsidP="00B63EFC">
            <w:pPr>
              <w:rPr>
                <w:rFonts w:ascii="Arial Narrow" w:hAnsi="Arial Narrow"/>
                <w:sz w:val="18"/>
                <w:szCs w:val="18"/>
              </w:rPr>
            </w:pPr>
            <w:r w:rsidRPr="00375E99">
              <w:rPr>
                <w:rFonts w:ascii="Arial Narrow" w:hAnsi="Arial Narrow"/>
                <w:sz w:val="18"/>
                <w:szCs w:val="18"/>
              </w:rPr>
              <w:t>2.3  Production Publications</w:t>
            </w:r>
            <w:r w:rsidR="00375E99" w:rsidRPr="00375E99">
              <w:rPr>
                <w:rFonts w:ascii="Arial Narrow" w:hAnsi="Arial Narrow"/>
                <w:sz w:val="18"/>
                <w:szCs w:val="18"/>
              </w:rPr>
              <w:t xml:space="preserve"> &amp; </w:t>
            </w:r>
            <w:r w:rsidRPr="00375E99">
              <w:rPr>
                <w:rFonts w:ascii="Arial Narrow" w:hAnsi="Arial Narrow"/>
                <w:sz w:val="18"/>
                <w:szCs w:val="18"/>
              </w:rPr>
              <w:t>dissemination of sub-regional reports</w:t>
            </w:r>
          </w:p>
        </w:tc>
        <w:tc>
          <w:tcPr>
            <w:tcW w:w="233" w:type="pct"/>
            <w:tcBorders>
              <w:top w:val="nil"/>
              <w:left w:val="nil"/>
              <w:bottom w:val="single" w:sz="4" w:space="0" w:color="auto"/>
              <w:right w:val="single" w:sz="4" w:space="0" w:color="auto"/>
            </w:tcBorders>
            <w:shd w:val="clear" w:color="auto" w:fill="auto"/>
            <w:noWrap/>
            <w:vAlign w:val="center"/>
            <w:hideMark/>
          </w:tcPr>
          <w:p w14:paraId="266C80C2"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auto" w:fill="auto"/>
            <w:noWrap/>
            <w:vAlign w:val="center"/>
            <w:hideMark/>
          </w:tcPr>
          <w:p w14:paraId="2B94637A"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76B9005B"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324F9660"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3248A955"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2894EE28"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74814AEC"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1F242A23"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4971317E"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16849222"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76E6D048"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000000" w:fill="C65911"/>
            <w:noWrap/>
            <w:vAlign w:val="center"/>
            <w:hideMark/>
          </w:tcPr>
          <w:p w14:paraId="0FD14143"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r>
      <w:tr w:rsidR="00375E99" w:rsidRPr="00375E99" w14:paraId="56E94BE1" w14:textId="77777777" w:rsidTr="00B63EFC">
        <w:trPr>
          <w:trHeight w:val="440"/>
        </w:trPr>
        <w:tc>
          <w:tcPr>
            <w:tcW w:w="845" w:type="pct"/>
            <w:vMerge/>
            <w:tcBorders>
              <w:top w:val="nil"/>
              <w:left w:val="single" w:sz="4" w:space="0" w:color="auto"/>
              <w:bottom w:val="single" w:sz="4" w:space="0" w:color="auto"/>
              <w:right w:val="single" w:sz="4" w:space="0" w:color="auto"/>
            </w:tcBorders>
            <w:vAlign w:val="center"/>
            <w:hideMark/>
          </w:tcPr>
          <w:p w14:paraId="3969D9BD" w14:textId="77777777" w:rsidR="00FA373C" w:rsidRPr="00375E99" w:rsidRDefault="00FA373C" w:rsidP="006136C9">
            <w:pPr>
              <w:rPr>
                <w:rFonts w:ascii="Arial Narrow" w:hAnsi="Arial Narrow"/>
                <w:color w:val="000000"/>
                <w:sz w:val="18"/>
                <w:szCs w:val="18"/>
              </w:rPr>
            </w:pPr>
          </w:p>
        </w:tc>
        <w:tc>
          <w:tcPr>
            <w:tcW w:w="656" w:type="pct"/>
            <w:vMerge w:val="restart"/>
            <w:tcBorders>
              <w:top w:val="nil"/>
              <w:left w:val="single" w:sz="4" w:space="0" w:color="auto"/>
              <w:bottom w:val="single" w:sz="4" w:space="0" w:color="auto"/>
              <w:right w:val="single" w:sz="4" w:space="0" w:color="auto"/>
            </w:tcBorders>
            <w:shd w:val="clear" w:color="auto" w:fill="auto"/>
            <w:hideMark/>
          </w:tcPr>
          <w:p w14:paraId="2CD2EB79" w14:textId="6A7AD84C" w:rsidR="00FA373C" w:rsidRPr="00375E99" w:rsidRDefault="00FA373C" w:rsidP="00B63EFC">
            <w:pPr>
              <w:rPr>
                <w:rFonts w:ascii="Arial Narrow" w:hAnsi="Arial Narrow"/>
                <w:sz w:val="18"/>
                <w:szCs w:val="18"/>
              </w:rPr>
            </w:pPr>
            <w:r w:rsidRPr="00375E99">
              <w:rPr>
                <w:rFonts w:ascii="Arial Narrow" w:hAnsi="Arial Narrow"/>
                <w:sz w:val="18"/>
                <w:szCs w:val="18"/>
              </w:rPr>
              <w:t>Output 3:  Electronic platform including websites</w:t>
            </w:r>
            <w:r w:rsidR="00375E99" w:rsidRPr="00375E99">
              <w:rPr>
                <w:rFonts w:ascii="Arial Narrow" w:hAnsi="Arial Narrow"/>
                <w:sz w:val="18"/>
                <w:szCs w:val="18"/>
              </w:rPr>
              <w:t xml:space="preserve"> &amp; </w:t>
            </w:r>
            <w:r w:rsidRPr="00375E99">
              <w:rPr>
                <w:rFonts w:ascii="Arial Narrow" w:hAnsi="Arial Narrow"/>
                <w:sz w:val="18"/>
                <w:szCs w:val="18"/>
              </w:rPr>
              <w:t>forums on the African Social Development Index (ASDI)</w:t>
            </w:r>
          </w:p>
        </w:tc>
        <w:tc>
          <w:tcPr>
            <w:tcW w:w="705" w:type="pct"/>
            <w:tcBorders>
              <w:top w:val="nil"/>
              <w:left w:val="nil"/>
              <w:bottom w:val="single" w:sz="4" w:space="0" w:color="auto"/>
              <w:right w:val="single" w:sz="4" w:space="0" w:color="auto"/>
            </w:tcBorders>
            <w:shd w:val="clear" w:color="auto" w:fill="auto"/>
            <w:vAlign w:val="center"/>
            <w:hideMark/>
          </w:tcPr>
          <w:p w14:paraId="32A04332" w14:textId="6DD1F0BF" w:rsidR="00FA373C" w:rsidRPr="00375E99" w:rsidRDefault="00FA373C" w:rsidP="00B63EFC">
            <w:pPr>
              <w:rPr>
                <w:rFonts w:ascii="Arial Narrow" w:hAnsi="Arial Narrow"/>
                <w:sz w:val="18"/>
                <w:szCs w:val="18"/>
              </w:rPr>
            </w:pPr>
            <w:r w:rsidRPr="00375E99">
              <w:rPr>
                <w:rFonts w:ascii="Arial Narrow" w:hAnsi="Arial Narrow"/>
                <w:sz w:val="18"/>
                <w:szCs w:val="18"/>
              </w:rPr>
              <w:t>3.1   Recruitment of consultant to work on electronic platform, websites</w:t>
            </w:r>
            <w:r w:rsidR="00375E99" w:rsidRPr="00375E99">
              <w:rPr>
                <w:rFonts w:ascii="Arial Narrow" w:hAnsi="Arial Narrow"/>
                <w:sz w:val="18"/>
                <w:szCs w:val="18"/>
              </w:rPr>
              <w:t xml:space="preserve"> &amp; </w:t>
            </w:r>
            <w:r w:rsidRPr="00375E99">
              <w:rPr>
                <w:rFonts w:ascii="Arial Narrow" w:hAnsi="Arial Narrow"/>
                <w:sz w:val="18"/>
                <w:szCs w:val="18"/>
              </w:rPr>
              <w:t xml:space="preserve">forums  </w:t>
            </w:r>
          </w:p>
        </w:tc>
        <w:tc>
          <w:tcPr>
            <w:tcW w:w="233" w:type="pct"/>
            <w:tcBorders>
              <w:top w:val="nil"/>
              <w:left w:val="nil"/>
              <w:bottom w:val="single" w:sz="4" w:space="0" w:color="auto"/>
              <w:right w:val="single" w:sz="4" w:space="0" w:color="auto"/>
            </w:tcBorders>
            <w:shd w:val="clear" w:color="auto" w:fill="auto"/>
            <w:noWrap/>
            <w:vAlign w:val="center"/>
            <w:hideMark/>
          </w:tcPr>
          <w:p w14:paraId="493E9E85"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0254277E"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717BB1B6"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auto"/>
            <w:noWrap/>
            <w:vAlign w:val="center"/>
            <w:hideMark/>
          </w:tcPr>
          <w:p w14:paraId="315D8204"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auto" w:fill="auto"/>
            <w:noWrap/>
            <w:vAlign w:val="center"/>
            <w:hideMark/>
          </w:tcPr>
          <w:p w14:paraId="6B519769"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auto" w:fill="auto"/>
            <w:noWrap/>
            <w:vAlign w:val="center"/>
            <w:hideMark/>
          </w:tcPr>
          <w:p w14:paraId="342A8DAF"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auto" w:fill="auto"/>
            <w:noWrap/>
            <w:vAlign w:val="center"/>
            <w:hideMark/>
          </w:tcPr>
          <w:p w14:paraId="5F8A33D6"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auto" w:fill="auto"/>
            <w:noWrap/>
            <w:vAlign w:val="center"/>
            <w:hideMark/>
          </w:tcPr>
          <w:p w14:paraId="53F37A99"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auto" w:fill="auto"/>
            <w:noWrap/>
            <w:vAlign w:val="center"/>
            <w:hideMark/>
          </w:tcPr>
          <w:p w14:paraId="3EB321F7"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auto" w:fill="auto"/>
            <w:noWrap/>
            <w:vAlign w:val="center"/>
            <w:hideMark/>
          </w:tcPr>
          <w:p w14:paraId="792AC729"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auto" w:fill="auto"/>
            <w:noWrap/>
            <w:vAlign w:val="center"/>
            <w:hideMark/>
          </w:tcPr>
          <w:p w14:paraId="79276634"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000000" w:fill="C65911"/>
            <w:noWrap/>
            <w:vAlign w:val="center"/>
            <w:hideMark/>
          </w:tcPr>
          <w:p w14:paraId="7788D1E6"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r>
      <w:tr w:rsidR="00375E99" w:rsidRPr="00375E99" w14:paraId="587820B0" w14:textId="77777777" w:rsidTr="00B63EFC">
        <w:trPr>
          <w:trHeight w:val="630"/>
        </w:trPr>
        <w:tc>
          <w:tcPr>
            <w:tcW w:w="845" w:type="pct"/>
            <w:vMerge/>
            <w:tcBorders>
              <w:top w:val="nil"/>
              <w:left w:val="single" w:sz="4" w:space="0" w:color="auto"/>
              <w:bottom w:val="single" w:sz="4" w:space="0" w:color="auto"/>
              <w:right w:val="single" w:sz="4" w:space="0" w:color="auto"/>
            </w:tcBorders>
            <w:vAlign w:val="center"/>
            <w:hideMark/>
          </w:tcPr>
          <w:p w14:paraId="4F10E329" w14:textId="77777777" w:rsidR="00FA373C" w:rsidRPr="00375E99" w:rsidRDefault="00FA373C" w:rsidP="006136C9">
            <w:pPr>
              <w:rPr>
                <w:rFonts w:ascii="Arial Narrow" w:hAnsi="Arial Narrow"/>
                <w:color w:val="000000"/>
                <w:sz w:val="18"/>
                <w:szCs w:val="18"/>
              </w:rPr>
            </w:pPr>
          </w:p>
        </w:tc>
        <w:tc>
          <w:tcPr>
            <w:tcW w:w="656" w:type="pct"/>
            <w:vMerge/>
            <w:tcBorders>
              <w:top w:val="nil"/>
              <w:left w:val="single" w:sz="4" w:space="0" w:color="auto"/>
              <w:bottom w:val="single" w:sz="4" w:space="0" w:color="auto"/>
              <w:right w:val="single" w:sz="4" w:space="0" w:color="auto"/>
            </w:tcBorders>
            <w:vAlign w:val="center"/>
            <w:hideMark/>
          </w:tcPr>
          <w:p w14:paraId="55E76F5D" w14:textId="77777777" w:rsidR="00FA373C" w:rsidRPr="00375E99" w:rsidRDefault="00FA373C" w:rsidP="006136C9">
            <w:pPr>
              <w:rPr>
                <w:rFonts w:ascii="Arial Narrow" w:hAnsi="Arial Narrow"/>
                <w:sz w:val="18"/>
                <w:szCs w:val="18"/>
              </w:rPr>
            </w:pPr>
          </w:p>
        </w:tc>
        <w:tc>
          <w:tcPr>
            <w:tcW w:w="705" w:type="pct"/>
            <w:tcBorders>
              <w:top w:val="nil"/>
              <w:left w:val="nil"/>
              <w:bottom w:val="single" w:sz="4" w:space="0" w:color="auto"/>
              <w:right w:val="single" w:sz="4" w:space="0" w:color="auto"/>
            </w:tcBorders>
            <w:shd w:val="clear" w:color="auto" w:fill="auto"/>
            <w:vAlign w:val="center"/>
            <w:hideMark/>
          </w:tcPr>
          <w:p w14:paraId="2AA829F7" w14:textId="2A0DB238" w:rsidR="00FA373C" w:rsidRPr="00375E99" w:rsidRDefault="00FA373C" w:rsidP="00B63EFC">
            <w:pPr>
              <w:rPr>
                <w:rFonts w:ascii="Arial Narrow" w:hAnsi="Arial Narrow"/>
                <w:sz w:val="18"/>
                <w:szCs w:val="18"/>
              </w:rPr>
            </w:pPr>
            <w:r w:rsidRPr="00375E99">
              <w:rPr>
                <w:rFonts w:ascii="Arial Narrow" w:hAnsi="Arial Narrow"/>
                <w:sz w:val="18"/>
                <w:szCs w:val="18"/>
              </w:rPr>
              <w:t>3.2 Travel of staff for advocacy</w:t>
            </w:r>
          </w:p>
        </w:tc>
        <w:tc>
          <w:tcPr>
            <w:tcW w:w="233" w:type="pct"/>
            <w:tcBorders>
              <w:top w:val="nil"/>
              <w:left w:val="nil"/>
              <w:bottom w:val="single" w:sz="4" w:space="0" w:color="auto"/>
              <w:right w:val="single" w:sz="4" w:space="0" w:color="auto"/>
            </w:tcBorders>
            <w:shd w:val="clear" w:color="auto" w:fill="auto"/>
            <w:noWrap/>
            <w:vAlign w:val="center"/>
            <w:hideMark/>
          </w:tcPr>
          <w:p w14:paraId="105EA0C8"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auto" w:fill="auto"/>
            <w:noWrap/>
            <w:vAlign w:val="center"/>
            <w:hideMark/>
          </w:tcPr>
          <w:p w14:paraId="194AC70A"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64C28ED1"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16EDCD02"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3BDE7A7A"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610D6F5D"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5B7622D8"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5E238D10"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14E77B6D"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E2EFD9" w:themeFill="accent6" w:themeFillTint="33"/>
            <w:noWrap/>
            <w:vAlign w:val="center"/>
            <w:hideMark/>
          </w:tcPr>
          <w:p w14:paraId="0F76CB8F"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x</w:t>
            </w:r>
          </w:p>
        </w:tc>
        <w:tc>
          <w:tcPr>
            <w:tcW w:w="233" w:type="pct"/>
            <w:tcBorders>
              <w:top w:val="nil"/>
              <w:left w:val="nil"/>
              <w:bottom w:val="single" w:sz="4" w:space="0" w:color="auto"/>
              <w:right w:val="single" w:sz="4" w:space="0" w:color="auto"/>
            </w:tcBorders>
            <w:shd w:val="clear" w:color="auto" w:fill="auto"/>
            <w:noWrap/>
            <w:vAlign w:val="center"/>
            <w:hideMark/>
          </w:tcPr>
          <w:p w14:paraId="5B6BE0F3"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c>
          <w:tcPr>
            <w:tcW w:w="233" w:type="pct"/>
            <w:tcBorders>
              <w:top w:val="nil"/>
              <w:left w:val="nil"/>
              <w:bottom w:val="single" w:sz="4" w:space="0" w:color="auto"/>
              <w:right w:val="single" w:sz="4" w:space="0" w:color="auto"/>
            </w:tcBorders>
            <w:shd w:val="clear" w:color="000000" w:fill="C65911"/>
            <w:noWrap/>
            <w:vAlign w:val="center"/>
            <w:hideMark/>
          </w:tcPr>
          <w:p w14:paraId="54A1A65D" w14:textId="77777777" w:rsidR="00FA373C" w:rsidRPr="00375E99" w:rsidRDefault="00FA373C" w:rsidP="006136C9">
            <w:pPr>
              <w:jc w:val="center"/>
              <w:rPr>
                <w:rFonts w:ascii="Arial Narrow" w:hAnsi="Arial Narrow"/>
                <w:sz w:val="18"/>
                <w:szCs w:val="18"/>
              </w:rPr>
            </w:pPr>
            <w:r w:rsidRPr="00375E99">
              <w:rPr>
                <w:rFonts w:ascii="Arial Narrow" w:hAnsi="Arial Narrow"/>
                <w:sz w:val="18"/>
                <w:szCs w:val="18"/>
              </w:rPr>
              <w:t> </w:t>
            </w:r>
          </w:p>
        </w:tc>
      </w:tr>
    </w:tbl>
    <w:p w14:paraId="199DA309" w14:textId="77777777" w:rsidR="00FA373C" w:rsidRPr="00685DD2" w:rsidRDefault="00FA373C">
      <w:pPr>
        <w:sectPr w:rsidR="00FA373C" w:rsidRPr="00685DD2" w:rsidSect="00321DBF">
          <w:pgSz w:w="11909" w:h="16834" w:code="9"/>
          <w:pgMar w:top="1440" w:right="1440" w:bottom="1440" w:left="1440" w:header="720" w:footer="720" w:gutter="0"/>
          <w:cols w:space="720"/>
          <w:docGrid w:linePitch="272"/>
        </w:sectPr>
      </w:pPr>
    </w:p>
    <w:p w14:paraId="0F739CE5" w14:textId="7A4E8C30" w:rsidR="00CD3406" w:rsidRPr="00685DD2" w:rsidRDefault="00CD3406" w:rsidP="003641E7">
      <w:pPr>
        <w:pStyle w:val="Heading3"/>
        <w:ind w:left="360" w:hanging="360"/>
      </w:pPr>
      <w:bookmarkStart w:id="61" w:name="_Toc488937810"/>
      <w:r>
        <w:lastRenderedPageBreak/>
        <w:t>ANNEX 6.5</w:t>
      </w:r>
      <w:r w:rsidRPr="00685DD2">
        <w:t>: Project monitoring schedule format</w:t>
      </w:r>
      <w:bookmarkEnd w:id="61"/>
      <w:r w:rsidRPr="00685DD2">
        <w:t xml:space="preserve"> </w:t>
      </w:r>
    </w:p>
    <w:p w14:paraId="6156BFE0" w14:textId="77777777" w:rsidR="00CD3406" w:rsidRPr="00685DD2" w:rsidRDefault="00CD3406" w:rsidP="00CD3406">
      <w:pPr>
        <w:rPr>
          <w:snapToGrid w:val="0"/>
        </w:rPr>
      </w:pPr>
    </w:p>
    <w:p w14:paraId="580BE78A" w14:textId="77777777" w:rsidR="00CD3406" w:rsidRPr="00685DD2" w:rsidRDefault="00CD3406" w:rsidP="00CD3406">
      <w:r w:rsidRPr="00685DD2">
        <w:t>DONOR:</w:t>
      </w:r>
      <w:r w:rsidRPr="00685DD2">
        <w:tab/>
      </w:r>
      <w:r w:rsidRPr="00685DD2">
        <w:tab/>
      </w:r>
      <w:r w:rsidRPr="00685DD2">
        <w:tab/>
        <w:t>PMO</w:t>
      </w:r>
      <w:r w:rsidRPr="00685DD2">
        <w:tab/>
      </w:r>
      <w:r w:rsidRPr="00685DD2">
        <w:tab/>
      </w:r>
      <w:r w:rsidRPr="00685DD2">
        <w:tab/>
        <w:t xml:space="preserve">Ext….    </w:t>
      </w:r>
      <w:r w:rsidRPr="00685DD2">
        <w:tab/>
        <w:t>FOCAL POINT/PROJECT OFFICER</w:t>
      </w:r>
      <w:r w:rsidRPr="00685DD2">
        <w:tab/>
        <w:t xml:space="preserve">    Ext….</w:t>
      </w:r>
    </w:p>
    <w:p w14:paraId="5BBE79F0" w14:textId="77777777" w:rsidR="00CD3406" w:rsidRPr="00685DD2" w:rsidRDefault="00CD3406" w:rsidP="00CD3406">
      <w:r w:rsidRPr="00685DD2">
        <w:t>GRANT NUMBER:………………………….                        IMPLEMENTING DIVISION:……………………………….</w:t>
      </w:r>
    </w:p>
    <w:p w14:paraId="3558E01A" w14:textId="77777777" w:rsidR="00CD3406" w:rsidRPr="00685DD2" w:rsidRDefault="00CD3406" w:rsidP="00CD3406">
      <w:r w:rsidRPr="00685DD2">
        <w:t>PROJECT TITLE:</w:t>
      </w:r>
      <w:r w:rsidRPr="00685DD2">
        <w:tab/>
      </w:r>
      <w:r w:rsidRPr="00685DD2">
        <w:tab/>
      </w:r>
      <w:r w:rsidRPr="00685DD2">
        <w:tab/>
      </w:r>
      <w:r w:rsidRPr="00685DD2">
        <w:tab/>
      </w:r>
      <w:r w:rsidRPr="00685DD2">
        <w:tab/>
      </w:r>
      <w:r w:rsidRPr="00685DD2">
        <w:tab/>
        <w:t xml:space="preserve">      </w:t>
      </w:r>
      <w:r w:rsidRPr="00685DD2">
        <w:tab/>
      </w:r>
      <w:r w:rsidRPr="00685DD2">
        <w:tab/>
      </w:r>
    </w:p>
    <w:p w14:paraId="2D9A1F36" w14:textId="77777777" w:rsidR="00CD3406" w:rsidRPr="00685DD2" w:rsidRDefault="00CD3406" w:rsidP="00CD3406">
      <w:r w:rsidRPr="00685DD2">
        <w:t>PROJECT EXTERNAL SYMBOL…….FUND ID…………………PROJECT ID………………</w:t>
      </w:r>
    </w:p>
    <w:p w14:paraId="0CAC2553" w14:textId="77777777" w:rsidR="00CD3406" w:rsidRPr="00685DD2" w:rsidRDefault="00CD3406" w:rsidP="00CD3406">
      <w:r w:rsidRPr="00685DD2">
        <w:t>ORGANIZATIONAL UNIT:</w:t>
      </w:r>
      <w:r w:rsidRPr="00685DD2">
        <w:tab/>
      </w:r>
      <w:r w:rsidRPr="00685DD2">
        <w:tab/>
      </w:r>
    </w:p>
    <w:p w14:paraId="4320984D" w14:textId="77777777" w:rsidR="00CD3406" w:rsidRPr="00685DD2" w:rsidRDefault="00CD3406" w:rsidP="00CD3406">
      <w:pPr>
        <w:rPr>
          <w:bCs/>
        </w:rPr>
      </w:pPr>
      <w:r w:rsidRPr="00685DD2">
        <w:t>PROJECT STATUS…….                STARTING DATE…………………………</w:t>
      </w:r>
      <w:r w:rsidRPr="00685DD2">
        <w:tab/>
      </w:r>
      <w:r w:rsidRPr="00685DD2">
        <w:rPr>
          <w:bCs/>
        </w:rPr>
        <w:t>ENDING DATE………………………</w:t>
      </w:r>
    </w:p>
    <w:p w14:paraId="547F8FD2" w14:textId="77777777" w:rsidR="00CD3406" w:rsidRPr="00685DD2" w:rsidRDefault="00CD3406" w:rsidP="00CD340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0"/>
        <w:gridCol w:w="552"/>
        <w:gridCol w:w="552"/>
        <w:gridCol w:w="552"/>
        <w:gridCol w:w="552"/>
        <w:gridCol w:w="552"/>
        <w:gridCol w:w="552"/>
        <w:gridCol w:w="552"/>
        <w:gridCol w:w="552"/>
        <w:gridCol w:w="552"/>
        <w:gridCol w:w="552"/>
        <w:gridCol w:w="553"/>
        <w:gridCol w:w="553"/>
        <w:gridCol w:w="873"/>
      </w:tblGrid>
      <w:tr w:rsidR="00CD3406" w:rsidRPr="00685DD2" w14:paraId="5EC37B55" w14:textId="77777777" w:rsidTr="00A34854">
        <w:tc>
          <w:tcPr>
            <w:tcW w:w="844" w:type="pct"/>
            <w:tcBorders>
              <w:top w:val="single" w:sz="4" w:space="0" w:color="auto"/>
              <w:left w:val="single" w:sz="4" w:space="0" w:color="auto"/>
              <w:bottom w:val="single" w:sz="4" w:space="0" w:color="auto"/>
              <w:right w:val="single" w:sz="4" w:space="0" w:color="auto"/>
            </w:tcBorders>
          </w:tcPr>
          <w:p w14:paraId="3CBD60ED" w14:textId="77777777" w:rsidR="00CD3406" w:rsidRPr="00685DD2" w:rsidRDefault="00CD3406" w:rsidP="00A34854">
            <w:pPr>
              <w:rPr>
                <w:rFonts w:ascii="Arial Narrow" w:hAnsi="Arial Narrow"/>
              </w:rPr>
            </w:pPr>
            <w:r w:rsidRPr="00685DD2">
              <w:rPr>
                <w:rFonts w:ascii="Arial Narrow" w:hAnsi="Arial Narrow"/>
              </w:rPr>
              <w:t>Activity</w:t>
            </w:r>
          </w:p>
        </w:tc>
        <w:tc>
          <w:tcPr>
            <w:tcW w:w="307" w:type="pct"/>
            <w:tcBorders>
              <w:top w:val="single" w:sz="4" w:space="0" w:color="auto"/>
              <w:left w:val="single" w:sz="4" w:space="0" w:color="auto"/>
              <w:bottom w:val="single" w:sz="4" w:space="0" w:color="auto"/>
              <w:right w:val="single" w:sz="4" w:space="0" w:color="auto"/>
            </w:tcBorders>
          </w:tcPr>
          <w:p w14:paraId="483C44AE" w14:textId="77777777" w:rsidR="00CD3406" w:rsidRPr="00685DD2" w:rsidRDefault="00CD3406" w:rsidP="00A34854">
            <w:pPr>
              <w:rPr>
                <w:rFonts w:ascii="Arial Narrow" w:hAnsi="Arial Narrow"/>
              </w:rPr>
            </w:pPr>
            <w:r w:rsidRPr="00685DD2">
              <w:rPr>
                <w:rFonts w:ascii="Arial Narrow" w:hAnsi="Arial Narrow"/>
              </w:rPr>
              <w:t>Jan</w:t>
            </w:r>
          </w:p>
        </w:tc>
        <w:tc>
          <w:tcPr>
            <w:tcW w:w="307" w:type="pct"/>
            <w:tcBorders>
              <w:top w:val="single" w:sz="4" w:space="0" w:color="auto"/>
              <w:left w:val="single" w:sz="4" w:space="0" w:color="auto"/>
              <w:bottom w:val="single" w:sz="4" w:space="0" w:color="auto"/>
              <w:right w:val="single" w:sz="4" w:space="0" w:color="auto"/>
            </w:tcBorders>
          </w:tcPr>
          <w:p w14:paraId="4B23A638" w14:textId="77777777" w:rsidR="00CD3406" w:rsidRPr="00685DD2" w:rsidRDefault="00CD3406" w:rsidP="00A34854">
            <w:pPr>
              <w:rPr>
                <w:rFonts w:ascii="Arial Narrow" w:hAnsi="Arial Narrow"/>
              </w:rPr>
            </w:pPr>
            <w:r w:rsidRPr="00685DD2">
              <w:rPr>
                <w:rFonts w:ascii="Arial Narrow" w:hAnsi="Arial Narrow"/>
              </w:rPr>
              <w:t>Feb</w:t>
            </w:r>
          </w:p>
        </w:tc>
        <w:tc>
          <w:tcPr>
            <w:tcW w:w="307" w:type="pct"/>
            <w:tcBorders>
              <w:top w:val="single" w:sz="4" w:space="0" w:color="auto"/>
              <w:left w:val="single" w:sz="4" w:space="0" w:color="auto"/>
              <w:bottom w:val="single" w:sz="4" w:space="0" w:color="auto"/>
              <w:right w:val="single" w:sz="4" w:space="0" w:color="auto"/>
            </w:tcBorders>
          </w:tcPr>
          <w:p w14:paraId="31AC9879" w14:textId="77777777" w:rsidR="00CD3406" w:rsidRPr="00685DD2" w:rsidRDefault="00CD3406" w:rsidP="00A34854">
            <w:pPr>
              <w:rPr>
                <w:rFonts w:ascii="Arial Narrow" w:hAnsi="Arial Narrow"/>
              </w:rPr>
            </w:pPr>
            <w:r w:rsidRPr="00685DD2">
              <w:rPr>
                <w:rFonts w:ascii="Arial Narrow" w:hAnsi="Arial Narrow"/>
              </w:rPr>
              <w:t>Mar</w:t>
            </w:r>
          </w:p>
        </w:tc>
        <w:tc>
          <w:tcPr>
            <w:tcW w:w="307" w:type="pct"/>
            <w:tcBorders>
              <w:top w:val="single" w:sz="4" w:space="0" w:color="auto"/>
              <w:left w:val="single" w:sz="4" w:space="0" w:color="auto"/>
              <w:bottom w:val="single" w:sz="4" w:space="0" w:color="auto"/>
              <w:right w:val="single" w:sz="4" w:space="0" w:color="auto"/>
            </w:tcBorders>
          </w:tcPr>
          <w:p w14:paraId="45622389" w14:textId="77777777" w:rsidR="00CD3406" w:rsidRPr="00685DD2" w:rsidRDefault="00CD3406" w:rsidP="00A34854">
            <w:pPr>
              <w:rPr>
                <w:rFonts w:ascii="Arial Narrow" w:hAnsi="Arial Narrow"/>
              </w:rPr>
            </w:pPr>
            <w:r w:rsidRPr="00685DD2">
              <w:rPr>
                <w:rFonts w:ascii="Arial Narrow" w:hAnsi="Arial Narrow"/>
              </w:rPr>
              <w:t>Apr</w:t>
            </w:r>
          </w:p>
        </w:tc>
        <w:tc>
          <w:tcPr>
            <w:tcW w:w="307" w:type="pct"/>
            <w:tcBorders>
              <w:top w:val="single" w:sz="4" w:space="0" w:color="auto"/>
              <w:left w:val="single" w:sz="4" w:space="0" w:color="auto"/>
              <w:bottom w:val="single" w:sz="4" w:space="0" w:color="auto"/>
              <w:right w:val="single" w:sz="4" w:space="0" w:color="auto"/>
            </w:tcBorders>
          </w:tcPr>
          <w:p w14:paraId="60FA26D8" w14:textId="77777777" w:rsidR="00CD3406" w:rsidRPr="00685DD2" w:rsidRDefault="00CD3406" w:rsidP="00A34854">
            <w:pPr>
              <w:rPr>
                <w:rFonts w:ascii="Arial Narrow" w:hAnsi="Arial Narrow"/>
              </w:rPr>
            </w:pPr>
            <w:r w:rsidRPr="00685DD2">
              <w:rPr>
                <w:rFonts w:ascii="Arial Narrow" w:hAnsi="Arial Narrow"/>
              </w:rPr>
              <w:t>May</w:t>
            </w:r>
          </w:p>
        </w:tc>
        <w:tc>
          <w:tcPr>
            <w:tcW w:w="307" w:type="pct"/>
            <w:tcBorders>
              <w:top w:val="single" w:sz="4" w:space="0" w:color="auto"/>
              <w:left w:val="single" w:sz="4" w:space="0" w:color="auto"/>
              <w:bottom w:val="single" w:sz="4" w:space="0" w:color="auto"/>
              <w:right w:val="single" w:sz="4" w:space="0" w:color="auto"/>
            </w:tcBorders>
          </w:tcPr>
          <w:p w14:paraId="77B111C5" w14:textId="77777777" w:rsidR="00CD3406" w:rsidRPr="00685DD2" w:rsidRDefault="00CD3406" w:rsidP="00A34854">
            <w:pPr>
              <w:rPr>
                <w:rFonts w:ascii="Arial Narrow" w:hAnsi="Arial Narrow"/>
              </w:rPr>
            </w:pPr>
            <w:r w:rsidRPr="00685DD2">
              <w:rPr>
                <w:rFonts w:ascii="Arial Narrow" w:hAnsi="Arial Narrow"/>
              </w:rPr>
              <w:t>Jun</w:t>
            </w:r>
          </w:p>
        </w:tc>
        <w:tc>
          <w:tcPr>
            <w:tcW w:w="307" w:type="pct"/>
            <w:tcBorders>
              <w:top w:val="single" w:sz="4" w:space="0" w:color="auto"/>
              <w:left w:val="single" w:sz="4" w:space="0" w:color="auto"/>
              <w:bottom w:val="single" w:sz="4" w:space="0" w:color="auto"/>
              <w:right w:val="single" w:sz="4" w:space="0" w:color="auto"/>
            </w:tcBorders>
          </w:tcPr>
          <w:p w14:paraId="5F03A295" w14:textId="77777777" w:rsidR="00CD3406" w:rsidRPr="00685DD2" w:rsidRDefault="00CD3406" w:rsidP="00A34854">
            <w:pPr>
              <w:rPr>
                <w:rFonts w:ascii="Arial Narrow" w:hAnsi="Arial Narrow"/>
              </w:rPr>
            </w:pPr>
            <w:r w:rsidRPr="00685DD2">
              <w:rPr>
                <w:rFonts w:ascii="Arial Narrow" w:hAnsi="Arial Narrow"/>
              </w:rPr>
              <w:t>Jul</w:t>
            </w:r>
          </w:p>
        </w:tc>
        <w:tc>
          <w:tcPr>
            <w:tcW w:w="307" w:type="pct"/>
            <w:tcBorders>
              <w:top w:val="single" w:sz="4" w:space="0" w:color="auto"/>
              <w:left w:val="single" w:sz="4" w:space="0" w:color="auto"/>
              <w:bottom w:val="single" w:sz="4" w:space="0" w:color="auto"/>
              <w:right w:val="single" w:sz="4" w:space="0" w:color="auto"/>
            </w:tcBorders>
          </w:tcPr>
          <w:p w14:paraId="29811D40" w14:textId="77777777" w:rsidR="00CD3406" w:rsidRPr="00685DD2" w:rsidRDefault="00CD3406" w:rsidP="00A34854">
            <w:pPr>
              <w:rPr>
                <w:rFonts w:ascii="Arial Narrow" w:hAnsi="Arial Narrow"/>
              </w:rPr>
            </w:pPr>
            <w:r w:rsidRPr="00685DD2">
              <w:rPr>
                <w:rFonts w:ascii="Arial Narrow" w:hAnsi="Arial Narrow"/>
              </w:rPr>
              <w:t>Aug</w:t>
            </w:r>
          </w:p>
        </w:tc>
        <w:tc>
          <w:tcPr>
            <w:tcW w:w="307" w:type="pct"/>
            <w:tcBorders>
              <w:top w:val="single" w:sz="4" w:space="0" w:color="auto"/>
              <w:left w:val="single" w:sz="4" w:space="0" w:color="auto"/>
              <w:bottom w:val="single" w:sz="4" w:space="0" w:color="auto"/>
              <w:right w:val="single" w:sz="4" w:space="0" w:color="auto"/>
            </w:tcBorders>
          </w:tcPr>
          <w:p w14:paraId="594BE209" w14:textId="77777777" w:rsidR="00CD3406" w:rsidRPr="00685DD2" w:rsidRDefault="00CD3406" w:rsidP="00A34854">
            <w:pPr>
              <w:rPr>
                <w:rFonts w:ascii="Arial Narrow" w:hAnsi="Arial Narrow"/>
              </w:rPr>
            </w:pPr>
            <w:r w:rsidRPr="00685DD2">
              <w:rPr>
                <w:rFonts w:ascii="Arial Narrow" w:hAnsi="Arial Narrow"/>
              </w:rPr>
              <w:t>Sep</w:t>
            </w:r>
          </w:p>
        </w:tc>
        <w:tc>
          <w:tcPr>
            <w:tcW w:w="307" w:type="pct"/>
            <w:tcBorders>
              <w:top w:val="single" w:sz="4" w:space="0" w:color="auto"/>
              <w:left w:val="single" w:sz="4" w:space="0" w:color="auto"/>
              <w:bottom w:val="single" w:sz="4" w:space="0" w:color="auto"/>
              <w:right w:val="single" w:sz="4" w:space="0" w:color="auto"/>
            </w:tcBorders>
          </w:tcPr>
          <w:p w14:paraId="4F2B5F8A" w14:textId="77777777" w:rsidR="00CD3406" w:rsidRPr="00685DD2" w:rsidRDefault="00CD3406" w:rsidP="00A34854">
            <w:pPr>
              <w:rPr>
                <w:rFonts w:ascii="Arial Narrow" w:hAnsi="Arial Narrow"/>
              </w:rPr>
            </w:pPr>
            <w:r w:rsidRPr="00685DD2">
              <w:rPr>
                <w:rFonts w:ascii="Arial Narrow" w:hAnsi="Arial Narrow"/>
              </w:rPr>
              <w:t>Oct</w:t>
            </w:r>
          </w:p>
        </w:tc>
        <w:tc>
          <w:tcPr>
            <w:tcW w:w="307" w:type="pct"/>
            <w:tcBorders>
              <w:top w:val="single" w:sz="4" w:space="0" w:color="auto"/>
              <w:left w:val="single" w:sz="4" w:space="0" w:color="auto"/>
              <w:bottom w:val="single" w:sz="4" w:space="0" w:color="auto"/>
              <w:right w:val="single" w:sz="4" w:space="0" w:color="auto"/>
            </w:tcBorders>
          </w:tcPr>
          <w:p w14:paraId="4DFD1D07" w14:textId="77777777" w:rsidR="00CD3406" w:rsidRPr="00685DD2" w:rsidRDefault="00CD3406" w:rsidP="00A34854">
            <w:pPr>
              <w:rPr>
                <w:rFonts w:ascii="Arial Narrow" w:hAnsi="Arial Narrow"/>
              </w:rPr>
            </w:pPr>
            <w:r w:rsidRPr="00685DD2">
              <w:rPr>
                <w:rFonts w:ascii="Arial Narrow" w:hAnsi="Arial Narrow"/>
              </w:rPr>
              <w:t>Nov</w:t>
            </w:r>
          </w:p>
        </w:tc>
        <w:tc>
          <w:tcPr>
            <w:tcW w:w="307" w:type="pct"/>
            <w:tcBorders>
              <w:top w:val="single" w:sz="4" w:space="0" w:color="auto"/>
              <w:left w:val="single" w:sz="4" w:space="0" w:color="auto"/>
              <w:bottom w:val="single" w:sz="4" w:space="0" w:color="auto"/>
              <w:right w:val="single" w:sz="4" w:space="0" w:color="auto"/>
            </w:tcBorders>
          </w:tcPr>
          <w:p w14:paraId="024F84F7" w14:textId="77777777" w:rsidR="00CD3406" w:rsidRPr="00685DD2" w:rsidRDefault="00CD3406" w:rsidP="00A34854">
            <w:pPr>
              <w:rPr>
                <w:rFonts w:ascii="Arial Narrow" w:hAnsi="Arial Narrow"/>
              </w:rPr>
            </w:pPr>
            <w:r w:rsidRPr="00685DD2">
              <w:rPr>
                <w:rFonts w:ascii="Arial Narrow" w:hAnsi="Arial Narrow"/>
              </w:rPr>
              <w:t>Dec</w:t>
            </w:r>
          </w:p>
        </w:tc>
        <w:tc>
          <w:tcPr>
            <w:tcW w:w="472" w:type="pct"/>
            <w:tcBorders>
              <w:top w:val="single" w:sz="4" w:space="0" w:color="auto"/>
              <w:left w:val="single" w:sz="4" w:space="0" w:color="auto"/>
              <w:bottom w:val="single" w:sz="4" w:space="0" w:color="auto"/>
              <w:right w:val="single" w:sz="4" w:space="0" w:color="auto"/>
            </w:tcBorders>
          </w:tcPr>
          <w:p w14:paraId="3FACAF07" w14:textId="77777777" w:rsidR="00CD3406" w:rsidRPr="00685DD2" w:rsidRDefault="00CD3406" w:rsidP="00A34854">
            <w:pPr>
              <w:rPr>
                <w:rFonts w:ascii="Arial Narrow" w:hAnsi="Arial Narrow"/>
              </w:rPr>
            </w:pPr>
            <w:r w:rsidRPr="00685DD2">
              <w:rPr>
                <w:rFonts w:ascii="Arial Narrow" w:hAnsi="Arial Narrow"/>
              </w:rPr>
              <w:t>Remarks</w:t>
            </w:r>
          </w:p>
        </w:tc>
      </w:tr>
      <w:tr w:rsidR="00CD3406" w:rsidRPr="00685DD2" w14:paraId="38CA9814" w14:textId="77777777" w:rsidTr="00A34854">
        <w:tc>
          <w:tcPr>
            <w:tcW w:w="844" w:type="pct"/>
            <w:tcBorders>
              <w:top w:val="single" w:sz="4" w:space="0" w:color="auto"/>
              <w:left w:val="single" w:sz="4" w:space="0" w:color="auto"/>
              <w:bottom w:val="single" w:sz="4" w:space="0" w:color="auto"/>
              <w:right w:val="single" w:sz="4" w:space="0" w:color="auto"/>
            </w:tcBorders>
          </w:tcPr>
          <w:p w14:paraId="0C5F49EB" w14:textId="77777777" w:rsidR="00CD3406" w:rsidRPr="00685DD2" w:rsidRDefault="00CD3406" w:rsidP="00A34854">
            <w:pPr>
              <w:rPr>
                <w:rFonts w:ascii="Arial Narrow" w:hAnsi="Arial Narrow"/>
              </w:rPr>
            </w:pPr>
            <w:r w:rsidRPr="00685DD2">
              <w:rPr>
                <w:rFonts w:ascii="Arial Narrow" w:hAnsi="Arial Narrow"/>
              </w:rPr>
              <w:t>Call  for  funds</w:t>
            </w:r>
          </w:p>
        </w:tc>
        <w:tc>
          <w:tcPr>
            <w:tcW w:w="307" w:type="pct"/>
            <w:tcBorders>
              <w:top w:val="single" w:sz="4" w:space="0" w:color="auto"/>
              <w:left w:val="single" w:sz="4" w:space="0" w:color="auto"/>
              <w:bottom w:val="single" w:sz="4" w:space="0" w:color="auto"/>
              <w:right w:val="single" w:sz="4" w:space="0" w:color="auto"/>
            </w:tcBorders>
          </w:tcPr>
          <w:p w14:paraId="3EA36E46"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1ECA4C39"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51DAE38C"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55585E94"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3A31431C"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EE85FDE"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3B28133"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21321D2"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63055A24"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5F6003CC"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17E9875"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0AB70D4" w14:textId="77777777" w:rsidR="00CD3406" w:rsidRPr="00685DD2" w:rsidRDefault="00CD3406" w:rsidP="00A34854">
            <w:pPr>
              <w:rPr>
                <w:rFonts w:ascii="Arial Narrow" w:hAnsi="Arial Narrow"/>
              </w:rPr>
            </w:pPr>
          </w:p>
        </w:tc>
        <w:tc>
          <w:tcPr>
            <w:tcW w:w="472" w:type="pct"/>
            <w:tcBorders>
              <w:top w:val="single" w:sz="4" w:space="0" w:color="auto"/>
              <w:left w:val="single" w:sz="4" w:space="0" w:color="auto"/>
              <w:bottom w:val="single" w:sz="4" w:space="0" w:color="auto"/>
              <w:right w:val="single" w:sz="4" w:space="0" w:color="auto"/>
            </w:tcBorders>
          </w:tcPr>
          <w:p w14:paraId="7C147B49" w14:textId="77777777" w:rsidR="00CD3406" w:rsidRPr="00685DD2" w:rsidRDefault="00CD3406" w:rsidP="00A34854">
            <w:pPr>
              <w:rPr>
                <w:rFonts w:ascii="Arial Narrow" w:hAnsi="Arial Narrow"/>
              </w:rPr>
            </w:pPr>
          </w:p>
        </w:tc>
      </w:tr>
      <w:tr w:rsidR="00CD3406" w:rsidRPr="00685DD2" w14:paraId="3DDF23F9" w14:textId="77777777" w:rsidTr="00A34854">
        <w:tc>
          <w:tcPr>
            <w:tcW w:w="844" w:type="pct"/>
            <w:tcBorders>
              <w:top w:val="single" w:sz="4" w:space="0" w:color="auto"/>
              <w:left w:val="single" w:sz="4" w:space="0" w:color="auto"/>
              <w:bottom w:val="single" w:sz="4" w:space="0" w:color="auto"/>
              <w:right w:val="single" w:sz="4" w:space="0" w:color="auto"/>
            </w:tcBorders>
          </w:tcPr>
          <w:p w14:paraId="4F391B25" w14:textId="77777777" w:rsidR="00CD3406" w:rsidRPr="00685DD2" w:rsidRDefault="00CD3406" w:rsidP="00A34854">
            <w:pPr>
              <w:rPr>
                <w:rFonts w:ascii="Arial Narrow" w:hAnsi="Arial Narrow"/>
              </w:rPr>
            </w:pPr>
            <w:r w:rsidRPr="00685DD2">
              <w:rPr>
                <w:rFonts w:ascii="Arial Narrow" w:hAnsi="Arial Narrow"/>
              </w:rPr>
              <w:t>Interim  Report</w:t>
            </w:r>
          </w:p>
        </w:tc>
        <w:tc>
          <w:tcPr>
            <w:tcW w:w="307" w:type="pct"/>
            <w:tcBorders>
              <w:top w:val="single" w:sz="4" w:space="0" w:color="auto"/>
              <w:left w:val="single" w:sz="4" w:space="0" w:color="auto"/>
              <w:bottom w:val="single" w:sz="4" w:space="0" w:color="auto"/>
              <w:right w:val="single" w:sz="4" w:space="0" w:color="auto"/>
            </w:tcBorders>
          </w:tcPr>
          <w:p w14:paraId="5CD33926"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2E44576C"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EDAA44D"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4DDDE2F"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EA1A476"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1A2F3895"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209A6D65"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5F63772F"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5E02875"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37CD6F1"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674E8522"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4A566249" w14:textId="77777777" w:rsidR="00CD3406" w:rsidRPr="00685DD2" w:rsidRDefault="00CD3406" w:rsidP="00A34854">
            <w:pPr>
              <w:rPr>
                <w:rFonts w:ascii="Arial Narrow" w:hAnsi="Arial Narrow"/>
              </w:rPr>
            </w:pPr>
          </w:p>
        </w:tc>
        <w:tc>
          <w:tcPr>
            <w:tcW w:w="472" w:type="pct"/>
            <w:tcBorders>
              <w:top w:val="single" w:sz="4" w:space="0" w:color="auto"/>
              <w:left w:val="single" w:sz="4" w:space="0" w:color="auto"/>
              <w:bottom w:val="single" w:sz="4" w:space="0" w:color="auto"/>
              <w:right w:val="single" w:sz="4" w:space="0" w:color="auto"/>
            </w:tcBorders>
          </w:tcPr>
          <w:p w14:paraId="6F056ACD" w14:textId="77777777" w:rsidR="00CD3406" w:rsidRPr="00685DD2" w:rsidRDefault="00CD3406" w:rsidP="00A34854">
            <w:pPr>
              <w:rPr>
                <w:rFonts w:ascii="Arial Narrow" w:hAnsi="Arial Narrow"/>
              </w:rPr>
            </w:pPr>
          </w:p>
        </w:tc>
      </w:tr>
      <w:tr w:rsidR="00CD3406" w:rsidRPr="00685DD2" w14:paraId="26026121" w14:textId="77777777" w:rsidTr="00A34854">
        <w:tc>
          <w:tcPr>
            <w:tcW w:w="844" w:type="pct"/>
            <w:tcBorders>
              <w:top w:val="single" w:sz="4" w:space="0" w:color="auto"/>
              <w:left w:val="single" w:sz="4" w:space="0" w:color="auto"/>
              <w:bottom w:val="single" w:sz="4" w:space="0" w:color="auto"/>
              <w:right w:val="single" w:sz="4" w:space="0" w:color="auto"/>
            </w:tcBorders>
          </w:tcPr>
          <w:p w14:paraId="3473D7B5" w14:textId="77777777" w:rsidR="00CD3406" w:rsidRPr="00685DD2" w:rsidRDefault="00CD3406" w:rsidP="00A34854">
            <w:pPr>
              <w:rPr>
                <w:rFonts w:ascii="Arial Narrow" w:hAnsi="Arial Narrow"/>
              </w:rPr>
            </w:pPr>
            <w:r w:rsidRPr="00685DD2">
              <w:rPr>
                <w:rFonts w:ascii="Arial Narrow" w:hAnsi="Arial Narrow"/>
              </w:rPr>
              <w:t>Progress Report</w:t>
            </w:r>
          </w:p>
        </w:tc>
        <w:tc>
          <w:tcPr>
            <w:tcW w:w="307" w:type="pct"/>
            <w:tcBorders>
              <w:top w:val="single" w:sz="4" w:space="0" w:color="auto"/>
              <w:left w:val="single" w:sz="4" w:space="0" w:color="auto"/>
              <w:bottom w:val="single" w:sz="4" w:space="0" w:color="auto"/>
              <w:right w:val="single" w:sz="4" w:space="0" w:color="auto"/>
            </w:tcBorders>
          </w:tcPr>
          <w:p w14:paraId="5B2702D5"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2A49B8B"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FEFE820"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31A92284"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409DFB58"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7C02D33"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292A2EA"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E80DD58"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30B8805E"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31215251"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665FC1CB"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29A76D2" w14:textId="77777777" w:rsidR="00CD3406" w:rsidRPr="00685DD2" w:rsidRDefault="00CD3406" w:rsidP="00A34854">
            <w:pPr>
              <w:rPr>
                <w:rFonts w:ascii="Arial Narrow" w:hAnsi="Arial Narrow"/>
              </w:rPr>
            </w:pPr>
          </w:p>
        </w:tc>
        <w:tc>
          <w:tcPr>
            <w:tcW w:w="472" w:type="pct"/>
            <w:tcBorders>
              <w:top w:val="single" w:sz="4" w:space="0" w:color="auto"/>
              <w:left w:val="single" w:sz="4" w:space="0" w:color="auto"/>
              <w:bottom w:val="single" w:sz="4" w:space="0" w:color="auto"/>
              <w:right w:val="single" w:sz="4" w:space="0" w:color="auto"/>
            </w:tcBorders>
          </w:tcPr>
          <w:p w14:paraId="7ACD033E" w14:textId="77777777" w:rsidR="00CD3406" w:rsidRPr="00685DD2" w:rsidRDefault="00CD3406" w:rsidP="00A34854">
            <w:pPr>
              <w:rPr>
                <w:rFonts w:ascii="Arial Narrow" w:hAnsi="Arial Narrow"/>
              </w:rPr>
            </w:pPr>
          </w:p>
        </w:tc>
      </w:tr>
      <w:tr w:rsidR="00CD3406" w:rsidRPr="00685DD2" w14:paraId="5FC0379A" w14:textId="77777777" w:rsidTr="00A34854">
        <w:tc>
          <w:tcPr>
            <w:tcW w:w="844" w:type="pct"/>
            <w:tcBorders>
              <w:top w:val="single" w:sz="4" w:space="0" w:color="auto"/>
              <w:left w:val="single" w:sz="4" w:space="0" w:color="auto"/>
              <w:bottom w:val="single" w:sz="4" w:space="0" w:color="auto"/>
              <w:right w:val="single" w:sz="4" w:space="0" w:color="auto"/>
            </w:tcBorders>
          </w:tcPr>
          <w:p w14:paraId="44550648" w14:textId="77777777" w:rsidR="00CD3406" w:rsidRPr="00685DD2" w:rsidRDefault="00CD3406" w:rsidP="00A34854">
            <w:pPr>
              <w:rPr>
                <w:rFonts w:ascii="Arial Narrow" w:hAnsi="Arial Narrow"/>
              </w:rPr>
            </w:pPr>
            <w:r w:rsidRPr="00685DD2">
              <w:rPr>
                <w:rFonts w:ascii="Arial Narrow" w:hAnsi="Arial Narrow"/>
              </w:rPr>
              <w:t xml:space="preserve">Financial narrative </w:t>
            </w:r>
          </w:p>
          <w:p w14:paraId="0CDEC317" w14:textId="77777777" w:rsidR="00CD3406" w:rsidRPr="00685DD2" w:rsidRDefault="00CD3406" w:rsidP="00A34854">
            <w:pPr>
              <w:rPr>
                <w:rFonts w:ascii="Arial Narrow" w:hAnsi="Arial Narrow"/>
              </w:rPr>
            </w:pPr>
            <w:r w:rsidRPr="00685DD2">
              <w:rPr>
                <w:rFonts w:ascii="Arial Narrow" w:hAnsi="Arial Narrow"/>
              </w:rPr>
              <w:t>Report</w:t>
            </w:r>
          </w:p>
        </w:tc>
        <w:tc>
          <w:tcPr>
            <w:tcW w:w="307" w:type="pct"/>
            <w:tcBorders>
              <w:top w:val="single" w:sz="4" w:space="0" w:color="auto"/>
              <w:left w:val="single" w:sz="4" w:space="0" w:color="auto"/>
              <w:bottom w:val="single" w:sz="4" w:space="0" w:color="auto"/>
              <w:right w:val="single" w:sz="4" w:space="0" w:color="auto"/>
            </w:tcBorders>
          </w:tcPr>
          <w:p w14:paraId="58EEEF0B"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615560D8"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2371353B"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4913EE73"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1CAF9FB3"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188E5B6A"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2855ACA1"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9CC5C06"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2FF35395"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24DA4948"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653A13F0"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01BD4A7" w14:textId="77777777" w:rsidR="00CD3406" w:rsidRPr="00685DD2" w:rsidRDefault="00CD3406" w:rsidP="00A34854">
            <w:pPr>
              <w:rPr>
                <w:rFonts w:ascii="Arial Narrow" w:hAnsi="Arial Narrow"/>
              </w:rPr>
            </w:pPr>
          </w:p>
        </w:tc>
        <w:tc>
          <w:tcPr>
            <w:tcW w:w="472" w:type="pct"/>
            <w:tcBorders>
              <w:top w:val="single" w:sz="4" w:space="0" w:color="auto"/>
              <w:left w:val="single" w:sz="4" w:space="0" w:color="auto"/>
              <w:bottom w:val="single" w:sz="4" w:space="0" w:color="auto"/>
              <w:right w:val="single" w:sz="4" w:space="0" w:color="auto"/>
            </w:tcBorders>
          </w:tcPr>
          <w:p w14:paraId="46B9C4D0" w14:textId="77777777" w:rsidR="00CD3406" w:rsidRPr="00685DD2" w:rsidRDefault="00CD3406" w:rsidP="00A34854">
            <w:pPr>
              <w:rPr>
                <w:rFonts w:ascii="Arial Narrow" w:hAnsi="Arial Narrow"/>
              </w:rPr>
            </w:pPr>
          </w:p>
        </w:tc>
      </w:tr>
      <w:tr w:rsidR="00CD3406" w:rsidRPr="00685DD2" w14:paraId="7A14C455" w14:textId="77777777" w:rsidTr="00A34854">
        <w:tc>
          <w:tcPr>
            <w:tcW w:w="844" w:type="pct"/>
            <w:tcBorders>
              <w:top w:val="single" w:sz="4" w:space="0" w:color="auto"/>
              <w:left w:val="single" w:sz="4" w:space="0" w:color="auto"/>
              <w:bottom w:val="single" w:sz="4" w:space="0" w:color="auto"/>
              <w:right w:val="single" w:sz="4" w:space="0" w:color="auto"/>
            </w:tcBorders>
          </w:tcPr>
          <w:p w14:paraId="6C220794" w14:textId="77777777" w:rsidR="00CD3406" w:rsidRPr="00685DD2" w:rsidRDefault="00CD3406" w:rsidP="00A34854">
            <w:pPr>
              <w:rPr>
                <w:rFonts w:ascii="Arial Narrow" w:hAnsi="Arial Narrow"/>
              </w:rPr>
            </w:pPr>
            <w:r>
              <w:rPr>
                <w:rFonts w:ascii="Arial Narrow" w:hAnsi="Arial Narrow"/>
              </w:rPr>
              <w:t xml:space="preserve">Technical working group/Expert Group meetings – if applicable </w:t>
            </w:r>
          </w:p>
        </w:tc>
        <w:tc>
          <w:tcPr>
            <w:tcW w:w="307" w:type="pct"/>
            <w:tcBorders>
              <w:top w:val="single" w:sz="4" w:space="0" w:color="auto"/>
              <w:left w:val="single" w:sz="4" w:space="0" w:color="auto"/>
              <w:bottom w:val="single" w:sz="4" w:space="0" w:color="auto"/>
              <w:right w:val="single" w:sz="4" w:space="0" w:color="auto"/>
            </w:tcBorders>
          </w:tcPr>
          <w:p w14:paraId="7089A389"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6B53B8D3"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5E672D0"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4CF4849"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4F151799"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73724D1"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198C56C5"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37E98C53"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15B90DF1"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7589C75"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1D772067"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E22D878" w14:textId="77777777" w:rsidR="00CD3406" w:rsidRPr="00685DD2" w:rsidRDefault="00CD3406" w:rsidP="00A34854">
            <w:pPr>
              <w:rPr>
                <w:rFonts w:ascii="Arial Narrow" w:hAnsi="Arial Narrow"/>
              </w:rPr>
            </w:pPr>
          </w:p>
        </w:tc>
        <w:tc>
          <w:tcPr>
            <w:tcW w:w="472" w:type="pct"/>
            <w:tcBorders>
              <w:top w:val="single" w:sz="4" w:space="0" w:color="auto"/>
              <w:left w:val="single" w:sz="4" w:space="0" w:color="auto"/>
              <w:bottom w:val="single" w:sz="4" w:space="0" w:color="auto"/>
              <w:right w:val="single" w:sz="4" w:space="0" w:color="auto"/>
            </w:tcBorders>
          </w:tcPr>
          <w:p w14:paraId="19D7779F" w14:textId="77777777" w:rsidR="00CD3406" w:rsidRPr="00685DD2" w:rsidRDefault="00CD3406" w:rsidP="00A34854">
            <w:pPr>
              <w:rPr>
                <w:rFonts w:ascii="Arial Narrow" w:hAnsi="Arial Narrow"/>
              </w:rPr>
            </w:pPr>
          </w:p>
        </w:tc>
      </w:tr>
      <w:tr w:rsidR="00CD3406" w:rsidRPr="00685DD2" w14:paraId="5ABADF83" w14:textId="77777777" w:rsidTr="00A34854">
        <w:tc>
          <w:tcPr>
            <w:tcW w:w="844" w:type="pct"/>
            <w:tcBorders>
              <w:top w:val="single" w:sz="4" w:space="0" w:color="auto"/>
              <w:left w:val="single" w:sz="4" w:space="0" w:color="auto"/>
              <w:bottom w:val="single" w:sz="4" w:space="0" w:color="auto"/>
              <w:right w:val="single" w:sz="4" w:space="0" w:color="auto"/>
            </w:tcBorders>
          </w:tcPr>
          <w:p w14:paraId="09BCEC37" w14:textId="77777777" w:rsidR="00CD3406" w:rsidRPr="00685DD2" w:rsidRDefault="00CD3406" w:rsidP="00A34854">
            <w:pPr>
              <w:rPr>
                <w:rFonts w:ascii="Arial Narrow" w:hAnsi="Arial Narrow"/>
              </w:rPr>
            </w:pPr>
            <w:r>
              <w:rPr>
                <w:rFonts w:ascii="Arial Narrow" w:hAnsi="Arial Narrow"/>
              </w:rPr>
              <w:t xml:space="preserve">Mid and Annual progress review meetings </w:t>
            </w:r>
          </w:p>
        </w:tc>
        <w:tc>
          <w:tcPr>
            <w:tcW w:w="307" w:type="pct"/>
            <w:tcBorders>
              <w:top w:val="single" w:sz="4" w:space="0" w:color="auto"/>
              <w:left w:val="single" w:sz="4" w:space="0" w:color="auto"/>
              <w:bottom w:val="single" w:sz="4" w:space="0" w:color="auto"/>
              <w:right w:val="single" w:sz="4" w:space="0" w:color="auto"/>
            </w:tcBorders>
          </w:tcPr>
          <w:p w14:paraId="2FBEACDC"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40FA3436"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59B1CF9C"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15768544"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EE34343"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6F985F11"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43840796"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3B23DB70"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69A61846"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23FE254D"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67E9B5B7"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BED16E8" w14:textId="77777777" w:rsidR="00CD3406" w:rsidRPr="00685DD2" w:rsidRDefault="00CD3406" w:rsidP="00A34854">
            <w:pPr>
              <w:rPr>
                <w:rFonts w:ascii="Arial Narrow" w:hAnsi="Arial Narrow"/>
              </w:rPr>
            </w:pPr>
          </w:p>
        </w:tc>
        <w:tc>
          <w:tcPr>
            <w:tcW w:w="472" w:type="pct"/>
            <w:tcBorders>
              <w:top w:val="single" w:sz="4" w:space="0" w:color="auto"/>
              <w:left w:val="single" w:sz="4" w:space="0" w:color="auto"/>
              <w:bottom w:val="single" w:sz="4" w:space="0" w:color="auto"/>
              <w:right w:val="single" w:sz="4" w:space="0" w:color="auto"/>
            </w:tcBorders>
          </w:tcPr>
          <w:p w14:paraId="21948B90" w14:textId="77777777" w:rsidR="00CD3406" w:rsidRPr="00685DD2" w:rsidRDefault="00CD3406" w:rsidP="00A34854">
            <w:pPr>
              <w:rPr>
                <w:rFonts w:ascii="Arial Narrow" w:hAnsi="Arial Narrow"/>
              </w:rPr>
            </w:pPr>
          </w:p>
        </w:tc>
      </w:tr>
      <w:tr w:rsidR="00CD3406" w:rsidRPr="00685DD2" w14:paraId="76C4E76D" w14:textId="77777777" w:rsidTr="00A34854">
        <w:tc>
          <w:tcPr>
            <w:tcW w:w="844" w:type="pct"/>
            <w:tcBorders>
              <w:top w:val="single" w:sz="4" w:space="0" w:color="auto"/>
              <w:left w:val="single" w:sz="4" w:space="0" w:color="auto"/>
              <w:bottom w:val="single" w:sz="4" w:space="0" w:color="auto"/>
              <w:right w:val="single" w:sz="4" w:space="0" w:color="auto"/>
            </w:tcBorders>
          </w:tcPr>
          <w:p w14:paraId="4E1D9A60" w14:textId="77777777" w:rsidR="00CD3406" w:rsidRPr="00685DD2" w:rsidRDefault="00CD3406" w:rsidP="00A34854">
            <w:pPr>
              <w:rPr>
                <w:rFonts w:ascii="Arial Narrow" w:hAnsi="Arial Narrow"/>
              </w:rPr>
            </w:pPr>
            <w:r>
              <w:rPr>
                <w:rFonts w:ascii="Arial Narrow" w:hAnsi="Arial Narrow"/>
              </w:rPr>
              <w:t xml:space="preserve">Steering Committee meetings – if applicable </w:t>
            </w:r>
          </w:p>
        </w:tc>
        <w:tc>
          <w:tcPr>
            <w:tcW w:w="307" w:type="pct"/>
            <w:tcBorders>
              <w:top w:val="single" w:sz="4" w:space="0" w:color="auto"/>
              <w:left w:val="single" w:sz="4" w:space="0" w:color="auto"/>
              <w:bottom w:val="single" w:sz="4" w:space="0" w:color="auto"/>
              <w:right w:val="single" w:sz="4" w:space="0" w:color="auto"/>
            </w:tcBorders>
          </w:tcPr>
          <w:p w14:paraId="60B84364"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17FE5076"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12617F62"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41609523"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314644F2"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6FCFBA99"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F3672C0"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36DCEA45"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54142D96"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2525A923"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30D66ECB"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2D653BBD" w14:textId="77777777" w:rsidR="00CD3406" w:rsidRPr="00685DD2" w:rsidRDefault="00CD3406" w:rsidP="00A34854">
            <w:pPr>
              <w:rPr>
                <w:rFonts w:ascii="Arial Narrow" w:hAnsi="Arial Narrow"/>
              </w:rPr>
            </w:pPr>
          </w:p>
        </w:tc>
        <w:tc>
          <w:tcPr>
            <w:tcW w:w="472" w:type="pct"/>
            <w:tcBorders>
              <w:top w:val="single" w:sz="4" w:space="0" w:color="auto"/>
              <w:left w:val="single" w:sz="4" w:space="0" w:color="auto"/>
              <w:bottom w:val="single" w:sz="4" w:space="0" w:color="auto"/>
              <w:right w:val="single" w:sz="4" w:space="0" w:color="auto"/>
            </w:tcBorders>
          </w:tcPr>
          <w:p w14:paraId="1FB17AE8" w14:textId="77777777" w:rsidR="00CD3406" w:rsidRPr="00685DD2" w:rsidRDefault="00CD3406" w:rsidP="00A34854">
            <w:pPr>
              <w:rPr>
                <w:rFonts w:ascii="Arial Narrow" w:hAnsi="Arial Narrow"/>
              </w:rPr>
            </w:pPr>
          </w:p>
        </w:tc>
      </w:tr>
      <w:tr w:rsidR="00CD3406" w:rsidRPr="00685DD2" w14:paraId="6B0C2A9E" w14:textId="77777777" w:rsidTr="00A34854">
        <w:tc>
          <w:tcPr>
            <w:tcW w:w="844" w:type="pct"/>
            <w:tcBorders>
              <w:top w:val="single" w:sz="4" w:space="0" w:color="auto"/>
              <w:left w:val="single" w:sz="4" w:space="0" w:color="auto"/>
              <w:bottom w:val="single" w:sz="4" w:space="0" w:color="auto"/>
              <w:right w:val="single" w:sz="4" w:space="0" w:color="auto"/>
            </w:tcBorders>
          </w:tcPr>
          <w:p w14:paraId="7AEF35EF" w14:textId="77777777" w:rsidR="00CD3406" w:rsidRDefault="00CD3406" w:rsidP="00A34854">
            <w:pPr>
              <w:rPr>
                <w:rFonts w:ascii="Arial Narrow" w:hAnsi="Arial Narrow"/>
              </w:rPr>
            </w:pPr>
            <w:r>
              <w:rPr>
                <w:rFonts w:ascii="Arial Narrow" w:hAnsi="Arial Narrow"/>
              </w:rPr>
              <w:t>Conferences</w:t>
            </w:r>
          </w:p>
        </w:tc>
        <w:tc>
          <w:tcPr>
            <w:tcW w:w="307" w:type="pct"/>
            <w:tcBorders>
              <w:top w:val="single" w:sz="4" w:space="0" w:color="auto"/>
              <w:left w:val="single" w:sz="4" w:space="0" w:color="auto"/>
              <w:bottom w:val="single" w:sz="4" w:space="0" w:color="auto"/>
              <w:right w:val="single" w:sz="4" w:space="0" w:color="auto"/>
            </w:tcBorders>
          </w:tcPr>
          <w:p w14:paraId="45F4FD0C"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629C8C80"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2AC6EDDB"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2C9FBEDB"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769984D"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904730C"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3ABE9297"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3C0A6ED1"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74A1819"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08B5E8E"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2DB767F2"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01B7A37" w14:textId="77777777" w:rsidR="00CD3406" w:rsidRPr="00685DD2" w:rsidRDefault="00CD3406" w:rsidP="00A34854">
            <w:pPr>
              <w:rPr>
                <w:rFonts w:ascii="Arial Narrow" w:hAnsi="Arial Narrow"/>
              </w:rPr>
            </w:pPr>
          </w:p>
        </w:tc>
        <w:tc>
          <w:tcPr>
            <w:tcW w:w="472" w:type="pct"/>
            <w:tcBorders>
              <w:top w:val="single" w:sz="4" w:space="0" w:color="auto"/>
              <w:left w:val="single" w:sz="4" w:space="0" w:color="auto"/>
              <w:bottom w:val="single" w:sz="4" w:space="0" w:color="auto"/>
              <w:right w:val="single" w:sz="4" w:space="0" w:color="auto"/>
            </w:tcBorders>
          </w:tcPr>
          <w:p w14:paraId="692C7EDF" w14:textId="77777777" w:rsidR="00CD3406" w:rsidRPr="00685DD2" w:rsidRDefault="00CD3406" w:rsidP="00A34854">
            <w:pPr>
              <w:rPr>
                <w:rFonts w:ascii="Arial Narrow" w:hAnsi="Arial Narrow"/>
              </w:rPr>
            </w:pPr>
          </w:p>
        </w:tc>
      </w:tr>
      <w:tr w:rsidR="00CD3406" w:rsidRPr="00685DD2" w14:paraId="07F3166D" w14:textId="77777777" w:rsidTr="00A34854">
        <w:tc>
          <w:tcPr>
            <w:tcW w:w="844" w:type="pct"/>
            <w:tcBorders>
              <w:top w:val="single" w:sz="4" w:space="0" w:color="auto"/>
              <w:left w:val="single" w:sz="4" w:space="0" w:color="auto"/>
              <w:bottom w:val="single" w:sz="4" w:space="0" w:color="auto"/>
              <w:right w:val="single" w:sz="4" w:space="0" w:color="auto"/>
            </w:tcBorders>
          </w:tcPr>
          <w:p w14:paraId="4CCBE808" w14:textId="77777777" w:rsidR="00CD3406" w:rsidRPr="00685DD2" w:rsidRDefault="00CD3406" w:rsidP="00A34854">
            <w:pPr>
              <w:rPr>
                <w:rFonts w:ascii="Arial Narrow" w:hAnsi="Arial Narrow"/>
              </w:rPr>
            </w:pPr>
            <w:r w:rsidRPr="00685DD2">
              <w:rPr>
                <w:rFonts w:ascii="Arial Narrow" w:hAnsi="Arial Narrow"/>
              </w:rPr>
              <w:t>Budget Revisions</w:t>
            </w:r>
          </w:p>
        </w:tc>
        <w:tc>
          <w:tcPr>
            <w:tcW w:w="307" w:type="pct"/>
            <w:tcBorders>
              <w:top w:val="single" w:sz="4" w:space="0" w:color="auto"/>
              <w:left w:val="single" w:sz="4" w:space="0" w:color="auto"/>
              <w:bottom w:val="single" w:sz="4" w:space="0" w:color="auto"/>
              <w:right w:val="single" w:sz="4" w:space="0" w:color="auto"/>
            </w:tcBorders>
          </w:tcPr>
          <w:p w14:paraId="459165D4"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5FC5792"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6CB868E8"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99D89A2"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2BB607B6"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1528E56"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572B3C14"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30ACA602"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6A695864"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6670E0F9"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137398D6"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54BAFE31" w14:textId="77777777" w:rsidR="00CD3406" w:rsidRPr="00685DD2" w:rsidRDefault="00CD3406" w:rsidP="00A34854">
            <w:pPr>
              <w:rPr>
                <w:rFonts w:ascii="Arial Narrow" w:hAnsi="Arial Narrow"/>
              </w:rPr>
            </w:pPr>
          </w:p>
        </w:tc>
        <w:tc>
          <w:tcPr>
            <w:tcW w:w="472" w:type="pct"/>
            <w:tcBorders>
              <w:top w:val="single" w:sz="4" w:space="0" w:color="auto"/>
              <w:left w:val="single" w:sz="4" w:space="0" w:color="auto"/>
              <w:bottom w:val="single" w:sz="4" w:space="0" w:color="auto"/>
              <w:right w:val="single" w:sz="4" w:space="0" w:color="auto"/>
            </w:tcBorders>
          </w:tcPr>
          <w:p w14:paraId="24B67D56" w14:textId="77777777" w:rsidR="00CD3406" w:rsidRPr="00685DD2" w:rsidRDefault="00CD3406" w:rsidP="00A34854">
            <w:pPr>
              <w:rPr>
                <w:rFonts w:ascii="Arial Narrow" w:hAnsi="Arial Narrow"/>
              </w:rPr>
            </w:pPr>
          </w:p>
        </w:tc>
      </w:tr>
      <w:tr w:rsidR="00CD3406" w:rsidRPr="00685DD2" w14:paraId="5834151B" w14:textId="77777777" w:rsidTr="00A34854">
        <w:tc>
          <w:tcPr>
            <w:tcW w:w="844" w:type="pct"/>
            <w:tcBorders>
              <w:top w:val="single" w:sz="4" w:space="0" w:color="auto"/>
              <w:left w:val="single" w:sz="4" w:space="0" w:color="auto"/>
              <w:bottom w:val="single" w:sz="4" w:space="0" w:color="auto"/>
              <w:right w:val="single" w:sz="4" w:space="0" w:color="auto"/>
            </w:tcBorders>
          </w:tcPr>
          <w:p w14:paraId="13B00055" w14:textId="77777777" w:rsidR="00CD3406" w:rsidRPr="00685DD2" w:rsidRDefault="00CD3406" w:rsidP="00A34854">
            <w:pPr>
              <w:rPr>
                <w:rFonts w:ascii="Arial Narrow" w:hAnsi="Arial Narrow"/>
              </w:rPr>
            </w:pPr>
            <w:r w:rsidRPr="00685DD2">
              <w:rPr>
                <w:rFonts w:ascii="Arial Narrow" w:hAnsi="Arial Narrow"/>
              </w:rPr>
              <w:t xml:space="preserve">Semi-final Budget </w:t>
            </w:r>
          </w:p>
          <w:p w14:paraId="62098136" w14:textId="77777777" w:rsidR="00CD3406" w:rsidRPr="00685DD2" w:rsidRDefault="00CD3406" w:rsidP="00A34854">
            <w:pPr>
              <w:rPr>
                <w:rFonts w:ascii="Arial Narrow" w:hAnsi="Arial Narrow"/>
              </w:rPr>
            </w:pPr>
            <w:r w:rsidRPr="00685DD2">
              <w:rPr>
                <w:rFonts w:ascii="Arial Narrow" w:hAnsi="Arial Narrow"/>
              </w:rPr>
              <w:t>Revision</w:t>
            </w:r>
          </w:p>
        </w:tc>
        <w:tc>
          <w:tcPr>
            <w:tcW w:w="307" w:type="pct"/>
            <w:tcBorders>
              <w:top w:val="single" w:sz="4" w:space="0" w:color="auto"/>
              <w:left w:val="single" w:sz="4" w:space="0" w:color="auto"/>
              <w:bottom w:val="single" w:sz="4" w:space="0" w:color="auto"/>
              <w:right w:val="single" w:sz="4" w:space="0" w:color="auto"/>
            </w:tcBorders>
          </w:tcPr>
          <w:p w14:paraId="21AEE7A2"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4DF904B9"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653702FF"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A7AF005"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29569B34"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A8CD3E2"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7A97593"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B102E3F"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6CACFF4"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2D98656F"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4A782A17"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EF39B3A" w14:textId="77777777" w:rsidR="00CD3406" w:rsidRPr="00685DD2" w:rsidRDefault="00CD3406" w:rsidP="00A34854">
            <w:pPr>
              <w:rPr>
                <w:rFonts w:ascii="Arial Narrow" w:hAnsi="Arial Narrow"/>
              </w:rPr>
            </w:pPr>
          </w:p>
        </w:tc>
        <w:tc>
          <w:tcPr>
            <w:tcW w:w="472" w:type="pct"/>
            <w:tcBorders>
              <w:top w:val="single" w:sz="4" w:space="0" w:color="auto"/>
              <w:left w:val="single" w:sz="4" w:space="0" w:color="auto"/>
              <w:bottom w:val="single" w:sz="4" w:space="0" w:color="auto"/>
              <w:right w:val="single" w:sz="4" w:space="0" w:color="auto"/>
            </w:tcBorders>
          </w:tcPr>
          <w:p w14:paraId="62970F55" w14:textId="77777777" w:rsidR="00CD3406" w:rsidRPr="00685DD2" w:rsidRDefault="00CD3406" w:rsidP="00A34854">
            <w:pPr>
              <w:rPr>
                <w:rFonts w:ascii="Arial Narrow" w:hAnsi="Arial Narrow"/>
              </w:rPr>
            </w:pPr>
          </w:p>
        </w:tc>
      </w:tr>
      <w:tr w:rsidR="00CD3406" w:rsidRPr="00685DD2" w14:paraId="27C86368" w14:textId="77777777" w:rsidTr="00A34854">
        <w:tc>
          <w:tcPr>
            <w:tcW w:w="844" w:type="pct"/>
            <w:tcBorders>
              <w:top w:val="single" w:sz="4" w:space="0" w:color="auto"/>
              <w:left w:val="single" w:sz="4" w:space="0" w:color="auto"/>
              <w:bottom w:val="single" w:sz="4" w:space="0" w:color="auto"/>
              <w:right w:val="single" w:sz="4" w:space="0" w:color="auto"/>
            </w:tcBorders>
          </w:tcPr>
          <w:p w14:paraId="611A95DB" w14:textId="77777777" w:rsidR="00CD3406" w:rsidRPr="00685DD2" w:rsidRDefault="00CD3406" w:rsidP="00A34854">
            <w:pPr>
              <w:rPr>
                <w:rFonts w:ascii="Arial Narrow" w:hAnsi="Arial Narrow"/>
              </w:rPr>
            </w:pPr>
            <w:r w:rsidRPr="00685DD2">
              <w:rPr>
                <w:rFonts w:ascii="Arial Narrow" w:hAnsi="Arial Narrow"/>
              </w:rPr>
              <w:t>Final Report</w:t>
            </w:r>
          </w:p>
        </w:tc>
        <w:tc>
          <w:tcPr>
            <w:tcW w:w="307" w:type="pct"/>
            <w:tcBorders>
              <w:top w:val="single" w:sz="4" w:space="0" w:color="auto"/>
              <w:left w:val="single" w:sz="4" w:space="0" w:color="auto"/>
              <w:bottom w:val="single" w:sz="4" w:space="0" w:color="auto"/>
              <w:right w:val="single" w:sz="4" w:space="0" w:color="auto"/>
            </w:tcBorders>
          </w:tcPr>
          <w:p w14:paraId="53F3E5B9"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4EC0CB04"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55392601"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C73CE21"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51B792B1"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A836DD1"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6F189269"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1CB5BBC9"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2F1C865"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10A16AEA"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1B8F4A89"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632B24BC" w14:textId="77777777" w:rsidR="00CD3406" w:rsidRPr="00685DD2" w:rsidRDefault="00CD3406" w:rsidP="00A34854">
            <w:pPr>
              <w:rPr>
                <w:rFonts w:ascii="Arial Narrow" w:hAnsi="Arial Narrow"/>
              </w:rPr>
            </w:pPr>
          </w:p>
        </w:tc>
        <w:tc>
          <w:tcPr>
            <w:tcW w:w="472" w:type="pct"/>
            <w:tcBorders>
              <w:top w:val="single" w:sz="4" w:space="0" w:color="auto"/>
              <w:left w:val="single" w:sz="4" w:space="0" w:color="auto"/>
              <w:bottom w:val="single" w:sz="4" w:space="0" w:color="auto"/>
              <w:right w:val="single" w:sz="4" w:space="0" w:color="auto"/>
            </w:tcBorders>
          </w:tcPr>
          <w:p w14:paraId="092D3EA1" w14:textId="77777777" w:rsidR="00CD3406" w:rsidRPr="00685DD2" w:rsidRDefault="00CD3406" w:rsidP="00A34854">
            <w:pPr>
              <w:rPr>
                <w:rFonts w:ascii="Arial Narrow" w:hAnsi="Arial Narrow"/>
              </w:rPr>
            </w:pPr>
          </w:p>
        </w:tc>
      </w:tr>
      <w:tr w:rsidR="00CD3406" w:rsidRPr="00685DD2" w14:paraId="4DD874CB" w14:textId="77777777" w:rsidTr="00A34854">
        <w:tc>
          <w:tcPr>
            <w:tcW w:w="844" w:type="pct"/>
            <w:tcBorders>
              <w:top w:val="single" w:sz="4" w:space="0" w:color="auto"/>
              <w:left w:val="single" w:sz="4" w:space="0" w:color="auto"/>
              <w:bottom w:val="single" w:sz="4" w:space="0" w:color="auto"/>
              <w:right w:val="single" w:sz="4" w:space="0" w:color="auto"/>
            </w:tcBorders>
          </w:tcPr>
          <w:p w14:paraId="4D9A5A1B" w14:textId="77777777" w:rsidR="00CD3406" w:rsidRPr="00685DD2" w:rsidRDefault="00CD3406" w:rsidP="00A34854">
            <w:pPr>
              <w:rPr>
                <w:rFonts w:ascii="Arial Narrow" w:hAnsi="Arial Narrow"/>
              </w:rPr>
            </w:pPr>
            <w:r w:rsidRPr="00685DD2">
              <w:rPr>
                <w:rFonts w:ascii="Arial Narrow" w:hAnsi="Arial Narrow"/>
              </w:rPr>
              <w:t>Final Revision</w:t>
            </w:r>
          </w:p>
        </w:tc>
        <w:tc>
          <w:tcPr>
            <w:tcW w:w="307" w:type="pct"/>
            <w:tcBorders>
              <w:top w:val="single" w:sz="4" w:space="0" w:color="auto"/>
              <w:left w:val="single" w:sz="4" w:space="0" w:color="auto"/>
              <w:bottom w:val="single" w:sz="4" w:space="0" w:color="auto"/>
              <w:right w:val="single" w:sz="4" w:space="0" w:color="auto"/>
            </w:tcBorders>
          </w:tcPr>
          <w:p w14:paraId="357FA908"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D846EF8"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5CA222D8"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531F90F5"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D08F4B2"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5BA04DDE"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2FD82B92"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130C456D"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58D021B7"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43AA4F62"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7B43DA3"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58AD8AA7" w14:textId="77777777" w:rsidR="00CD3406" w:rsidRPr="00685DD2" w:rsidRDefault="00CD3406" w:rsidP="00A34854">
            <w:pPr>
              <w:rPr>
                <w:rFonts w:ascii="Arial Narrow" w:hAnsi="Arial Narrow"/>
              </w:rPr>
            </w:pPr>
          </w:p>
        </w:tc>
        <w:tc>
          <w:tcPr>
            <w:tcW w:w="472" w:type="pct"/>
            <w:tcBorders>
              <w:top w:val="single" w:sz="4" w:space="0" w:color="auto"/>
              <w:left w:val="single" w:sz="4" w:space="0" w:color="auto"/>
              <w:bottom w:val="single" w:sz="4" w:space="0" w:color="auto"/>
              <w:right w:val="single" w:sz="4" w:space="0" w:color="auto"/>
            </w:tcBorders>
          </w:tcPr>
          <w:p w14:paraId="14AD0D00" w14:textId="77777777" w:rsidR="00CD3406" w:rsidRPr="00685DD2" w:rsidRDefault="00CD3406" w:rsidP="00A34854">
            <w:pPr>
              <w:rPr>
                <w:rFonts w:ascii="Arial Narrow" w:hAnsi="Arial Narrow"/>
              </w:rPr>
            </w:pPr>
          </w:p>
        </w:tc>
      </w:tr>
      <w:tr w:rsidR="00CD3406" w:rsidRPr="00685DD2" w14:paraId="7FDC3E6E" w14:textId="77777777" w:rsidTr="00A34854">
        <w:tc>
          <w:tcPr>
            <w:tcW w:w="844" w:type="pct"/>
            <w:tcBorders>
              <w:top w:val="single" w:sz="4" w:space="0" w:color="auto"/>
              <w:left w:val="single" w:sz="4" w:space="0" w:color="auto"/>
              <w:bottom w:val="single" w:sz="4" w:space="0" w:color="auto"/>
              <w:right w:val="single" w:sz="4" w:space="0" w:color="auto"/>
            </w:tcBorders>
          </w:tcPr>
          <w:p w14:paraId="040567A4" w14:textId="77777777" w:rsidR="00CD3406" w:rsidRPr="00685DD2" w:rsidRDefault="00CD3406" w:rsidP="00A34854">
            <w:pPr>
              <w:rPr>
                <w:rFonts w:ascii="Arial Narrow" w:hAnsi="Arial Narrow"/>
              </w:rPr>
            </w:pPr>
            <w:r w:rsidRPr="00685DD2">
              <w:rPr>
                <w:rFonts w:ascii="Arial Narrow" w:hAnsi="Arial Narrow"/>
              </w:rPr>
              <w:t>Steering Committee</w:t>
            </w:r>
          </w:p>
        </w:tc>
        <w:tc>
          <w:tcPr>
            <w:tcW w:w="307" w:type="pct"/>
            <w:tcBorders>
              <w:top w:val="single" w:sz="4" w:space="0" w:color="auto"/>
              <w:left w:val="single" w:sz="4" w:space="0" w:color="auto"/>
              <w:bottom w:val="single" w:sz="4" w:space="0" w:color="auto"/>
              <w:right w:val="single" w:sz="4" w:space="0" w:color="auto"/>
            </w:tcBorders>
          </w:tcPr>
          <w:p w14:paraId="5E65B486"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ECB707D"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5DA75642"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7A4FCB6"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F7FD10D"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358387CF"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11FDF0DC"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560DE789"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6E7854C6"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19592040"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B36F585"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5675A09E" w14:textId="77777777" w:rsidR="00CD3406" w:rsidRPr="00685DD2" w:rsidRDefault="00CD3406" w:rsidP="00A34854">
            <w:pPr>
              <w:rPr>
                <w:rFonts w:ascii="Arial Narrow" w:hAnsi="Arial Narrow"/>
              </w:rPr>
            </w:pPr>
          </w:p>
        </w:tc>
        <w:tc>
          <w:tcPr>
            <w:tcW w:w="472" w:type="pct"/>
            <w:tcBorders>
              <w:top w:val="single" w:sz="4" w:space="0" w:color="auto"/>
              <w:left w:val="single" w:sz="4" w:space="0" w:color="auto"/>
              <w:bottom w:val="single" w:sz="4" w:space="0" w:color="auto"/>
              <w:right w:val="single" w:sz="4" w:space="0" w:color="auto"/>
            </w:tcBorders>
          </w:tcPr>
          <w:p w14:paraId="799FBB2A" w14:textId="77777777" w:rsidR="00CD3406" w:rsidRPr="00685DD2" w:rsidRDefault="00CD3406" w:rsidP="00A34854">
            <w:pPr>
              <w:rPr>
                <w:rFonts w:ascii="Arial Narrow" w:hAnsi="Arial Narrow"/>
              </w:rPr>
            </w:pPr>
          </w:p>
        </w:tc>
      </w:tr>
      <w:tr w:rsidR="00CD3406" w:rsidRPr="00685DD2" w14:paraId="0518379C" w14:textId="77777777" w:rsidTr="00A34854">
        <w:tc>
          <w:tcPr>
            <w:tcW w:w="844" w:type="pct"/>
            <w:tcBorders>
              <w:top w:val="single" w:sz="4" w:space="0" w:color="auto"/>
              <w:left w:val="single" w:sz="4" w:space="0" w:color="auto"/>
              <w:bottom w:val="single" w:sz="4" w:space="0" w:color="auto"/>
              <w:right w:val="single" w:sz="4" w:space="0" w:color="auto"/>
            </w:tcBorders>
          </w:tcPr>
          <w:p w14:paraId="3F53EBAF" w14:textId="77777777" w:rsidR="00CD3406" w:rsidRPr="00685DD2" w:rsidRDefault="00CD3406" w:rsidP="00A34854">
            <w:pPr>
              <w:rPr>
                <w:rFonts w:ascii="Arial Narrow" w:hAnsi="Arial Narrow"/>
              </w:rPr>
            </w:pPr>
            <w:r w:rsidRPr="00685DD2">
              <w:rPr>
                <w:rFonts w:ascii="Arial Narrow" w:hAnsi="Arial Narrow"/>
              </w:rPr>
              <w:t>Project Evaluation:</w:t>
            </w:r>
          </w:p>
          <w:p w14:paraId="11857DCE" w14:textId="77777777" w:rsidR="00CD3406" w:rsidRPr="00685DD2" w:rsidRDefault="00CD3406" w:rsidP="00A34854">
            <w:pPr>
              <w:rPr>
                <w:rFonts w:ascii="Arial Narrow" w:hAnsi="Arial Narrow"/>
              </w:rPr>
            </w:pPr>
            <w:r w:rsidRPr="00685DD2">
              <w:rPr>
                <w:rFonts w:ascii="Arial Narrow" w:hAnsi="Arial Narrow"/>
              </w:rPr>
              <w:t>Internal/External</w:t>
            </w:r>
          </w:p>
        </w:tc>
        <w:tc>
          <w:tcPr>
            <w:tcW w:w="307" w:type="pct"/>
            <w:tcBorders>
              <w:top w:val="single" w:sz="4" w:space="0" w:color="auto"/>
              <w:left w:val="single" w:sz="4" w:space="0" w:color="auto"/>
              <w:bottom w:val="single" w:sz="4" w:space="0" w:color="auto"/>
              <w:right w:val="single" w:sz="4" w:space="0" w:color="auto"/>
            </w:tcBorders>
          </w:tcPr>
          <w:p w14:paraId="49380A86"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5F8837C"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29D8E67E"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010F3D54"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40B072EB"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4C356C13"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387FFDE1"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213B6693"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EDAD3F7"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2C029E45"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7B7E9A80" w14:textId="77777777" w:rsidR="00CD3406" w:rsidRPr="00685DD2" w:rsidRDefault="00CD3406" w:rsidP="00A34854">
            <w:pPr>
              <w:rPr>
                <w:rFonts w:ascii="Arial Narrow" w:hAnsi="Arial Narrow"/>
              </w:rPr>
            </w:pPr>
          </w:p>
        </w:tc>
        <w:tc>
          <w:tcPr>
            <w:tcW w:w="307" w:type="pct"/>
            <w:tcBorders>
              <w:top w:val="single" w:sz="4" w:space="0" w:color="auto"/>
              <w:left w:val="single" w:sz="4" w:space="0" w:color="auto"/>
              <w:bottom w:val="single" w:sz="4" w:space="0" w:color="auto"/>
              <w:right w:val="single" w:sz="4" w:space="0" w:color="auto"/>
            </w:tcBorders>
          </w:tcPr>
          <w:p w14:paraId="42FA0DBF" w14:textId="77777777" w:rsidR="00CD3406" w:rsidRPr="00685DD2" w:rsidRDefault="00CD3406" w:rsidP="00A34854">
            <w:pPr>
              <w:rPr>
                <w:rFonts w:ascii="Arial Narrow" w:hAnsi="Arial Narrow"/>
              </w:rPr>
            </w:pPr>
          </w:p>
        </w:tc>
        <w:tc>
          <w:tcPr>
            <w:tcW w:w="472" w:type="pct"/>
            <w:tcBorders>
              <w:top w:val="single" w:sz="4" w:space="0" w:color="auto"/>
              <w:left w:val="single" w:sz="4" w:space="0" w:color="auto"/>
              <w:bottom w:val="single" w:sz="4" w:space="0" w:color="auto"/>
              <w:right w:val="single" w:sz="4" w:space="0" w:color="auto"/>
            </w:tcBorders>
          </w:tcPr>
          <w:p w14:paraId="0DEE2BEF" w14:textId="77777777" w:rsidR="00CD3406" w:rsidRPr="00685DD2" w:rsidRDefault="00CD3406" w:rsidP="00A34854">
            <w:pPr>
              <w:rPr>
                <w:rFonts w:ascii="Arial Narrow" w:hAnsi="Arial Narrow"/>
              </w:rPr>
            </w:pPr>
          </w:p>
        </w:tc>
      </w:tr>
    </w:tbl>
    <w:p w14:paraId="0D1A0F9A" w14:textId="77777777" w:rsidR="00CD3406" w:rsidRPr="00685DD2" w:rsidRDefault="00CD3406" w:rsidP="00CD3406"/>
    <w:p w14:paraId="3BD535B3" w14:textId="77777777" w:rsidR="00CD3406" w:rsidRPr="00685DD2" w:rsidRDefault="00CD3406" w:rsidP="00CD3406">
      <w:r w:rsidRPr="00685DD2">
        <w:t>Submission date</w:t>
      </w:r>
      <w:r w:rsidRPr="00685DD2">
        <w:tab/>
      </w:r>
    </w:p>
    <w:p w14:paraId="7D79FB0D" w14:textId="77777777" w:rsidR="00CD3406" w:rsidRPr="00685DD2" w:rsidRDefault="00CD3406" w:rsidP="00CD3406">
      <w:r w:rsidRPr="00685DD2">
        <w:tab/>
      </w:r>
    </w:p>
    <w:p w14:paraId="4BA1188F" w14:textId="77777777" w:rsidR="00CD3406" w:rsidRPr="00685DD2" w:rsidRDefault="00CD3406" w:rsidP="00CD3406">
      <w:r w:rsidRPr="00685DD2">
        <w:t>* 1</w:t>
      </w:r>
      <w:r w:rsidRPr="00685DD2">
        <w:rPr>
          <w:vertAlign w:val="superscript"/>
        </w:rPr>
        <w:t>st</w:t>
      </w:r>
      <w:r w:rsidRPr="00685DD2">
        <w:t xml:space="preserve"> Reminder:……………………..</w:t>
      </w:r>
      <w:r w:rsidRPr="00685DD2">
        <w:tab/>
      </w:r>
      <w:r w:rsidRPr="00685DD2">
        <w:tab/>
      </w:r>
    </w:p>
    <w:p w14:paraId="7E380315" w14:textId="77777777" w:rsidR="00CD3406" w:rsidRPr="00685DD2" w:rsidRDefault="00CD3406" w:rsidP="00CD3406">
      <w:r w:rsidRPr="00685DD2">
        <w:t>** 2</w:t>
      </w:r>
      <w:r w:rsidRPr="00685DD2">
        <w:rPr>
          <w:vertAlign w:val="superscript"/>
        </w:rPr>
        <w:t>nd</w:t>
      </w:r>
      <w:r w:rsidRPr="00685DD2">
        <w:t xml:space="preserve"> Reminder:…………………………..</w:t>
      </w:r>
      <w:r w:rsidRPr="00685DD2">
        <w:tab/>
      </w:r>
    </w:p>
    <w:p w14:paraId="45DB345D" w14:textId="77777777" w:rsidR="00CD3406" w:rsidRPr="00685DD2" w:rsidRDefault="00CD3406" w:rsidP="00CD3406">
      <w:r w:rsidRPr="00685DD2">
        <w:t>*** Submission due:………………………………………….</w:t>
      </w:r>
    </w:p>
    <w:p w14:paraId="0574B7D1" w14:textId="77777777" w:rsidR="00CD3406" w:rsidRPr="00685DD2" w:rsidRDefault="00CD3406" w:rsidP="00CD3406"/>
    <w:p w14:paraId="69BC9335" w14:textId="77777777" w:rsidR="00CD3406" w:rsidRPr="00685DD2" w:rsidRDefault="00CD3406" w:rsidP="00CD3406"/>
    <w:p w14:paraId="1770511F" w14:textId="77777777" w:rsidR="00CD3406" w:rsidRDefault="00CD3406" w:rsidP="00D370DC">
      <w:pPr>
        <w:pStyle w:val="Heading3"/>
        <w:sectPr w:rsidR="00CD3406" w:rsidSect="00321DBF">
          <w:pgSz w:w="11909" w:h="16834" w:code="9"/>
          <w:pgMar w:top="1440" w:right="1440" w:bottom="1440" w:left="1440" w:header="720" w:footer="720" w:gutter="0"/>
          <w:cols w:space="720"/>
          <w:docGrid w:linePitch="272"/>
        </w:sectPr>
      </w:pPr>
    </w:p>
    <w:p w14:paraId="52ACB6FE" w14:textId="3692153D" w:rsidR="00A94DA8" w:rsidRPr="00685DD2" w:rsidRDefault="00A94DA8" w:rsidP="00D370DC">
      <w:pPr>
        <w:pStyle w:val="Heading3"/>
      </w:pPr>
      <w:bookmarkStart w:id="62" w:name="_Toc488937811"/>
      <w:r w:rsidRPr="00685DD2">
        <w:lastRenderedPageBreak/>
        <w:t>ANNEX 6.6: Event preparation checklist</w:t>
      </w:r>
      <w:bookmarkEnd w:id="62"/>
      <w:r w:rsidRPr="00685DD2">
        <w:t xml:space="preserve"> </w:t>
      </w:r>
    </w:p>
    <w:tbl>
      <w:tblPr>
        <w:tblW w:w="5000" w:type="pct"/>
        <w:tblLayout w:type="fixed"/>
        <w:tblLook w:val="04A0" w:firstRow="1" w:lastRow="0" w:firstColumn="1" w:lastColumn="0" w:noHBand="0" w:noVBand="1"/>
      </w:tblPr>
      <w:tblGrid>
        <w:gridCol w:w="2964"/>
        <w:gridCol w:w="1261"/>
        <w:gridCol w:w="1261"/>
        <w:gridCol w:w="990"/>
        <w:gridCol w:w="1080"/>
        <w:gridCol w:w="720"/>
        <w:gridCol w:w="743"/>
      </w:tblGrid>
      <w:tr w:rsidR="00A94DA8" w:rsidRPr="00685DD2" w14:paraId="2EC1F4E3" w14:textId="77777777" w:rsidTr="00576080">
        <w:tc>
          <w:tcPr>
            <w:tcW w:w="16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F51839" w14:textId="77777777" w:rsidR="00A94DA8" w:rsidRPr="00685DD2" w:rsidRDefault="00A94DA8" w:rsidP="006C14D3">
            <w:pPr>
              <w:rPr>
                <w:rFonts w:ascii="Arial Narrow" w:hAnsi="Arial Narrow"/>
                <w:b/>
              </w:rPr>
            </w:pPr>
            <w:bookmarkStart w:id="63" w:name="RANGE!A1:G57"/>
            <w:r w:rsidRPr="00685DD2">
              <w:rPr>
                <w:rFonts w:ascii="Arial Narrow" w:hAnsi="Arial Narrow"/>
                <w:b/>
              </w:rPr>
              <w:t> </w:t>
            </w:r>
            <w:bookmarkEnd w:id="63"/>
          </w:p>
        </w:tc>
        <w:tc>
          <w:tcPr>
            <w:tcW w:w="1947" w:type="pct"/>
            <w:gridSpan w:val="3"/>
            <w:tcBorders>
              <w:top w:val="single" w:sz="4" w:space="0" w:color="auto"/>
              <w:left w:val="nil"/>
              <w:bottom w:val="single" w:sz="4" w:space="0" w:color="auto"/>
              <w:right w:val="single" w:sz="4" w:space="0" w:color="000000"/>
            </w:tcBorders>
            <w:shd w:val="clear" w:color="auto" w:fill="auto"/>
            <w:noWrap/>
            <w:vAlign w:val="bottom"/>
            <w:hideMark/>
          </w:tcPr>
          <w:p w14:paraId="43AF1667" w14:textId="77777777" w:rsidR="00A94DA8" w:rsidRPr="00685DD2" w:rsidRDefault="00A94DA8" w:rsidP="006C14D3">
            <w:pPr>
              <w:rPr>
                <w:rFonts w:ascii="Arial Narrow" w:hAnsi="Arial Narrow"/>
                <w:b/>
              </w:rPr>
            </w:pPr>
            <w:r w:rsidRPr="00685DD2">
              <w:rPr>
                <w:rFonts w:ascii="Arial Narrow" w:hAnsi="Arial Narrow"/>
                <w:b/>
              </w:rPr>
              <w:t xml:space="preserve">Action Plan </w:t>
            </w:r>
          </w:p>
        </w:tc>
        <w:tc>
          <w:tcPr>
            <w:tcW w:w="599" w:type="pct"/>
            <w:tcBorders>
              <w:top w:val="single" w:sz="4" w:space="0" w:color="auto"/>
              <w:left w:val="nil"/>
              <w:bottom w:val="single" w:sz="4" w:space="0" w:color="auto"/>
              <w:right w:val="single" w:sz="4" w:space="0" w:color="auto"/>
            </w:tcBorders>
            <w:shd w:val="clear" w:color="auto" w:fill="auto"/>
            <w:noWrap/>
            <w:vAlign w:val="bottom"/>
            <w:hideMark/>
          </w:tcPr>
          <w:p w14:paraId="2EFB4323" w14:textId="77777777" w:rsidR="00A94DA8" w:rsidRPr="00685DD2" w:rsidRDefault="00A94DA8" w:rsidP="006C14D3">
            <w:pPr>
              <w:rPr>
                <w:rFonts w:ascii="Arial Narrow" w:hAnsi="Arial Narrow"/>
                <w:b/>
              </w:rPr>
            </w:pPr>
            <w:r w:rsidRPr="00685DD2">
              <w:rPr>
                <w:rFonts w:ascii="Arial Narrow" w:hAnsi="Arial Narrow"/>
                <w:b/>
              </w:rPr>
              <w:t> </w:t>
            </w:r>
          </w:p>
        </w:tc>
        <w:tc>
          <w:tcPr>
            <w:tcW w:w="399" w:type="pct"/>
            <w:tcBorders>
              <w:top w:val="single" w:sz="4" w:space="0" w:color="auto"/>
              <w:left w:val="nil"/>
              <w:bottom w:val="single" w:sz="4" w:space="0" w:color="auto"/>
              <w:right w:val="single" w:sz="4" w:space="0" w:color="auto"/>
            </w:tcBorders>
            <w:shd w:val="clear" w:color="auto" w:fill="auto"/>
            <w:noWrap/>
            <w:vAlign w:val="bottom"/>
            <w:hideMark/>
          </w:tcPr>
          <w:p w14:paraId="784B67C2" w14:textId="77777777" w:rsidR="00A94DA8" w:rsidRPr="00685DD2" w:rsidRDefault="00A94DA8" w:rsidP="006C14D3">
            <w:pPr>
              <w:rPr>
                <w:rFonts w:ascii="Arial Narrow" w:hAnsi="Arial Narrow"/>
                <w:b/>
              </w:rPr>
            </w:pPr>
            <w:r w:rsidRPr="00685DD2">
              <w:rPr>
                <w:rFonts w:ascii="Arial Narrow" w:hAnsi="Arial Narrow"/>
                <w:b/>
              </w:rPr>
              <w:t> </w:t>
            </w:r>
          </w:p>
        </w:tc>
        <w:tc>
          <w:tcPr>
            <w:tcW w:w="412" w:type="pct"/>
            <w:tcBorders>
              <w:top w:val="single" w:sz="4" w:space="0" w:color="auto"/>
              <w:left w:val="nil"/>
              <w:bottom w:val="single" w:sz="4" w:space="0" w:color="auto"/>
              <w:right w:val="single" w:sz="4" w:space="0" w:color="auto"/>
            </w:tcBorders>
            <w:shd w:val="clear" w:color="auto" w:fill="auto"/>
            <w:noWrap/>
            <w:vAlign w:val="bottom"/>
            <w:hideMark/>
          </w:tcPr>
          <w:p w14:paraId="7FD879B4" w14:textId="77777777" w:rsidR="00A94DA8" w:rsidRPr="00685DD2" w:rsidRDefault="00A94DA8" w:rsidP="006C14D3">
            <w:pPr>
              <w:rPr>
                <w:rFonts w:ascii="Arial Narrow" w:hAnsi="Arial Narrow"/>
                <w:b/>
              </w:rPr>
            </w:pPr>
            <w:r w:rsidRPr="00685DD2">
              <w:rPr>
                <w:rFonts w:ascii="Arial Narrow" w:hAnsi="Arial Narrow"/>
                <w:b/>
              </w:rPr>
              <w:t> </w:t>
            </w:r>
          </w:p>
        </w:tc>
      </w:tr>
      <w:tr w:rsidR="00A94DA8" w:rsidRPr="00685DD2" w14:paraId="0ECC24F9" w14:textId="77777777" w:rsidTr="00576080">
        <w:tc>
          <w:tcPr>
            <w:tcW w:w="1643" w:type="pct"/>
            <w:tcBorders>
              <w:top w:val="nil"/>
              <w:left w:val="single" w:sz="4" w:space="0" w:color="auto"/>
              <w:bottom w:val="single" w:sz="4" w:space="0" w:color="auto"/>
              <w:right w:val="single" w:sz="4" w:space="0" w:color="auto"/>
            </w:tcBorders>
            <w:shd w:val="clear" w:color="auto" w:fill="auto"/>
            <w:noWrap/>
            <w:vAlign w:val="bottom"/>
            <w:hideMark/>
          </w:tcPr>
          <w:p w14:paraId="61DC841A" w14:textId="77777777" w:rsidR="00A94DA8" w:rsidRPr="00685DD2" w:rsidRDefault="00A94DA8" w:rsidP="006C14D3">
            <w:pPr>
              <w:rPr>
                <w:rFonts w:ascii="Arial Narrow" w:hAnsi="Arial Narrow"/>
                <w:b/>
              </w:rPr>
            </w:pPr>
            <w:r w:rsidRPr="00685DD2">
              <w:rPr>
                <w:rFonts w:ascii="Arial Narrow" w:hAnsi="Arial Narrow"/>
                <w:b/>
              </w:rPr>
              <w:t>Meeting:</w:t>
            </w:r>
          </w:p>
        </w:tc>
        <w:tc>
          <w:tcPr>
            <w:tcW w:w="1947" w:type="pct"/>
            <w:gridSpan w:val="3"/>
            <w:tcBorders>
              <w:top w:val="single" w:sz="4" w:space="0" w:color="auto"/>
              <w:left w:val="nil"/>
              <w:bottom w:val="single" w:sz="4" w:space="0" w:color="auto"/>
              <w:right w:val="single" w:sz="4" w:space="0" w:color="000000"/>
            </w:tcBorders>
            <w:shd w:val="clear" w:color="auto" w:fill="auto"/>
            <w:vAlign w:val="bottom"/>
            <w:hideMark/>
          </w:tcPr>
          <w:p w14:paraId="63C4B8E7"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0CF65F7F" w14:textId="77777777" w:rsidR="00A94DA8" w:rsidRPr="00685DD2" w:rsidRDefault="00A94DA8" w:rsidP="006C14D3">
            <w:pPr>
              <w:rPr>
                <w:rFonts w:ascii="Arial Narrow" w:hAnsi="Arial Narrow"/>
              </w:rPr>
            </w:pPr>
            <w:r w:rsidRPr="00685DD2">
              <w:rPr>
                <w:rFonts w:ascii="Arial Narrow" w:hAnsi="Arial Narrow"/>
              </w:rPr>
              <w:t>Not started</w:t>
            </w:r>
          </w:p>
        </w:tc>
        <w:tc>
          <w:tcPr>
            <w:tcW w:w="399" w:type="pct"/>
            <w:tcBorders>
              <w:top w:val="nil"/>
              <w:left w:val="nil"/>
              <w:bottom w:val="single" w:sz="4" w:space="0" w:color="auto"/>
              <w:right w:val="single" w:sz="4" w:space="0" w:color="auto"/>
            </w:tcBorders>
            <w:shd w:val="clear" w:color="auto" w:fill="auto"/>
            <w:noWrap/>
            <w:vAlign w:val="bottom"/>
            <w:hideMark/>
          </w:tcPr>
          <w:p w14:paraId="62BA3BFD"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auto" w:fill="auto"/>
            <w:noWrap/>
            <w:vAlign w:val="bottom"/>
            <w:hideMark/>
          </w:tcPr>
          <w:p w14:paraId="1D9C433C"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1CE23251" w14:textId="77777777" w:rsidTr="00576080">
        <w:tc>
          <w:tcPr>
            <w:tcW w:w="1643" w:type="pct"/>
            <w:tcBorders>
              <w:top w:val="nil"/>
              <w:left w:val="single" w:sz="4" w:space="0" w:color="auto"/>
              <w:bottom w:val="single" w:sz="4" w:space="0" w:color="auto"/>
              <w:right w:val="single" w:sz="4" w:space="0" w:color="auto"/>
            </w:tcBorders>
            <w:shd w:val="clear" w:color="auto" w:fill="auto"/>
            <w:noWrap/>
            <w:vAlign w:val="bottom"/>
            <w:hideMark/>
          </w:tcPr>
          <w:p w14:paraId="48B32592" w14:textId="77777777" w:rsidR="00A94DA8" w:rsidRPr="00685DD2" w:rsidRDefault="00A94DA8" w:rsidP="006C14D3">
            <w:pPr>
              <w:rPr>
                <w:rFonts w:ascii="Arial Narrow" w:hAnsi="Arial Narrow"/>
                <w:b/>
              </w:rPr>
            </w:pPr>
            <w:r w:rsidRPr="00685DD2">
              <w:rPr>
                <w:rFonts w:ascii="Arial Narrow" w:hAnsi="Arial Narrow"/>
                <w:b/>
              </w:rPr>
              <w:t>Date:</w:t>
            </w:r>
          </w:p>
        </w:tc>
        <w:tc>
          <w:tcPr>
            <w:tcW w:w="1947" w:type="pct"/>
            <w:gridSpan w:val="3"/>
            <w:tcBorders>
              <w:top w:val="single" w:sz="4" w:space="0" w:color="auto"/>
              <w:left w:val="nil"/>
              <w:bottom w:val="single" w:sz="4" w:space="0" w:color="auto"/>
              <w:right w:val="single" w:sz="4" w:space="0" w:color="auto"/>
            </w:tcBorders>
            <w:shd w:val="clear" w:color="auto" w:fill="auto"/>
            <w:noWrap/>
            <w:vAlign w:val="bottom"/>
            <w:hideMark/>
          </w:tcPr>
          <w:p w14:paraId="1BB525F6"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0F7E12A1" w14:textId="77777777" w:rsidR="00A94DA8" w:rsidRPr="00685DD2" w:rsidRDefault="00A94DA8" w:rsidP="006C14D3">
            <w:pPr>
              <w:rPr>
                <w:rFonts w:ascii="Arial Narrow" w:hAnsi="Arial Narrow"/>
              </w:rPr>
            </w:pPr>
            <w:r w:rsidRPr="00685DD2">
              <w:rPr>
                <w:rFonts w:ascii="Arial Narrow" w:hAnsi="Arial Narrow"/>
              </w:rPr>
              <w:t>Completed</w:t>
            </w:r>
          </w:p>
        </w:tc>
        <w:tc>
          <w:tcPr>
            <w:tcW w:w="399" w:type="pct"/>
            <w:tcBorders>
              <w:top w:val="nil"/>
              <w:left w:val="nil"/>
              <w:bottom w:val="single" w:sz="4" w:space="0" w:color="auto"/>
              <w:right w:val="single" w:sz="4" w:space="0" w:color="auto"/>
            </w:tcBorders>
            <w:shd w:val="clear" w:color="000000" w:fill="99CC00"/>
            <w:noWrap/>
            <w:vAlign w:val="bottom"/>
            <w:hideMark/>
          </w:tcPr>
          <w:p w14:paraId="729D702B" w14:textId="77777777" w:rsidR="00A94DA8" w:rsidRPr="00685DD2" w:rsidRDefault="00A94DA8" w:rsidP="006C14D3">
            <w:pPr>
              <w:rPr>
                <w:rFonts w:ascii="Arial Narrow" w:hAnsi="Arial Narrow"/>
              </w:rPr>
            </w:pPr>
            <w:r w:rsidRPr="00685DD2">
              <w:rPr>
                <w:rFonts w:ascii="Arial Narrow" w:hAnsi="Arial Narrow"/>
              </w:rPr>
              <w:t>Co</w:t>
            </w:r>
          </w:p>
        </w:tc>
        <w:tc>
          <w:tcPr>
            <w:tcW w:w="412" w:type="pct"/>
            <w:tcBorders>
              <w:top w:val="nil"/>
              <w:left w:val="nil"/>
              <w:bottom w:val="single" w:sz="4" w:space="0" w:color="auto"/>
              <w:right w:val="single" w:sz="4" w:space="0" w:color="auto"/>
            </w:tcBorders>
            <w:shd w:val="clear" w:color="auto" w:fill="auto"/>
            <w:noWrap/>
            <w:vAlign w:val="bottom"/>
            <w:hideMark/>
          </w:tcPr>
          <w:p w14:paraId="1CE51EFB"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796D25CA" w14:textId="77777777" w:rsidTr="00576080">
        <w:tc>
          <w:tcPr>
            <w:tcW w:w="1643" w:type="pct"/>
            <w:tcBorders>
              <w:top w:val="nil"/>
              <w:left w:val="single" w:sz="4" w:space="0" w:color="auto"/>
              <w:bottom w:val="single" w:sz="4" w:space="0" w:color="auto"/>
              <w:right w:val="single" w:sz="4" w:space="0" w:color="auto"/>
            </w:tcBorders>
            <w:shd w:val="clear" w:color="auto" w:fill="auto"/>
            <w:noWrap/>
            <w:vAlign w:val="bottom"/>
            <w:hideMark/>
          </w:tcPr>
          <w:p w14:paraId="2CB10A92" w14:textId="77777777" w:rsidR="00A94DA8" w:rsidRPr="00685DD2" w:rsidRDefault="00A94DA8" w:rsidP="006C14D3">
            <w:pPr>
              <w:rPr>
                <w:rFonts w:ascii="Arial Narrow" w:hAnsi="Arial Narrow"/>
                <w:b/>
              </w:rPr>
            </w:pPr>
            <w:r w:rsidRPr="00685DD2">
              <w:rPr>
                <w:rFonts w:ascii="Arial Narrow" w:hAnsi="Arial Narrow"/>
                <w:b/>
              </w:rPr>
              <w:t>Venue:</w:t>
            </w:r>
          </w:p>
        </w:tc>
        <w:tc>
          <w:tcPr>
            <w:tcW w:w="1947" w:type="pct"/>
            <w:gridSpan w:val="3"/>
            <w:tcBorders>
              <w:top w:val="single" w:sz="4" w:space="0" w:color="auto"/>
              <w:left w:val="nil"/>
              <w:bottom w:val="single" w:sz="4" w:space="0" w:color="auto"/>
              <w:right w:val="single" w:sz="4" w:space="0" w:color="auto"/>
            </w:tcBorders>
            <w:shd w:val="clear" w:color="auto" w:fill="auto"/>
            <w:vAlign w:val="bottom"/>
            <w:hideMark/>
          </w:tcPr>
          <w:p w14:paraId="1EEF3EE9"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000000" w:fill="FFFF99"/>
            <w:noWrap/>
            <w:vAlign w:val="bottom"/>
            <w:hideMark/>
          </w:tcPr>
          <w:p w14:paraId="5B4D2924" w14:textId="77777777" w:rsidR="00A94DA8" w:rsidRPr="00685DD2" w:rsidRDefault="00A94DA8" w:rsidP="006C14D3">
            <w:pPr>
              <w:rPr>
                <w:rFonts w:ascii="Arial Narrow" w:hAnsi="Arial Narrow"/>
              </w:rPr>
            </w:pPr>
            <w:r w:rsidRPr="00685DD2">
              <w:rPr>
                <w:rFonts w:ascii="Arial Narrow" w:hAnsi="Arial Narrow"/>
              </w:rPr>
              <w:t>In progress</w:t>
            </w:r>
          </w:p>
        </w:tc>
        <w:tc>
          <w:tcPr>
            <w:tcW w:w="399" w:type="pct"/>
            <w:tcBorders>
              <w:top w:val="nil"/>
              <w:left w:val="nil"/>
              <w:bottom w:val="single" w:sz="4" w:space="0" w:color="auto"/>
              <w:right w:val="single" w:sz="4" w:space="0" w:color="auto"/>
            </w:tcBorders>
            <w:shd w:val="clear" w:color="000000" w:fill="FFFF99"/>
            <w:noWrap/>
            <w:vAlign w:val="bottom"/>
            <w:hideMark/>
          </w:tcPr>
          <w:p w14:paraId="3A302245" w14:textId="77777777" w:rsidR="00A94DA8" w:rsidRPr="00685DD2" w:rsidRDefault="00A94DA8" w:rsidP="006C14D3">
            <w:pPr>
              <w:rPr>
                <w:rFonts w:ascii="Arial Narrow" w:hAnsi="Arial Narrow"/>
              </w:rPr>
            </w:pPr>
            <w:r w:rsidRPr="00685DD2">
              <w:rPr>
                <w:rFonts w:ascii="Arial Narrow" w:hAnsi="Arial Narrow"/>
              </w:rPr>
              <w:t>IP</w:t>
            </w:r>
          </w:p>
        </w:tc>
        <w:tc>
          <w:tcPr>
            <w:tcW w:w="412" w:type="pct"/>
            <w:tcBorders>
              <w:top w:val="nil"/>
              <w:left w:val="nil"/>
              <w:bottom w:val="single" w:sz="4" w:space="0" w:color="auto"/>
              <w:right w:val="single" w:sz="4" w:space="0" w:color="auto"/>
            </w:tcBorders>
            <w:shd w:val="clear" w:color="auto" w:fill="auto"/>
            <w:noWrap/>
            <w:vAlign w:val="bottom"/>
            <w:hideMark/>
          </w:tcPr>
          <w:p w14:paraId="639F82E3"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0EEAA25A" w14:textId="77777777" w:rsidTr="00576080">
        <w:tc>
          <w:tcPr>
            <w:tcW w:w="1643" w:type="pct"/>
            <w:tcBorders>
              <w:top w:val="nil"/>
              <w:left w:val="single" w:sz="4" w:space="0" w:color="auto"/>
              <w:bottom w:val="single" w:sz="4" w:space="0" w:color="auto"/>
              <w:right w:val="single" w:sz="4" w:space="0" w:color="auto"/>
            </w:tcBorders>
            <w:shd w:val="clear" w:color="auto" w:fill="auto"/>
            <w:noWrap/>
            <w:vAlign w:val="bottom"/>
            <w:hideMark/>
          </w:tcPr>
          <w:p w14:paraId="6B4FA2BA" w14:textId="77777777" w:rsidR="00A94DA8" w:rsidRPr="00685DD2" w:rsidRDefault="00A94DA8" w:rsidP="006C14D3">
            <w:pPr>
              <w:rPr>
                <w:rFonts w:ascii="Arial Narrow" w:hAnsi="Arial Narrow"/>
                <w:b/>
              </w:rPr>
            </w:pPr>
            <w:r w:rsidRPr="00685DD2">
              <w:rPr>
                <w:rFonts w:ascii="Arial Narrow" w:hAnsi="Arial Narrow"/>
                <w:b/>
              </w:rPr>
              <w:t>Responsible Person:</w:t>
            </w:r>
          </w:p>
        </w:tc>
        <w:tc>
          <w:tcPr>
            <w:tcW w:w="1947" w:type="pct"/>
            <w:gridSpan w:val="3"/>
            <w:tcBorders>
              <w:top w:val="single" w:sz="4" w:space="0" w:color="auto"/>
              <w:left w:val="nil"/>
              <w:bottom w:val="single" w:sz="4" w:space="0" w:color="auto"/>
              <w:right w:val="single" w:sz="4" w:space="0" w:color="auto"/>
            </w:tcBorders>
            <w:shd w:val="clear" w:color="auto" w:fill="auto"/>
            <w:noWrap/>
            <w:vAlign w:val="bottom"/>
            <w:hideMark/>
          </w:tcPr>
          <w:p w14:paraId="6922AC95"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7243C96F" w14:textId="77777777" w:rsidR="00A94DA8" w:rsidRPr="00685DD2" w:rsidRDefault="00A94DA8" w:rsidP="006C14D3">
            <w:pPr>
              <w:rPr>
                <w:rFonts w:ascii="Arial Narrow" w:hAnsi="Arial Narrow"/>
              </w:rPr>
            </w:pPr>
            <w:r w:rsidRPr="00685DD2">
              <w:rPr>
                <w:rFonts w:ascii="Arial Narrow" w:hAnsi="Arial Narrow"/>
              </w:rPr>
              <w:t>Urgent</w:t>
            </w:r>
          </w:p>
        </w:tc>
        <w:tc>
          <w:tcPr>
            <w:tcW w:w="399" w:type="pct"/>
            <w:tcBorders>
              <w:top w:val="nil"/>
              <w:left w:val="nil"/>
              <w:bottom w:val="single" w:sz="4" w:space="0" w:color="auto"/>
              <w:right w:val="single" w:sz="4" w:space="0" w:color="auto"/>
            </w:tcBorders>
            <w:shd w:val="clear" w:color="000000" w:fill="FF6600"/>
            <w:noWrap/>
            <w:vAlign w:val="bottom"/>
            <w:hideMark/>
          </w:tcPr>
          <w:p w14:paraId="2D93AA73" w14:textId="77777777" w:rsidR="00A94DA8" w:rsidRPr="00685DD2" w:rsidRDefault="00A94DA8" w:rsidP="006C14D3">
            <w:pPr>
              <w:rPr>
                <w:rFonts w:ascii="Arial Narrow" w:hAnsi="Arial Narrow"/>
              </w:rPr>
            </w:pPr>
            <w:r w:rsidRPr="00685DD2">
              <w:rPr>
                <w:rFonts w:ascii="Arial Narrow" w:hAnsi="Arial Narrow"/>
              </w:rPr>
              <w:t>Ur</w:t>
            </w:r>
          </w:p>
        </w:tc>
        <w:tc>
          <w:tcPr>
            <w:tcW w:w="412" w:type="pct"/>
            <w:tcBorders>
              <w:top w:val="nil"/>
              <w:left w:val="nil"/>
              <w:bottom w:val="single" w:sz="4" w:space="0" w:color="auto"/>
              <w:right w:val="single" w:sz="4" w:space="0" w:color="auto"/>
            </w:tcBorders>
            <w:shd w:val="clear" w:color="auto" w:fill="auto"/>
            <w:noWrap/>
            <w:vAlign w:val="bottom"/>
            <w:hideMark/>
          </w:tcPr>
          <w:p w14:paraId="14FED2D3"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6FEA4E65" w14:textId="77777777" w:rsidTr="00576080">
        <w:tc>
          <w:tcPr>
            <w:tcW w:w="1643" w:type="pct"/>
            <w:tcBorders>
              <w:top w:val="nil"/>
              <w:left w:val="single" w:sz="4" w:space="0" w:color="auto"/>
              <w:bottom w:val="single" w:sz="4" w:space="0" w:color="auto"/>
              <w:right w:val="single" w:sz="4" w:space="0" w:color="auto"/>
            </w:tcBorders>
            <w:shd w:val="clear" w:color="auto" w:fill="auto"/>
            <w:noWrap/>
            <w:vAlign w:val="bottom"/>
            <w:hideMark/>
          </w:tcPr>
          <w:p w14:paraId="5A6304ED"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23C0D4B6"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37AD1113"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0574E045" w14:textId="77777777" w:rsidR="00A94DA8" w:rsidRPr="00685DD2" w:rsidRDefault="00A94DA8" w:rsidP="006C14D3">
            <w:pPr>
              <w:rPr>
                <w:rFonts w:ascii="Arial Narrow" w:hAnsi="Arial Narrow"/>
              </w:rPr>
            </w:pPr>
            <w:r w:rsidRPr="00685DD2">
              <w:rPr>
                <w:rFonts w:ascii="Arial Narrow" w:hAnsi="Arial Narrow"/>
              </w:rPr>
              <w:t>Rev Date</w:t>
            </w:r>
          </w:p>
        </w:tc>
        <w:tc>
          <w:tcPr>
            <w:tcW w:w="599" w:type="pct"/>
            <w:tcBorders>
              <w:top w:val="nil"/>
              <w:left w:val="nil"/>
              <w:bottom w:val="nil"/>
              <w:right w:val="nil"/>
            </w:tcBorders>
            <w:shd w:val="clear" w:color="auto" w:fill="auto"/>
            <w:noWrap/>
            <w:vAlign w:val="bottom"/>
            <w:hideMark/>
          </w:tcPr>
          <w:p w14:paraId="6FCC6CCA" w14:textId="77777777" w:rsidR="00A94DA8" w:rsidRPr="00685DD2" w:rsidRDefault="00A94DA8" w:rsidP="006C14D3">
            <w:pPr>
              <w:rPr>
                <w:rFonts w:ascii="Arial Narrow" w:hAnsi="Arial Narrow"/>
              </w:rPr>
            </w:pPr>
          </w:p>
        </w:tc>
        <w:tc>
          <w:tcPr>
            <w:tcW w:w="399" w:type="pct"/>
            <w:tcBorders>
              <w:top w:val="nil"/>
              <w:left w:val="single" w:sz="4" w:space="0" w:color="auto"/>
              <w:bottom w:val="single" w:sz="4" w:space="0" w:color="auto"/>
              <w:right w:val="single" w:sz="4" w:space="0" w:color="auto"/>
            </w:tcBorders>
            <w:shd w:val="clear" w:color="auto" w:fill="auto"/>
            <w:noWrap/>
            <w:vAlign w:val="bottom"/>
            <w:hideMark/>
          </w:tcPr>
          <w:p w14:paraId="1076644B"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auto" w:fill="auto"/>
            <w:noWrap/>
            <w:vAlign w:val="bottom"/>
            <w:hideMark/>
          </w:tcPr>
          <w:p w14:paraId="28F23BBB" w14:textId="77777777" w:rsidR="00A94DA8" w:rsidRPr="00685DD2" w:rsidRDefault="00A94DA8" w:rsidP="006C14D3">
            <w:pPr>
              <w:rPr>
                <w:rFonts w:ascii="Arial Narrow" w:hAnsi="Arial Narrow"/>
              </w:rPr>
            </w:pPr>
            <w:r w:rsidRPr="00685DD2">
              <w:rPr>
                <w:rFonts w:ascii="Arial Narrow" w:hAnsi="Arial Narrow"/>
              </w:rPr>
              <w:t> </w:t>
            </w:r>
          </w:p>
        </w:tc>
      </w:tr>
      <w:tr w:rsidR="00F85286" w:rsidRPr="00685DD2" w14:paraId="60FA81FB" w14:textId="77777777" w:rsidTr="00576080">
        <w:trPr>
          <w:trHeight w:val="240"/>
        </w:trPr>
        <w:tc>
          <w:tcPr>
            <w:tcW w:w="1643" w:type="pct"/>
            <w:vMerge w:val="restart"/>
            <w:tcBorders>
              <w:top w:val="nil"/>
              <w:left w:val="single" w:sz="4" w:space="0" w:color="auto"/>
              <w:bottom w:val="single" w:sz="4" w:space="0" w:color="auto"/>
              <w:right w:val="single" w:sz="4" w:space="0" w:color="auto"/>
            </w:tcBorders>
            <w:shd w:val="clear" w:color="auto" w:fill="0070C0"/>
            <w:vAlign w:val="center"/>
            <w:hideMark/>
          </w:tcPr>
          <w:p w14:paraId="0ACE7440" w14:textId="77777777" w:rsidR="00A94DA8" w:rsidRPr="00685DD2" w:rsidRDefault="00A94DA8" w:rsidP="006C14D3">
            <w:pPr>
              <w:rPr>
                <w:rFonts w:ascii="Arial Narrow" w:hAnsi="Arial Narrow"/>
                <w:b/>
                <w:color w:val="FFFFFF" w:themeColor="background1"/>
              </w:rPr>
            </w:pPr>
            <w:r w:rsidRPr="00685DD2">
              <w:rPr>
                <w:rFonts w:ascii="Arial Narrow" w:hAnsi="Arial Narrow"/>
                <w:b/>
                <w:color w:val="FFFFFF" w:themeColor="background1"/>
              </w:rPr>
              <w:t>Task List</w:t>
            </w:r>
          </w:p>
        </w:tc>
        <w:tc>
          <w:tcPr>
            <w:tcW w:w="699" w:type="pct"/>
            <w:vMerge w:val="restart"/>
            <w:tcBorders>
              <w:top w:val="nil"/>
              <w:left w:val="single" w:sz="4" w:space="0" w:color="auto"/>
              <w:bottom w:val="single" w:sz="4" w:space="0" w:color="auto"/>
              <w:right w:val="single" w:sz="4" w:space="0" w:color="auto"/>
            </w:tcBorders>
            <w:shd w:val="clear" w:color="auto" w:fill="0070C0"/>
            <w:vAlign w:val="center"/>
            <w:hideMark/>
          </w:tcPr>
          <w:p w14:paraId="2D4E82F5" w14:textId="77777777" w:rsidR="00A94DA8" w:rsidRPr="00685DD2" w:rsidRDefault="00A94DA8" w:rsidP="006C14D3">
            <w:pPr>
              <w:rPr>
                <w:rFonts w:ascii="Arial Narrow" w:hAnsi="Arial Narrow"/>
                <w:b/>
                <w:color w:val="FFFFFF" w:themeColor="background1"/>
              </w:rPr>
            </w:pPr>
            <w:r w:rsidRPr="00685DD2">
              <w:rPr>
                <w:rFonts w:ascii="Arial Narrow" w:hAnsi="Arial Narrow"/>
                <w:b/>
                <w:color w:val="FFFFFF" w:themeColor="background1"/>
              </w:rPr>
              <w:t>Responsible Institution</w:t>
            </w:r>
          </w:p>
        </w:tc>
        <w:tc>
          <w:tcPr>
            <w:tcW w:w="699" w:type="pct"/>
            <w:vMerge w:val="restart"/>
            <w:tcBorders>
              <w:top w:val="nil"/>
              <w:left w:val="single" w:sz="4" w:space="0" w:color="auto"/>
              <w:bottom w:val="single" w:sz="4" w:space="0" w:color="000000"/>
              <w:right w:val="single" w:sz="4" w:space="0" w:color="auto"/>
            </w:tcBorders>
            <w:shd w:val="clear" w:color="auto" w:fill="0070C0"/>
            <w:vAlign w:val="center"/>
            <w:hideMark/>
          </w:tcPr>
          <w:p w14:paraId="3802C453" w14:textId="77777777" w:rsidR="00A94DA8" w:rsidRPr="00685DD2" w:rsidRDefault="00A94DA8" w:rsidP="00F85286">
            <w:pPr>
              <w:rPr>
                <w:rFonts w:ascii="Arial Narrow" w:hAnsi="Arial Narrow"/>
                <w:b/>
                <w:color w:val="FFFFFF" w:themeColor="background1"/>
              </w:rPr>
            </w:pPr>
            <w:r w:rsidRPr="00685DD2">
              <w:rPr>
                <w:rFonts w:ascii="Arial Narrow" w:hAnsi="Arial Narrow"/>
                <w:b/>
                <w:color w:val="FFFFFF" w:themeColor="background1"/>
              </w:rPr>
              <w:t xml:space="preserve">Responsible Person(s) </w:t>
            </w:r>
          </w:p>
        </w:tc>
        <w:tc>
          <w:tcPr>
            <w:tcW w:w="549" w:type="pct"/>
            <w:vMerge w:val="restart"/>
            <w:tcBorders>
              <w:top w:val="nil"/>
              <w:left w:val="single" w:sz="4" w:space="0" w:color="auto"/>
              <w:bottom w:val="single" w:sz="4" w:space="0" w:color="000000"/>
              <w:right w:val="single" w:sz="4" w:space="0" w:color="auto"/>
            </w:tcBorders>
            <w:shd w:val="clear" w:color="auto" w:fill="0070C0"/>
            <w:vAlign w:val="center"/>
            <w:hideMark/>
          </w:tcPr>
          <w:p w14:paraId="5D327D64" w14:textId="77777777" w:rsidR="00A94DA8" w:rsidRPr="00685DD2" w:rsidRDefault="00A94DA8" w:rsidP="006C14D3">
            <w:pPr>
              <w:rPr>
                <w:rFonts w:ascii="Arial Narrow" w:hAnsi="Arial Narrow"/>
                <w:b/>
                <w:color w:val="FFFFFF" w:themeColor="background1"/>
              </w:rPr>
            </w:pPr>
            <w:r w:rsidRPr="00685DD2">
              <w:rPr>
                <w:rFonts w:ascii="Arial Narrow" w:hAnsi="Arial Narrow"/>
                <w:b/>
                <w:color w:val="FFFFFF" w:themeColor="background1"/>
              </w:rPr>
              <w:t>Remarks</w:t>
            </w:r>
          </w:p>
        </w:tc>
        <w:tc>
          <w:tcPr>
            <w:tcW w:w="599" w:type="pct"/>
            <w:vMerge w:val="restart"/>
            <w:tcBorders>
              <w:top w:val="single" w:sz="4" w:space="0" w:color="auto"/>
              <w:left w:val="single" w:sz="4" w:space="0" w:color="auto"/>
              <w:bottom w:val="single" w:sz="4" w:space="0" w:color="auto"/>
              <w:right w:val="single" w:sz="4" w:space="0" w:color="auto"/>
            </w:tcBorders>
            <w:shd w:val="clear" w:color="auto" w:fill="0070C0"/>
            <w:vAlign w:val="center"/>
            <w:hideMark/>
          </w:tcPr>
          <w:p w14:paraId="75014BFA" w14:textId="77777777" w:rsidR="00A94DA8" w:rsidRPr="00685DD2" w:rsidRDefault="00A94DA8" w:rsidP="006C14D3">
            <w:pPr>
              <w:rPr>
                <w:rFonts w:ascii="Arial Narrow" w:hAnsi="Arial Narrow"/>
                <w:b/>
                <w:color w:val="FFFFFF" w:themeColor="background1"/>
              </w:rPr>
            </w:pPr>
            <w:r w:rsidRPr="00685DD2">
              <w:rPr>
                <w:rFonts w:ascii="Arial Narrow" w:hAnsi="Arial Narrow"/>
                <w:b/>
                <w:color w:val="FFFFFF" w:themeColor="background1"/>
              </w:rPr>
              <w:t>Deadline</w:t>
            </w:r>
          </w:p>
        </w:tc>
        <w:tc>
          <w:tcPr>
            <w:tcW w:w="399" w:type="pct"/>
            <w:vMerge w:val="restart"/>
            <w:tcBorders>
              <w:top w:val="nil"/>
              <w:left w:val="single" w:sz="4" w:space="0" w:color="auto"/>
              <w:bottom w:val="single" w:sz="4" w:space="0" w:color="auto"/>
              <w:right w:val="single" w:sz="4" w:space="0" w:color="auto"/>
            </w:tcBorders>
            <w:shd w:val="clear" w:color="auto" w:fill="0070C0"/>
            <w:vAlign w:val="center"/>
            <w:hideMark/>
          </w:tcPr>
          <w:p w14:paraId="4DCCB02D" w14:textId="77777777" w:rsidR="00A94DA8" w:rsidRPr="00685DD2" w:rsidRDefault="00A94DA8" w:rsidP="006C14D3">
            <w:pPr>
              <w:rPr>
                <w:rFonts w:ascii="Arial Narrow" w:hAnsi="Arial Narrow"/>
                <w:b/>
                <w:color w:val="FFFFFF" w:themeColor="background1"/>
              </w:rPr>
            </w:pPr>
            <w:r w:rsidRPr="00685DD2">
              <w:rPr>
                <w:rFonts w:ascii="Arial Narrow" w:hAnsi="Arial Narrow"/>
                <w:b/>
                <w:color w:val="FFFFFF" w:themeColor="background1"/>
              </w:rPr>
              <w:t>Status</w:t>
            </w:r>
          </w:p>
        </w:tc>
        <w:tc>
          <w:tcPr>
            <w:tcW w:w="412" w:type="pct"/>
            <w:vMerge w:val="restart"/>
            <w:tcBorders>
              <w:top w:val="nil"/>
              <w:left w:val="single" w:sz="4" w:space="0" w:color="auto"/>
              <w:bottom w:val="single" w:sz="4" w:space="0" w:color="auto"/>
              <w:right w:val="single" w:sz="4" w:space="0" w:color="auto"/>
            </w:tcBorders>
            <w:shd w:val="clear" w:color="auto" w:fill="0070C0"/>
            <w:vAlign w:val="center"/>
            <w:hideMark/>
          </w:tcPr>
          <w:p w14:paraId="408FA004" w14:textId="77777777" w:rsidR="00A94DA8" w:rsidRPr="00685DD2" w:rsidRDefault="00A94DA8" w:rsidP="006C14D3">
            <w:pPr>
              <w:rPr>
                <w:rFonts w:ascii="Arial Narrow" w:hAnsi="Arial Narrow"/>
                <w:b/>
                <w:color w:val="FFFFFF" w:themeColor="background1"/>
              </w:rPr>
            </w:pPr>
            <w:r w:rsidRPr="00685DD2">
              <w:rPr>
                <w:rFonts w:ascii="Arial Narrow" w:hAnsi="Arial Narrow"/>
                <w:b/>
                <w:color w:val="FFFFFF" w:themeColor="background1"/>
              </w:rPr>
              <w:t>Status</w:t>
            </w:r>
          </w:p>
        </w:tc>
      </w:tr>
      <w:tr w:rsidR="00A94DA8" w:rsidRPr="00685DD2" w14:paraId="262E131D" w14:textId="77777777" w:rsidTr="00576080">
        <w:trPr>
          <w:trHeight w:val="244"/>
        </w:trPr>
        <w:tc>
          <w:tcPr>
            <w:tcW w:w="1643" w:type="pct"/>
            <w:vMerge/>
            <w:tcBorders>
              <w:top w:val="nil"/>
              <w:left w:val="single" w:sz="4" w:space="0" w:color="auto"/>
              <w:bottom w:val="single" w:sz="4" w:space="0" w:color="auto"/>
              <w:right w:val="single" w:sz="4" w:space="0" w:color="auto"/>
            </w:tcBorders>
            <w:shd w:val="clear" w:color="auto" w:fill="0070C0"/>
            <w:vAlign w:val="center"/>
            <w:hideMark/>
          </w:tcPr>
          <w:p w14:paraId="055973CC" w14:textId="77777777" w:rsidR="00A94DA8" w:rsidRPr="00685DD2" w:rsidRDefault="00A94DA8" w:rsidP="006C14D3">
            <w:pPr>
              <w:rPr>
                <w:rFonts w:ascii="Arial Narrow" w:hAnsi="Arial Narrow"/>
              </w:rPr>
            </w:pPr>
          </w:p>
        </w:tc>
        <w:tc>
          <w:tcPr>
            <w:tcW w:w="699" w:type="pct"/>
            <w:vMerge/>
            <w:tcBorders>
              <w:top w:val="nil"/>
              <w:left w:val="single" w:sz="4" w:space="0" w:color="auto"/>
              <w:bottom w:val="single" w:sz="4" w:space="0" w:color="auto"/>
              <w:right w:val="single" w:sz="4" w:space="0" w:color="auto"/>
            </w:tcBorders>
            <w:shd w:val="clear" w:color="auto" w:fill="0070C0"/>
            <w:vAlign w:val="center"/>
            <w:hideMark/>
          </w:tcPr>
          <w:p w14:paraId="53BC0504" w14:textId="77777777" w:rsidR="00A94DA8" w:rsidRPr="00685DD2" w:rsidRDefault="00A94DA8" w:rsidP="006C14D3">
            <w:pPr>
              <w:rPr>
                <w:rFonts w:ascii="Arial Narrow" w:hAnsi="Arial Narrow"/>
              </w:rPr>
            </w:pPr>
          </w:p>
        </w:tc>
        <w:tc>
          <w:tcPr>
            <w:tcW w:w="699" w:type="pct"/>
            <w:vMerge/>
            <w:tcBorders>
              <w:top w:val="nil"/>
              <w:left w:val="single" w:sz="4" w:space="0" w:color="auto"/>
              <w:bottom w:val="single" w:sz="4" w:space="0" w:color="000000"/>
              <w:right w:val="single" w:sz="4" w:space="0" w:color="auto"/>
            </w:tcBorders>
            <w:shd w:val="clear" w:color="auto" w:fill="0070C0"/>
            <w:vAlign w:val="center"/>
            <w:hideMark/>
          </w:tcPr>
          <w:p w14:paraId="6F195539" w14:textId="77777777" w:rsidR="00A94DA8" w:rsidRPr="00685DD2" w:rsidRDefault="00A94DA8" w:rsidP="006C14D3">
            <w:pPr>
              <w:rPr>
                <w:rFonts w:ascii="Arial Narrow" w:hAnsi="Arial Narrow"/>
              </w:rPr>
            </w:pPr>
          </w:p>
        </w:tc>
        <w:tc>
          <w:tcPr>
            <w:tcW w:w="549" w:type="pct"/>
            <w:vMerge/>
            <w:tcBorders>
              <w:top w:val="nil"/>
              <w:left w:val="single" w:sz="4" w:space="0" w:color="auto"/>
              <w:bottom w:val="single" w:sz="4" w:space="0" w:color="000000"/>
              <w:right w:val="single" w:sz="4" w:space="0" w:color="auto"/>
            </w:tcBorders>
            <w:shd w:val="clear" w:color="auto" w:fill="0070C0"/>
            <w:vAlign w:val="center"/>
            <w:hideMark/>
          </w:tcPr>
          <w:p w14:paraId="39E765B1" w14:textId="77777777" w:rsidR="00A94DA8" w:rsidRPr="00685DD2" w:rsidRDefault="00A94DA8" w:rsidP="006C14D3">
            <w:pPr>
              <w:rPr>
                <w:rFonts w:ascii="Arial Narrow" w:hAnsi="Arial Narrow"/>
              </w:rPr>
            </w:pPr>
          </w:p>
        </w:tc>
        <w:tc>
          <w:tcPr>
            <w:tcW w:w="599" w:type="pct"/>
            <w:vMerge/>
            <w:tcBorders>
              <w:top w:val="single" w:sz="4" w:space="0" w:color="auto"/>
              <w:left w:val="single" w:sz="4" w:space="0" w:color="auto"/>
              <w:bottom w:val="single" w:sz="4" w:space="0" w:color="auto"/>
              <w:right w:val="single" w:sz="4" w:space="0" w:color="auto"/>
            </w:tcBorders>
            <w:shd w:val="clear" w:color="auto" w:fill="0070C0"/>
            <w:vAlign w:val="center"/>
            <w:hideMark/>
          </w:tcPr>
          <w:p w14:paraId="7D35060C" w14:textId="77777777" w:rsidR="00A94DA8" w:rsidRPr="00685DD2" w:rsidRDefault="00A94DA8" w:rsidP="006C14D3">
            <w:pPr>
              <w:rPr>
                <w:rFonts w:ascii="Arial Narrow" w:hAnsi="Arial Narrow"/>
              </w:rPr>
            </w:pPr>
          </w:p>
        </w:tc>
        <w:tc>
          <w:tcPr>
            <w:tcW w:w="399" w:type="pct"/>
            <w:vMerge/>
            <w:tcBorders>
              <w:top w:val="nil"/>
              <w:left w:val="single" w:sz="4" w:space="0" w:color="auto"/>
              <w:bottom w:val="single" w:sz="4" w:space="0" w:color="auto"/>
              <w:right w:val="single" w:sz="4" w:space="0" w:color="auto"/>
            </w:tcBorders>
            <w:shd w:val="clear" w:color="auto" w:fill="0070C0"/>
            <w:vAlign w:val="center"/>
            <w:hideMark/>
          </w:tcPr>
          <w:p w14:paraId="7635F6E3" w14:textId="77777777" w:rsidR="00A94DA8" w:rsidRPr="00685DD2" w:rsidRDefault="00A94DA8" w:rsidP="006C14D3">
            <w:pPr>
              <w:rPr>
                <w:rFonts w:ascii="Arial Narrow" w:hAnsi="Arial Narrow"/>
              </w:rPr>
            </w:pPr>
          </w:p>
        </w:tc>
        <w:tc>
          <w:tcPr>
            <w:tcW w:w="412" w:type="pct"/>
            <w:vMerge/>
            <w:tcBorders>
              <w:top w:val="nil"/>
              <w:left w:val="single" w:sz="4" w:space="0" w:color="auto"/>
              <w:bottom w:val="single" w:sz="4" w:space="0" w:color="auto"/>
              <w:right w:val="single" w:sz="4" w:space="0" w:color="auto"/>
            </w:tcBorders>
            <w:shd w:val="clear" w:color="auto" w:fill="0070C0"/>
            <w:vAlign w:val="center"/>
            <w:hideMark/>
          </w:tcPr>
          <w:p w14:paraId="0F4D5E79" w14:textId="77777777" w:rsidR="00A94DA8" w:rsidRPr="00685DD2" w:rsidRDefault="00A94DA8" w:rsidP="006C14D3">
            <w:pPr>
              <w:rPr>
                <w:rFonts w:ascii="Arial Narrow" w:hAnsi="Arial Narrow"/>
              </w:rPr>
            </w:pPr>
          </w:p>
        </w:tc>
      </w:tr>
      <w:tr w:rsidR="00A94DA8" w:rsidRPr="00685DD2" w14:paraId="2A611538" w14:textId="77777777" w:rsidTr="00576080">
        <w:tc>
          <w:tcPr>
            <w:tcW w:w="1643" w:type="pct"/>
            <w:tcBorders>
              <w:top w:val="nil"/>
              <w:left w:val="single" w:sz="4" w:space="0" w:color="auto"/>
              <w:bottom w:val="single" w:sz="4" w:space="0" w:color="auto"/>
              <w:right w:val="single" w:sz="4" w:space="0" w:color="auto"/>
            </w:tcBorders>
            <w:shd w:val="clear" w:color="000000" w:fill="CCFFFF"/>
            <w:noWrap/>
            <w:vAlign w:val="center"/>
            <w:hideMark/>
          </w:tcPr>
          <w:p w14:paraId="509FFA21" w14:textId="77777777" w:rsidR="00A94DA8" w:rsidRPr="00685DD2" w:rsidRDefault="00A94DA8" w:rsidP="006C14D3">
            <w:pPr>
              <w:rPr>
                <w:rFonts w:ascii="Arial Narrow" w:hAnsi="Arial Narrow"/>
                <w:b/>
              </w:rPr>
            </w:pPr>
            <w:r w:rsidRPr="00685DD2">
              <w:rPr>
                <w:rFonts w:ascii="Arial Narrow" w:hAnsi="Arial Narrow"/>
                <w:b/>
              </w:rPr>
              <w:t>A.  General</w:t>
            </w:r>
          </w:p>
        </w:tc>
        <w:tc>
          <w:tcPr>
            <w:tcW w:w="699" w:type="pct"/>
            <w:tcBorders>
              <w:top w:val="nil"/>
              <w:left w:val="nil"/>
              <w:bottom w:val="single" w:sz="4" w:space="0" w:color="auto"/>
              <w:right w:val="single" w:sz="4" w:space="0" w:color="auto"/>
            </w:tcBorders>
            <w:shd w:val="clear" w:color="auto" w:fill="auto"/>
            <w:noWrap/>
            <w:vAlign w:val="bottom"/>
            <w:hideMark/>
          </w:tcPr>
          <w:p w14:paraId="244B9F7A" w14:textId="77777777" w:rsidR="00A94DA8" w:rsidRPr="00685DD2" w:rsidRDefault="00A94DA8" w:rsidP="006C14D3">
            <w:pPr>
              <w:rPr>
                <w:rFonts w:ascii="Arial Narrow" w:hAnsi="Arial Narrow"/>
                <w:b/>
              </w:rPr>
            </w:pPr>
            <w:r w:rsidRPr="00685DD2">
              <w:rPr>
                <w:rFonts w:ascii="Arial Narrow" w:hAnsi="Arial Narrow"/>
                <w:b/>
              </w:rPr>
              <w:t> </w:t>
            </w:r>
          </w:p>
        </w:tc>
        <w:tc>
          <w:tcPr>
            <w:tcW w:w="699" w:type="pct"/>
            <w:tcBorders>
              <w:top w:val="nil"/>
              <w:left w:val="nil"/>
              <w:bottom w:val="single" w:sz="4" w:space="0" w:color="auto"/>
              <w:right w:val="single" w:sz="4" w:space="0" w:color="auto"/>
            </w:tcBorders>
            <w:shd w:val="clear" w:color="auto" w:fill="auto"/>
            <w:noWrap/>
            <w:vAlign w:val="bottom"/>
            <w:hideMark/>
          </w:tcPr>
          <w:p w14:paraId="0431DCD9" w14:textId="77777777" w:rsidR="00A94DA8" w:rsidRPr="00685DD2" w:rsidRDefault="00A94DA8" w:rsidP="006C14D3">
            <w:pPr>
              <w:rPr>
                <w:rFonts w:ascii="Arial Narrow" w:hAnsi="Arial Narrow"/>
                <w:b/>
              </w:rPr>
            </w:pPr>
            <w:r w:rsidRPr="00685DD2">
              <w:rPr>
                <w:rFonts w:ascii="Arial Narrow" w:hAnsi="Arial Narrow"/>
                <w:b/>
              </w:rPr>
              <w:t> </w:t>
            </w:r>
          </w:p>
        </w:tc>
        <w:tc>
          <w:tcPr>
            <w:tcW w:w="549" w:type="pct"/>
            <w:tcBorders>
              <w:top w:val="nil"/>
              <w:left w:val="nil"/>
              <w:bottom w:val="single" w:sz="4" w:space="0" w:color="auto"/>
              <w:right w:val="single" w:sz="4" w:space="0" w:color="auto"/>
            </w:tcBorders>
            <w:shd w:val="clear" w:color="auto" w:fill="auto"/>
            <w:noWrap/>
            <w:vAlign w:val="bottom"/>
            <w:hideMark/>
          </w:tcPr>
          <w:p w14:paraId="07F215ED" w14:textId="77777777" w:rsidR="00A94DA8" w:rsidRPr="00685DD2" w:rsidRDefault="00A94DA8" w:rsidP="006C14D3">
            <w:pPr>
              <w:rPr>
                <w:rFonts w:ascii="Arial Narrow" w:hAnsi="Arial Narrow"/>
                <w:b/>
              </w:rPr>
            </w:pPr>
            <w:r w:rsidRPr="00685DD2">
              <w:rPr>
                <w:rFonts w:ascii="Arial Narrow" w:hAnsi="Arial Narrow"/>
                <w:b/>
              </w:rPr>
              <w:t> </w:t>
            </w:r>
          </w:p>
        </w:tc>
        <w:tc>
          <w:tcPr>
            <w:tcW w:w="599" w:type="pct"/>
            <w:tcBorders>
              <w:top w:val="nil"/>
              <w:left w:val="nil"/>
              <w:bottom w:val="single" w:sz="4" w:space="0" w:color="auto"/>
              <w:right w:val="single" w:sz="4" w:space="0" w:color="auto"/>
            </w:tcBorders>
            <w:shd w:val="clear" w:color="auto" w:fill="auto"/>
            <w:noWrap/>
            <w:vAlign w:val="bottom"/>
            <w:hideMark/>
          </w:tcPr>
          <w:p w14:paraId="6D3FD533" w14:textId="77777777" w:rsidR="00A94DA8" w:rsidRPr="00685DD2" w:rsidRDefault="00A94DA8" w:rsidP="006C14D3">
            <w:pPr>
              <w:rPr>
                <w:rFonts w:ascii="Arial Narrow" w:hAnsi="Arial Narrow"/>
                <w:b/>
              </w:rPr>
            </w:pPr>
            <w:r w:rsidRPr="00685DD2">
              <w:rPr>
                <w:rFonts w:ascii="Arial Narrow" w:hAnsi="Arial Narrow"/>
                <w:b/>
              </w:rPr>
              <w:t> </w:t>
            </w:r>
          </w:p>
        </w:tc>
        <w:tc>
          <w:tcPr>
            <w:tcW w:w="399" w:type="pct"/>
            <w:tcBorders>
              <w:top w:val="nil"/>
              <w:left w:val="nil"/>
              <w:bottom w:val="single" w:sz="4" w:space="0" w:color="auto"/>
              <w:right w:val="single" w:sz="4" w:space="0" w:color="auto"/>
            </w:tcBorders>
            <w:shd w:val="clear" w:color="auto" w:fill="auto"/>
            <w:noWrap/>
            <w:vAlign w:val="bottom"/>
            <w:hideMark/>
          </w:tcPr>
          <w:p w14:paraId="44E2F6E5" w14:textId="77777777" w:rsidR="00A94DA8" w:rsidRPr="00685DD2" w:rsidRDefault="00A94DA8" w:rsidP="006C14D3">
            <w:pPr>
              <w:rPr>
                <w:rFonts w:ascii="Arial Narrow" w:hAnsi="Arial Narrow"/>
                <w:b/>
              </w:rPr>
            </w:pPr>
            <w:r w:rsidRPr="00685DD2">
              <w:rPr>
                <w:rFonts w:ascii="Arial Narrow" w:hAnsi="Arial Narrow"/>
                <w:b/>
              </w:rPr>
              <w:t> </w:t>
            </w:r>
          </w:p>
        </w:tc>
        <w:tc>
          <w:tcPr>
            <w:tcW w:w="412" w:type="pct"/>
            <w:tcBorders>
              <w:top w:val="nil"/>
              <w:left w:val="nil"/>
              <w:bottom w:val="single" w:sz="4" w:space="0" w:color="auto"/>
              <w:right w:val="single" w:sz="4" w:space="0" w:color="auto"/>
            </w:tcBorders>
            <w:shd w:val="clear" w:color="000000" w:fill="FFFFFF"/>
            <w:vAlign w:val="bottom"/>
            <w:hideMark/>
          </w:tcPr>
          <w:p w14:paraId="52268249" w14:textId="77777777" w:rsidR="00A94DA8" w:rsidRPr="00685DD2" w:rsidRDefault="00A94DA8" w:rsidP="006C14D3">
            <w:pPr>
              <w:rPr>
                <w:rFonts w:ascii="Arial Narrow" w:hAnsi="Arial Narrow"/>
                <w:b/>
              </w:rPr>
            </w:pPr>
            <w:r w:rsidRPr="00685DD2">
              <w:rPr>
                <w:rFonts w:ascii="Arial Narrow" w:hAnsi="Arial Narrow"/>
                <w:b/>
              </w:rPr>
              <w:t> </w:t>
            </w:r>
          </w:p>
        </w:tc>
      </w:tr>
      <w:tr w:rsidR="00A94DA8" w:rsidRPr="00685DD2" w14:paraId="70A484AF" w14:textId="77777777" w:rsidTr="00576080">
        <w:tc>
          <w:tcPr>
            <w:tcW w:w="1643" w:type="pct"/>
            <w:tcBorders>
              <w:top w:val="nil"/>
              <w:left w:val="single" w:sz="4" w:space="0" w:color="auto"/>
              <w:bottom w:val="single" w:sz="4" w:space="0" w:color="auto"/>
              <w:right w:val="single" w:sz="4" w:space="0" w:color="auto"/>
            </w:tcBorders>
            <w:shd w:val="clear" w:color="auto" w:fill="auto"/>
            <w:noWrap/>
            <w:vAlign w:val="bottom"/>
            <w:hideMark/>
          </w:tcPr>
          <w:p w14:paraId="6977D1FE" w14:textId="77777777" w:rsidR="00A94DA8" w:rsidRPr="00685DD2" w:rsidRDefault="00A94DA8" w:rsidP="006C14D3">
            <w:pPr>
              <w:rPr>
                <w:rFonts w:ascii="Arial Narrow" w:hAnsi="Arial Narrow"/>
              </w:rPr>
            </w:pPr>
            <w:r w:rsidRPr="00685DD2">
              <w:rPr>
                <w:rFonts w:ascii="Arial Narrow" w:hAnsi="Arial Narrow"/>
              </w:rPr>
              <w:t>Prepare budget/identify budget</w:t>
            </w:r>
          </w:p>
        </w:tc>
        <w:tc>
          <w:tcPr>
            <w:tcW w:w="699" w:type="pct"/>
            <w:tcBorders>
              <w:top w:val="nil"/>
              <w:left w:val="nil"/>
              <w:bottom w:val="single" w:sz="4" w:space="0" w:color="auto"/>
              <w:right w:val="single" w:sz="4" w:space="0" w:color="auto"/>
            </w:tcBorders>
            <w:shd w:val="clear" w:color="auto" w:fill="auto"/>
            <w:noWrap/>
            <w:vAlign w:val="bottom"/>
            <w:hideMark/>
          </w:tcPr>
          <w:p w14:paraId="34BFF682"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4360AF05"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6F272BD4"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4CC95C20"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63E0180E"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2707C886"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35D34518"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72831CC4" w14:textId="77777777" w:rsidR="00A94DA8" w:rsidRPr="00685DD2" w:rsidRDefault="00A94DA8" w:rsidP="006C14D3">
            <w:pPr>
              <w:rPr>
                <w:rFonts w:ascii="Arial Narrow" w:hAnsi="Arial Narrow"/>
              </w:rPr>
            </w:pPr>
            <w:r w:rsidRPr="00685DD2">
              <w:rPr>
                <w:rFonts w:ascii="Arial Narrow" w:hAnsi="Arial Narrow"/>
              </w:rPr>
              <w:t>Compile a list of participants/Resource Persons &amp; invitees</w:t>
            </w:r>
          </w:p>
        </w:tc>
        <w:tc>
          <w:tcPr>
            <w:tcW w:w="699" w:type="pct"/>
            <w:tcBorders>
              <w:top w:val="nil"/>
              <w:left w:val="nil"/>
              <w:bottom w:val="single" w:sz="4" w:space="0" w:color="auto"/>
              <w:right w:val="single" w:sz="4" w:space="0" w:color="auto"/>
            </w:tcBorders>
            <w:shd w:val="clear" w:color="auto" w:fill="auto"/>
            <w:noWrap/>
            <w:vAlign w:val="bottom"/>
            <w:hideMark/>
          </w:tcPr>
          <w:p w14:paraId="2AF37A53"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59A88403"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30DD5A55"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36DF304B"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2B4C76AD"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2F71A4FD"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17A9DA69"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050E72A1" w14:textId="77777777" w:rsidR="00A94DA8" w:rsidRPr="00685DD2" w:rsidRDefault="00A94DA8" w:rsidP="006C14D3">
            <w:pPr>
              <w:rPr>
                <w:rFonts w:ascii="Arial Narrow" w:hAnsi="Arial Narrow"/>
              </w:rPr>
            </w:pPr>
            <w:r w:rsidRPr="00685DD2">
              <w:rPr>
                <w:rFonts w:ascii="Arial Narrow" w:hAnsi="Arial Narrow"/>
              </w:rPr>
              <w:t>Prepare Invitation letters for Resource Persons</w:t>
            </w:r>
          </w:p>
        </w:tc>
        <w:tc>
          <w:tcPr>
            <w:tcW w:w="699" w:type="pct"/>
            <w:tcBorders>
              <w:top w:val="nil"/>
              <w:left w:val="nil"/>
              <w:bottom w:val="single" w:sz="4" w:space="0" w:color="auto"/>
              <w:right w:val="single" w:sz="4" w:space="0" w:color="auto"/>
            </w:tcBorders>
            <w:shd w:val="clear" w:color="auto" w:fill="auto"/>
            <w:noWrap/>
            <w:vAlign w:val="bottom"/>
            <w:hideMark/>
          </w:tcPr>
          <w:p w14:paraId="165033DA"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1DE1EFDD"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7FBBB790"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5F7E1E0D"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0453B39D"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1A1E4E2D"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2FC7F5DB"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6A2C9B40" w14:textId="77777777" w:rsidR="00A94DA8" w:rsidRPr="00685DD2" w:rsidRDefault="00A94DA8" w:rsidP="006C14D3">
            <w:pPr>
              <w:rPr>
                <w:rFonts w:ascii="Arial Narrow" w:hAnsi="Arial Narrow"/>
              </w:rPr>
            </w:pPr>
            <w:r w:rsidRPr="00685DD2">
              <w:rPr>
                <w:rFonts w:ascii="Arial Narrow" w:hAnsi="Arial Narrow"/>
              </w:rPr>
              <w:t>Prepare Invitation letters for Participants</w:t>
            </w:r>
          </w:p>
        </w:tc>
        <w:tc>
          <w:tcPr>
            <w:tcW w:w="699" w:type="pct"/>
            <w:tcBorders>
              <w:top w:val="nil"/>
              <w:left w:val="nil"/>
              <w:bottom w:val="single" w:sz="4" w:space="0" w:color="auto"/>
              <w:right w:val="single" w:sz="4" w:space="0" w:color="auto"/>
            </w:tcBorders>
            <w:shd w:val="clear" w:color="auto" w:fill="auto"/>
            <w:noWrap/>
            <w:vAlign w:val="bottom"/>
            <w:hideMark/>
          </w:tcPr>
          <w:p w14:paraId="4C4CCD6D"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3971AD02"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5906FA78"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7BC3B823"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1E7C2229"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1B3733B9"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5BC3B59E"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252FAE7F" w14:textId="77777777" w:rsidR="00A94DA8" w:rsidRPr="00685DD2" w:rsidRDefault="00A94DA8" w:rsidP="006C14D3">
            <w:pPr>
              <w:rPr>
                <w:rFonts w:ascii="Arial Narrow" w:hAnsi="Arial Narrow"/>
              </w:rPr>
            </w:pPr>
            <w:r w:rsidRPr="00685DD2">
              <w:rPr>
                <w:rFonts w:ascii="Arial Narrow" w:hAnsi="Arial Narrow"/>
              </w:rPr>
              <w:t>Send out Invitation letters</w:t>
            </w:r>
          </w:p>
        </w:tc>
        <w:tc>
          <w:tcPr>
            <w:tcW w:w="699" w:type="pct"/>
            <w:tcBorders>
              <w:top w:val="nil"/>
              <w:left w:val="nil"/>
              <w:bottom w:val="single" w:sz="4" w:space="0" w:color="auto"/>
              <w:right w:val="single" w:sz="4" w:space="0" w:color="auto"/>
            </w:tcBorders>
            <w:shd w:val="clear" w:color="auto" w:fill="auto"/>
            <w:noWrap/>
            <w:vAlign w:val="bottom"/>
            <w:hideMark/>
          </w:tcPr>
          <w:p w14:paraId="3146131B"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6857CBE5"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0B360F46"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33F4A64E"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vAlign w:val="bottom"/>
            <w:hideMark/>
          </w:tcPr>
          <w:p w14:paraId="4B9CC8D0"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58D0C288"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7D7E1EE1"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7E1B62E9" w14:textId="1723B829" w:rsidR="00A94DA8" w:rsidRPr="00685DD2" w:rsidRDefault="00A94DA8" w:rsidP="00BA726F">
            <w:pPr>
              <w:rPr>
                <w:rFonts w:ascii="Arial Narrow" w:hAnsi="Arial Narrow"/>
              </w:rPr>
            </w:pPr>
            <w:r w:rsidRPr="00685DD2">
              <w:rPr>
                <w:rFonts w:ascii="Arial Narrow" w:hAnsi="Arial Narrow"/>
              </w:rPr>
              <w:t xml:space="preserve">Make Follow-up contacts with the </w:t>
            </w:r>
            <w:r w:rsidR="00BA726F">
              <w:rPr>
                <w:rFonts w:ascii="Arial Narrow" w:hAnsi="Arial Narrow"/>
              </w:rPr>
              <w:t>hosting member states/implementing partners</w:t>
            </w:r>
          </w:p>
        </w:tc>
        <w:tc>
          <w:tcPr>
            <w:tcW w:w="699" w:type="pct"/>
            <w:tcBorders>
              <w:top w:val="nil"/>
              <w:left w:val="nil"/>
              <w:bottom w:val="single" w:sz="4" w:space="0" w:color="auto"/>
              <w:right w:val="single" w:sz="4" w:space="0" w:color="auto"/>
            </w:tcBorders>
            <w:shd w:val="clear" w:color="auto" w:fill="auto"/>
            <w:noWrap/>
            <w:vAlign w:val="bottom"/>
            <w:hideMark/>
          </w:tcPr>
          <w:p w14:paraId="7BAE6FCA"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6E038EFE"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199194CC"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01060698"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5F379656"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728F4605"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78CE077B"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6A73A1AF" w14:textId="77777777" w:rsidR="00A94DA8" w:rsidRPr="00685DD2" w:rsidRDefault="00A94DA8" w:rsidP="006C14D3">
            <w:pPr>
              <w:rPr>
                <w:rFonts w:ascii="Arial Narrow" w:hAnsi="Arial Narrow"/>
              </w:rPr>
            </w:pPr>
            <w:r w:rsidRPr="00685DD2">
              <w:rPr>
                <w:rFonts w:ascii="Arial Narrow" w:hAnsi="Arial Narrow"/>
              </w:rPr>
              <w:t>Documentation</w:t>
            </w:r>
          </w:p>
        </w:tc>
        <w:tc>
          <w:tcPr>
            <w:tcW w:w="699" w:type="pct"/>
            <w:tcBorders>
              <w:top w:val="nil"/>
              <w:left w:val="nil"/>
              <w:bottom w:val="single" w:sz="4" w:space="0" w:color="auto"/>
              <w:right w:val="single" w:sz="4" w:space="0" w:color="auto"/>
            </w:tcBorders>
            <w:shd w:val="clear" w:color="auto" w:fill="auto"/>
            <w:noWrap/>
            <w:vAlign w:val="bottom"/>
            <w:hideMark/>
          </w:tcPr>
          <w:p w14:paraId="710EB1D4"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5BC90A80"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4AA4AD56"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2A9A981B"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07CA11D0"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6E1A0F68"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41B463E7" w14:textId="77777777" w:rsidTr="00576080">
        <w:tc>
          <w:tcPr>
            <w:tcW w:w="1643" w:type="pct"/>
            <w:tcBorders>
              <w:top w:val="nil"/>
              <w:left w:val="single" w:sz="4" w:space="0" w:color="auto"/>
              <w:bottom w:val="single" w:sz="4" w:space="0" w:color="auto"/>
              <w:right w:val="single" w:sz="4" w:space="0" w:color="auto"/>
            </w:tcBorders>
            <w:shd w:val="clear" w:color="000000" w:fill="CCFFFF"/>
            <w:noWrap/>
            <w:vAlign w:val="center"/>
            <w:hideMark/>
          </w:tcPr>
          <w:p w14:paraId="1301FFE2" w14:textId="77777777" w:rsidR="00A94DA8" w:rsidRPr="00685DD2" w:rsidRDefault="00A94DA8" w:rsidP="006C14D3">
            <w:pPr>
              <w:rPr>
                <w:rFonts w:ascii="Arial Narrow" w:hAnsi="Arial Narrow"/>
                <w:b/>
              </w:rPr>
            </w:pPr>
            <w:r w:rsidRPr="00685DD2">
              <w:rPr>
                <w:rFonts w:ascii="Arial Narrow" w:hAnsi="Arial Narrow"/>
                <w:b/>
              </w:rPr>
              <w:t>B.Programme</w:t>
            </w:r>
          </w:p>
        </w:tc>
        <w:tc>
          <w:tcPr>
            <w:tcW w:w="699" w:type="pct"/>
            <w:tcBorders>
              <w:top w:val="nil"/>
              <w:left w:val="nil"/>
              <w:bottom w:val="single" w:sz="4" w:space="0" w:color="auto"/>
              <w:right w:val="single" w:sz="4" w:space="0" w:color="auto"/>
            </w:tcBorders>
            <w:shd w:val="clear" w:color="auto" w:fill="auto"/>
            <w:noWrap/>
            <w:vAlign w:val="bottom"/>
            <w:hideMark/>
          </w:tcPr>
          <w:p w14:paraId="4EC240DD" w14:textId="77777777" w:rsidR="00A94DA8" w:rsidRPr="00685DD2" w:rsidRDefault="00A94DA8" w:rsidP="006C14D3">
            <w:pPr>
              <w:rPr>
                <w:rFonts w:ascii="Arial Narrow" w:hAnsi="Arial Narrow"/>
                <w:b/>
              </w:rPr>
            </w:pPr>
            <w:r w:rsidRPr="00685DD2">
              <w:rPr>
                <w:rFonts w:ascii="Arial Narrow" w:hAnsi="Arial Narrow"/>
                <w:b/>
              </w:rPr>
              <w:t> </w:t>
            </w:r>
          </w:p>
        </w:tc>
        <w:tc>
          <w:tcPr>
            <w:tcW w:w="699" w:type="pct"/>
            <w:tcBorders>
              <w:top w:val="nil"/>
              <w:left w:val="nil"/>
              <w:bottom w:val="single" w:sz="4" w:space="0" w:color="auto"/>
              <w:right w:val="single" w:sz="4" w:space="0" w:color="auto"/>
            </w:tcBorders>
            <w:shd w:val="clear" w:color="auto" w:fill="auto"/>
            <w:noWrap/>
            <w:vAlign w:val="bottom"/>
            <w:hideMark/>
          </w:tcPr>
          <w:p w14:paraId="0D3F4E3B" w14:textId="77777777" w:rsidR="00A94DA8" w:rsidRPr="00685DD2" w:rsidRDefault="00A94DA8" w:rsidP="006C14D3">
            <w:pPr>
              <w:rPr>
                <w:rFonts w:ascii="Arial Narrow" w:hAnsi="Arial Narrow"/>
                <w:b/>
              </w:rPr>
            </w:pPr>
            <w:r w:rsidRPr="00685DD2">
              <w:rPr>
                <w:rFonts w:ascii="Arial Narrow" w:hAnsi="Arial Narrow"/>
                <w:b/>
              </w:rPr>
              <w:t> </w:t>
            </w:r>
          </w:p>
        </w:tc>
        <w:tc>
          <w:tcPr>
            <w:tcW w:w="549" w:type="pct"/>
            <w:tcBorders>
              <w:top w:val="nil"/>
              <w:left w:val="nil"/>
              <w:bottom w:val="single" w:sz="4" w:space="0" w:color="auto"/>
              <w:right w:val="single" w:sz="4" w:space="0" w:color="auto"/>
            </w:tcBorders>
            <w:shd w:val="clear" w:color="auto" w:fill="auto"/>
            <w:noWrap/>
            <w:vAlign w:val="bottom"/>
            <w:hideMark/>
          </w:tcPr>
          <w:p w14:paraId="50A8EF25" w14:textId="77777777" w:rsidR="00A94DA8" w:rsidRPr="00685DD2" w:rsidRDefault="00A94DA8" w:rsidP="006C14D3">
            <w:pPr>
              <w:rPr>
                <w:rFonts w:ascii="Arial Narrow" w:hAnsi="Arial Narrow"/>
                <w:b/>
              </w:rPr>
            </w:pPr>
            <w:r w:rsidRPr="00685DD2">
              <w:rPr>
                <w:rFonts w:ascii="Arial Narrow" w:hAnsi="Arial Narrow"/>
                <w:b/>
              </w:rPr>
              <w:t> </w:t>
            </w:r>
          </w:p>
        </w:tc>
        <w:tc>
          <w:tcPr>
            <w:tcW w:w="599" w:type="pct"/>
            <w:tcBorders>
              <w:top w:val="nil"/>
              <w:left w:val="nil"/>
              <w:bottom w:val="single" w:sz="4" w:space="0" w:color="auto"/>
              <w:right w:val="single" w:sz="4" w:space="0" w:color="auto"/>
            </w:tcBorders>
            <w:shd w:val="clear" w:color="auto" w:fill="auto"/>
            <w:noWrap/>
            <w:vAlign w:val="bottom"/>
            <w:hideMark/>
          </w:tcPr>
          <w:p w14:paraId="7BEB43BE" w14:textId="77777777" w:rsidR="00A94DA8" w:rsidRPr="00685DD2" w:rsidRDefault="00A94DA8" w:rsidP="006C14D3">
            <w:pPr>
              <w:rPr>
                <w:rFonts w:ascii="Arial Narrow" w:hAnsi="Arial Narrow"/>
                <w:b/>
              </w:rPr>
            </w:pPr>
            <w:r w:rsidRPr="00685DD2">
              <w:rPr>
                <w:rFonts w:ascii="Arial Narrow" w:hAnsi="Arial Narrow"/>
                <w:b/>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0B92C00B" w14:textId="77777777" w:rsidR="00A94DA8" w:rsidRPr="00685DD2" w:rsidRDefault="00A94DA8" w:rsidP="006C14D3">
            <w:pPr>
              <w:rPr>
                <w:rFonts w:ascii="Arial Narrow" w:hAnsi="Arial Narrow"/>
                <w:b/>
              </w:rPr>
            </w:pPr>
            <w:r w:rsidRPr="00685DD2">
              <w:rPr>
                <w:rFonts w:ascii="Arial Narrow" w:hAnsi="Arial Narrow"/>
                <w:b/>
              </w:rPr>
              <w:t> </w:t>
            </w:r>
          </w:p>
        </w:tc>
        <w:tc>
          <w:tcPr>
            <w:tcW w:w="412" w:type="pct"/>
            <w:tcBorders>
              <w:top w:val="nil"/>
              <w:left w:val="nil"/>
              <w:bottom w:val="single" w:sz="4" w:space="0" w:color="auto"/>
              <w:right w:val="single" w:sz="4" w:space="0" w:color="auto"/>
            </w:tcBorders>
            <w:shd w:val="clear" w:color="000000" w:fill="FFFFFF"/>
            <w:vAlign w:val="bottom"/>
            <w:hideMark/>
          </w:tcPr>
          <w:p w14:paraId="17DE2EC1" w14:textId="77777777" w:rsidR="00A94DA8" w:rsidRPr="00685DD2" w:rsidRDefault="00A94DA8" w:rsidP="006C14D3">
            <w:pPr>
              <w:rPr>
                <w:rFonts w:ascii="Arial Narrow" w:hAnsi="Arial Narrow"/>
                <w:b/>
              </w:rPr>
            </w:pPr>
            <w:r w:rsidRPr="00685DD2">
              <w:rPr>
                <w:rFonts w:ascii="Arial Narrow" w:hAnsi="Arial Narrow"/>
                <w:b/>
              </w:rPr>
              <w:t> </w:t>
            </w:r>
          </w:p>
        </w:tc>
      </w:tr>
      <w:tr w:rsidR="00A94DA8" w:rsidRPr="00685DD2" w14:paraId="0EC0DDAB"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40695AD4" w14:textId="77777777" w:rsidR="00A94DA8" w:rsidRPr="00685DD2" w:rsidRDefault="00A94DA8" w:rsidP="006C14D3">
            <w:pPr>
              <w:rPr>
                <w:rFonts w:ascii="Arial Narrow" w:hAnsi="Arial Narrow"/>
              </w:rPr>
            </w:pPr>
            <w:r w:rsidRPr="00685DD2">
              <w:rPr>
                <w:rFonts w:ascii="Arial Narrow" w:hAnsi="Arial Narrow"/>
              </w:rPr>
              <w:t xml:space="preserve">Draft Aide memoir </w:t>
            </w:r>
          </w:p>
        </w:tc>
        <w:tc>
          <w:tcPr>
            <w:tcW w:w="699" w:type="pct"/>
            <w:tcBorders>
              <w:top w:val="nil"/>
              <w:left w:val="nil"/>
              <w:bottom w:val="single" w:sz="4" w:space="0" w:color="auto"/>
              <w:right w:val="single" w:sz="4" w:space="0" w:color="auto"/>
            </w:tcBorders>
            <w:shd w:val="clear" w:color="auto" w:fill="auto"/>
            <w:noWrap/>
            <w:vAlign w:val="bottom"/>
            <w:hideMark/>
          </w:tcPr>
          <w:p w14:paraId="24CE3C8D"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16F5B648"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6B5E9F73"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281800EE"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3BE87192"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5F59AFF9"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7529B9E1"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1804A66A" w14:textId="77777777" w:rsidR="00A94DA8" w:rsidRPr="00685DD2" w:rsidRDefault="00A94DA8" w:rsidP="006C14D3">
            <w:pPr>
              <w:rPr>
                <w:rFonts w:ascii="Arial Narrow" w:hAnsi="Arial Narrow"/>
              </w:rPr>
            </w:pPr>
            <w:r w:rsidRPr="00685DD2">
              <w:rPr>
                <w:rFonts w:ascii="Arial Narrow" w:hAnsi="Arial Narrow"/>
              </w:rPr>
              <w:t>Draft of Agenda/Programme</w:t>
            </w:r>
          </w:p>
        </w:tc>
        <w:tc>
          <w:tcPr>
            <w:tcW w:w="699" w:type="pct"/>
            <w:tcBorders>
              <w:top w:val="nil"/>
              <w:left w:val="nil"/>
              <w:bottom w:val="single" w:sz="4" w:space="0" w:color="auto"/>
              <w:right w:val="single" w:sz="4" w:space="0" w:color="auto"/>
            </w:tcBorders>
            <w:shd w:val="clear" w:color="auto" w:fill="auto"/>
            <w:noWrap/>
            <w:vAlign w:val="bottom"/>
            <w:hideMark/>
          </w:tcPr>
          <w:p w14:paraId="0570FA51"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5A3FA5AE"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56C3DD26"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3307EBF3"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51F38764"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069DF76D"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0BF8F330" w14:textId="77777777" w:rsidTr="00576080">
        <w:tc>
          <w:tcPr>
            <w:tcW w:w="1643" w:type="pct"/>
            <w:tcBorders>
              <w:top w:val="nil"/>
              <w:left w:val="single" w:sz="4" w:space="0" w:color="auto"/>
              <w:bottom w:val="single" w:sz="4" w:space="0" w:color="auto"/>
              <w:right w:val="single" w:sz="4" w:space="0" w:color="auto"/>
            </w:tcBorders>
            <w:shd w:val="clear" w:color="000000" w:fill="CCFFFF"/>
            <w:noWrap/>
            <w:vAlign w:val="center"/>
            <w:hideMark/>
          </w:tcPr>
          <w:p w14:paraId="5CCCF029" w14:textId="77777777" w:rsidR="00A94DA8" w:rsidRPr="00685DD2" w:rsidRDefault="00A94DA8" w:rsidP="006C14D3">
            <w:pPr>
              <w:rPr>
                <w:rFonts w:ascii="Arial Narrow" w:hAnsi="Arial Narrow"/>
                <w:b/>
              </w:rPr>
            </w:pPr>
            <w:r w:rsidRPr="00685DD2">
              <w:rPr>
                <w:rFonts w:ascii="Arial Narrow" w:hAnsi="Arial Narrow"/>
                <w:b/>
              </w:rPr>
              <w:t xml:space="preserve">C.  Conference Material </w:t>
            </w:r>
          </w:p>
        </w:tc>
        <w:tc>
          <w:tcPr>
            <w:tcW w:w="699" w:type="pct"/>
            <w:tcBorders>
              <w:top w:val="nil"/>
              <w:left w:val="nil"/>
              <w:bottom w:val="single" w:sz="4" w:space="0" w:color="auto"/>
              <w:right w:val="single" w:sz="4" w:space="0" w:color="auto"/>
            </w:tcBorders>
            <w:shd w:val="clear" w:color="auto" w:fill="auto"/>
            <w:noWrap/>
            <w:vAlign w:val="bottom"/>
            <w:hideMark/>
          </w:tcPr>
          <w:p w14:paraId="3D2645D0" w14:textId="77777777" w:rsidR="00A94DA8" w:rsidRPr="00685DD2" w:rsidRDefault="00A94DA8" w:rsidP="006C14D3">
            <w:pPr>
              <w:rPr>
                <w:rFonts w:ascii="Arial Narrow" w:hAnsi="Arial Narrow"/>
                <w:b/>
              </w:rPr>
            </w:pPr>
            <w:r w:rsidRPr="00685DD2">
              <w:rPr>
                <w:rFonts w:ascii="Arial Narrow" w:hAnsi="Arial Narrow"/>
                <w:b/>
              </w:rPr>
              <w:t> </w:t>
            </w:r>
          </w:p>
        </w:tc>
        <w:tc>
          <w:tcPr>
            <w:tcW w:w="699" w:type="pct"/>
            <w:tcBorders>
              <w:top w:val="nil"/>
              <w:left w:val="nil"/>
              <w:bottom w:val="single" w:sz="4" w:space="0" w:color="auto"/>
              <w:right w:val="single" w:sz="4" w:space="0" w:color="auto"/>
            </w:tcBorders>
            <w:shd w:val="clear" w:color="auto" w:fill="auto"/>
            <w:noWrap/>
            <w:vAlign w:val="bottom"/>
            <w:hideMark/>
          </w:tcPr>
          <w:p w14:paraId="00510C24" w14:textId="77777777" w:rsidR="00A94DA8" w:rsidRPr="00685DD2" w:rsidRDefault="00A94DA8" w:rsidP="006C14D3">
            <w:pPr>
              <w:rPr>
                <w:rFonts w:ascii="Arial Narrow" w:hAnsi="Arial Narrow"/>
                <w:b/>
              </w:rPr>
            </w:pPr>
            <w:r w:rsidRPr="00685DD2">
              <w:rPr>
                <w:rFonts w:ascii="Arial Narrow" w:hAnsi="Arial Narrow"/>
                <w:b/>
              </w:rPr>
              <w:t> </w:t>
            </w:r>
          </w:p>
        </w:tc>
        <w:tc>
          <w:tcPr>
            <w:tcW w:w="549" w:type="pct"/>
            <w:tcBorders>
              <w:top w:val="nil"/>
              <w:left w:val="nil"/>
              <w:bottom w:val="single" w:sz="4" w:space="0" w:color="auto"/>
              <w:right w:val="single" w:sz="4" w:space="0" w:color="auto"/>
            </w:tcBorders>
            <w:shd w:val="clear" w:color="auto" w:fill="auto"/>
            <w:noWrap/>
            <w:vAlign w:val="bottom"/>
            <w:hideMark/>
          </w:tcPr>
          <w:p w14:paraId="404B70CF" w14:textId="77777777" w:rsidR="00A94DA8" w:rsidRPr="00685DD2" w:rsidRDefault="00A94DA8" w:rsidP="006C14D3">
            <w:pPr>
              <w:rPr>
                <w:rFonts w:ascii="Arial Narrow" w:hAnsi="Arial Narrow"/>
                <w:b/>
              </w:rPr>
            </w:pPr>
            <w:r w:rsidRPr="00685DD2">
              <w:rPr>
                <w:rFonts w:ascii="Arial Narrow" w:hAnsi="Arial Narrow"/>
                <w:b/>
              </w:rPr>
              <w:t> </w:t>
            </w:r>
          </w:p>
        </w:tc>
        <w:tc>
          <w:tcPr>
            <w:tcW w:w="599" w:type="pct"/>
            <w:tcBorders>
              <w:top w:val="nil"/>
              <w:left w:val="nil"/>
              <w:bottom w:val="single" w:sz="4" w:space="0" w:color="auto"/>
              <w:right w:val="single" w:sz="4" w:space="0" w:color="auto"/>
            </w:tcBorders>
            <w:shd w:val="clear" w:color="auto" w:fill="auto"/>
            <w:noWrap/>
            <w:vAlign w:val="bottom"/>
            <w:hideMark/>
          </w:tcPr>
          <w:p w14:paraId="293383BA" w14:textId="77777777" w:rsidR="00A94DA8" w:rsidRPr="00685DD2" w:rsidRDefault="00A94DA8" w:rsidP="006C14D3">
            <w:pPr>
              <w:rPr>
                <w:rFonts w:ascii="Arial Narrow" w:hAnsi="Arial Narrow"/>
                <w:b/>
              </w:rPr>
            </w:pPr>
            <w:r w:rsidRPr="00685DD2">
              <w:rPr>
                <w:rFonts w:ascii="Arial Narrow" w:hAnsi="Arial Narrow"/>
                <w:b/>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38514638" w14:textId="77777777" w:rsidR="00A94DA8" w:rsidRPr="00685DD2" w:rsidRDefault="00A94DA8" w:rsidP="006C14D3">
            <w:pPr>
              <w:rPr>
                <w:rFonts w:ascii="Arial Narrow" w:hAnsi="Arial Narrow"/>
                <w:b/>
              </w:rPr>
            </w:pPr>
            <w:r w:rsidRPr="00685DD2">
              <w:rPr>
                <w:rFonts w:ascii="Arial Narrow" w:hAnsi="Arial Narrow"/>
                <w:b/>
              </w:rPr>
              <w:t> </w:t>
            </w:r>
          </w:p>
        </w:tc>
        <w:tc>
          <w:tcPr>
            <w:tcW w:w="412" w:type="pct"/>
            <w:tcBorders>
              <w:top w:val="nil"/>
              <w:left w:val="nil"/>
              <w:bottom w:val="single" w:sz="4" w:space="0" w:color="auto"/>
              <w:right w:val="single" w:sz="4" w:space="0" w:color="auto"/>
            </w:tcBorders>
            <w:shd w:val="clear" w:color="000000" w:fill="FFFFFF"/>
            <w:vAlign w:val="bottom"/>
            <w:hideMark/>
          </w:tcPr>
          <w:p w14:paraId="20FFAF68" w14:textId="77777777" w:rsidR="00A94DA8" w:rsidRPr="00685DD2" w:rsidRDefault="00A94DA8" w:rsidP="006C14D3">
            <w:pPr>
              <w:rPr>
                <w:rFonts w:ascii="Arial Narrow" w:hAnsi="Arial Narrow"/>
                <w:b/>
              </w:rPr>
            </w:pPr>
            <w:r w:rsidRPr="00685DD2">
              <w:rPr>
                <w:rFonts w:ascii="Arial Narrow" w:hAnsi="Arial Narrow"/>
                <w:b/>
              </w:rPr>
              <w:t> </w:t>
            </w:r>
          </w:p>
        </w:tc>
      </w:tr>
      <w:tr w:rsidR="00A94DA8" w:rsidRPr="00685DD2" w14:paraId="1F61A812"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68963A13" w14:textId="77777777" w:rsidR="00A94DA8" w:rsidRPr="00685DD2" w:rsidRDefault="00A94DA8" w:rsidP="006C14D3">
            <w:pPr>
              <w:rPr>
                <w:rFonts w:ascii="Arial Narrow" w:hAnsi="Arial Narrow"/>
              </w:rPr>
            </w:pPr>
            <w:r w:rsidRPr="00685DD2">
              <w:rPr>
                <w:rFonts w:ascii="Arial Narrow" w:hAnsi="Arial Narrow"/>
              </w:rPr>
              <w:t>Report</w:t>
            </w:r>
          </w:p>
        </w:tc>
        <w:tc>
          <w:tcPr>
            <w:tcW w:w="699" w:type="pct"/>
            <w:tcBorders>
              <w:top w:val="nil"/>
              <w:left w:val="nil"/>
              <w:bottom w:val="single" w:sz="4" w:space="0" w:color="auto"/>
              <w:right w:val="single" w:sz="4" w:space="0" w:color="auto"/>
            </w:tcBorders>
            <w:shd w:val="clear" w:color="auto" w:fill="auto"/>
            <w:noWrap/>
            <w:vAlign w:val="bottom"/>
            <w:hideMark/>
          </w:tcPr>
          <w:p w14:paraId="663EC93C"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11BAF6F0"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4CA01D7E"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35984F7A"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2F2DD9F5"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0D0F4F4B"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5A149B80"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00797A62" w14:textId="77777777" w:rsidR="00A94DA8" w:rsidRPr="00685DD2" w:rsidRDefault="00A94DA8" w:rsidP="006C14D3">
            <w:pPr>
              <w:rPr>
                <w:rFonts w:ascii="Arial Narrow" w:hAnsi="Arial Narrow"/>
              </w:rPr>
            </w:pPr>
            <w:r w:rsidRPr="00685DD2">
              <w:rPr>
                <w:rFonts w:ascii="Arial Narrow" w:hAnsi="Arial Narrow"/>
              </w:rPr>
              <w:t>Posters /Banners</w:t>
            </w:r>
          </w:p>
        </w:tc>
        <w:tc>
          <w:tcPr>
            <w:tcW w:w="699" w:type="pct"/>
            <w:tcBorders>
              <w:top w:val="nil"/>
              <w:left w:val="nil"/>
              <w:bottom w:val="single" w:sz="4" w:space="0" w:color="auto"/>
              <w:right w:val="single" w:sz="4" w:space="0" w:color="auto"/>
            </w:tcBorders>
            <w:shd w:val="clear" w:color="auto" w:fill="auto"/>
            <w:noWrap/>
            <w:vAlign w:val="bottom"/>
            <w:hideMark/>
          </w:tcPr>
          <w:p w14:paraId="4F58ABC9"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17C321FA"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33FB3E9A"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489D5810"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5748278A"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0621CF26"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24644CE8" w14:textId="77777777" w:rsidTr="00576080">
        <w:tc>
          <w:tcPr>
            <w:tcW w:w="1643" w:type="pct"/>
            <w:tcBorders>
              <w:top w:val="nil"/>
              <w:left w:val="single" w:sz="4" w:space="0" w:color="auto"/>
              <w:bottom w:val="single" w:sz="4" w:space="0" w:color="auto"/>
              <w:right w:val="single" w:sz="4" w:space="0" w:color="auto"/>
            </w:tcBorders>
            <w:shd w:val="clear" w:color="000000" w:fill="CCFFFF"/>
            <w:noWrap/>
            <w:vAlign w:val="center"/>
            <w:hideMark/>
          </w:tcPr>
          <w:p w14:paraId="639E6E44" w14:textId="77777777" w:rsidR="00A94DA8" w:rsidRPr="00685DD2" w:rsidRDefault="00A94DA8" w:rsidP="006C14D3">
            <w:pPr>
              <w:rPr>
                <w:rFonts w:ascii="Arial Narrow" w:hAnsi="Arial Narrow"/>
                <w:b/>
              </w:rPr>
            </w:pPr>
            <w:r w:rsidRPr="00685DD2">
              <w:rPr>
                <w:rFonts w:ascii="Arial Narrow" w:hAnsi="Arial Narrow"/>
                <w:b/>
              </w:rPr>
              <w:t>D.  LOGISTICS</w:t>
            </w:r>
          </w:p>
        </w:tc>
        <w:tc>
          <w:tcPr>
            <w:tcW w:w="699" w:type="pct"/>
            <w:tcBorders>
              <w:top w:val="nil"/>
              <w:left w:val="nil"/>
              <w:bottom w:val="single" w:sz="4" w:space="0" w:color="auto"/>
              <w:right w:val="single" w:sz="4" w:space="0" w:color="auto"/>
            </w:tcBorders>
            <w:shd w:val="clear" w:color="auto" w:fill="auto"/>
            <w:noWrap/>
            <w:vAlign w:val="bottom"/>
            <w:hideMark/>
          </w:tcPr>
          <w:p w14:paraId="4FF90EB4" w14:textId="77777777" w:rsidR="00A94DA8" w:rsidRPr="00685DD2" w:rsidRDefault="00A94DA8" w:rsidP="006C14D3">
            <w:pPr>
              <w:rPr>
                <w:rFonts w:ascii="Arial Narrow" w:hAnsi="Arial Narrow"/>
                <w:b/>
              </w:rPr>
            </w:pPr>
            <w:r w:rsidRPr="00685DD2">
              <w:rPr>
                <w:rFonts w:ascii="Arial Narrow" w:hAnsi="Arial Narrow"/>
                <w:b/>
              </w:rPr>
              <w:t> </w:t>
            </w:r>
          </w:p>
        </w:tc>
        <w:tc>
          <w:tcPr>
            <w:tcW w:w="699" w:type="pct"/>
            <w:tcBorders>
              <w:top w:val="nil"/>
              <w:left w:val="nil"/>
              <w:bottom w:val="single" w:sz="4" w:space="0" w:color="auto"/>
              <w:right w:val="single" w:sz="4" w:space="0" w:color="auto"/>
            </w:tcBorders>
            <w:shd w:val="clear" w:color="auto" w:fill="auto"/>
            <w:noWrap/>
            <w:vAlign w:val="bottom"/>
            <w:hideMark/>
          </w:tcPr>
          <w:p w14:paraId="20B5EDBA" w14:textId="77777777" w:rsidR="00A94DA8" w:rsidRPr="00685DD2" w:rsidRDefault="00A94DA8" w:rsidP="006C14D3">
            <w:pPr>
              <w:rPr>
                <w:rFonts w:ascii="Arial Narrow" w:hAnsi="Arial Narrow"/>
                <w:b/>
              </w:rPr>
            </w:pPr>
            <w:r w:rsidRPr="00685DD2">
              <w:rPr>
                <w:rFonts w:ascii="Arial Narrow" w:hAnsi="Arial Narrow"/>
                <w:b/>
              </w:rPr>
              <w:t> </w:t>
            </w:r>
          </w:p>
        </w:tc>
        <w:tc>
          <w:tcPr>
            <w:tcW w:w="549" w:type="pct"/>
            <w:tcBorders>
              <w:top w:val="nil"/>
              <w:left w:val="nil"/>
              <w:bottom w:val="single" w:sz="4" w:space="0" w:color="auto"/>
              <w:right w:val="single" w:sz="4" w:space="0" w:color="auto"/>
            </w:tcBorders>
            <w:shd w:val="clear" w:color="auto" w:fill="auto"/>
            <w:noWrap/>
            <w:vAlign w:val="bottom"/>
            <w:hideMark/>
          </w:tcPr>
          <w:p w14:paraId="7E6DC658" w14:textId="77777777" w:rsidR="00A94DA8" w:rsidRPr="00685DD2" w:rsidRDefault="00A94DA8" w:rsidP="006C14D3">
            <w:pPr>
              <w:rPr>
                <w:rFonts w:ascii="Arial Narrow" w:hAnsi="Arial Narrow"/>
                <w:b/>
              </w:rPr>
            </w:pPr>
            <w:r w:rsidRPr="00685DD2">
              <w:rPr>
                <w:rFonts w:ascii="Arial Narrow" w:hAnsi="Arial Narrow"/>
                <w:b/>
              </w:rPr>
              <w:t> </w:t>
            </w:r>
          </w:p>
        </w:tc>
        <w:tc>
          <w:tcPr>
            <w:tcW w:w="599" w:type="pct"/>
            <w:tcBorders>
              <w:top w:val="nil"/>
              <w:left w:val="nil"/>
              <w:bottom w:val="single" w:sz="4" w:space="0" w:color="auto"/>
              <w:right w:val="single" w:sz="4" w:space="0" w:color="auto"/>
            </w:tcBorders>
            <w:shd w:val="clear" w:color="auto" w:fill="auto"/>
            <w:noWrap/>
            <w:vAlign w:val="bottom"/>
            <w:hideMark/>
          </w:tcPr>
          <w:p w14:paraId="545F0CA3" w14:textId="77777777" w:rsidR="00A94DA8" w:rsidRPr="00685DD2" w:rsidRDefault="00A94DA8" w:rsidP="006C14D3">
            <w:pPr>
              <w:rPr>
                <w:rFonts w:ascii="Arial Narrow" w:hAnsi="Arial Narrow"/>
                <w:b/>
              </w:rPr>
            </w:pPr>
            <w:r w:rsidRPr="00685DD2">
              <w:rPr>
                <w:rFonts w:ascii="Arial Narrow" w:hAnsi="Arial Narrow"/>
                <w:b/>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5D74ADFE" w14:textId="77777777" w:rsidR="00A94DA8" w:rsidRPr="00685DD2" w:rsidRDefault="00A94DA8" w:rsidP="006C14D3">
            <w:pPr>
              <w:rPr>
                <w:rFonts w:ascii="Arial Narrow" w:hAnsi="Arial Narrow"/>
                <w:b/>
              </w:rPr>
            </w:pPr>
            <w:r w:rsidRPr="00685DD2">
              <w:rPr>
                <w:rFonts w:ascii="Arial Narrow" w:hAnsi="Arial Narrow"/>
                <w:b/>
              </w:rPr>
              <w:t> </w:t>
            </w:r>
          </w:p>
        </w:tc>
        <w:tc>
          <w:tcPr>
            <w:tcW w:w="412" w:type="pct"/>
            <w:tcBorders>
              <w:top w:val="nil"/>
              <w:left w:val="nil"/>
              <w:bottom w:val="single" w:sz="4" w:space="0" w:color="auto"/>
              <w:right w:val="single" w:sz="4" w:space="0" w:color="auto"/>
            </w:tcBorders>
            <w:shd w:val="clear" w:color="000000" w:fill="FFFFFF"/>
            <w:vAlign w:val="bottom"/>
            <w:hideMark/>
          </w:tcPr>
          <w:p w14:paraId="6043CEE0" w14:textId="77777777" w:rsidR="00A94DA8" w:rsidRPr="00685DD2" w:rsidRDefault="00A94DA8" w:rsidP="006C14D3">
            <w:pPr>
              <w:rPr>
                <w:rFonts w:ascii="Arial Narrow" w:hAnsi="Arial Narrow"/>
                <w:b/>
              </w:rPr>
            </w:pPr>
            <w:r w:rsidRPr="00685DD2">
              <w:rPr>
                <w:rFonts w:ascii="Arial Narrow" w:hAnsi="Arial Narrow"/>
                <w:b/>
              </w:rPr>
              <w:t> </w:t>
            </w:r>
          </w:p>
        </w:tc>
      </w:tr>
      <w:tr w:rsidR="00A94DA8" w:rsidRPr="00685DD2" w14:paraId="15D9387A" w14:textId="77777777" w:rsidTr="00576080">
        <w:tc>
          <w:tcPr>
            <w:tcW w:w="1643" w:type="pct"/>
            <w:tcBorders>
              <w:top w:val="nil"/>
              <w:left w:val="single" w:sz="4" w:space="0" w:color="auto"/>
              <w:bottom w:val="single" w:sz="4" w:space="0" w:color="auto"/>
              <w:right w:val="single" w:sz="4" w:space="0" w:color="auto"/>
            </w:tcBorders>
            <w:shd w:val="clear" w:color="000000" w:fill="CCFFFF"/>
            <w:noWrap/>
            <w:vAlign w:val="center"/>
            <w:hideMark/>
          </w:tcPr>
          <w:p w14:paraId="36E7187A" w14:textId="77777777" w:rsidR="00A94DA8" w:rsidRPr="00685DD2" w:rsidRDefault="00A94DA8" w:rsidP="006C14D3">
            <w:pPr>
              <w:rPr>
                <w:rFonts w:ascii="Arial Narrow" w:hAnsi="Arial Narrow"/>
                <w:b/>
              </w:rPr>
            </w:pPr>
            <w:r w:rsidRPr="00685DD2">
              <w:rPr>
                <w:rFonts w:ascii="Arial Narrow" w:hAnsi="Arial Narrow"/>
                <w:b/>
              </w:rPr>
              <w:t xml:space="preserve">D.1 Conference Services </w:t>
            </w:r>
          </w:p>
        </w:tc>
        <w:tc>
          <w:tcPr>
            <w:tcW w:w="699" w:type="pct"/>
            <w:tcBorders>
              <w:top w:val="nil"/>
              <w:left w:val="nil"/>
              <w:bottom w:val="single" w:sz="4" w:space="0" w:color="auto"/>
              <w:right w:val="single" w:sz="4" w:space="0" w:color="auto"/>
            </w:tcBorders>
            <w:shd w:val="clear" w:color="auto" w:fill="auto"/>
            <w:noWrap/>
            <w:vAlign w:val="bottom"/>
            <w:hideMark/>
          </w:tcPr>
          <w:p w14:paraId="5AA2E300" w14:textId="77777777" w:rsidR="00A94DA8" w:rsidRPr="00685DD2" w:rsidRDefault="00A94DA8" w:rsidP="006C14D3">
            <w:pPr>
              <w:rPr>
                <w:rFonts w:ascii="Arial Narrow" w:hAnsi="Arial Narrow"/>
                <w:b/>
              </w:rPr>
            </w:pPr>
            <w:r w:rsidRPr="00685DD2">
              <w:rPr>
                <w:rFonts w:ascii="Arial Narrow" w:hAnsi="Arial Narrow"/>
                <w:b/>
              </w:rPr>
              <w:t> </w:t>
            </w:r>
          </w:p>
        </w:tc>
        <w:tc>
          <w:tcPr>
            <w:tcW w:w="699" w:type="pct"/>
            <w:tcBorders>
              <w:top w:val="nil"/>
              <w:left w:val="nil"/>
              <w:bottom w:val="single" w:sz="4" w:space="0" w:color="auto"/>
              <w:right w:val="single" w:sz="4" w:space="0" w:color="auto"/>
            </w:tcBorders>
            <w:shd w:val="clear" w:color="auto" w:fill="auto"/>
            <w:noWrap/>
            <w:vAlign w:val="bottom"/>
            <w:hideMark/>
          </w:tcPr>
          <w:p w14:paraId="35EB594F" w14:textId="77777777" w:rsidR="00A94DA8" w:rsidRPr="00685DD2" w:rsidRDefault="00A94DA8" w:rsidP="006C14D3">
            <w:pPr>
              <w:rPr>
                <w:rFonts w:ascii="Arial Narrow" w:hAnsi="Arial Narrow"/>
                <w:b/>
              </w:rPr>
            </w:pPr>
            <w:r w:rsidRPr="00685DD2">
              <w:rPr>
                <w:rFonts w:ascii="Arial Narrow" w:hAnsi="Arial Narrow"/>
                <w:b/>
              </w:rPr>
              <w:t> </w:t>
            </w:r>
          </w:p>
        </w:tc>
        <w:tc>
          <w:tcPr>
            <w:tcW w:w="549" w:type="pct"/>
            <w:tcBorders>
              <w:top w:val="nil"/>
              <w:left w:val="nil"/>
              <w:bottom w:val="single" w:sz="4" w:space="0" w:color="auto"/>
              <w:right w:val="single" w:sz="4" w:space="0" w:color="auto"/>
            </w:tcBorders>
            <w:shd w:val="clear" w:color="auto" w:fill="auto"/>
            <w:noWrap/>
            <w:vAlign w:val="bottom"/>
            <w:hideMark/>
          </w:tcPr>
          <w:p w14:paraId="20CDEB2A" w14:textId="77777777" w:rsidR="00A94DA8" w:rsidRPr="00685DD2" w:rsidRDefault="00A94DA8" w:rsidP="006C14D3">
            <w:pPr>
              <w:rPr>
                <w:rFonts w:ascii="Arial Narrow" w:hAnsi="Arial Narrow"/>
                <w:b/>
              </w:rPr>
            </w:pPr>
            <w:r w:rsidRPr="00685DD2">
              <w:rPr>
                <w:rFonts w:ascii="Arial Narrow" w:hAnsi="Arial Narrow"/>
                <w:b/>
              </w:rPr>
              <w:t> </w:t>
            </w:r>
          </w:p>
        </w:tc>
        <w:tc>
          <w:tcPr>
            <w:tcW w:w="599" w:type="pct"/>
            <w:tcBorders>
              <w:top w:val="nil"/>
              <w:left w:val="nil"/>
              <w:bottom w:val="single" w:sz="4" w:space="0" w:color="auto"/>
              <w:right w:val="single" w:sz="4" w:space="0" w:color="auto"/>
            </w:tcBorders>
            <w:shd w:val="clear" w:color="auto" w:fill="auto"/>
            <w:noWrap/>
            <w:vAlign w:val="bottom"/>
            <w:hideMark/>
          </w:tcPr>
          <w:p w14:paraId="16C37E55" w14:textId="77777777" w:rsidR="00A94DA8" w:rsidRPr="00685DD2" w:rsidRDefault="00A94DA8" w:rsidP="006C14D3">
            <w:pPr>
              <w:rPr>
                <w:rFonts w:ascii="Arial Narrow" w:hAnsi="Arial Narrow"/>
                <w:b/>
              </w:rPr>
            </w:pPr>
            <w:r w:rsidRPr="00685DD2">
              <w:rPr>
                <w:rFonts w:ascii="Arial Narrow" w:hAnsi="Arial Narrow"/>
                <w:b/>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64D22EB6" w14:textId="77777777" w:rsidR="00A94DA8" w:rsidRPr="00685DD2" w:rsidRDefault="00A94DA8" w:rsidP="006C14D3">
            <w:pPr>
              <w:rPr>
                <w:rFonts w:ascii="Arial Narrow" w:hAnsi="Arial Narrow"/>
                <w:b/>
              </w:rPr>
            </w:pPr>
            <w:r w:rsidRPr="00685DD2">
              <w:rPr>
                <w:rFonts w:ascii="Arial Narrow" w:hAnsi="Arial Narrow"/>
                <w:b/>
              </w:rPr>
              <w:t> </w:t>
            </w:r>
          </w:p>
        </w:tc>
        <w:tc>
          <w:tcPr>
            <w:tcW w:w="412" w:type="pct"/>
            <w:tcBorders>
              <w:top w:val="nil"/>
              <w:left w:val="nil"/>
              <w:bottom w:val="single" w:sz="4" w:space="0" w:color="auto"/>
              <w:right w:val="single" w:sz="4" w:space="0" w:color="auto"/>
            </w:tcBorders>
            <w:shd w:val="clear" w:color="000000" w:fill="FFFFFF"/>
            <w:vAlign w:val="bottom"/>
            <w:hideMark/>
          </w:tcPr>
          <w:p w14:paraId="6E56DFEB" w14:textId="77777777" w:rsidR="00A94DA8" w:rsidRPr="00685DD2" w:rsidRDefault="00A94DA8" w:rsidP="006C14D3">
            <w:pPr>
              <w:rPr>
                <w:rFonts w:ascii="Arial Narrow" w:hAnsi="Arial Narrow"/>
                <w:b/>
              </w:rPr>
            </w:pPr>
            <w:r w:rsidRPr="00685DD2">
              <w:rPr>
                <w:rFonts w:ascii="Arial Narrow" w:hAnsi="Arial Narrow"/>
                <w:b/>
              </w:rPr>
              <w:t> </w:t>
            </w:r>
          </w:p>
        </w:tc>
      </w:tr>
      <w:tr w:rsidR="00A94DA8" w:rsidRPr="00685DD2" w14:paraId="40162D75" w14:textId="77777777" w:rsidTr="00576080">
        <w:tc>
          <w:tcPr>
            <w:tcW w:w="1643" w:type="pct"/>
            <w:tcBorders>
              <w:top w:val="nil"/>
              <w:left w:val="single" w:sz="4" w:space="0" w:color="auto"/>
              <w:bottom w:val="single" w:sz="4" w:space="0" w:color="auto"/>
              <w:right w:val="single" w:sz="4" w:space="0" w:color="auto"/>
            </w:tcBorders>
            <w:shd w:val="clear" w:color="000000" w:fill="FFFFFF"/>
            <w:noWrap/>
            <w:vAlign w:val="center"/>
            <w:hideMark/>
          </w:tcPr>
          <w:p w14:paraId="49586EC5" w14:textId="77777777" w:rsidR="00A94DA8" w:rsidRPr="00685DD2" w:rsidRDefault="00A94DA8" w:rsidP="006C14D3">
            <w:pPr>
              <w:rPr>
                <w:rFonts w:ascii="Arial Narrow" w:hAnsi="Arial Narrow"/>
              </w:rPr>
            </w:pPr>
            <w:r w:rsidRPr="00685DD2">
              <w:rPr>
                <w:rFonts w:ascii="Arial Narrow" w:hAnsi="Arial Narrow"/>
              </w:rPr>
              <w:t>Conference venue</w:t>
            </w:r>
          </w:p>
        </w:tc>
        <w:tc>
          <w:tcPr>
            <w:tcW w:w="699" w:type="pct"/>
            <w:tcBorders>
              <w:top w:val="nil"/>
              <w:left w:val="nil"/>
              <w:bottom w:val="single" w:sz="4" w:space="0" w:color="auto"/>
              <w:right w:val="single" w:sz="4" w:space="0" w:color="auto"/>
            </w:tcBorders>
            <w:shd w:val="clear" w:color="auto" w:fill="auto"/>
            <w:noWrap/>
            <w:vAlign w:val="bottom"/>
            <w:hideMark/>
          </w:tcPr>
          <w:p w14:paraId="609E5C39"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3644DCAF"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0AD30796"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5CD6A915"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32216F2F"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47B32EC6"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73A21FEE"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2DDABEF1" w14:textId="77777777" w:rsidR="00A94DA8" w:rsidRPr="00685DD2" w:rsidRDefault="00A94DA8" w:rsidP="006C14D3">
            <w:pPr>
              <w:rPr>
                <w:rFonts w:ascii="Arial Narrow" w:hAnsi="Arial Narrow"/>
              </w:rPr>
            </w:pPr>
            <w:r w:rsidRPr="00685DD2">
              <w:rPr>
                <w:rFonts w:ascii="Arial Narrow" w:hAnsi="Arial Narrow"/>
              </w:rPr>
              <w:t xml:space="preserve">Book Rooms with round-table format </w:t>
            </w:r>
          </w:p>
        </w:tc>
        <w:tc>
          <w:tcPr>
            <w:tcW w:w="699" w:type="pct"/>
            <w:tcBorders>
              <w:top w:val="nil"/>
              <w:left w:val="nil"/>
              <w:bottom w:val="single" w:sz="4" w:space="0" w:color="auto"/>
              <w:right w:val="single" w:sz="4" w:space="0" w:color="auto"/>
            </w:tcBorders>
            <w:shd w:val="clear" w:color="auto" w:fill="auto"/>
            <w:noWrap/>
            <w:vAlign w:val="bottom"/>
            <w:hideMark/>
          </w:tcPr>
          <w:p w14:paraId="3BDBEA6F"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7EBD77B7"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45A6AE0D"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26700B41"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336C90FC"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6702DB40"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15505AFF"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2DAFED11" w14:textId="77777777" w:rsidR="00A94DA8" w:rsidRPr="00685DD2" w:rsidRDefault="00A94DA8" w:rsidP="006C14D3">
            <w:pPr>
              <w:rPr>
                <w:rFonts w:ascii="Arial Narrow" w:hAnsi="Arial Narrow"/>
              </w:rPr>
            </w:pPr>
            <w:r w:rsidRPr="00685DD2">
              <w:rPr>
                <w:rFonts w:ascii="Arial Narrow" w:hAnsi="Arial Narrow"/>
              </w:rPr>
              <w:t xml:space="preserve">Registration of participants </w:t>
            </w:r>
          </w:p>
        </w:tc>
        <w:tc>
          <w:tcPr>
            <w:tcW w:w="699" w:type="pct"/>
            <w:tcBorders>
              <w:top w:val="nil"/>
              <w:left w:val="nil"/>
              <w:bottom w:val="single" w:sz="4" w:space="0" w:color="auto"/>
              <w:right w:val="single" w:sz="4" w:space="0" w:color="auto"/>
            </w:tcBorders>
            <w:shd w:val="clear" w:color="auto" w:fill="auto"/>
            <w:noWrap/>
            <w:vAlign w:val="bottom"/>
            <w:hideMark/>
          </w:tcPr>
          <w:p w14:paraId="5126658A"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49123A18"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5B4B9830"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7E1A51BC"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52BE9381"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742D9F97"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5674162A"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46BF94EB" w14:textId="10C148D9" w:rsidR="00A94DA8" w:rsidRPr="00685DD2" w:rsidRDefault="00A94DA8" w:rsidP="00BA726F">
            <w:pPr>
              <w:rPr>
                <w:rFonts w:ascii="Arial Narrow" w:hAnsi="Arial Narrow"/>
              </w:rPr>
            </w:pPr>
            <w:r w:rsidRPr="00685DD2">
              <w:rPr>
                <w:rFonts w:ascii="Arial Narrow" w:hAnsi="Arial Narrow"/>
              </w:rPr>
              <w:t xml:space="preserve">Small office with desk/chair, internet, printer, WIFI, LCD, microphones </w:t>
            </w:r>
          </w:p>
        </w:tc>
        <w:tc>
          <w:tcPr>
            <w:tcW w:w="699" w:type="pct"/>
            <w:tcBorders>
              <w:top w:val="nil"/>
              <w:left w:val="nil"/>
              <w:bottom w:val="single" w:sz="4" w:space="0" w:color="auto"/>
              <w:right w:val="single" w:sz="4" w:space="0" w:color="auto"/>
            </w:tcBorders>
            <w:shd w:val="clear" w:color="auto" w:fill="auto"/>
            <w:noWrap/>
            <w:vAlign w:val="bottom"/>
            <w:hideMark/>
          </w:tcPr>
          <w:p w14:paraId="3EC0E29F"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nil"/>
            </w:tcBorders>
            <w:shd w:val="clear" w:color="auto" w:fill="auto"/>
            <w:vAlign w:val="center"/>
            <w:hideMark/>
          </w:tcPr>
          <w:p w14:paraId="08C2D325"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single" w:sz="4" w:space="0" w:color="auto"/>
              <w:bottom w:val="single" w:sz="4" w:space="0" w:color="auto"/>
              <w:right w:val="single" w:sz="4" w:space="0" w:color="auto"/>
            </w:tcBorders>
            <w:shd w:val="clear" w:color="auto" w:fill="auto"/>
            <w:vAlign w:val="center"/>
            <w:hideMark/>
          </w:tcPr>
          <w:p w14:paraId="352ADCB4"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4861A9F3"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65C1B0D5"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52A9C840"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0E11F1C7"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3E833E12" w14:textId="62146A6C" w:rsidR="00A94DA8" w:rsidRPr="00685DD2" w:rsidRDefault="00A94DA8" w:rsidP="00BA726F">
            <w:pPr>
              <w:rPr>
                <w:rFonts w:ascii="Arial Narrow" w:hAnsi="Arial Narrow"/>
              </w:rPr>
            </w:pPr>
            <w:r w:rsidRPr="00685DD2">
              <w:rPr>
                <w:rFonts w:ascii="Arial Narrow" w:hAnsi="Arial Narrow"/>
              </w:rPr>
              <w:t xml:space="preserve">Name plates </w:t>
            </w:r>
          </w:p>
        </w:tc>
        <w:tc>
          <w:tcPr>
            <w:tcW w:w="699" w:type="pct"/>
            <w:tcBorders>
              <w:top w:val="nil"/>
              <w:left w:val="nil"/>
              <w:bottom w:val="single" w:sz="4" w:space="0" w:color="auto"/>
              <w:right w:val="single" w:sz="4" w:space="0" w:color="auto"/>
            </w:tcBorders>
            <w:shd w:val="clear" w:color="auto" w:fill="auto"/>
            <w:noWrap/>
            <w:vAlign w:val="bottom"/>
            <w:hideMark/>
          </w:tcPr>
          <w:p w14:paraId="4BF11932"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7B607923"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vAlign w:val="center"/>
            <w:hideMark/>
          </w:tcPr>
          <w:p w14:paraId="3F143C16"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vAlign w:val="center"/>
            <w:hideMark/>
          </w:tcPr>
          <w:p w14:paraId="0651E1F3"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0E55E579"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1050FD4B"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7BC5EEDF"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6175165D" w14:textId="77777777" w:rsidR="00A94DA8" w:rsidRPr="00685DD2" w:rsidRDefault="00A94DA8" w:rsidP="006C14D3">
            <w:pPr>
              <w:rPr>
                <w:rFonts w:ascii="Arial Narrow" w:hAnsi="Arial Narrow"/>
              </w:rPr>
            </w:pPr>
            <w:r w:rsidRPr="00685DD2">
              <w:rPr>
                <w:rFonts w:ascii="Arial Narrow" w:hAnsi="Arial Narrow"/>
              </w:rPr>
              <w:t xml:space="preserve">Stationery (Folders, writing pads and pens) </w:t>
            </w:r>
          </w:p>
        </w:tc>
        <w:tc>
          <w:tcPr>
            <w:tcW w:w="699" w:type="pct"/>
            <w:tcBorders>
              <w:top w:val="nil"/>
              <w:left w:val="nil"/>
              <w:bottom w:val="single" w:sz="4" w:space="0" w:color="auto"/>
              <w:right w:val="single" w:sz="4" w:space="0" w:color="auto"/>
            </w:tcBorders>
            <w:shd w:val="clear" w:color="auto" w:fill="auto"/>
            <w:noWrap/>
            <w:vAlign w:val="bottom"/>
            <w:hideMark/>
          </w:tcPr>
          <w:p w14:paraId="63E7DB07"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nil"/>
            </w:tcBorders>
            <w:shd w:val="clear" w:color="auto" w:fill="auto"/>
            <w:vAlign w:val="center"/>
            <w:hideMark/>
          </w:tcPr>
          <w:p w14:paraId="50CA954D"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single" w:sz="4" w:space="0" w:color="auto"/>
              <w:bottom w:val="single" w:sz="4" w:space="0" w:color="auto"/>
              <w:right w:val="single" w:sz="4" w:space="0" w:color="auto"/>
            </w:tcBorders>
            <w:shd w:val="clear" w:color="auto" w:fill="auto"/>
            <w:noWrap/>
            <w:vAlign w:val="bottom"/>
            <w:hideMark/>
          </w:tcPr>
          <w:p w14:paraId="06CE8B2F"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vAlign w:val="center"/>
            <w:hideMark/>
          </w:tcPr>
          <w:p w14:paraId="3CBE463E"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6A998CE4"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1FBEF4E6"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539D3B98" w14:textId="77777777" w:rsidTr="00576080">
        <w:tc>
          <w:tcPr>
            <w:tcW w:w="1643" w:type="pct"/>
            <w:tcBorders>
              <w:top w:val="nil"/>
              <w:left w:val="single" w:sz="4" w:space="0" w:color="auto"/>
              <w:bottom w:val="single" w:sz="4" w:space="0" w:color="auto"/>
              <w:right w:val="single" w:sz="4" w:space="0" w:color="auto"/>
            </w:tcBorders>
            <w:shd w:val="clear" w:color="000000" w:fill="CCFFFF"/>
            <w:noWrap/>
            <w:vAlign w:val="center"/>
            <w:hideMark/>
          </w:tcPr>
          <w:p w14:paraId="7369E09D" w14:textId="77777777" w:rsidR="00A94DA8" w:rsidRPr="00685DD2" w:rsidRDefault="00A94DA8" w:rsidP="006C14D3">
            <w:pPr>
              <w:rPr>
                <w:rFonts w:ascii="Arial Narrow" w:hAnsi="Arial Narrow"/>
                <w:b/>
              </w:rPr>
            </w:pPr>
            <w:r w:rsidRPr="00685DD2">
              <w:rPr>
                <w:rFonts w:ascii="Arial Narrow" w:hAnsi="Arial Narrow"/>
                <w:b/>
              </w:rPr>
              <w:t xml:space="preserve">D.2 Travel  </w:t>
            </w:r>
          </w:p>
        </w:tc>
        <w:tc>
          <w:tcPr>
            <w:tcW w:w="699" w:type="pct"/>
            <w:tcBorders>
              <w:top w:val="nil"/>
              <w:left w:val="nil"/>
              <w:bottom w:val="single" w:sz="4" w:space="0" w:color="auto"/>
              <w:right w:val="single" w:sz="4" w:space="0" w:color="auto"/>
            </w:tcBorders>
            <w:shd w:val="clear" w:color="auto" w:fill="auto"/>
            <w:noWrap/>
            <w:vAlign w:val="bottom"/>
            <w:hideMark/>
          </w:tcPr>
          <w:p w14:paraId="3FDACDC3" w14:textId="77777777" w:rsidR="00A94DA8" w:rsidRPr="00685DD2" w:rsidRDefault="00A94DA8" w:rsidP="006C14D3">
            <w:pPr>
              <w:rPr>
                <w:rFonts w:ascii="Arial Narrow" w:hAnsi="Arial Narrow"/>
                <w:b/>
              </w:rPr>
            </w:pPr>
            <w:r w:rsidRPr="00685DD2">
              <w:rPr>
                <w:rFonts w:ascii="Arial Narrow" w:hAnsi="Arial Narrow"/>
                <w:b/>
              </w:rPr>
              <w:t> </w:t>
            </w:r>
          </w:p>
        </w:tc>
        <w:tc>
          <w:tcPr>
            <w:tcW w:w="699" w:type="pct"/>
            <w:tcBorders>
              <w:top w:val="nil"/>
              <w:left w:val="nil"/>
              <w:bottom w:val="single" w:sz="4" w:space="0" w:color="auto"/>
              <w:right w:val="single" w:sz="4" w:space="0" w:color="auto"/>
            </w:tcBorders>
            <w:shd w:val="clear" w:color="auto" w:fill="auto"/>
            <w:noWrap/>
            <w:vAlign w:val="bottom"/>
            <w:hideMark/>
          </w:tcPr>
          <w:p w14:paraId="48148CE1" w14:textId="77777777" w:rsidR="00A94DA8" w:rsidRPr="00685DD2" w:rsidRDefault="00A94DA8" w:rsidP="006C14D3">
            <w:pPr>
              <w:rPr>
                <w:rFonts w:ascii="Arial Narrow" w:hAnsi="Arial Narrow"/>
                <w:b/>
              </w:rPr>
            </w:pPr>
            <w:r w:rsidRPr="00685DD2">
              <w:rPr>
                <w:rFonts w:ascii="Arial Narrow" w:hAnsi="Arial Narrow"/>
                <w:b/>
              </w:rPr>
              <w:t> </w:t>
            </w:r>
          </w:p>
        </w:tc>
        <w:tc>
          <w:tcPr>
            <w:tcW w:w="549" w:type="pct"/>
            <w:tcBorders>
              <w:top w:val="nil"/>
              <w:left w:val="nil"/>
              <w:bottom w:val="single" w:sz="4" w:space="0" w:color="auto"/>
              <w:right w:val="single" w:sz="4" w:space="0" w:color="auto"/>
            </w:tcBorders>
            <w:shd w:val="clear" w:color="auto" w:fill="auto"/>
            <w:noWrap/>
            <w:vAlign w:val="bottom"/>
            <w:hideMark/>
          </w:tcPr>
          <w:p w14:paraId="576D61D0" w14:textId="77777777" w:rsidR="00A94DA8" w:rsidRPr="00685DD2" w:rsidRDefault="00A94DA8" w:rsidP="006C14D3">
            <w:pPr>
              <w:rPr>
                <w:rFonts w:ascii="Arial Narrow" w:hAnsi="Arial Narrow"/>
                <w:b/>
              </w:rPr>
            </w:pPr>
            <w:r w:rsidRPr="00685DD2">
              <w:rPr>
                <w:rFonts w:ascii="Arial Narrow" w:hAnsi="Arial Narrow"/>
                <w:b/>
              </w:rPr>
              <w:t> </w:t>
            </w:r>
          </w:p>
        </w:tc>
        <w:tc>
          <w:tcPr>
            <w:tcW w:w="599" w:type="pct"/>
            <w:tcBorders>
              <w:top w:val="nil"/>
              <w:left w:val="nil"/>
              <w:bottom w:val="single" w:sz="4" w:space="0" w:color="auto"/>
              <w:right w:val="single" w:sz="4" w:space="0" w:color="auto"/>
            </w:tcBorders>
            <w:shd w:val="clear" w:color="auto" w:fill="auto"/>
            <w:noWrap/>
            <w:vAlign w:val="bottom"/>
            <w:hideMark/>
          </w:tcPr>
          <w:p w14:paraId="1A4E4CBF" w14:textId="77777777" w:rsidR="00A94DA8" w:rsidRPr="00685DD2" w:rsidRDefault="00A94DA8" w:rsidP="006C14D3">
            <w:pPr>
              <w:rPr>
                <w:rFonts w:ascii="Arial Narrow" w:hAnsi="Arial Narrow"/>
                <w:b/>
              </w:rPr>
            </w:pPr>
            <w:r w:rsidRPr="00685DD2">
              <w:rPr>
                <w:rFonts w:ascii="Arial Narrow" w:hAnsi="Arial Narrow"/>
                <w:b/>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48E2E93E" w14:textId="77777777" w:rsidR="00A94DA8" w:rsidRPr="00685DD2" w:rsidRDefault="00A94DA8" w:rsidP="006C14D3">
            <w:pPr>
              <w:rPr>
                <w:rFonts w:ascii="Arial Narrow" w:hAnsi="Arial Narrow"/>
                <w:b/>
              </w:rPr>
            </w:pPr>
            <w:r w:rsidRPr="00685DD2">
              <w:rPr>
                <w:rFonts w:ascii="Arial Narrow" w:hAnsi="Arial Narrow"/>
                <w:b/>
              </w:rPr>
              <w:t> </w:t>
            </w:r>
          </w:p>
        </w:tc>
        <w:tc>
          <w:tcPr>
            <w:tcW w:w="412" w:type="pct"/>
            <w:tcBorders>
              <w:top w:val="nil"/>
              <w:left w:val="nil"/>
              <w:bottom w:val="single" w:sz="4" w:space="0" w:color="auto"/>
              <w:right w:val="single" w:sz="4" w:space="0" w:color="auto"/>
            </w:tcBorders>
            <w:shd w:val="clear" w:color="000000" w:fill="FFFFFF"/>
            <w:vAlign w:val="bottom"/>
            <w:hideMark/>
          </w:tcPr>
          <w:p w14:paraId="441ACFA8" w14:textId="77777777" w:rsidR="00A94DA8" w:rsidRPr="00685DD2" w:rsidRDefault="00A94DA8" w:rsidP="006C14D3">
            <w:pPr>
              <w:rPr>
                <w:rFonts w:ascii="Arial Narrow" w:hAnsi="Arial Narrow"/>
                <w:b/>
              </w:rPr>
            </w:pPr>
            <w:r w:rsidRPr="00685DD2">
              <w:rPr>
                <w:rFonts w:ascii="Arial Narrow" w:hAnsi="Arial Narrow"/>
                <w:b/>
              </w:rPr>
              <w:t> </w:t>
            </w:r>
          </w:p>
        </w:tc>
      </w:tr>
      <w:tr w:rsidR="00A94DA8" w:rsidRPr="00685DD2" w14:paraId="753BE60A"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52040EB5" w14:textId="70015523" w:rsidR="00A94DA8" w:rsidRPr="00685DD2" w:rsidRDefault="00A94DA8" w:rsidP="00BA726F">
            <w:pPr>
              <w:rPr>
                <w:rFonts w:ascii="Arial Narrow" w:hAnsi="Arial Narrow"/>
              </w:rPr>
            </w:pPr>
            <w:r w:rsidRPr="00685DD2">
              <w:rPr>
                <w:rFonts w:ascii="Arial Narrow" w:hAnsi="Arial Narrow"/>
              </w:rPr>
              <w:t xml:space="preserve">Compile info on DSA and road transport  </w:t>
            </w:r>
          </w:p>
        </w:tc>
        <w:tc>
          <w:tcPr>
            <w:tcW w:w="699" w:type="pct"/>
            <w:tcBorders>
              <w:top w:val="nil"/>
              <w:left w:val="nil"/>
              <w:bottom w:val="single" w:sz="4" w:space="0" w:color="auto"/>
              <w:right w:val="single" w:sz="4" w:space="0" w:color="auto"/>
            </w:tcBorders>
            <w:shd w:val="clear" w:color="auto" w:fill="auto"/>
            <w:noWrap/>
            <w:vAlign w:val="bottom"/>
            <w:hideMark/>
          </w:tcPr>
          <w:p w14:paraId="00B52374"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401DC99F"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51CCA03E"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322C5AC4"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6AA2EEC9"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07AF9035"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58D804E7"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15F514F5" w14:textId="18AE9214" w:rsidR="00A94DA8" w:rsidRPr="00685DD2" w:rsidRDefault="00A94DA8" w:rsidP="00355FEA">
            <w:pPr>
              <w:rPr>
                <w:rFonts w:ascii="Arial Narrow" w:hAnsi="Arial Narrow"/>
              </w:rPr>
            </w:pPr>
            <w:r w:rsidRPr="00685DD2">
              <w:rPr>
                <w:rFonts w:ascii="Arial Narrow" w:hAnsi="Arial Narrow"/>
              </w:rPr>
              <w:t>Compile flight information of ECA staff, and Resource Persons</w:t>
            </w:r>
            <w:r w:rsidR="00355FEA">
              <w:rPr>
                <w:rFonts w:ascii="Arial Narrow" w:hAnsi="Arial Narrow"/>
              </w:rPr>
              <w:t xml:space="preserve"> </w:t>
            </w:r>
            <w:r w:rsidR="00BA726F">
              <w:rPr>
                <w:rFonts w:ascii="Arial Narrow" w:hAnsi="Arial Narrow"/>
              </w:rPr>
              <w:t>/</w:t>
            </w:r>
            <w:r w:rsidR="00355FEA">
              <w:rPr>
                <w:rFonts w:ascii="Arial Narrow" w:hAnsi="Arial Narrow"/>
              </w:rPr>
              <w:t xml:space="preserve"> </w:t>
            </w:r>
            <w:r w:rsidR="00BA726F">
              <w:rPr>
                <w:rFonts w:ascii="Arial Narrow" w:hAnsi="Arial Narrow"/>
              </w:rPr>
              <w:t>panellists</w:t>
            </w:r>
            <w:r w:rsidRPr="00685DD2">
              <w:rPr>
                <w:rFonts w:ascii="Arial Narrow" w:hAnsi="Arial Narrow"/>
              </w:rPr>
              <w:t xml:space="preserve"> and travel arrangement</w:t>
            </w:r>
          </w:p>
        </w:tc>
        <w:tc>
          <w:tcPr>
            <w:tcW w:w="699" w:type="pct"/>
            <w:tcBorders>
              <w:top w:val="nil"/>
              <w:left w:val="nil"/>
              <w:bottom w:val="single" w:sz="4" w:space="0" w:color="auto"/>
              <w:right w:val="single" w:sz="4" w:space="0" w:color="auto"/>
            </w:tcBorders>
            <w:shd w:val="clear" w:color="auto" w:fill="auto"/>
            <w:noWrap/>
            <w:vAlign w:val="bottom"/>
            <w:hideMark/>
          </w:tcPr>
          <w:p w14:paraId="7631B046"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6B447340"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3C0647F9"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580400AF"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2C9B22A0"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568C20ED"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4F1FF95F" w14:textId="77777777" w:rsidTr="00576080">
        <w:tc>
          <w:tcPr>
            <w:tcW w:w="1643" w:type="pct"/>
            <w:tcBorders>
              <w:top w:val="nil"/>
              <w:left w:val="single" w:sz="4" w:space="0" w:color="auto"/>
              <w:bottom w:val="single" w:sz="4" w:space="0" w:color="auto"/>
              <w:right w:val="single" w:sz="4" w:space="0" w:color="auto"/>
            </w:tcBorders>
            <w:shd w:val="clear" w:color="000000" w:fill="CCFFFF"/>
            <w:noWrap/>
            <w:vAlign w:val="center"/>
            <w:hideMark/>
          </w:tcPr>
          <w:p w14:paraId="724105D4" w14:textId="2F575787" w:rsidR="00A94DA8" w:rsidRPr="00685DD2" w:rsidRDefault="00A94DA8" w:rsidP="006C14D3">
            <w:pPr>
              <w:rPr>
                <w:rFonts w:ascii="Arial Narrow" w:hAnsi="Arial Narrow"/>
                <w:b/>
              </w:rPr>
            </w:pPr>
            <w:r w:rsidRPr="00685DD2">
              <w:rPr>
                <w:rFonts w:ascii="Arial Narrow" w:hAnsi="Arial Narrow"/>
                <w:b/>
              </w:rPr>
              <w:t>D.3 Recruitment of Resource Persons</w:t>
            </w:r>
            <w:r w:rsidR="00BA726F">
              <w:rPr>
                <w:rFonts w:ascii="Arial Narrow" w:hAnsi="Arial Narrow"/>
                <w:b/>
              </w:rPr>
              <w:t>/Panellists</w:t>
            </w:r>
          </w:p>
        </w:tc>
        <w:tc>
          <w:tcPr>
            <w:tcW w:w="699" w:type="pct"/>
            <w:tcBorders>
              <w:top w:val="nil"/>
              <w:left w:val="nil"/>
              <w:bottom w:val="single" w:sz="4" w:space="0" w:color="auto"/>
              <w:right w:val="single" w:sz="4" w:space="0" w:color="auto"/>
            </w:tcBorders>
            <w:shd w:val="clear" w:color="auto" w:fill="auto"/>
            <w:noWrap/>
            <w:vAlign w:val="bottom"/>
            <w:hideMark/>
          </w:tcPr>
          <w:p w14:paraId="43899625" w14:textId="77777777" w:rsidR="00A94DA8" w:rsidRPr="00685DD2" w:rsidRDefault="00A94DA8" w:rsidP="006C14D3">
            <w:pPr>
              <w:rPr>
                <w:rFonts w:ascii="Arial Narrow" w:hAnsi="Arial Narrow"/>
                <w:b/>
              </w:rPr>
            </w:pPr>
            <w:r w:rsidRPr="00685DD2">
              <w:rPr>
                <w:rFonts w:ascii="Arial Narrow" w:hAnsi="Arial Narrow"/>
                <w:b/>
              </w:rPr>
              <w:t> </w:t>
            </w:r>
          </w:p>
        </w:tc>
        <w:tc>
          <w:tcPr>
            <w:tcW w:w="699" w:type="pct"/>
            <w:tcBorders>
              <w:top w:val="nil"/>
              <w:left w:val="nil"/>
              <w:bottom w:val="single" w:sz="4" w:space="0" w:color="auto"/>
              <w:right w:val="single" w:sz="4" w:space="0" w:color="auto"/>
            </w:tcBorders>
            <w:shd w:val="clear" w:color="auto" w:fill="auto"/>
            <w:noWrap/>
            <w:vAlign w:val="bottom"/>
            <w:hideMark/>
          </w:tcPr>
          <w:p w14:paraId="1051D44C" w14:textId="77777777" w:rsidR="00A94DA8" w:rsidRPr="00685DD2" w:rsidRDefault="00A94DA8" w:rsidP="006C14D3">
            <w:pPr>
              <w:rPr>
                <w:rFonts w:ascii="Arial Narrow" w:hAnsi="Arial Narrow"/>
                <w:b/>
              </w:rPr>
            </w:pPr>
            <w:r w:rsidRPr="00685DD2">
              <w:rPr>
                <w:rFonts w:ascii="Arial Narrow" w:hAnsi="Arial Narrow"/>
                <w:b/>
              </w:rPr>
              <w:t> </w:t>
            </w:r>
          </w:p>
        </w:tc>
        <w:tc>
          <w:tcPr>
            <w:tcW w:w="549" w:type="pct"/>
            <w:tcBorders>
              <w:top w:val="nil"/>
              <w:left w:val="nil"/>
              <w:bottom w:val="single" w:sz="4" w:space="0" w:color="auto"/>
              <w:right w:val="single" w:sz="4" w:space="0" w:color="auto"/>
            </w:tcBorders>
            <w:shd w:val="clear" w:color="auto" w:fill="auto"/>
            <w:noWrap/>
            <w:vAlign w:val="bottom"/>
            <w:hideMark/>
          </w:tcPr>
          <w:p w14:paraId="2E4A2CB2" w14:textId="77777777" w:rsidR="00A94DA8" w:rsidRPr="00685DD2" w:rsidRDefault="00A94DA8" w:rsidP="006C14D3">
            <w:pPr>
              <w:rPr>
                <w:rFonts w:ascii="Arial Narrow" w:hAnsi="Arial Narrow"/>
                <w:b/>
              </w:rPr>
            </w:pPr>
            <w:r w:rsidRPr="00685DD2">
              <w:rPr>
                <w:rFonts w:ascii="Arial Narrow" w:hAnsi="Arial Narrow"/>
                <w:b/>
              </w:rPr>
              <w:t> </w:t>
            </w:r>
          </w:p>
        </w:tc>
        <w:tc>
          <w:tcPr>
            <w:tcW w:w="599" w:type="pct"/>
            <w:tcBorders>
              <w:top w:val="nil"/>
              <w:left w:val="nil"/>
              <w:bottom w:val="single" w:sz="4" w:space="0" w:color="auto"/>
              <w:right w:val="single" w:sz="4" w:space="0" w:color="auto"/>
            </w:tcBorders>
            <w:shd w:val="clear" w:color="auto" w:fill="auto"/>
            <w:noWrap/>
            <w:vAlign w:val="bottom"/>
            <w:hideMark/>
          </w:tcPr>
          <w:p w14:paraId="6EA16E45" w14:textId="77777777" w:rsidR="00A94DA8" w:rsidRPr="00685DD2" w:rsidRDefault="00A94DA8" w:rsidP="006C14D3">
            <w:pPr>
              <w:rPr>
                <w:rFonts w:ascii="Arial Narrow" w:hAnsi="Arial Narrow"/>
                <w:b/>
              </w:rPr>
            </w:pPr>
            <w:r w:rsidRPr="00685DD2">
              <w:rPr>
                <w:rFonts w:ascii="Arial Narrow" w:hAnsi="Arial Narrow"/>
                <w:b/>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42104374" w14:textId="77777777" w:rsidR="00A94DA8" w:rsidRPr="00685DD2" w:rsidRDefault="00A94DA8" w:rsidP="006C14D3">
            <w:pPr>
              <w:rPr>
                <w:rFonts w:ascii="Arial Narrow" w:hAnsi="Arial Narrow"/>
                <w:b/>
              </w:rPr>
            </w:pPr>
            <w:r w:rsidRPr="00685DD2">
              <w:rPr>
                <w:rFonts w:ascii="Arial Narrow" w:hAnsi="Arial Narrow"/>
                <w:b/>
              </w:rPr>
              <w:t> </w:t>
            </w:r>
          </w:p>
        </w:tc>
        <w:tc>
          <w:tcPr>
            <w:tcW w:w="412" w:type="pct"/>
            <w:tcBorders>
              <w:top w:val="nil"/>
              <w:left w:val="nil"/>
              <w:bottom w:val="single" w:sz="4" w:space="0" w:color="auto"/>
              <w:right w:val="single" w:sz="4" w:space="0" w:color="auto"/>
            </w:tcBorders>
            <w:shd w:val="clear" w:color="000000" w:fill="FFFFFF"/>
            <w:vAlign w:val="bottom"/>
            <w:hideMark/>
          </w:tcPr>
          <w:p w14:paraId="04F892AF" w14:textId="77777777" w:rsidR="00A94DA8" w:rsidRPr="00685DD2" w:rsidRDefault="00A94DA8" w:rsidP="006C14D3">
            <w:pPr>
              <w:rPr>
                <w:rFonts w:ascii="Arial Narrow" w:hAnsi="Arial Narrow"/>
                <w:b/>
              </w:rPr>
            </w:pPr>
            <w:r w:rsidRPr="00685DD2">
              <w:rPr>
                <w:rFonts w:ascii="Arial Narrow" w:hAnsi="Arial Narrow"/>
                <w:b/>
              </w:rPr>
              <w:t> </w:t>
            </w:r>
          </w:p>
        </w:tc>
      </w:tr>
      <w:tr w:rsidR="00A94DA8" w:rsidRPr="00685DD2" w14:paraId="1D4A16E8" w14:textId="77777777" w:rsidTr="00576080">
        <w:tc>
          <w:tcPr>
            <w:tcW w:w="1643" w:type="pct"/>
            <w:tcBorders>
              <w:top w:val="nil"/>
              <w:left w:val="single" w:sz="4" w:space="0" w:color="auto"/>
              <w:bottom w:val="single" w:sz="4" w:space="0" w:color="auto"/>
              <w:right w:val="single" w:sz="4" w:space="0" w:color="auto"/>
            </w:tcBorders>
            <w:shd w:val="clear" w:color="000000" w:fill="CCFFFF"/>
            <w:noWrap/>
            <w:vAlign w:val="center"/>
            <w:hideMark/>
          </w:tcPr>
          <w:p w14:paraId="18AE9B63" w14:textId="77777777" w:rsidR="00A94DA8" w:rsidRPr="00685DD2" w:rsidRDefault="00A94DA8" w:rsidP="006C14D3">
            <w:pPr>
              <w:rPr>
                <w:rFonts w:ascii="Arial Narrow" w:hAnsi="Arial Narrow"/>
                <w:b/>
              </w:rPr>
            </w:pPr>
            <w:r w:rsidRPr="00685DD2">
              <w:rPr>
                <w:rFonts w:ascii="Arial Narrow" w:hAnsi="Arial Narrow"/>
                <w:b/>
              </w:rPr>
              <w:t>D.4 Budget before meeting</w:t>
            </w:r>
          </w:p>
        </w:tc>
        <w:tc>
          <w:tcPr>
            <w:tcW w:w="699" w:type="pct"/>
            <w:tcBorders>
              <w:top w:val="nil"/>
              <w:left w:val="nil"/>
              <w:bottom w:val="single" w:sz="4" w:space="0" w:color="auto"/>
              <w:right w:val="single" w:sz="4" w:space="0" w:color="auto"/>
            </w:tcBorders>
            <w:shd w:val="clear" w:color="auto" w:fill="auto"/>
            <w:noWrap/>
            <w:vAlign w:val="bottom"/>
            <w:hideMark/>
          </w:tcPr>
          <w:p w14:paraId="7D8BF1B0" w14:textId="77777777" w:rsidR="00A94DA8" w:rsidRPr="00685DD2" w:rsidRDefault="00A94DA8" w:rsidP="006C14D3">
            <w:pPr>
              <w:rPr>
                <w:rFonts w:ascii="Arial Narrow" w:hAnsi="Arial Narrow"/>
                <w:b/>
              </w:rPr>
            </w:pPr>
            <w:r w:rsidRPr="00685DD2">
              <w:rPr>
                <w:rFonts w:ascii="Arial Narrow" w:hAnsi="Arial Narrow"/>
                <w:b/>
              </w:rPr>
              <w:t> </w:t>
            </w:r>
          </w:p>
        </w:tc>
        <w:tc>
          <w:tcPr>
            <w:tcW w:w="699" w:type="pct"/>
            <w:tcBorders>
              <w:top w:val="nil"/>
              <w:left w:val="nil"/>
              <w:bottom w:val="single" w:sz="4" w:space="0" w:color="auto"/>
              <w:right w:val="single" w:sz="4" w:space="0" w:color="auto"/>
            </w:tcBorders>
            <w:shd w:val="clear" w:color="auto" w:fill="auto"/>
            <w:noWrap/>
            <w:vAlign w:val="bottom"/>
            <w:hideMark/>
          </w:tcPr>
          <w:p w14:paraId="7CC3ED23" w14:textId="77777777" w:rsidR="00A94DA8" w:rsidRPr="00685DD2" w:rsidRDefault="00A94DA8" w:rsidP="006C14D3">
            <w:pPr>
              <w:rPr>
                <w:rFonts w:ascii="Arial Narrow" w:hAnsi="Arial Narrow"/>
                <w:b/>
              </w:rPr>
            </w:pPr>
            <w:r w:rsidRPr="00685DD2">
              <w:rPr>
                <w:rFonts w:ascii="Arial Narrow" w:hAnsi="Arial Narrow"/>
                <w:b/>
              </w:rPr>
              <w:t> </w:t>
            </w:r>
          </w:p>
        </w:tc>
        <w:tc>
          <w:tcPr>
            <w:tcW w:w="549" w:type="pct"/>
            <w:tcBorders>
              <w:top w:val="nil"/>
              <w:left w:val="nil"/>
              <w:bottom w:val="single" w:sz="4" w:space="0" w:color="auto"/>
              <w:right w:val="single" w:sz="4" w:space="0" w:color="auto"/>
            </w:tcBorders>
            <w:shd w:val="clear" w:color="auto" w:fill="auto"/>
            <w:noWrap/>
            <w:vAlign w:val="bottom"/>
            <w:hideMark/>
          </w:tcPr>
          <w:p w14:paraId="036D4FD4" w14:textId="77777777" w:rsidR="00A94DA8" w:rsidRPr="00685DD2" w:rsidRDefault="00A94DA8" w:rsidP="006C14D3">
            <w:pPr>
              <w:rPr>
                <w:rFonts w:ascii="Arial Narrow" w:hAnsi="Arial Narrow"/>
                <w:b/>
              </w:rPr>
            </w:pPr>
            <w:r w:rsidRPr="00685DD2">
              <w:rPr>
                <w:rFonts w:ascii="Arial Narrow" w:hAnsi="Arial Narrow"/>
                <w:b/>
              </w:rPr>
              <w:t> </w:t>
            </w:r>
          </w:p>
        </w:tc>
        <w:tc>
          <w:tcPr>
            <w:tcW w:w="599" w:type="pct"/>
            <w:tcBorders>
              <w:top w:val="nil"/>
              <w:left w:val="nil"/>
              <w:bottom w:val="single" w:sz="4" w:space="0" w:color="auto"/>
              <w:right w:val="single" w:sz="4" w:space="0" w:color="auto"/>
            </w:tcBorders>
            <w:shd w:val="clear" w:color="auto" w:fill="auto"/>
            <w:noWrap/>
            <w:vAlign w:val="bottom"/>
            <w:hideMark/>
          </w:tcPr>
          <w:p w14:paraId="139C3217" w14:textId="77777777" w:rsidR="00A94DA8" w:rsidRPr="00685DD2" w:rsidRDefault="00A94DA8" w:rsidP="006C14D3">
            <w:pPr>
              <w:rPr>
                <w:rFonts w:ascii="Arial Narrow" w:hAnsi="Arial Narrow"/>
                <w:b/>
              </w:rPr>
            </w:pPr>
            <w:r w:rsidRPr="00685DD2">
              <w:rPr>
                <w:rFonts w:ascii="Arial Narrow" w:hAnsi="Arial Narrow"/>
                <w:b/>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6A3A4710" w14:textId="77777777" w:rsidR="00A94DA8" w:rsidRPr="00685DD2" w:rsidRDefault="00A94DA8" w:rsidP="006C14D3">
            <w:pPr>
              <w:rPr>
                <w:rFonts w:ascii="Arial Narrow" w:hAnsi="Arial Narrow"/>
                <w:b/>
              </w:rPr>
            </w:pPr>
            <w:r w:rsidRPr="00685DD2">
              <w:rPr>
                <w:rFonts w:ascii="Arial Narrow" w:hAnsi="Arial Narrow"/>
                <w:b/>
              </w:rPr>
              <w:t> </w:t>
            </w:r>
          </w:p>
        </w:tc>
        <w:tc>
          <w:tcPr>
            <w:tcW w:w="412" w:type="pct"/>
            <w:tcBorders>
              <w:top w:val="nil"/>
              <w:left w:val="nil"/>
              <w:bottom w:val="single" w:sz="4" w:space="0" w:color="auto"/>
              <w:right w:val="single" w:sz="4" w:space="0" w:color="auto"/>
            </w:tcBorders>
            <w:shd w:val="clear" w:color="000000" w:fill="FFFFFF"/>
            <w:vAlign w:val="bottom"/>
            <w:hideMark/>
          </w:tcPr>
          <w:p w14:paraId="58C51F2E" w14:textId="77777777" w:rsidR="00A94DA8" w:rsidRPr="00685DD2" w:rsidRDefault="00A94DA8" w:rsidP="006C14D3">
            <w:pPr>
              <w:rPr>
                <w:rFonts w:ascii="Arial Narrow" w:hAnsi="Arial Narrow"/>
                <w:b/>
              </w:rPr>
            </w:pPr>
            <w:r w:rsidRPr="00685DD2">
              <w:rPr>
                <w:rFonts w:ascii="Arial Narrow" w:hAnsi="Arial Narrow"/>
                <w:b/>
              </w:rPr>
              <w:t> </w:t>
            </w:r>
          </w:p>
        </w:tc>
      </w:tr>
      <w:tr w:rsidR="00A94DA8" w:rsidRPr="00685DD2" w14:paraId="07558A7C"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3E5D8B09" w14:textId="77777777" w:rsidR="00A94DA8" w:rsidRPr="00685DD2" w:rsidRDefault="00A94DA8" w:rsidP="006C14D3">
            <w:pPr>
              <w:rPr>
                <w:rFonts w:ascii="Arial Narrow" w:hAnsi="Arial Narrow"/>
              </w:rPr>
            </w:pPr>
            <w:r w:rsidRPr="00685DD2">
              <w:rPr>
                <w:rFonts w:ascii="Arial Narrow" w:hAnsi="Arial Narrow"/>
              </w:rPr>
              <w:t>Arrange the transfer of the DSA and other; Fund commitment</w:t>
            </w:r>
          </w:p>
        </w:tc>
        <w:tc>
          <w:tcPr>
            <w:tcW w:w="699" w:type="pct"/>
            <w:tcBorders>
              <w:top w:val="nil"/>
              <w:left w:val="nil"/>
              <w:bottom w:val="single" w:sz="4" w:space="0" w:color="auto"/>
              <w:right w:val="single" w:sz="4" w:space="0" w:color="auto"/>
            </w:tcBorders>
            <w:shd w:val="clear" w:color="auto" w:fill="auto"/>
            <w:noWrap/>
            <w:vAlign w:val="bottom"/>
            <w:hideMark/>
          </w:tcPr>
          <w:p w14:paraId="25ABC06C"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4901B524"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618F11F9"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48B16CE0"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59AAAB09"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03705410"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20AB2DE4"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77AE7203" w14:textId="77777777" w:rsidR="00A94DA8" w:rsidRPr="00685DD2" w:rsidRDefault="00A94DA8" w:rsidP="006C14D3">
            <w:pPr>
              <w:rPr>
                <w:rFonts w:ascii="Arial Narrow" w:hAnsi="Arial Narrow"/>
              </w:rPr>
            </w:pPr>
            <w:r w:rsidRPr="00685DD2">
              <w:rPr>
                <w:rFonts w:ascii="Arial Narrow" w:hAnsi="Arial Narrow"/>
              </w:rPr>
              <w:t>DSA payment and other settlements in Monrovia</w:t>
            </w:r>
          </w:p>
        </w:tc>
        <w:tc>
          <w:tcPr>
            <w:tcW w:w="699" w:type="pct"/>
            <w:tcBorders>
              <w:top w:val="nil"/>
              <w:left w:val="nil"/>
              <w:bottom w:val="single" w:sz="4" w:space="0" w:color="auto"/>
              <w:right w:val="single" w:sz="4" w:space="0" w:color="auto"/>
            </w:tcBorders>
            <w:shd w:val="clear" w:color="auto" w:fill="auto"/>
            <w:noWrap/>
            <w:vAlign w:val="bottom"/>
            <w:hideMark/>
          </w:tcPr>
          <w:p w14:paraId="7A58DB6A"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3DE67B4D"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4E15144F"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19B904A7"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69F427FF"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56AF5DB8"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40A9A84A" w14:textId="77777777" w:rsidTr="00576080">
        <w:tc>
          <w:tcPr>
            <w:tcW w:w="1643" w:type="pct"/>
            <w:tcBorders>
              <w:top w:val="nil"/>
              <w:left w:val="single" w:sz="4" w:space="0" w:color="auto"/>
              <w:bottom w:val="single" w:sz="4" w:space="0" w:color="auto"/>
              <w:right w:val="single" w:sz="4" w:space="0" w:color="auto"/>
            </w:tcBorders>
            <w:shd w:val="clear" w:color="000000" w:fill="CCFFFF"/>
            <w:noWrap/>
            <w:vAlign w:val="center"/>
            <w:hideMark/>
          </w:tcPr>
          <w:p w14:paraId="620C59B2" w14:textId="77777777" w:rsidR="00A94DA8" w:rsidRPr="00685DD2" w:rsidRDefault="00A94DA8" w:rsidP="006C14D3">
            <w:pPr>
              <w:rPr>
                <w:rFonts w:ascii="Arial Narrow" w:hAnsi="Arial Narrow"/>
                <w:b/>
              </w:rPr>
            </w:pPr>
            <w:r w:rsidRPr="00685DD2">
              <w:rPr>
                <w:rFonts w:ascii="Arial Narrow" w:hAnsi="Arial Narrow"/>
                <w:b/>
              </w:rPr>
              <w:t>D.5.  Post Session</w:t>
            </w:r>
          </w:p>
        </w:tc>
        <w:tc>
          <w:tcPr>
            <w:tcW w:w="699" w:type="pct"/>
            <w:tcBorders>
              <w:top w:val="nil"/>
              <w:left w:val="nil"/>
              <w:bottom w:val="single" w:sz="4" w:space="0" w:color="auto"/>
              <w:right w:val="single" w:sz="4" w:space="0" w:color="auto"/>
            </w:tcBorders>
            <w:shd w:val="clear" w:color="auto" w:fill="auto"/>
            <w:noWrap/>
            <w:vAlign w:val="bottom"/>
            <w:hideMark/>
          </w:tcPr>
          <w:p w14:paraId="0ED9E1A7" w14:textId="77777777" w:rsidR="00A94DA8" w:rsidRPr="00685DD2" w:rsidRDefault="00A94DA8" w:rsidP="006C14D3">
            <w:pPr>
              <w:rPr>
                <w:rFonts w:ascii="Arial Narrow" w:hAnsi="Arial Narrow"/>
                <w:b/>
              </w:rPr>
            </w:pPr>
            <w:r w:rsidRPr="00685DD2">
              <w:rPr>
                <w:rFonts w:ascii="Arial Narrow" w:hAnsi="Arial Narrow"/>
                <w:b/>
              </w:rPr>
              <w:t> </w:t>
            </w:r>
          </w:p>
        </w:tc>
        <w:tc>
          <w:tcPr>
            <w:tcW w:w="699" w:type="pct"/>
            <w:tcBorders>
              <w:top w:val="nil"/>
              <w:left w:val="nil"/>
              <w:bottom w:val="single" w:sz="4" w:space="0" w:color="auto"/>
              <w:right w:val="single" w:sz="4" w:space="0" w:color="auto"/>
            </w:tcBorders>
            <w:shd w:val="clear" w:color="auto" w:fill="auto"/>
            <w:noWrap/>
            <w:vAlign w:val="bottom"/>
            <w:hideMark/>
          </w:tcPr>
          <w:p w14:paraId="57B26AEE" w14:textId="77777777" w:rsidR="00A94DA8" w:rsidRPr="00685DD2" w:rsidRDefault="00A94DA8" w:rsidP="006C14D3">
            <w:pPr>
              <w:rPr>
                <w:rFonts w:ascii="Arial Narrow" w:hAnsi="Arial Narrow"/>
                <w:b/>
              </w:rPr>
            </w:pPr>
            <w:r w:rsidRPr="00685DD2">
              <w:rPr>
                <w:rFonts w:ascii="Arial Narrow" w:hAnsi="Arial Narrow"/>
                <w:b/>
              </w:rPr>
              <w:t> </w:t>
            </w:r>
          </w:p>
        </w:tc>
        <w:tc>
          <w:tcPr>
            <w:tcW w:w="549" w:type="pct"/>
            <w:tcBorders>
              <w:top w:val="nil"/>
              <w:left w:val="nil"/>
              <w:bottom w:val="single" w:sz="4" w:space="0" w:color="auto"/>
              <w:right w:val="single" w:sz="4" w:space="0" w:color="auto"/>
            </w:tcBorders>
            <w:shd w:val="clear" w:color="auto" w:fill="auto"/>
            <w:noWrap/>
            <w:vAlign w:val="bottom"/>
            <w:hideMark/>
          </w:tcPr>
          <w:p w14:paraId="72BD0D31" w14:textId="77777777" w:rsidR="00A94DA8" w:rsidRPr="00685DD2" w:rsidRDefault="00A94DA8" w:rsidP="006C14D3">
            <w:pPr>
              <w:rPr>
                <w:rFonts w:ascii="Arial Narrow" w:hAnsi="Arial Narrow"/>
                <w:b/>
              </w:rPr>
            </w:pPr>
            <w:r w:rsidRPr="00685DD2">
              <w:rPr>
                <w:rFonts w:ascii="Arial Narrow" w:hAnsi="Arial Narrow"/>
                <w:b/>
              </w:rPr>
              <w:t> </w:t>
            </w:r>
          </w:p>
        </w:tc>
        <w:tc>
          <w:tcPr>
            <w:tcW w:w="599" w:type="pct"/>
            <w:tcBorders>
              <w:top w:val="nil"/>
              <w:left w:val="nil"/>
              <w:bottom w:val="single" w:sz="4" w:space="0" w:color="auto"/>
              <w:right w:val="single" w:sz="4" w:space="0" w:color="auto"/>
            </w:tcBorders>
            <w:shd w:val="clear" w:color="auto" w:fill="auto"/>
            <w:noWrap/>
            <w:vAlign w:val="bottom"/>
            <w:hideMark/>
          </w:tcPr>
          <w:p w14:paraId="59AFFDBF" w14:textId="77777777" w:rsidR="00A94DA8" w:rsidRPr="00685DD2" w:rsidRDefault="00A94DA8" w:rsidP="006C14D3">
            <w:pPr>
              <w:rPr>
                <w:rFonts w:ascii="Arial Narrow" w:hAnsi="Arial Narrow"/>
                <w:b/>
              </w:rPr>
            </w:pPr>
            <w:r w:rsidRPr="00685DD2">
              <w:rPr>
                <w:rFonts w:ascii="Arial Narrow" w:hAnsi="Arial Narrow"/>
                <w:b/>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4FA6666C" w14:textId="77777777" w:rsidR="00A94DA8" w:rsidRPr="00685DD2" w:rsidRDefault="00A94DA8" w:rsidP="006C14D3">
            <w:pPr>
              <w:rPr>
                <w:rFonts w:ascii="Arial Narrow" w:hAnsi="Arial Narrow"/>
                <w:b/>
              </w:rPr>
            </w:pPr>
            <w:r w:rsidRPr="00685DD2">
              <w:rPr>
                <w:rFonts w:ascii="Arial Narrow" w:hAnsi="Arial Narrow"/>
                <w:b/>
              </w:rPr>
              <w:t> </w:t>
            </w:r>
          </w:p>
        </w:tc>
        <w:tc>
          <w:tcPr>
            <w:tcW w:w="412" w:type="pct"/>
            <w:tcBorders>
              <w:top w:val="nil"/>
              <w:left w:val="nil"/>
              <w:bottom w:val="single" w:sz="4" w:space="0" w:color="auto"/>
              <w:right w:val="single" w:sz="4" w:space="0" w:color="auto"/>
            </w:tcBorders>
            <w:shd w:val="clear" w:color="000000" w:fill="FFFFFF"/>
            <w:vAlign w:val="bottom"/>
            <w:hideMark/>
          </w:tcPr>
          <w:p w14:paraId="3DB41580" w14:textId="77777777" w:rsidR="00A94DA8" w:rsidRPr="00685DD2" w:rsidRDefault="00A94DA8" w:rsidP="006C14D3">
            <w:pPr>
              <w:rPr>
                <w:rFonts w:ascii="Arial Narrow" w:hAnsi="Arial Narrow"/>
                <w:b/>
              </w:rPr>
            </w:pPr>
            <w:r w:rsidRPr="00685DD2">
              <w:rPr>
                <w:rFonts w:ascii="Arial Narrow" w:hAnsi="Arial Narrow"/>
                <w:b/>
              </w:rPr>
              <w:t> </w:t>
            </w:r>
          </w:p>
        </w:tc>
      </w:tr>
      <w:tr w:rsidR="00A94DA8" w:rsidRPr="00685DD2" w14:paraId="52CA1AF8"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47AA0216" w14:textId="77777777" w:rsidR="00A94DA8" w:rsidRPr="00685DD2" w:rsidRDefault="00A94DA8" w:rsidP="006C14D3">
            <w:pPr>
              <w:rPr>
                <w:rFonts w:ascii="Arial Narrow" w:hAnsi="Arial Narrow"/>
              </w:rPr>
            </w:pPr>
            <w:r w:rsidRPr="00685DD2">
              <w:rPr>
                <w:rFonts w:ascii="Arial Narrow" w:hAnsi="Arial Narrow"/>
              </w:rPr>
              <w:t xml:space="preserve">Produce list of participants </w:t>
            </w:r>
          </w:p>
        </w:tc>
        <w:tc>
          <w:tcPr>
            <w:tcW w:w="699" w:type="pct"/>
            <w:tcBorders>
              <w:top w:val="nil"/>
              <w:left w:val="nil"/>
              <w:bottom w:val="single" w:sz="4" w:space="0" w:color="auto"/>
              <w:right w:val="single" w:sz="4" w:space="0" w:color="auto"/>
            </w:tcBorders>
            <w:shd w:val="clear" w:color="auto" w:fill="auto"/>
            <w:noWrap/>
            <w:vAlign w:val="bottom"/>
            <w:hideMark/>
          </w:tcPr>
          <w:p w14:paraId="601EF2B6"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1E521F77"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4F8DC88F"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0D53F5DC"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690BBF94"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02C175A0"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1ADD43BE"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2E797D81" w14:textId="77777777" w:rsidR="00A94DA8" w:rsidRPr="00685DD2" w:rsidRDefault="00A94DA8" w:rsidP="006C14D3">
            <w:pPr>
              <w:rPr>
                <w:rFonts w:ascii="Arial Narrow" w:hAnsi="Arial Narrow"/>
              </w:rPr>
            </w:pPr>
            <w:r w:rsidRPr="00685DD2">
              <w:rPr>
                <w:rFonts w:ascii="Arial Narrow" w:hAnsi="Arial Narrow"/>
              </w:rPr>
              <w:t>Report of the Meeting</w:t>
            </w:r>
          </w:p>
        </w:tc>
        <w:tc>
          <w:tcPr>
            <w:tcW w:w="699" w:type="pct"/>
            <w:tcBorders>
              <w:top w:val="nil"/>
              <w:left w:val="nil"/>
              <w:bottom w:val="single" w:sz="4" w:space="0" w:color="auto"/>
              <w:right w:val="single" w:sz="4" w:space="0" w:color="auto"/>
            </w:tcBorders>
            <w:shd w:val="clear" w:color="auto" w:fill="auto"/>
            <w:noWrap/>
            <w:vAlign w:val="bottom"/>
            <w:hideMark/>
          </w:tcPr>
          <w:p w14:paraId="05D08D71"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2CCED7C8"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1638E22F"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1F49E657"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71165319"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007EC878"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6B7C8F11" w14:textId="77777777" w:rsidTr="00576080">
        <w:tc>
          <w:tcPr>
            <w:tcW w:w="1643" w:type="pct"/>
            <w:tcBorders>
              <w:top w:val="nil"/>
              <w:left w:val="single" w:sz="4" w:space="0" w:color="auto"/>
              <w:bottom w:val="single" w:sz="4" w:space="0" w:color="auto"/>
              <w:right w:val="single" w:sz="4" w:space="0" w:color="auto"/>
            </w:tcBorders>
            <w:shd w:val="clear" w:color="000000" w:fill="CCFFFF"/>
            <w:noWrap/>
            <w:vAlign w:val="center"/>
            <w:hideMark/>
          </w:tcPr>
          <w:p w14:paraId="357C8094" w14:textId="21563EA7" w:rsidR="00A94DA8" w:rsidRPr="00685DD2" w:rsidRDefault="00A94DA8" w:rsidP="006C14D3">
            <w:pPr>
              <w:rPr>
                <w:rFonts w:ascii="Arial Narrow" w:hAnsi="Arial Narrow"/>
                <w:b/>
              </w:rPr>
            </w:pPr>
            <w:r w:rsidRPr="00685DD2">
              <w:rPr>
                <w:rFonts w:ascii="Arial Narrow" w:hAnsi="Arial Narrow"/>
                <w:b/>
              </w:rPr>
              <w:t xml:space="preserve">D.6 Hotel </w:t>
            </w:r>
            <w:r w:rsidR="00BA726F" w:rsidRPr="00685DD2">
              <w:rPr>
                <w:rFonts w:ascii="Arial Narrow" w:hAnsi="Arial Narrow"/>
                <w:b/>
              </w:rPr>
              <w:t>Accommodation</w:t>
            </w:r>
          </w:p>
        </w:tc>
        <w:tc>
          <w:tcPr>
            <w:tcW w:w="699" w:type="pct"/>
            <w:tcBorders>
              <w:top w:val="nil"/>
              <w:left w:val="nil"/>
              <w:bottom w:val="single" w:sz="4" w:space="0" w:color="auto"/>
              <w:right w:val="single" w:sz="4" w:space="0" w:color="auto"/>
            </w:tcBorders>
            <w:shd w:val="clear" w:color="auto" w:fill="auto"/>
            <w:noWrap/>
            <w:vAlign w:val="bottom"/>
            <w:hideMark/>
          </w:tcPr>
          <w:p w14:paraId="045D87B9" w14:textId="77777777" w:rsidR="00A94DA8" w:rsidRPr="00685DD2" w:rsidRDefault="00A94DA8" w:rsidP="006C14D3">
            <w:pPr>
              <w:rPr>
                <w:rFonts w:ascii="Arial Narrow" w:hAnsi="Arial Narrow"/>
                <w:b/>
              </w:rPr>
            </w:pPr>
            <w:r w:rsidRPr="00685DD2">
              <w:rPr>
                <w:rFonts w:ascii="Arial Narrow" w:hAnsi="Arial Narrow"/>
                <w:b/>
              </w:rPr>
              <w:t> </w:t>
            </w:r>
          </w:p>
        </w:tc>
        <w:tc>
          <w:tcPr>
            <w:tcW w:w="699" w:type="pct"/>
            <w:tcBorders>
              <w:top w:val="nil"/>
              <w:left w:val="nil"/>
              <w:bottom w:val="single" w:sz="4" w:space="0" w:color="auto"/>
              <w:right w:val="single" w:sz="4" w:space="0" w:color="auto"/>
            </w:tcBorders>
            <w:shd w:val="clear" w:color="auto" w:fill="auto"/>
            <w:noWrap/>
            <w:vAlign w:val="bottom"/>
            <w:hideMark/>
          </w:tcPr>
          <w:p w14:paraId="132C66D4" w14:textId="77777777" w:rsidR="00A94DA8" w:rsidRPr="00685DD2" w:rsidRDefault="00A94DA8" w:rsidP="006C14D3">
            <w:pPr>
              <w:rPr>
                <w:rFonts w:ascii="Arial Narrow" w:hAnsi="Arial Narrow"/>
                <w:b/>
              </w:rPr>
            </w:pPr>
            <w:r w:rsidRPr="00685DD2">
              <w:rPr>
                <w:rFonts w:ascii="Arial Narrow" w:hAnsi="Arial Narrow"/>
                <w:b/>
              </w:rPr>
              <w:t> </w:t>
            </w:r>
          </w:p>
        </w:tc>
        <w:tc>
          <w:tcPr>
            <w:tcW w:w="549" w:type="pct"/>
            <w:tcBorders>
              <w:top w:val="nil"/>
              <w:left w:val="nil"/>
              <w:bottom w:val="single" w:sz="4" w:space="0" w:color="auto"/>
              <w:right w:val="single" w:sz="4" w:space="0" w:color="auto"/>
            </w:tcBorders>
            <w:shd w:val="clear" w:color="auto" w:fill="auto"/>
            <w:noWrap/>
            <w:vAlign w:val="bottom"/>
            <w:hideMark/>
          </w:tcPr>
          <w:p w14:paraId="29718359" w14:textId="77777777" w:rsidR="00A94DA8" w:rsidRPr="00685DD2" w:rsidRDefault="00A94DA8" w:rsidP="006C14D3">
            <w:pPr>
              <w:rPr>
                <w:rFonts w:ascii="Arial Narrow" w:hAnsi="Arial Narrow"/>
                <w:b/>
              </w:rPr>
            </w:pPr>
            <w:r w:rsidRPr="00685DD2">
              <w:rPr>
                <w:rFonts w:ascii="Arial Narrow" w:hAnsi="Arial Narrow"/>
                <w:b/>
              </w:rPr>
              <w:t> </w:t>
            </w:r>
          </w:p>
        </w:tc>
        <w:tc>
          <w:tcPr>
            <w:tcW w:w="599" w:type="pct"/>
            <w:tcBorders>
              <w:top w:val="nil"/>
              <w:left w:val="nil"/>
              <w:bottom w:val="single" w:sz="4" w:space="0" w:color="auto"/>
              <w:right w:val="single" w:sz="4" w:space="0" w:color="auto"/>
            </w:tcBorders>
            <w:shd w:val="clear" w:color="auto" w:fill="auto"/>
            <w:noWrap/>
            <w:vAlign w:val="bottom"/>
            <w:hideMark/>
          </w:tcPr>
          <w:p w14:paraId="02C8A6E2" w14:textId="77777777" w:rsidR="00A94DA8" w:rsidRPr="00685DD2" w:rsidRDefault="00A94DA8" w:rsidP="006C14D3">
            <w:pPr>
              <w:rPr>
                <w:rFonts w:ascii="Arial Narrow" w:hAnsi="Arial Narrow"/>
                <w:b/>
              </w:rPr>
            </w:pPr>
            <w:r w:rsidRPr="00685DD2">
              <w:rPr>
                <w:rFonts w:ascii="Arial Narrow" w:hAnsi="Arial Narrow"/>
                <w:b/>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66B6CC65" w14:textId="77777777" w:rsidR="00A94DA8" w:rsidRPr="00685DD2" w:rsidRDefault="00A94DA8" w:rsidP="006C14D3">
            <w:pPr>
              <w:rPr>
                <w:rFonts w:ascii="Arial Narrow" w:hAnsi="Arial Narrow"/>
                <w:b/>
              </w:rPr>
            </w:pPr>
            <w:r w:rsidRPr="00685DD2">
              <w:rPr>
                <w:rFonts w:ascii="Arial Narrow" w:hAnsi="Arial Narrow"/>
                <w:b/>
              </w:rPr>
              <w:t> </w:t>
            </w:r>
          </w:p>
        </w:tc>
        <w:tc>
          <w:tcPr>
            <w:tcW w:w="412" w:type="pct"/>
            <w:tcBorders>
              <w:top w:val="nil"/>
              <w:left w:val="nil"/>
              <w:bottom w:val="single" w:sz="4" w:space="0" w:color="auto"/>
              <w:right w:val="single" w:sz="4" w:space="0" w:color="auto"/>
            </w:tcBorders>
            <w:shd w:val="clear" w:color="000000" w:fill="FFFFFF"/>
            <w:vAlign w:val="bottom"/>
            <w:hideMark/>
          </w:tcPr>
          <w:p w14:paraId="0DCC238D" w14:textId="77777777" w:rsidR="00A94DA8" w:rsidRPr="00685DD2" w:rsidRDefault="00A94DA8" w:rsidP="006C14D3">
            <w:pPr>
              <w:rPr>
                <w:rFonts w:ascii="Arial Narrow" w:hAnsi="Arial Narrow"/>
                <w:b/>
              </w:rPr>
            </w:pPr>
            <w:r w:rsidRPr="00685DD2">
              <w:rPr>
                <w:rFonts w:ascii="Arial Narrow" w:hAnsi="Arial Narrow"/>
                <w:b/>
              </w:rPr>
              <w:t> </w:t>
            </w:r>
          </w:p>
        </w:tc>
      </w:tr>
      <w:tr w:rsidR="00A94DA8" w:rsidRPr="00685DD2" w14:paraId="1EE4ACEE"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24897DE2" w14:textId="04AE3F79" w:rsidR="00A94DA8" w:rsidRPr="00685DD2" w:rsidRDefault="00A94DA8" w:rsidP="00BA726F">
            <w:pPr>
              <w:rPr>
                <w:rFonts w:ascii="Arial Narrow" w:hAnsi="Arial Narrow"/>
              </w:rPr>
            </w:pPr>
            <w:r w:rsidRPr="00685DD2">
              <w:rPr>
                <w:rFonts w:ascii="Arial Narrow" w:hAnsi="Arial Narrow"/>
              </w:rPr>
              <w:lastRenderedPageBreak/>
              <w:t xml:space="preserve">Make hotel reservation </w:t>
            </w:r>
            <w:r w:rsidR="00BA726F">
              <w:rPr>
                <w:rFonts w:ascii="Arial Narrow" w:hAnsi="Arial Narrow"/>
              </w:rPr>
              <w:t xml:space="preserve">for participants – if need be </w:t>
            </w:r>
          </w:p>
        </w:tc>
        <w:tc>
          <w:tcPr>
            <w:tcW w:w="699" w:type="pct"/>
            <w:tcBorders>
              <w:top w:val="nil"/>
              <w:left w:val="nil"/>
              <w:bottom w:val="single" w:sz="4" w:space="0" w:color="auto"/>
              <w:right w:val="single" w:sz="4" w:space="0" w:color="auto"/>
            </w:tcBorders>
            <w:shd w:val="clear" w:color="auto" w:fill="auto"/>
            <w:noWrap/>
            <w:vAlign w:val="bottom"/>
            <w:hideMark/>
          </w:tcPr>
          <w:p w14:paraId="49AF0092"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vAlign w:val="bottom"/>
            <w:hideMark/>
          </w:tcPr>
          <w:p w14:paraId="59B5C717"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2DA3A655"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7A30D0B5"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3DC3BB0C"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18EB889D"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6287E71D"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45CADB49" w14:textId="77777777" w:rsidR="00A94DA8" w:rsidRPr="00685DD2" w:rsidRDefault="00A94DA8" w:rsidP="006C14D3">
            <w:pPr>
              <w:rPr>
                <w:rFonts w:ascii="Arial Narrow" w:hAnsi="Arial Narrow"/>
              </w:rPr>
            </w:pPr>
            <w:r w:rsidRPr="00685DD2">
              <w:rPr>
                <w:rFonts w:ascii="Arial Narrow" w:hAnsi="Arial Narrow"/>
              </w:rPr>
              <w:t xml:space="preserve">Finalization of accommodation and other arrangements </w:t>
            </w:r>
          </w:p>
        </w:tc>
        <w:tc>
          <w:tcPr>
            <w:tcW w:w="699" w:type="pct"/>
            <w:tcBorders>
              <w:top w:val="nil"/>
              <w:left w:val="nil"/>
              <w:bottom w:val="single" w:sz="4" w:space="0" w:color="auto"/>
              <w:right w:val="single" w:sz="4" w:space="0" w:color="auto"/>
            </w:tcBorders>
            <w:shd w:val="clear" w:color="auto" w:fill="auto"/>
            <w:noWrap/>
            <w:vAlign w:val="bottom"/>
            <w:hideMark/>
          </w:tcPr>
          <w:p w14:paraId="124B5B89"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vAlign w:val="bottom"/>
            <w:hideMark/>
          </w:tcPr>
          <w:p w14:paraId="70034C57"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4994A0F0"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65EEF06D"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1A8A6C41"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4B67A73F"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01C833D4" w14:textId="77777777" w:rsidTr="00576080">
        <w:tc>
          <w:tcPr>
            <w:tcW w:w="1643" w:type="pct"/>
            <w:tcBorders>
              <w:top w:val="nil"/>
              <w:left w:val="single" w:sz="4" w:space="0" w:color="auto"/>
              <w:bottom w:val="single" w:sz="4" w:space="0" w:color="auto"/>
              <w:right w:val="single" w:sz="4" w:space="0" w:color="auto"/>
            </w:tcBorders>
            <w:shd w:val="clear" w:color="000000" w:fill="CCFFFF"/>
            <w:noWrap/>
            <w:vAlign w:val="center"/>
            <w:hideMark/>
          </w:tcPr>
          <w:p w14:paraId="12BA2B77" w14:textId="77777777" w:rsidR="00A94DA8" w:rsidRPr="00685DD2" w:rsidRDefault="00A94DA8" w:rsidP="006C14D3">
            <w:pPr>
              <w:rPr>
                <w:rFonts w:ascii="Arial Narrow" w:hAnsi="Arial Narrow"/>
                <w:b/>
              </w:rPr>
            </w:pPr>
            <w:r w:rsidRPr="00685DD2">
              <w:rPr>
                <w:rFonts w:ascii="Arial Narrow" w:hAnsi="Arial Narrow"/>
                <w:b/>
              </w:rPr>
              <w:t xml:space="preserve">D.7 Transportation </w:t>
            </w:r>
          </w:p>
        </w:tc>
        <w:tc>
          <w:tcPr>
            <w:tcW w:w="699" w:type="pct"/>
            <w:tcBorders>
              <w:top w:val="nil"/>
              <w:left w:val="nil"/>
              <w:bottom w:val="single" w:sz="4" w:space="0" w:color="auto"/>
              <w:right w:val="single" w:sz="4" w:space="0" w:color="auto"/>
            </w:tcBorders>
            <w:shd w:val="clear" w:color="auto" w:fill="auto"/>
            <w:vAlign w:val="bottom"/>
            <w:hideMark/>
          </w:tcPr>
          <w:p w14:paraId="0B22253D" w14:textId="77777777" w:rsidR="00A94DA8" w:rsidRPr="00685DD2" w:rsidRDefault="00A94DA8" w:rsidP="006C14D3">
            <w:pPr>
              <w:rPr>
                <w:rFonts w:ascii="Arial Narrow" w:hAnsi="Arial Narrow"/>
                <w:b/>
              </w:rPr>
            </w:pPr>
            <w:r w:rsidRPr="00685DD2">
              <w:rPr>
                <w:rFonts w:ascii="Arial Narrow" w:hAnsi="Arial Narrow"/>
                <w:b/>
              </w:rPr>
              <w:t> </w:t>
            </w:r>
          </w:p>
        </w:tc>
        <w:tc>
          <w:tcPr>
            <w:tcW w:w="699" w:type="pct"/>
            <w:tcBorders>
              <w:top w:val="nil"/>
              <w:left w:val="nil"/>
              <w:bottom w:val="single" w:sz="4" w:space="0" w:color="auto"/>
              <w:right w:val="single" w:sz="4" w:space="0" w:color="auto"/>
            </w:tcBorders>
            <w:shd w:val="clear" w:color="auto" w:fill="auto"/>
            <w:noWrap/>
            <w:vAlign w:val="bottom"/>
            <w:hideMark/>
          </w:tcPr>
          <w:p w14:paraId="37FB40B2" w14:textId="77777777" w:rsidR="00A94DA8" w:rsidRPr="00685DD2" w:rsidRDefault="00A94DA8" w:rsidP="006C14D3">
            <w:pPr>
              <w:rPr>
                <w:rFonts w:ascii="Arial Narrow" w:hAnsi="Arial Narrow"/>
                <w:b/>
              </w:rPr>
            </w:pPr>
            <w:r w:rsidRPr="00685DD2">
              <w:rPr>
                <w:rFonts w:ascii="Arial Narrow" w:hAnsi="Arial Narrow"/>
                <w:b/>
              </w:rPr>
              <w:t> </w:t>
            </w:r>
          </w:p>
        </w:tc>
        <w:tc>
          <w:tcPr>
            <w:tcW w:w="549" w:type="pct"/>
            <w:tcBorders>
              <w:top w:val="nil"/>
              <w:left w:val="nil"/>
              <w:bottom w:val="single" w:sz="4" w:space="0" w:color="auto"/>
              <w:right w:val="single" w:sz="4" w:space="0" w:color="auto"/>
            </w:tcBorders>
            <w:shd w:val="clear" w:color="auto" w:fill="auto"/>
            <w:noWrap/>
            <w:vAlign w:val="bottom"/>
            <w:hideMark/>
          </w:tcPr>
          <w:p w14:paraId="3CEDB499" w14:textId="77777777" w:rsidR="00A94DA8" w:rsidRPr="00685DD2" w:rsidRDefault="00A94DA8" w:rsidP="006C14D3">
            <w:pPr>
              <w:rPr>
                <w:rFonts w:ascii="Arial Narrow" w:hAnsi="Arial Narrow"/>
                <w:b/>
              </w:rPr>
            </w:pPr>
            <w:r w:rsidRPr="00685DD2">
              <w:rPr>
                <w:rFonts w:ascii="Arial Narrow" w:hAnsi="Arial Narrow"/>
                <w:b/>
              </w:rPr>
              <w:t> </w:t>
            </w:r>
          </w:p>
        </w:tc>
        <w:tc>
          <w:tcPr>
            <w:tcW w:w="599" w:type="pct"/>
            <w:tcBorders>
              <w:top w:val="nil"/>
              <w:left w:val="nil"/>
              <w:bottom w:val="single" w:sz="4" w:space="0" w:color="auto"/>
              <w:right w:val="single" w:sz="4" w:space="0" w:color="auto"/>
            </w:tcBorders>
            <w:shd w:val="clear" w:color="auto" w:fill="auto"/>
            <w:noWrap/>
            <w:vAlign w:val="bottom"/>
            <w:hideMark/>
          </w:tcPr>
          <w:p w14:paraId="06361373" w14:textId="77777777" w:rsidR="00A94DA8" w:rsidRPr="00685DD2" w:rsidRDefault="00A94DA8" w:rsidP="006C14D3">
            <w:pPr>
              <w:rPr>
                <w:rFonts w:ascii="Arial Narrow" w:hAnsi="Arial Narrow"/>
                <w:b/>
              </w:rPr>
            </w:pPr>
            <w:r w:rsidRPr="00685DD2">
              <w:rPr>
                <w:rFonts w:ascii="Arial Narrow" w:hAnsi="Arial Narrow"/>
                <w:b/>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6394C94A" w14:textId="77777777" w:rsidR="00A94DA8" w:rsidRPr="00685DD2" w:rsidRDefault="00A94DA8" w:rsidP="006C14D3">
            <w:pPr>
              <w:rPr>
                <w:rFonts w:ascii="Arial Narrow" w:hAnsi="Arial Narrow"/>
                <w:b/>
              </w:rPr>
            </w:pPr>
            <w:r w:rsidRPr="00685DD2">
              <w:rPr>
                <w:rFonts w:ascii="Arial Narrow" w:hAnsi="Arial Narrow"/>
                <w:b/>
              </w:rPr>
              <w:t> </w:t>
            </w:r>
          </w:p>
        </w:tc>
        <w:tc>
          <w:tcPr>
            <w:tcW w:w="412" w:type="pct"/>
            <w:tcBorders>
              <w:top w:val="nil"/>
              <w:left w:val="nil"/>
              <w:bottom w:val="single" w:sz="4" w:space="0" w:color="auto"/>
              <w:right w:val="single" w:sz="4" w:space="0" w:color="auto"/>
            </w:tcBorders>
            <w:shd w:val="clear" w:color="000000" w:fill="FFFFFF"/>
            <w:vAlign w:val="bottom"/>
            <w:hideMark/>
          </w:tcPr>
          <w:p w14:paraId="5DFB03A8" w14:textId="77777777" w:rsidR="00A94DA8" w:rsidRPr="00685DD2" w:rsidRDefault="00A94DA8" w:rsidP="006C14D3">
            <w:pPr>
              <w:rPr>
                <w:rFonts w:ascii="Arial Narrow" w:hAnsi="Arial Narrow"/>
                <w:b/>
              </w:rPr>
            </w:pPr>
            <w:r w:rsidRPr="00685DD2">
              <w:rPr>
                <w:rFonts w:ascii="Arial Narrow" w:hAnsi="Arial Narrow"/>
                <w:b/>
              </w:rPr>
              <w:t> </w:t>
            </w:r>
          </w:p>
        </w:tc>
      </w:tr>
      <w:tr w:rsidR="00A94DA8" w:rsidRPr="00685DD2" w14:paraId="4701F75C"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7878FFCA" w14:textId="77777777" w:rsidR="00A94DA8" w:rsidRPr="00685DD2" w:rsidRDefault="00A94DA8" w:rsidP="006C14D3">
            <w:pPr>
              <w:rPr>
                <w:rFonts w:ascii="Arial Narrow" w:hAnsi="Arial Narrow"/>
              </w:rPr>
            </w:pPr>
            <w:r w:rsidRPr="00685DD2">
              <w:rPr>
                <w:rFonts w:ascii="Arial Narrow" w:hAnsi="Arial Narrow"/>
              </w:rPr>
              <w:t>Pick up service from the airport</w:t>
            </w:r>
          </w:p>
        </w:tc>
        <w:tc>
          <w:tcPr>
            <w:tcW w:w="699" w:type="pct"/>
            <w:tcBorders>
              <w:top w:val="nil"/>
              <w:left w:val="nil"/>
              <w:bottom w:val="single" w:sz="4" w:space="0" w:color="auto"/>
              <w:right w:val="single" w:sz="4" w:space="0" w:color="auto"/>
            </w:tcBorders>
            <w:shd w:val="clear" w:color="auto" w:fill="auto"/>
            <w:noWrap/>
            <w:vAlign w:val="bottom"/>
            <w:hideMark/>
          </w:tcPr>
          <w:p w14:paraId="54F9D5EE"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vAlign w:val="bottom"/>
            <w:hideMark/>
          </w:tcPr>
          <w:p w14:paraId="0F90EB73"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45A5420A"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6FE35A5D"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000E8EBC"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498679F8"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19EF10FC"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317B6ADA" w14:textId="77777777" w:rsidR="00A94DA8" w:rsidRPr="00685DD2" w:rsidRDefault="00A94DA8" w:rsidP="006C14D3">
            <w:pPr>
              <w:rPr>
                <w:rFonts w:ascii="Arial Narrow" w:hAnsi="Arial Narrow"/>
              </w:rPr>
            </w:pPr>
            <w:r w:rsidRPr="00685DD2">
              <w:rPr>
                <w:rFonts w:ascii="Arial Narrow" w:hAnsi="Arial Narrow"/>
              </w:rPr>
              <w:t xml:space="preserve">Transport arrangement for departures </w:t>
            </w:r>
          </w:p>
        </w:tc>
        <w:tc>
          <w:tcPr>
            <w:tcW w:w="699" w:type="pct"/>
            <w:tcBorders>
              <w:top w:val="nil"/>
              <w:left w:val="nil"/>
              <w:bottom w:val="single" w:sz="4" w:space="0" w:color="auto"/>
              <w:right w:val="single" w:sz="4" w:space="0" w:color="auto"/>
            </w:tcBorders>
            <w:shd w:val="clear" w:color="auto" w:fill="auto"/>
            <w:noWrap/>
            <w:vAlign w:val="bottom"/>
            <w:hideMark/>
          </w:tcPr>
          <w:p w14:paraId="66BEEC48"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vAlign w:val="bottom"/>
            <w:hideMark/>
          </w:tcPr>
          <w:p w14:paraId="457B841C"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2E880CFA"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34668E64"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5D715550"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5FE2C6BC"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1C306E9A" w14:textId="77777777" w:rsidTr="00576080">
        <w:tc>
          <w:tcPr>
            <w:tcW w:w="1643" w:type="pct"/>
            <w:tcBorders>
              <w:top w:val="nil"/>
              <w:left w:val="single" w:sz="4" w:space="0" w:color="auto"/>
              <w:bottom w:val="single" w:sz="4" w:space="0" w:color="auto"/>
              <w:right w:val="single" w:sz="4" w:space="0" w:color="auto"/>
            </w:tcBorders>
            <w:shd w:val="clear" w:color="000000" w:fill="CCFFFF"/>
            <w:noWrap/>
            <w:vAlign w:val="center"/>
            <w:hideMark/>
          </w:tcPr>
          <w:p w14:paraId="036B629A" w14:textId="77777777" w:rsidR="00A94DA8" w:rsidRPr="00685DD2" w:rsidRDefault="00A94DA8" w:rsidP="006C14D3">
            <w:pPr>
              <w:rPr>
                <w:rFonts w:ascii="Arial Narrow" w:hAnsi="Arial Narrow"/>
                <w:b/>
              </w:rPr>
            </w:pPr>
            <w:r w:rsidRPr="00685DD2">
              <w:rPr>
                <w:rFonts w:ascii="Arial Narrow" w:hAnsi="Arial Narrow"/>
                <w:b/>
              </w:rPr>
              <w:t>D.8</w:t>
            </w:r>
            <w:r w:rsidR="00F85286" w:rsidRPr="00685DD2">
              <w:rPr>
                <w:rFonts w:ascii="Arial Narrow" w:hAnsi="Arial Narrow"/>
                <w:b/>
              </w:rPr>
              <w:t xml:space="preserve"> </w:t>
            </w:r>
            <w:r w:rsidRPr="00685DD2">
              <w:rPr>
                <w:rFonts w:ascii="Arial Narrow" w:hAnsi="Arial Narrow"/>
                <w:b/>
              </w:rPr>
              <w:t xml:space="preserve">Protocol </w:t>
            </w:r>
          </w:p>
        </w:tc>
        <w:tc>
          <w:tcPr>
            <w:tcW w:w="699" w:type="pct"/>
            <w:tcBorders>
              <w:top w:val="nil"/>
              <w:left w:val="nil"/>
              <w:bottom w:val="single" w:sz="4" w:space="0" w:color="auto"/>
              <w:right w:val="single" w:sz="4" w:space="0" w:color="auto"/>
            </w:tcBorders>
            <w:shd w:val="clear" w:color="auto" w:fill="auto"/>
            <w:noWrap/>
            <w:vAlign w:val="bottom"/>
            <w:hideMark/>
          </w:tcPr>
          <w:p w14:paraId="49B25342" w14:textId="77777777" w:rsidR="00A94DA8" w:rsidRPr="00685DD2" w:rsidRDefault="00A94DA8" w:rsidP="006C14D3">
            <w:pPr>
              <w:rPr>
                <w:rFonts w:ascii="Arial Narrow" w:hAnsi="Arial Narrow"/>
                <w:b/>
              </w:rPr>
            </w:pPr>
            <w:r w:rsidRPr="00685DD2">
              <w:rPr>
                <w:rFonts w:ascii="Arial Narrow" w:hAnsi="Arial Narrow"/>
                <w:b/>
              </w:rPr>
              <w:t> </w:t>
            </w:r>
          </w:p>
        </w:tc>
        <w:tc>
          <w:tcPr>
            <w:tcW w:w="699" w:type="pct"/>
            <w:tcBorders>
              <w:top w:val="nil"/>
              <w:left w:val="nil"/>
              <w:bottom w:val="single" w:sz="4" w:space="0" w:color="auto"/>
              <w:right w:val="single" w:sz="4" w:space="0" w:color="auto"/>
            </w:tcBorders>
            <w:shd w:val="clear" w:color="auto" w:fill="auto"/>
            <w:noWrap/>
            <w:vAlign w:val="bottom"/>
            <w:hideMark/>
          </w:tcPr>
          <w:p w14:paraId="5930F659" w14:textId="77777777" w:rsidR="00A94DA8" w:rsidRPr="00685DD2" w:rsidRDefault="00A94DA8" w:rsidP="006C14D3">
            <w:pPr>
              <w:rPr>
                <w:rFonts w:ascii="Arial Narrow" w:hAnsi="Arial Narrow"/>
                <w:b/>
              </w:rPr>
            </w:pPr>
            <w:r w:rsidRPr="00685DD2">
              <w:rPr>
                <w:rFonts w:ascii="Arial Narrow" w:hAnsi="Arial Narrow"/>
                <w:b/>
              </w:rPr>
              <w:t> </w:t>
            </w:r>
          </w:p>
        </w:tc>
        <w:tc>
          <w:tcPr>
            <w:tcW w:w="549" w:type="pct"/>
            <w:tcBorders>
              <w:top w:val="nil"/>
              <w:left w:val="nil"/>
              <w:bottom w:val="single" w:sz="4" w:space="0" w:color="auto"/>
              <w:right w:val="single" w:sz="4" w:space="0" w:color="auto"/>
            </w:tcBorders>
            <w:shd w:val="clear" w:color="auto" w:fill="auto"/>
            <w:noWrap/>
            <w:vAlign w:val="bottom"/>
            <w:hideMark/>
          </w:tcPr>
          <w:p w14:paraId="46679956" w14:textId="77777777" w:rsidR="00A94DA8" w:rsidRPr="00685DD2" w:rsidRDefault="00A94DA8" w:rsidP="006C14D3">
            <w:pPr>
              <w:rPr>
                <w:rFonts w:ascii="Arial Narrow" w:hAnsi="Arial Narrow"/>
                <w:b/>
              </w:rPr>
            </w:pPr>
            <w:r w:rsidRPr="00685DD2">
              <w:rPr>
                <w:rFonts w:ascii="Arial Narrow" w:hAnsi="Arial Narrow"/>
                <w:b/>
              </w:rPr>
              <w:t> </w:t>
            </w:r>
          </w:p>
        </w:tc>
        <w:tc>
          <w:tcPr>
            <w:tcW w:w="599" w:type="pct"/>
            <w:tcBorders>
              <w:top w:val="nil"/>
              <w:left w:val="nil"/>
              <w:bottom w:val="single" w:sz="4" w:space="0" w:color="auto"/>
              <w:right w:val="single" w:sz="4" w:space="0" w:color="auto"/>
            </w:tcBorders>
            <w:shd w:val="clear" w:color="auto" w:fill="auto"/>
            <w:noWrap/>
            <w:vAlign w:val="bottom"/>
            <w:hideMark/>
          </w:tcPr>
          <w:p w14:paraId="0F724C64" w14:textId="77777777" w:rsidR="00A94DA8" w:rsidRPr="00685DD2" w:rsidRDefault="00A94DA8" w:rsidP="006C14D3">
            <w:pPr>
              <w:rPr>
                <w:rFonts w:ascii="Arial Narrow" w:hAnsi="Arial Narrow"/>
                <w:b/>
              </w:rPr>
            </w:pPr>
            <w:r w:rsidRPr="00685DD2">
              <w:rPr>
                <w:rFonts w:ascii="Arial Narrow" w:hAnsi="Arial Narrow"/>
                <w:b/>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2EE94B22" w14:textId="77777777" w:rsidR="00A94DA8" w:rsidRPr="00685DD2" w:rsidRDefault="00A94DA8" w:rsidP="006C14D3">
            <w:pPr>
              <w:rPr>
                <w:rFonts w:ascii="Arial Narrow" w:hAnsi="Arial Narrow"/>
                <w:b/>
              </w:rPr>
            </w:pPr>
            <w:r w:rsidRPr="00685DD2">
              <w:rPr>
                <w:rFonts w:ascii="Arial Narrow" w:hAnsi="Arial Narrow"/>
                <w:b/>
              </w:rPr>
              <w:t> </w:t>
            </w:r>
          </w:p>
        </w:tc>
        <w:tc>
          <w:tcPr>
            <w:tcW w:w="412" w:type="pct"/>
            <w:tcBorders>
              <w:top w:val="nil"/>
              <w:left w:val="nil"/>
              <w:bottom w:val="single" w:sz="4" w:space="0" w:color="auto"/>
              <w:right w:val="single" w:sz="4" w:space="0" w:color="auto"/>
            </w:tcBorders>
            <w:shd w:val="clear" w:color="000000" w:fill="FFFFFF"/>
            <w:vAlign w:val="bottom"/>
            <w:hideMark/>
          </w:tcPr>
          <w:p w14:paraId="46F410AC" w14:textId="77777777" w:rsidR="00A94DA8" w:rsidRPr="00685DD2" w:rsidRDefault="00A94DA8" w:rsidP="006C14D3">
            <w:pPr>
              <w:rPr>
                <w:rFonts w:ascii="Arial Narrow" w:hAnsi="Arial Narrow"/>
                <w:b/>
              </w:rPr>
            </w:pPr>
            <w:r w:rsidRPr="00685DD2">
              <w:rPr>
                <w:rFonts w:ascii="Arial Narrow" w:hAnsi="Arial Narrow"/>
                <w:b/>
              </w:rPr>
              <w:t> </w:t>
            </w:r>
          </w:p>
        </w:tc>
      </w:tr>
      <w:tr w:rsidR="00A94DA8" w:rsidRPr="00685DD2" w14:paraId="70CF8B03" w14:textId="77777777" w:rsidTr="00576080">
        <w:tc>
          <w:tcPr>
            <w:tcW w:w="1643" w:type="pct"/>
            <w:tcBorders>
              <w:top w:val="nil"/>
              <w:left w:val="single" w:sz="4" w:space="0" w:color="auto"/>
              <w:bottom w:val="single" w:sz="4" w:space="0" w:color="auto"/>
              <w:right w:val="single" w:sz="4" w:space="0" w:color="auto"/>
            </w:tcBorders>
            <w:shd w:val="clear" w:color="auto" w:fill="auto"/>
            <w:noWrap/>
            <w:vAlign w:val="center"/>
            <w:hideMark/>
          </w:tcPr>
          <w:p w14:paraId="090FD4CD" w14:textId="77777777" w:rsidR="00A94DA8" w:rsidRPr="00685DD2" w:rsidRDefault="00A94DA8" w:rsidP="006C14D3">
            <w:pPr>
              <w:rPr>
                <w:rFonts w:ascii="Arial Narrow" w:hAnsi="Arial Narrow"/>
              </w:rPr>
            </w:pPr>
            <w:r w:rsidRPr="00685DD2">
              <w:rPr>
                <w:rFonts w:ascii="Arial Narrow" w:hAnsi="Arial Narrow"/>
              </w:rPr>
              <w:t>Visa arrangements</w:t>
            </w:r>
          </w:p>
        </w:tc>
        <w:tc>
          <w:tcPr>
            <w:tcW w:w="699" w:type="pct"/>
            <w:tcBorders>
              <w:top w:val="nil"/>
              <w:left w:val="nil"/>
              <w:bottom w:val="single" w:sz="4" w:space="0" w:color="auto"/>
              <w:right w:val="single" w:sz="4" w:space="0" w:color="auto"/>
            </w:tcBorders>
            <w:shd w:val="clear" w:color="auto" w:fill="auto"/>
            <w:noWrap/>
            <w:vAlign w:val="bottom"/>
            <w:hideMark/>
          </w:tcPr>
          <w:p w14:paraId="3F63818F"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vAlign w:val="bottom"/>
            <w:hideMark/>
          </w:tcPr>
          <w:p w14:paraId="676E108E"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047E0DFA"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72EAE2FE"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38132CCD"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52AA7822"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7E45A52B" w14:textId="77777777" w:rsidTr="00576080">
        <w:tc>
          <w:tcPr>
            <w:tcW w:w="1643" w:type="pct"/>
            <w:tcBorders>
              <w:top w:val="nil"/>
              <w:left w:val="single" w:sz="4" w:space="0" w:color="auto"/>
              <w:bottom w:val="single" w:sz="4" w:space="0" w:color="auto"/>
              <w:right w:val="single" w:sz="4" w:space="0" w:color="auto"/>
            </w:tcBorders>
            <w:shd w:val="clear" w:color="auto" w:fill="auto"/>
            <w:noWrap/>
            <w:vAlign w:val="center"/>
            <w:hideMark/>
          </w:tcPr>
          <w:p w14:paraId="6514EA0C" w14:textId="77777777" w:rsidR="00A94DA8" w:rsidRPr="00685DD2" w:rsidRDefault="00A94DA8" w:rsidP="006C14D3">
            <w:pPr>
              <w:rPr>
                <w:rFonts w:ascii="Arial Narrow" w:hAnsi="Arial Narrow"/>
              </w:rPr>
            </w:pPr>
            <w:r w:rsidRPr="00685DD2">
              <w:rPr>
                <w:rFonts w:ascii="Arial Narrow" w:hAnsi="Arial Narrow"/>
              </w:rPr>
              <w:t xml:space="preserve">Meet and greet </w:t>
            </w:r>
          </w:p>
        </w:tc>
        <w:tc>
          <w:tcPr>
            <w:tcW w:w="699" w:type="pct"/>
            <w:tcBorders>
              <w:top w:val="nil"/>
              <w:left w:val="nil"/>
              <w:bottom w:val="single" w:sz="4" w:space="0" w:color="auto"/>
              <w:right w:val="single" w:sz="4" w:space="0" w:color="auto"/>
            </w:tcBorders>
            <w:shd w:val="clear" w:color="auto" w:fill="auto"/>
            <w:noWrap/>
            <w:vAlign w:val="bottom"/>
            <w:hideMark/>
          </w:tcPr>
          <w:p w14:paraId="6E63C737"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04DE88AA"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682D82A6"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34FA108B"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vAlign w:val="bottom"/>
            <w:hideMark/>
          </w:tcPr>
          <w:p w14:paraId="78597018"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1A2E537D"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17EF2E32" w14:textId="77777777" w:rsidTr="00576080">
        <w:tc>
          <w:tcPr>
            <w:tcW w:w="1643" w:type="pct"/>
            <w:tcBorders>
              <w:top w:val="nil"/>
              <w:left w:val="single" w:sz="4" w:space="0" w:color="auto"/>
              <w:bottom w:val="single" w:sz="4" w:space="0" w:color="auto"/>
              <w:right w:val="single" w:sz="4" w:space="0" w:color="auto"/>
            </w:tcBorders>
            <w:shd w:val="clear" w:color="000000" w:fill="CCFFFF"/>
            <w:noWrap/>
            <w:vAlign w:val="center"/>
            <w:hideMark/>
          </w:tcPr>
          <w:p w14:paraId="50DE5CC1" w14:textId="77777777" w:rsidR="00A94DA8" w:rsidRPr="00685DD2" w:rsidRDefault="00A94DA8" w:rsidP="006C14D3">
            <w:pPr>
              <w:rPr>
                <w:rFonts w:ascii="Arial Narrow" w:hAnsi="Arial Narrow"/>
                <w:b/>
              </w:rPr>
            </w:pPr>
            <w:r w:rsidRPr="00685DD2">
              <w:rPr>
                <w:rFonts w:ascii="Arial Narrow" w:hAnsi="Arial Narrow"/>
                <w:b/>
              </w:rPr>
              <w:t xml:space="preserve">D.9 Hospitality  </w:t>
            </w:r>
          </w:p>
        </w:tc>
        <w:tc>
          <w:tcPr>
            <w:tcW w:w="699" w:type="pct"/>
            <w:tcBorders>
              <w:top w:val="nil"/>
              <w:left w:val="nil"/>
              <w:bottom w:val="single" w:sz="4" w:space="0" w:color="auto"/>
              <w:right w:val="single" w:sz="4" w:space="0" w:color="auto"/>
            </w:tcBorders>
            <w:shd w:val="clear" w:color="auto" w:fill="auto"/>
            <w:noWrap/>
            <w:vAlign w:val="bottom"/>
            <w:hideMark/>
          </w:tcPr>
          <w:p w14:paraId="7D9934F2" w14:textId="77777777" w:rsidR="00A94DA8" w:rsidRPr="00685DD2" w:rsidRDefault="00A94DA8" w:rsidP="006C14D3">
            <w:pPr>
              <w:rPr>
                <w:rFonts w:ascii="Arial Narrow" w:hAnsi="Arial Narrow"/>
                <w:b/>
              </w:rPr>
            </w:pPr>
            <w:r w:rsidRPr="00685DD2">
              <w:rPr>
                <w:rFonts w:ascii="Arial Narrow" w:hAnsi="Arial Narrow"/>
                <w:b/>
              </w:rPr>
              <w:t> </w:t>
            </w:r>
          </w:p>
        </w:tc>
        <w:tc>
          <w:tcPr>
            <w:tcW w:w="699" w:type="pct"/>
            <w:tcBorders>
              <w:top w:val="nil"/>
              <w:left w:val="nil"/>
              <w:bottom w:val="single" w:sz="4" w:space="0" w:color="auto"/>
              <w:right w:val="single" w:sz="4" w:space="0" w:color="auto"/>
            </w:tcBorders>
            <w:shd w:val="clear" w:color="auto" w:fill="auto"/>
            <w:noWrap/>
            <w:vAlign w:val="bottom"/>
            <w:hideMark/>
          </w:tcPr>
          <w:p w14:paraId="79912A23" w14:textId="77777777" w:rsidR="00A94DA8" w:rsidRPr="00685DD2" w:rsidRDefault="00A94DA8" w:rsidP="006C14D3">
            <w:pPr>
              <w:rPr>
                <w:rFonts w:ascii="Arial Narrow" w:hAnsi="Arial Narrow"/>
                <w:b/>
              </w:rPr>
            </w:pPr>
            <w:r w:rsidRPr="00685DD2">
              <w:rPr>
                <w:rFonts w:ascii="Arial Narrow" w:hAnsi="Arial Narrow"/>
                <w:b/>
              </w:rPr>
              <w:t> </w:t>
            </w:r>
          </w:p>
        </w:tc>
        <w:tc>
          <w:tcPr>
            <w:tcW w:w="549" w:type="pct"/>
            <w:tcBorders>
              <w:top w:val="nil"/>
              <w:left w:val="nil"/>
              <w:bottom w:val="single" w:sz="4" w:space="0" w:color="auto"/>
              <w:right w:val="single" w:sz="4" w:space="0" w:color="auto"/>
            </w:tcBorders>
            <w:shd w:val="clear" w:color="auto" w:fill="auto"/>
            <w:noWrap/>
            <w:vAlign w:val="bottom"/>
            <w:hideMark/>
          </w:tcPr>
          <w:p w14:paraId="510A753A" w14:textId="77777777" w:rsidR="00A94DA8" w:rsidRPr="00685DD2" w:rsidRDefault="00A94DA8" w:rsidP="006C14D3">
            <w:pPr>
              <w:rPr>
                <w:rFonts w:ascii="Arial Narrow" w:hAnsi="Arial Narrow"/>
                <w:b/>
              </w:rPr>
            </w:pPr>
            <w:r w:rsidRPr="00685DD2">
              <w:rPr>
                <w:rFonts w:ascii="Arial Narrow" w:hAnsi="Arial Narrow"/>
                <w:b/>
              </w:rPr>
              <w:t> </w:t>
            </w:r>
          </w:p>
        </w:tc>
        <w:tc>
          <w:tcPr>
            <w:tcW w:w="599" w:type="pct"/>
            <w:tcBorders>
              <w:top w:val="nil"/>
              <w:left w:val="nil"/>
              <w:bottom w:val="single" w:sz="4" w:space="0" w:color="auto"/>
              <w:right w:val="single" w:sz="4" w:space="0" w:color="auto"/>
            </w:tcBorders>
            <w:shd w:val="clear" w:color="auto" w:fill="auto"/>
            <w:noWrap/>
            <w:vAlign w:val="bottom"/>
            <w:hideMark/>
          </w:tcPr>
          <w:p w14:paraId="19401D4C" w14:textId="77777777" w:rsidR="00A94DA8" w:rsidRPr="00685DD2" w:rsidRDefault="00A94DA8" w:rsidP="006C14D3">
            <w:pPr>
              <w:rPr>
                <w:rFonts w:ascii="Arial Narrow" w:hAnsi="Arial Narrow"/>
                <w:b/>
              </w:rPr>
            </w:pPr>
            <w:r w:rsidRPr="00685DD2">
              <w:rPr>
                <w:rFonts w:ascii="Arial Narrow" w:hAnsi="Arial Narrow"/>
                <w:b/>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4BB09D50" w14:textId="77777777" w:rsidR="00A94DA8" w:rsidRPr="00685DD2" w:rsidRDefault="00A94DA8" w:rsidP="006C14D3">
            <w:pPr>
              <w:rPr>
                <w:rFonts w:ascii="Arial Narrow" w:hAnsi="Arial Narrow"/>
                <w:b/>
              </w:rPr>
            </w:pPr>
            <w:r w:rsidRPr="00685DD2">
              <w:rPr>
                <w:rFonts w:ascii="Arial Narrow" w:hAnsi="Arial Narrow"/>
                <w:b/>
              </w:rPr>
              <w:t> </w:t>
            </w:r>
          </w:p>
        </w:tc>
        <w:tc>
          <w:tcPr>
            <w:tcW w:w="412" w:type="pct"/>
            <w:tcBorders>
              <w:top w:val="nil"/>
              <w:left w:val="nil"/>
              <w:bottom w:val="single" w:sz="4" w:space="0" w:color="auto"/>
              <w:right w:val="single" w:sz="4" w:space="0" w:color="auto"/>
            </w:tcBorders>
            <w:shd w:val="clear" w:color="000000" w:fill="FFFFFF"/>
            <w:vAlign w:val="bottom"/>
            <w:hideMark/>
          </w:tcPr>
          <w:p w14:paraId="518FE273" w14:textId="77777777" w:rsidR="00A94DA8" w:rsidRPr="00685DD2" w:rsidRDefault="00A94DA8" w:rsidP="006C14D3">
            <w:pPr>
              <w:rPr>
                <w:rFonts w:ascii="Arial Narrow" w:hAnsi="Arial Narrow"/>
                <w:b/>
              </w:rPr>
            </w:pPr>
            <w:r w:rsidRPr="00685DD2">
              <w:rPr>
                <w:rFonts w:ascii="Arial Narrow" w:hAnsi="Arial Narrow"/>
                <w:b/>
              </w:rPr>
              <w:t> </w:t>
            </w:r>
          </w:p>
        </w:tc>
      </w:tr>
      <w:tr w:rsidR="00A94DA8" w:rsidRPr="00685DD2" w14:paraId="1AF46287"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4DCBF487" w14:textId="2BC5BE47" w:rsidR="00A94DA8" w:rsidRPr="00685DD2" w:rsidRDefault="00A94DA8" w:rsidP="00BA726F">
            <w:pPr>
              <w:rPr>
                <w:rFonts w:ascii="Arial Narrow" w:hAnsi="Arial Narrow"/>
              </w:rPr>
            </w:pPr>
            <w:r w:rsidRPr="00685DD2">
              <w:rPr>
                <w:rFonts w:ascii="Arial Narrow" w:hAnsi="Arial Narrow"/>
              </w:rPr>
              <w:t>Tea/Coffee and Water (One day) for the sensitization</w:t>
            </w:r>
            <w:r w:rsidRPr="00685DD2">
              <w:rPr>
                <w:rFonts w:ascii="Arial Narrow" w:hAnsi="Arial Narrow"/>
              </w:rPr>
              <w:br/>
              <w:t xml:space="preserve">Two Coffee breaks) /two lunches (Two days) </w:t>
            </w:r>
          </w:p>
        </w:tc>
        <w:tc>
          <w:tcPr>
            <w:tcW w:w="699" w:type="pct"/>
            <w:tcBorders>
              <w:top w:val="nil"/>
              <w:left w:val="nil"/>
              <w:bottom w:val="single" w:sz="4" w:space="0" w:color="auto"/>
              <w:right w:val="single" w:sz="4" w:space="0" w:color="auto"/>
            </w:tcBorders>
            <w:shd w:val="clear" w:color="auto" w:fill="auto"/>
            <w:noWrap/>
            <w:vAlign w:val="bottom"/>
            <w:hideMark/>
          </w:tcPr>
          <w:p w14:paraId="2470BA02"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vAlign w:val="bottom"/>
            <w:hideMark/>
          </w:tcPr>
          <w:p w14:paraId="139CA5D6"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7B92C4AD"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48901B0E"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5B6ACBD0"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2B19E1B3"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77B590B9" w14:textId="77777777" w:rsidTr="00576080">
        <w:tc>
          <w:tcPr>
            <w:tcW w:w="1643" w:type="pct"/>
            <w:tcBorders>
              <w:top w:val="nil"/>
              <w:left w:val="single" w:sz="4" w:space="0" w:color="auto"/>
              <w:bottom w:val="single" w:sz="4" w:space="0" w:color="auto"/>
              <w:right w:val="single" w:sz="4" w:space="0" w:color="auto"/>
            </w:tcBorders>
            <w:shd w:val="clear" w:color="000000" w:fill="CCFFFF"/>
            <w:noWrap/>
            <w:vAlign w:val="center"/>
            <w:hideMark/>
          </w:tcPr>
          <w:p w14:paraId="2C7487FF" w14:textId="77777777" w:rsidR="00A94DA8" w:rsidRPr="00685DD2" w:rsidRDefault="00A94DA8" w:rsidP="006C14D3">
            <w:pPr>
              <w:rPr>
                <w:rFonts w:ascii="Arial Narrow" w:hAnsi="Arial Narrow"/>
                <w:b/>
              </w:rPr>
            </w:pPr>
            <w:r w:rsidRPr="00685DD2">
              <w:rPr>
                <w:rFonts w:ascii="Arial Narrow" w:hAnsi="Arial Narrow"/>
                <w:b/>
              </w:rPr>
              <w:t>D.10 In-session</w:t>
            </w:r>
          </w:p>
        </w:tc>
        <w:tc>
          <w:tcPr>
            <w:tcW w:w="699" w:type="pct"/>
            <w:tcBorders>
              <w:top w:val="nil"/>
              <w:left w:val="nil"/>
              <w:bottom w:val="single" w:sz="4" w:space="0" w:color="auto"/>
              <w:right w:val="single" w:sz="4" w:space="0" w:color="auto"/>
            </w:tcBorders>
            <w:shd w:val="clear" w:color="auto" w:fill="auto"/>
            <w:noWrap/>
            <w:vAlign w:val="bottom"/>
            <w:hideMark/>
          </w:tcPr>
          <w:p w14:paraId="0D9208E6" w14:textId="77777777" w:rsidR="00A94DA8" w:rsidRPr="00685DD2" w:rsidRDefault="00A94DA8" w:rsidP="006C14D3">
            <w:pPr>
              <w:rPr>
                <w:rFonts w:ascii="Arial Narrow" w:hAnsi="Arial Narrow"/>
                <w:b/>
              </w:rPr>
            </w:pPr>
            <w:r w:rsidRPr="00685DD2">
              <w:rPr>
                <w:rFonts w:ascii="Arial Narrow" w:hAnsi="Arial Narrow"/>
                <w:b/>
              </w:rPr>
              <w:t> </w:t>
            </w:r>
          </w:p>
        </w:tc>
        <w:tc>
          <w:tcPr>
            <w:tcW w:w="699" w:type="pct"/>
            <w:tcBorders>
              <w:top w:val="nil"/>
              <w:left w:val="nil"/>
              <w:bottom w:val="single" w:sz="4" w:space="0" w:color="auto"/>
              <w:right w:val="single" w:sz="4" w:space="0" w:color="auto"/>
            </w:tcBorders>
            <w:shd w:val="clear" w:color="auto" w:fill="auto"/>
            <w:noWrap/>
            <w:vAlign w:val="bottom"/>
            <w:hideMark/>
          </w:tcPr>
          <w:p w14:paraId="366C0911" w14:textId="77777777" w:rsidR="00A94DA8" w:rsidRPr="00685DD2" w:rsidRDefault="00A94DA8" w:rsidP="006C14D3">
            <w:pPr>
              <w:rPr>
                <w:rFonts w:ascii="Arial Narrow" w:hAnsi="Arial Narrow"/>
                <w:b/>
              </w:rPr>
            </w:pPr>
            <w:r w:rsidRPr="00685DD2">
              <w:rPr>
                <w:rFonts w:ascii="Arial Narrow" w:hAnsi="Arial Narrow"/>
                <w:b/>
              </w:rPr>
              <w:t> </w:t>
            </w:r>
          </w:p>
        </w:tc>
        <w:tc>
          <w:tcPr>
            <w:tcW w:w="549" w:type="pct"/>
            <w:tcBorders>
              <w:top w:val="nil"/>
              <w:left w:val="nil"/>
              <w:bottom w:val="single" w:sz="4" w:space="0" w:color="auto"/>
              <w:right w:val="single" w:sz="4" w:space="0" w:color="auto"/>
            </w:tcBorders>
            <w:shd w:val="clear" w:color="auto" w:fill="auto"/>
            <w:noWrap/>
            <w:vAlign w:val="bottom"/>
            <w:hideMark/>
          </w:tcPr>
          <w:p w14:paraId="69A49CC7" w14:textId="77777777" w:rsidR="00A94DA8" w:rsidRPr="00685DD2" w:rsidRDefault="00A94DA8" w:rsidP="006C14D3">
            <w:pPr>
              <w:rPr>
                <w:rFonts w:ascii="Arial Narrow" w:hAnsi="Arial Narrow"/>
                <w:b/>
              </w:rPr>
            </w:pPr>
            <w:r w:rsidRPr="00685DD2">
              <w:rPr>
                <w:rFonts w:ascii="Arial Narrow" w:hAnsi="Arial Narrow"/>
                <w:b/>
              </w:rPr>
              <w:t> </w:t>
            </w:r>
          </w:p>
        </w:tc>
        <w:tc>
          <w:tcPr>
            <w:tcW w:w="599" w:type="pct"/>
            <w:tcBorders>
              <w:top w:val="nil"/>
              <w:left w:val="nil"/>
              <w:bottom w:val="single" w:sz="4" w:space="0" w:color="auto"/>
              <w:right w:val="single" w:sz="4" w:space="0" w:color="auto"/>
            </w:tcBorders>
            <w:shd w:val="clear" w:color="auto" w:fill="auto"/>
            <w:noWrap/>
            <w:vAlign w:val="bottom"/>
            <w:hideMark/>
          </w:tcPr>
          <w:p w14:paraId="6B1F62B2" w14:textId="77777777" w:rsidR="00A94DA8" w:rsidRPr="00685DD2" w:rsidRDefault="00A94DA8" w:rsidP="006C14D3">
            <w:pPr>
              <w:rPr>
                <w:rFonts w:ascii="Arial Narrow" w:hAnsi="Arial Narrow"/>
                <w:b/>
              </w:rPr>
            </w:pPr>
            <w:r w:rsidRPr="00685DD2">
              <w:rPr>
                <w:rFonts w:ascii="Arial Narrow" w:hAnsi="Arial Narrow"/>
                <w:b/>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2E1A2FCA" w14:textId="77777777" w:rsidR="00A94DA8" w:rsidRPr="00685DD2" w:rsidRDefault="00A94DA8" w:rsidP="006C14D3">
            <w:pPr>
              <w:rPr>
                <w:rFonts w:ascii="Arial Narrow" w:hAnsi="Arial Narrow"/>
                <w:b/>
              </w:rPr>
            </w:pPr>
            <w:r w:rsidRPr="00685DD2">
              <w:rPr>
                <w:rFonts w:ascii="Arial Narrow" w:hAnsi="Arial Narrow"/>
                <w:b/>
              </w:rPr>
              <w:t> </w:t>
            </w:r>
          </w:p>
        </w:tc>
        <w:tc>
          <w:tcPr>
            <w:tcW w:w="412" w:type="pct"/>
            <w:tcBorders>
              <w:top w:val="nil"/>
              <w:left w:val="nil"/>
              <w:bottom w:val="single" w:sz="4" w:space="0" w:color="auto"/>
              <w:right w:val="single" w:sz="4" w:space="0" w:color="auto"/>
            </w:tcBorders>
            <w:shd w:val="clear" w:color="000000" w:fill="FFFFFF"/>
            <w:vAlign w:val="bottom"/>
            <w:hideMark/>
          </w:tcPr>
          <w:p w14:paraId="3DA82C3A" w14:textId="77777777" w:rsidR="00A94DA8" w:rsidRPr="00685DD2" w:rsidRDefault="00A94DA8" w:rsidP="006C14D3">
            <w:pPr>
              <w:rPr>
                <w:rFonts w:ascii="Arial Narrow" w:hAnsi="Arial Narrow"/>
                <w:b/>
              </w:rPr>
            </w:pPr>
            <w:r w:rsidRPr="00685DD2">
              <w:rPr>
                <w:rFonts w:ascii="Arial Narrow" w:hAnsi="Arial Narrow"/>
                <w:b/>
              </w:rPr>
              <w:t> </w:t>
            </w:r>
          </w:p>
        </w:tc>
      </w:tr>
      <w:tr w:rsidR="00A94DA8" w:rsidRPr="00685DD2" w14:paraId="71A88CA0"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0B7DF961" w14:textId="77777777" w:rsidR="00A94DA8" w:rsidRPr="00685DD2" w:rsidRDefault="00A94DA8" w:rsidP="006C14D3">
            <w:pPr>
              <w:rPr>
                <w:rFonts w:ascii="Arial Narrow" w:hAnsi="Arial Narrow"/>
              </w:rPr>
            </w:pPr>
            <w:r w:rsidRPr="00685DD2">
              <w:rPr>
                <w:rFonts w:ascii="Arial Narrow" w:hAnsi="Arial Narrow"/>
              </w:rPr>
              <w:t>Presentation of report and response to feedback</w:t>
            </w:r>
          </w:p>
        </w:tc>
        <w:tc>
          <w:tcPr>
            <w:tcW w:w="699" w:type="pct"/>
            <w:tcBorders>
              <w:top w:val="nil"/>
              <w:left w:val="nil"/>
              <w:bottom w:val="single" w:sz="4" w:space="0" w:color="auto"/>
              <w:right w:val="single" w:sz="4" w:space="0" w:color="auto"/>
            </w:tcBorders>
            <w:shd w:val="clear" w:color="auto" w:fill="auto"/>
            <w:noWrap/>
            <w:vAlign w:val="bottom"/>
            <w:hideMark/>
          </w:tcPr>
          <w:p w14:paraId="7AD4AE90"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4C39D095"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6103D126"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6A7B83A8"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1F76B09B"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2761E55B"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3FDB2425"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6A27DBA5" w14:textId="77777777" w:rsidR="00A94DA8" w:rsidRPr="00685DD2" w:rsidRDefault="00A94DA8" w:rsidP="006C14D3">
            <w:pPr>
              <w:rPr>
                <w:rFonts w:ascii="Arial Narrow" w:hAnsi="Arial Narrow"/>
              </w:rPr>
            </w:pPr>
            <w:r w:rsidRPr="00685DD2">
              <w:rPr>
                <w:rFonts w:ascii="Arial Narrow" w:hAnsi="Arial Narrow"/>
              </w:rPr>
              <w:t>Co-ordination of information, registration and document distribution desk</w:t>
            </w:r>
          </w:p>
        </w:tc>
        <w:tc>
          <w:tcPr>
            <w:tcW w:w="699" w:type="pct"/>
            <w:tcBorders>
              <w:top w:val="nil"/>
              <w:left w:val="nil"/>
              <w:bottom w:val="single" w:sz="4" w:space="0" w:color="auto"/>
              <w:right w:val="single" w:sz="4" w:space="0" w:color="auto"/>
            </w:tcBorders>
            <w:shd w:val="clear" w:color="auto" w:fill="auto"/>
            <w:noWrap/>
            <w:vAlign w:val="bottom"/>
            <w:hideMark/>
          </w:tcPr>
          <w:p w14:paraId="16223D28"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3A90F6CE"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66591D6B"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03CA70E2"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08594DDF"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650D073A"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68856048"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550684BE" w14:textId="77777777" w:rsidR="00A94DA8" w:rsidRPr="00685DD2" w:rsidRDefault="00A94DA8" w:rsidP="006C14D3">
            <w:pPr>
              <w:rPr>
                <w:rFonts w:ascii="Arial Narrow" w:hAnsi="Arial Narrow"/>
              </w:rPr>
            </w:pPr>
            <w:r w:rsidRPr="00685DD2">
              <w:rPr>
                <w:rFonts w:ascii="Arial Narrow" w:hAnsi="Arial Narrow"/>
              </w:rPr>
              <w:t>Rapporteur</w:t>
            </w:r>
          </w:p>
        </w:tc>
        <w:tc>
          <w:tcPr>
            <w:tcW w:w="699" w:type="pct"/>
            <w:tcBorders>
              <w:top w:val="nil"/>
              <w:left w:val="nil"/>
              <w:bottom w:val="single" w:sz="4" w:space="0" w:color="auto"/>
              <w:right w:val="single" w:sz="4" w:space="0" w:color="auto"/>
            </w:tcBorders>
            <w:shd w:val="clear" w:color="auto" w:fill="auto"/>
            <w:noWrap/>
            <w:vAlign w:val="bottom"/>
            <w:hideMark/>
          </w:tcPr>
          <w:p w14:paraId="761F5D0A"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2C4137AE"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5D01C92E"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288FC1AE"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2E05ED21"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3466D851"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1FF66CAC"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5FCBA796" w14:textId="77777777" w:rsidR="00A94DA8" w:rsidRPr="00685DD2" w:rsidRDefault="00A94DA8" w:rsidP="006C14D3">
            <w:pPr>
              <w:rPr>
                <w:rFonts w:ascii="Arial Narrow" w:hAnsi="Arial Narrow"/>
              </w:rPr>
            </w:pPr>
            <w:r w:rsidRPr="00685DD2">
              <w:rPr>
                <w:rFonts w:ascii="Arial Narrow" w:hAnsi="Arial Narrow"/>
              </w:rPr>
              <w:t>Evaluation form</w:t>
            </w:r>
          </w:p>
        </w:tc>
        <w:tc>
          <w:tcPr>
            <w:tcW w:w="699" w:type="pct"/>
            <w:tcBorders>
              <w:top w:val="nil"/>
              <w:left w:val="nil"/>
              <w:bottom w:val="single" w:sz="4" w:space="0" w:color="auto"/>
              <w:right w:val="single" w:sz="4" w:space="0" w:color="auto"/>
            </w:tcBorders>
            <w:shd w:val="clear" w:color="auto" w:fill="auto"/>
            <w:noWrap/>
            <w:vAlign w:val="bottom"/>
            <w:hideMark/>
          </w:tcPr>
          <w:p w14:paraId="22E901E2"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5FF9ED27"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120BD7E6"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6B664727"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vAlign w:val="bottom"/>
            <w:hideMark/>
          </w:tcPr>
          <w:p w14:paraId="4DC490A3"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08EDA598" w14:textId="77777777" w:rsidR="00A94DA8" w:rsidRPr="00685DD2" w:rsidRDefault="00A94DA8" w:rsidP="006C14D3">
            <w:pPr>
              <w:rPr>
                <w:rFonts w:ascii="Arial Narrow" w:hAnsi="Arial Narrow"/>
              </w:rPr>
            </w:pPr>
            <w:r w:rsidRPr="00685DD2">
              <w:rPr>
                <w:rFonts w:ascii="Arial Narrow" w:hAnsi="Arial Narrow"/>
              </w:rPr>
              <w:t> </w:t>
            </w:r>
          </w:p>
        </w:tc>
      </w:tr>
      <w:tr w:rsidR="00A94DA8" w:rsidRPr="00685DD2" w14:paraId="2E821A7C" w14:textId="77777777" w:rsidTr="00576080">
        <w:tc>
          <w:tcPr>
            <w:tcW w:w="1643" w:type="pct"/>
            <w:tcBorders>
              <w:top w:val="nil"/>
              <w:left w:val="single" w:sz="4" w:space="0" w:color="auto"/>
              <w:bottom w:val="single" w:sz="4" w:space="0" w:color="auto"/>
              <w:right w:val="single" w:sz="4" w:space="0" w:color="auto"/>
            </w:tcBorders>
            <w:shd w:val="clear" w:color="auto" w:fill="auto"/>
            <w:vAlign w:val="center"/>
            <w:hideMark/>
          </w:tcPr>
          <w:p w14:paraId="4BB3BBA7" w14:textId="77777777" w:rsidR="00A94DA8" w:rsidRPr="00685DD2" w:rsidRDefault="00A94DA8" w:rsidP="006C14D3">
            <w:pPr>
              <w:rPr>
                <w:rFonts w:ascii="Arial Narrow" w:hAnsi="Arial Narrow"/>
              </w:rPr>
            </w:pPr>
            <w:r w:rsidRPr="00685DD2">
              <w:rPr>
                <w:rFonts w:ascii="Arial Narrow" w:hAnsi="Arial Narrow"/>
              </w:rPr>
              <w:t xml:space="preserve">Communications </w:t>
            </w:r>
          </w:p>
        </w:tc>
        <w:tc>
          <w:tcPr>
            <w:tcW w:w="699" w:type="pct"/>
            <w:tcBorders>
              <w:top w:val="nil"/>
              <w:left w:val="nil"/>
              <w:bottom w:val="single" w:sz="4" w:space="0" w:color="auto"/>
              <w:right w:val="single" w:sz="4" w:space="0" w:color="auto"/>
            </w:tcBorders>
            <w:shd w:val="clear" w:color="auto" w:fill="auto"/>
            <w:noWrap/>
            <w:vAlign w:val="bottom"/>
            <w:hideMark/>
          </w:tcPr>
          <w:p w14:paraId="4932E636" w14:textId="77777777" w:rsidR="00A94DA8" w:rsidRPr="00685DD2" w:rsidRDefault="00A94DA8" w:rsidP="006C14D3">
            <w:pPr>
              <w:rPr>
                <w:rFonts w:ascii="Arial Narrow" w:hAnsi="Arial Narrow"/>
              </w:rPr>
            </w:pPr>
            <w:r w:rsidRPr="00685DD2">
              <w:rPr>
                <w:rFonts w:ascii="Arial Narrow" w:hAnsi="Arial Narrow"/>
              </w:rPr>
              <w:t> </w:t>
            </w:r>
          </w:p>
        </w:tc>
        <w:tc>
          <w:tcPr>
            <w:tcW w:w="699" w:type="pct"/>
            <w:tcBorders>
              <w:top w:val="nil"/>
              <w:left w:val="nil"/>
              <w:bottom w:val="single" w:sz="4" w:space="0" w:color="auto"/>
              <w:right w:val="single" w:sz="4" w:space="0" w:color="auto"/>
            </w:tcBorders>
            <w:shd w:val="clear" w:color="auto" w:fill="auto"/>
            <w:noWrap/>
            <w:vAlign w:val="bottom"/>
            <w:hideMark/>
          </w:tcPr>
          <w:p w14:paraId="40B678B7" w14:textId="77777777" w:rsidR="00A94DA8" w:rsidRPr="00685DD2" w:rsidRDefault="00A94DA8" w:rsidP="006C14D3">
            <w:pPr>
              <w:rPr>
                <w:rFonts w:ascii="Arial Narrow" w:hAnsi="Arial Narrow"/>
              </w:rPr>
            </w:pPr>
            <w:r w:rsidRPr="00685DD2">
              <w:rPr>
                <w:rFonts w:ascii="Arial Narrow" w:hAnsi="Arial Narrow"/>
              </w:rPr>
              <w:t> </w:t>
            </w:r>
          </w:p>
        </w:tc>
        <w:tc>
          <w:tcPr>
            <w:tcW w:w="549" w:type="pct"/>
            <w:tcBorders>
              <w:top w:val="nil"/>
              <w:left w:val="nil"/>
              <w:bottom w:val="single" w:sz="4" w:space="0" w:color="auto"/>
              <w:right w:val="single" w:sz="4" w:space="0" w:color="auto"/>
            </w:tcBorders>
            <w:shd w:val="clear" w:color="auto" w:fill="auto"/>
            <w:noWrap/>
            <w:vAlign w:val="bottom"/>
            <w:hideMark/>
          </w:tcPr>
          <w:p w14:paraId="3341C8D1" w14:textId="77777777" w:rsidR="00A94DA8" w:rsidRPr="00685DD2" w:rsidRDefault="00A94DA8" w:rsidP="006C14D3">
            <w:pPr>
              <w:rPr>
                <w:rFonts w:ascii="Arial Narrow" w:hAnsi="Arial Narrow"/>
              </w:rPr>
            </w:pPr>
            <w:r w:rsidRPr="00685DD2">
              <w:rPr>
                <w:rFonts w:ascii="Arial Narrow" w:hAnsi="Arial Narrow"/>
              </w:rPr>
              <w:t> </w:t>
            </w:r>
          </w:p>
        </w:tc>
        <w:tc>
          <w:tcPr>
            <w:tcW w:w="599" w:type="pct"/>
            <w:tcBorders>
              <w:top w:val="nil"/>
              <w:left w:val="nil"/>
              <w:bottom w:val="single" w:sz="4" w:space="0" w:color="auto"/>
              <w:right w:val="single" w:sz="4" w:space="0" w:color="auto"/>
            </w:tcBorders>
            <w:shd w:val="clear" w:color="auto" w:fill="auto"/>
            <w:noWrap/>
            <w:vAlign w:val="bottom"/>
            <w:hideMark/>
          </w:tcPr>
          <w:p w14:paraId="7DC1C693" w14:textId="77777777" w:rsidR="00A94DA8" w:rsidRPr="00685DD2" w:rsidRDefault="00A94DA8" w:rsidP="006C14D3">
            <w:pPr>
              <w:rPr>
                <w:rFonts w:ascii="Arial Narrow" w:hAnsi="Arial Narrow"/>
              </w:rPr>
            </w:pPr>
            <w:r w:rsidRPr="00685DD2">
              <w:rPr>
                <w:rFonts w:ascii="Arial Narrow" w:hAnsi="Arial Narrow"/>
              </w:rPr>
              <w:t> </w:t>
            </w:r>
          </w:p>
        </w:tc>
        <w:tc>
          <w:tcPr>
            <w:tcW w:w="399" w:type="pct"/>
            <w:tcBorders>
              <w:top w:val="nil"/>
              <w:left w:val="nil"/>
              <w:bottom w:val="single" w:sz="4" w:space="0" w:color="auto"/>
              <w:right w:val="single" w:sz="4" w:space="0" w:color="auto"/>
            </w:tcBorders>
            <w:shd w:val="clear" w:color="000000" w:fill="FFFFFF"/>
            <w:noWrap/>
            <w:vAlign w:val="bottom"/>
            <w:hideMark/>
          </w:tcPr>
          <w:p w14:paraId="0DEBEEA4" w14:textId="77777777" w:rsidR="00A94DA8" w:rsidRPr="00685DD2" w:rsidRDefault="00A94DA8" w:rsidP="006C14D3">
            <w:pPr>
              <w:rPr>
                <w:rFonts w:ascii="Arial Narrow" w:hAnsi="Arial Narrow"/>
              </w:rPr>
            </w:pPr>
            <w:r w:rsidRPr="00685DD2">
              <w:rPr>
                <w:rFonts w:ascii="Arial Narrow" w:hAnsi="Arial Narrow"/>
              </w:rPr>
              <w:t> </w:t>
            </w:r>
          </w:p>
        </w:tc>
        <w:tc>
          <w:tcPr>
            <w:tcW w:w="412" w:type="pct"/>
            <w:tcBorders>
              <w:top w:val="nil"/>
              <w:left w:val="nil"/>
              <w:bottom w:val="single" w:sz="4" w:space="0" w:color="auto"/>
              <w:right w:val="single" w:sz="4" w:space="0" w:color="auto"/>
            </w:tcBorders>
            <w:shd w:val="clear" w:color="000000" w:fill="FFFFFF"/>
            <w:vAlign w:val="bottom"/>
            <w:hideMark/>
          </w:tcPr>
          <w:p w14:paraId="2F2EB929" w14:textId="77777777" w:rsidR="00A94DA8" w:rsidRPr="00685DD2" w:rsidRDefault="00A94DA8" w:rsidP="006C14D3">
            <w:pPr>
              <w:rPr>
                <w:rFonts w:ascii="Arial Narrow" w:hAnsi="Arial Narrow"/>
              </w:rPr>
            </w:pPr>
            <w:r w:rsidRPr="00685DD2">
              <w:rPr>
                <w:rFonts w:ascii="Arial Narrow" w:hAnsi="Arial Narrow"/>
              </w:rPr>
              <w:t> </w:t>
            </w:r>
          </w:p>
        </w:tc>
      </w:tr>
    </w:tbl>
    <w:p w14:paraId="503ED08D" w14:textId="77777777" w:rsidR="00A94DA8" w:rsidRPr="00685DD2" w:rsidRDefault="00A94DA8" w:rsidP="006C14D3">
      <w:pPr>
        <w:rPr>
          <w:snapToGrid w:val="0"/>
        </w:rPr>
      </w:pPr>
    </w:p>
    <w:p w14:paraId="14D39255" w14:textId="77777777" w:rsidR="00A94DA8" w:rsidRPr="00685DD2" w:rsidRDefault="00A94DA8" w:rsidP="006C14D3">
      <w:pPr>
        <w:rPr>
          <w:snapToGrid w:val="0"/>
        </w:rPr>
      </w:pPr>
    </w:p>
    <w:p w14:paraId="13A189F1" w14:textId="77777777" w:rsidR="00A94DA8" w:rsidRPr="00685DD2" w:rsidRDefault="00A94DA8" w:rsidP="006C14D3">
      <w:pPr>
        <w:rPr>
          <w:snapToGrid w:val="0"/>
        </w:rPr>
        <w:sectPr w:rsidR="00A94DA8" w:rsidRPr="00685DD2" w:rsidSect="00321DBF">
          <w:pgSz w:w="11909" w:h="16834" w:code="9"/>
          <w:pgMar w:top="1440" w:right="1440" w:bottom="1440" w:left="1440" w:header="720" w:footer="720" w:gutter="0"/>
          <w:cols w:space="720"/>
          <w:docGrid w:linePitch="272"/>
        </w:sectPr>
      </w:pPr>
    </w:p>
    <w:p w14:paraId="02F2CCBF" w14:textId="77777777" w:rsidR="00A94DA8" w:rsidRPr="00685DD2" w:rsidRDefault="00A94DA8" w:rsidP="006C14D3"/>
    <w:p w14:paraId="6365ADE6" w14:textId="1BBDF6D5" w:rsidR="00A94DA8" w:rsidRPr="00685DD2" w:rsidRDefault="009E4F62" w:rsidP="006C14D3">
      <w:pPr>
        <w:pStyle w:val="Heading2"/>
      </w:pPr>
      <w:bookmarkStart w:id="64" w:name="_Toc479096682"/>
      <w:bookmarkStart w:id="65" w:name="_Toc488937812"/>
      <w:r>
        <w:t>ANNEX Section 7</w:t>
      </w:r>
      <w:r w:rsidR="00A94DA8" w:rsidRPr="00685DD2">
        <w:t xml:space="preserve"> - HR files</w:t>
      </w:r>
      <w:bookmarkEnd w:id="64"/>
      <w:bookmarkEnd w:id="65"/>
      <w:r w:rsidR="00A94DA8" w:rsidRPr="00685DD2">
        <w:t xml:space="preserve"> </w:t>
      </w:r>
    </w:p>
    <w:p w14:paraId="4ECD3A6E" w14:textId="56E790CF" w:rsidR="00A94DA8" w:rsidRPr="00685DD2" w:rsidRDefault="00CD3406" w:rsidP="00355FEA">
      <w:pPr>
        <w:pStyle w:val="Heading3"/>
        <w:ind w:left="360" w:hanging="360"/>
      </w:pPr>
      <w:bookmarkStart w:id="66" w:name="_Toc488937813"/>
      <w:r>
        <w:t>ANNEX 7</w:t>
      </w:r>
      <w:r w:rsidR="00A94DA8" w:rsidRPr="00355FEA">
        <w:t xml:space="preserve">.1: Induction packet checklist for P/PMs </w:t>
      </w:r>
      <w:r w:rsidR="00A94DA8" w:rsidRPr="003641E7">
        <w:t>[to be prepared]</w:t>
      </w:r>
      <w:bookmarkEnd w:id="66"/>
    </w:p>
    <w:p w14:paraId="32475AB0" w14:textId="77777777" w:rsidR="00A94DA8" w:rsidRPr="00685DD2" w:rsidRDefault="00A94DA8" w:rsidP="006C14D3"/>
    <w:p w14:paraId="766EEBC6" w14:textId="77777777" w:rsidR="00A94DA8" w:rsidRPr="00685DD2" w:rsidRDefault="00A94DA8" w:rsidP="006C14D3"/>
    <w:p w14:paraId="185802F8" w14:textId="77777777" w:rsidR="00A94DA8" w:rsidRPr="00685DD2" w:rsidRDefault="00A94DA8" w:rsidP="006C14D3"/>
    <w:p w14:paraId="03769746" w14:textId="77777777" w:rsidR="00A94DA8" w:rsidRPr="00685DD2" w:rsidRDefault="00A94DA8" w:rsidP="006C14D3">
      <w:pPr>
        <w:sectPr w:rsidR="00A94DA8" w:rsidRPr="00685DD2" w:rsidSect="00321DBF">
          <w:headerReference w:type="default" r:id="rId84"/>
          <w:pgSz w:w="11909" w:h="16834" w:code="9"/>
          <w:pgMar w:top="1440" w:right="1440" w:bottom="1440" w:left="1440" w:header="720" w:footer="720" w:gutter="0"/>
          <w:cols w:space="720"/>
          <w:docGrid w:linePitch="272"/>
        </w:sectPr>
      </w:pPr>
    </w:p>
    <w:p w14:paraId="77960E3A" w14:textId="0A3B45D1" w:rsidR="00A94DA8" w:rsidRPr="00685DD2" w:rsidRDefault="009E4F62" w:rsidP="009E4F62">
      <w:pPr>
        <w:pStyle w:val="Heading2"/>
        <w:ind w:left="360" w:hanging="360"/>
      </w:pPr>
      <w:bookmarkStart w:id="67" w:name="_Toc479096683"/>
      <w:bookmarkStart w:id="68" w:name="_Toc488937814"/>
      <w:r>
        <w:lastRenderedPageBreak/>
        <w:t>ANNEX Section 8</w:t>
      </w:r>
      <w:r w:rsidR="00A94DA8" w:rsidRPr="00685DD2">
        <w:t xml:space="preserve"> – Implementing partnership </w:t>
      </w:r>
      <w:r w:rsidR="00CD3406">
        <w:t xml:space="preserve">reporting </w:t>
      </w:r>
      <w:r w:rsidR="00A94DA8" w:rsidRPr="00685DD2">
        <w:t>files</w:t>
      </w:r>
      <w:bookmarkEnd w:id="67"/>
      <w:bookmarkEnd w:id="68"/>
      <w:r w:rsidR="00A94DA8" w:rsidRPr="00685DD2">
        <w:t xml:space="preserve"> </w:t>
      </w:r>
    </w:p>
    <w:p w14:paraId="7706B748" w14:textId="079A59BA" w:rsidR="00A94DA8" w:rsidRPr="00685DD2" w:rsidRDefault="009E4F62" w:rsidP="003641E7">
      <w:pPr>
        <w:pStyle w:val="Heading3"/>
        <w:ind w:left="360" w:hanging="360"/>
      </w:pPr>
      <w:bookmarkStart w:id="69" w:name="_Toc488937815"/>
      <w:r>
        <w:t>ANNEX 8</w:t>
      </w:r>
      <w:r w:rsidR="00CD3406">
        <w:t>.1</w:t>
      </w:r>
      <w:r w:rsidR="00A94DA8" w:rsidRPr="00355FEA">
        <w:t>: IP progress and financial report format</w:t>
      </w:r>
      <w:bookmarkEnd w:id="69"/>
      <w:r w:rsidR="00A94DA8" w:rsidRPr="00355FEA">
        <w:t xml:space="preserve"> </w:t>
      </w:r>
    </w:p>
    <w:p w14:paraId="57B237A5" w14:textId="77777777" w:rsidR="00A94DA8" w:rsidRPr="00685DD2" w:rsidRDefault="00A94DA8" w:rsidP="006C14D3"/>
    <w:p w14:paraId="5A40D657" w14:textId="1D7B134E" w:rsidR="00A6610E" w:rsidRPr="007D3DFA" w:rsidRDefault="00355FEA" w:rsidP="00A6610E">
      <w:pPr>
        <w:rPr>
          <w:b/>
          <w:bCs/>
        </w:rPr>
      </w:pPr>
      <w:r w:rsidRPr="007D3DFA">
        <w:rPr>
          <w:b/>
          <w:bCs/>
        </w:rPr>
        <w:t>Logo of beneficiary</w:t>
      </w:r>
    </w:p>
    <w:p w14:paraId="046BA2DF" w14:textId="77777777" w:rsidR="00A6610E" w:rsidRPr="007D3DFA" w:rsidRDefault="00A6610E" w:rsidP="00A6610E"/>
    <w:p w14:paraId="305401A1" w14:textId="66A630E8" w:rsidR="00A6610E" w:rsidRPr="007D3DFA" w:rsidRDefault="00355FEA" w:rsidP="00A6610E">
      <w:pPr>
        <w:rPr>
          <w:b/>
          <w:bCs/>
        </w:rPr>
      </w:pPr>
      <w:r w:rsidRPr="007D3DFA">
        <w:rPr>
          <w:b/>
          <w:bCs/>
        </w:rPr>
        <w:t>Format of project implementation report</w:t>
      </w:r>
    </w:p>
    <w:p w14:paraId="21CF554E" w14:textId="77777777" w:rsidR="00A6610E" w:rsidRPr="007D3DFA" w:rsidRDefault="00A6610E" w:rsidP="00A6610E">
      <w:pPr>
        <w:rPr>
          <w:rFonts w:cs="Arial"/>
          <w:b/>
          <w:bCs/>
          <w:color w:val="003399"/>
          <w:kern w:val="32"/>
          <w:lang w:val="en-US" w:eastAsia="x-none"/>
        </w:rPr>
      </w:pPr>
      <w:bookmarkStart w:id="70" w:name="_Toc374013288"/>
    </w:p>
    <w:p w14:paraId="2A0866AE" w14:textId="25D67822" w:rsidR="00A6610E" w:rsidRPr="007D3DFA" w:rsidRDefault="00355FEA" w:rsidP="00A6610E">
      <w:pPr>
        <w:rPr>
          <w:rFonts w:cs="Arial"/>
          <w:b/>
          <w:bCs/>
          <w:color w:val="003399"/>
          <w:kern w:val="32"/>
          <w:lang w:val="x-none" w:eastAsia="x-none"/>
        </w:rPr>
      </w:pPr>
      <w:r w:rsidRPr="007D3DFA">
        <w:rPr>
          <w:rFonts w:cs="Arial"/>
          <w:b/>
          <w:bCs/>
          <w:color w:val="003399"/>
          <w:kern w:val="32"/>
          <w:lang w:val="x-none" w:eastAsia="x-none"/>
        </w:rPr>
        <w:t>Project Description</w:t>
      </w:r>
      <w:bookmarkEnd w:id="70"/>
      <w:r w:rsidRPr="007D3DFA">
        <w:rPr>
          <w:rFonts w:cs="Arial"/>
          <w:b/>
          <w:bCs/>
          <w:color w:val="003399"/>
          <w:kern w:val="32"/>
          <w:lang w:val="x-none" w:eastAsia="x-none"/>
        </w:rPr>
        <w:t xml:space="preserve"> </w:t>
      </w:r>
    </w:p>
    <w:p w14:paraId="1F57F6C8" w14:textId="77777777" w:rsidR="00A6610E" w:rsidRPr="007D3DFA" w:rsidRDefault="00A6610E" w:rsidP="00A6610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8"/>
        <w:gridCol w:w="5541"/>
      </w:tblGrid>
      <w:tr w:rsidR="00A6610E" w:rsidRPr="007D3DFA" w14:paraId="7AC06F4B" w14:textId="77777777" w:rsidTr="009126F0">
        <w:tc>
          <w:tcPr>
            <w:tcW w:w="1928" w:type="pct"/>
            <w:shd w:val="clear" w:color="auto" w:fill="003399"/>
            <w:vAlign w:val="center"/>
          </w:tcPr>
          <w:p w14:paraId="0CA31AC5" w14:textId="0CA66D0F" w:rsidR="00A6610E" w:rsidRPr="007D3DFA" w:rsidRDefault="009E4F62" w:rsidP="006136C9">
            <w:pPr>
              <w:rPr>
                <w:rFonts w:cs="Arial"/>
                <w:b/>
                <w:color w:val="FFFFFF"/>
              </w:rPr>
            </w:pPr>
            <w:r w:rsidRPr="007D3DFA">
              <w:rPr>
                <w:rFonts w:cs="Arial"/>
                <w:b/>
                <w:color w:val="FFFFFF"/>
              </w:rPr>
              <w:t>Project Title</w:t>
            </w:r>
          </w:p>
        </w:tc>
        <w:tc>
          <w:tcPr>
            <w:tcW w:w="3072" w:type="pct"/>
            <w:shd w:val="clear" w:color="auto" w:fill="auto"/>
            <w:vAlign w:val="center"/>
          </w:tcPr>
          <w:p w14:paraId="6846AF50" w14:textId="77777777" w:rsidR="00A6610E" w:rsidRPr="007D3DFA" w:rsidRDefault="00A6610E" w:rsidP="006136C9">
            <w:pPr>
              <w:rPr>
                <w:rFonts w:cs="Arial"/>
                <w:color w:val="003399"/>
              </w:rPr>
            </w:pPr>
          </w:p>
        </w:tc>
      </w:tr>
      <w:tr w:rsidR="00A6610E" w:rsidRPr="007D3DFA" w14:paraId="198D1374" w14:textId="77777777" w:rsidTr="009126F0">
        <w:tc>
          <w:tcPr>
            <w:tcW w:w="1928" w:type="pct"/>
            <w:shd w:val="clear" w:color="auto" w:fill="003399"/>
            <w:vAlign w:val="center"/>
          </w:tcPr>
          <w:p w14:paraId="437A8B47" w14:textId="4891EA8D" w:rsidR="00A6610E" w:rsidRPr="007D3DFA" w:rsidRDefault="009E4F62" w:rsidP="006136C9">
            <w:pPr>
              <w:rPr>
                <w:rFonts w:cs="Arial"/>
                <w:b/>
                <w:color w:val="FFFFFF"/>
              </w:rPr>
            </w:pPr>
            <w:r w:rsidRPr="007D3DFA">
              <w:rPr>
                <w:rFonts w:cs="Arial"/>
                <w:b/>
                <w:color w:val="FFFFFF"/>
              </w:rPr>
              <w:t>Country: Location</w:t>
            </w:r>
          </w:p>
        </w:tc>
        <w:tc>
          <w:tcPr>
            <w:tcW w:w="3072" w:type="pct"/>
            <w:shd w:val="clear" w:color="auto" w:fill="auto"/>
            <w:vAlign w:val="center"/>
          </w:tcPr>
          <w:p w14:paraId="4F3E0686" w14:textId="77777777" w:rsidR="00A6610E" w:rsidRPr="007D3DFA" w:rsidRDefault="00A6610E" w:rsidP="006136C9">
            <w:pPr>
              <w:rPr>
                <w:rFonts w:cs="Arial"/>
                <w:color w:val="00B0F0"/>
              </w:rPr>
            </w:pPr>
          </w:p>
        </w:tc>
      </w:tr>
      <w:tr w:rsidR="00A6610E" w:rsidRPr="007D3DFA" w14:paraId="42C3C9AA" w14:textId="77777777" w:rsidTr="009126F0">
        <w:tc>
          <w:tcPr>
            <w:tcW w:w="1928" w:type="pct"/>
            <w:shd w:val="clear" w:color="auto" w:fill="003399"/>
            <w:vAlign w:val="center"/>
          </w:tcPr>
          <w:p w14:paraId="54301BA3" w14:textId="4EDEDF3F" w:rsidR="00A6610E" w:rsidRPr="007D3DFA" w:rsidRDefault="009E4F62" w:rsidP="006136C9">
            <w:pPr>
              <w:rPr>
                <w:rFonts w:cs="Arial"/>
                <w:b/>
                <w:color w:val="FFFFFF"/>
              </w:rPr>
            </w:pPr>
            <w:r w:rsidRPr="007D3DFA">
              <w:rPr>
                <w:rFonts w:cs="Arial"/>
                <w:b/>
                <w:color w:val="FFFFFF"/>
              </w:rPr>
              <w:t>Project Reference Number</w:t>
            </w:r>
          </w:p>
        </w:tc>
        <w:tc>
          <w:tcPr>
            <w:tcW w:w="3072" w:type="pct"/>
            <w:shd w:val="clear" w:color="auto" w:fill="auto"/>
            <w:vAlign w:val="center"/>
          </w:tcPr>
          <w:p w14:paraId="54A11587" w14:textId="77777777" w:rsidR="00A6610E" w:rsidRPr="007D3DFA" w:rsidRDefault="00A6610E" w:rsidP="006136C9">
            <w:pPr>
              <w:rPr>
                <w:rFonts w:cs="Arial"/>
              </w:rPr>
            </w:pPr>
          </w:p>
        </w:tc>
      </w:tr>
      <w:tr w:rsidR="00A6610E" w:rsidRPr="007D3DFA" w14:paraId="72110E9E" w14:textId="77777777" w:rsidTr="009126F0">
        <w:tc>
          <w:tcPr>
            <w:tcW w:w="1928" w:type="pct"/>
            <w:shd w:val="clear" w:color="auto" w:fill="003399"/>
            <w:vAlign w:val="center"/>
          </w:tcPr>
          <w:p w14:paraId="6C1C4EA1" w14:textId="108DA569" w:rsidR="00A6610E" w:rsidRPr="007D3DFA" w:rsidRDefault="009E4F62" w:rsidP="006136C9">
            <w:pPr>
              <w:rPr>
                <w:rFonts w:cs="Arial"/>
                <w:b/>
                <w:color w:val="FFFFFF"/>
              </w:rPr>
            </w:pPr>
            <w:r>
              <w:rPr>
                <w:rFonts w:cs="Arial"/>
                <w:b/>
                <w:color w:val="FFFFFF"/>
              </w:rPr>
              <w:t>Name o</w:t>
            </w:r>
            <w:r w:rsidRPr="007D3DFA">
              <w:rPr>
                <w:rFonts w:cs="Arial"/>
                <w:b/>
                <w:color w:val="FFFFFF"/>
              </w:rPr>
              <w:t xml:space="preserve">f Implementing Partner </w:t>
            </w:r>
          </w:p>
        </w:tc>
        <w:tc>
          <w:tcPr>
            <w:tcW w:w="3072" w:type="pct"/>
            <w:shd w:val="clear" w:color="auto" w:fill="auto"/>
            <w:vAlign w:val="center"/>
          </w:tcPr>
          <w:p w14:paraId="15016875" w14:textId="77777777" w:rsidR="00A6610E" w:rsidRPr="007D3DFA" w:rsidRDefault="00A6610E" w:rsidP="006136C9">
            <w:pPr>
              <w:rPr>
                <w:rFonts w:cs="Arial"/>
              </w:rPr>
            </w:pPr>
          </w:p>
        </w:tc>
      </w:tr>
      <w:tr w:rsidR="00A6610E" w:rsidRPr="007D3DFA" w14:paraId="3BD3E44C" w14:textId="77777777" w:rsidTr="009126F0">
        <w:tc>
          <w:tcPr>
            <w:tcW w:w="1928" w:type="pct"/>
            <w:shd w:val="clear" w:color="auto" w:fill="003399"/>
            <w:vAlign w:val="center"/>
          </w:tcPr>
          <w:p w14:paraId="136AB37F" w14:textId="2754201D" w:rsidR="00A6610E" w:rsidRPr="007D3DFA" w:rsidRDefault="009E4F62" w:rsidP="006136C9">
            <w:pPr>
              <w:rPr>
                <w:rFonts w:cs="Arial"/>
                <w:b/>
                <w:color w:val="FFFFFF"/>
              </w:rPr>
            </w:pPr>
            <w:r w:rsidRPr="007D3DFA">
              <w:rPr>
                <w:rFonts w:cs="Arial"/>
                <w:b/>
                <w:color w:val="FFFFFF"/>
              </w:rPr>
              <w:t xml:space="preserve">Year </w:t>
            </w:r>
            <w:r>
              <w:rPr>
                <w:rFonts w:cs="Arial"/>
                <w:b/>
                <w:color w:val="FFFFFF"/>
              </w:rPr>
              <w:t>of t</w:t>
            </w:r>
            <w:r w:rsidRPr="007D3DFA">
              <w:rPr>
                <w:rFonts w:cs="Arial"/>
                <w:b/>
                <w:color w:val="FFFFFF"/>
              </w:rPr>
              <w:t>he Grant</w:t>
            </w:r>
          </w:p>
        </w:tc>
        <w:tc>
          <w:tcPr>
            <w:tcW w:w="3072" w:type="pct"/>
            <w:shd w:val="clear" w:color="auto" w:fill="auto"/>
            <w:vAlign w:val="center"/>
          </w:tcPr>
          <w:p w14:paraId="7F74B86B" w14:textId="77777777" w:rsidR="00A6610E" w:rsidRPr="007D3DFA" w:rsidRDefault="00A6610E" w:rsidP="006136C9">
            <w:pPr>
              <w:rPr>
                <w:rFonts w:cs="Arial"/>
              </w:rPr>
            </w:pPr>
          </w:p>
        </w:tc>
      </w:tr>
      <w:tr w:rsidR="00A6610E" w:rsidRPr="007D3DFA" w14:paraId="5A2EC578" w14:textId="77777777" w:rsidTr="009126F0">
        <w:tc>
          <w:tcPr>
            <w:tcW w:w="1928" w:type="pct"/>
            <w:shd w:val="clear" w:color="auto" w:fill="003399"/>
            <w:vAlign w:val="center"/>
          </w:tcPr>
          <w:p w14:paraId="4AEA022A" w14:textId="1E2478F5" w:rsidR="00A6610E" w:rsidRPr="007D3DFA" w:rsidRDefault="009E4F62" w:rsidP="006136C9">
            <w:pPr>
              <w:rPr>
                <w:rFonts w:cs="Arial"/>
                <w:b/>
                <w:color w:val="FFFFFF"/>
              </w:rPr>
            </w:pPr>
            <w:r w:rsidRPr="007D3DFA">
              <w:rPr>
                <w:rFonts w:cs="Arial"/>
                <w:b/>
                <w:color w:val="FFFFFF"/>
              </w:rPr>
              <w:t>Start Date</w:t>
            </w:r>
          </w:p>
        </w:tc>
        <w:tc>
          <w:tcPr>
            <w:tcW w:w="3072" w:type="pct"/>
            <w:shd w:val="clear" w:color="auto" w:fill="auto"/>
            <w:vAlign w:val="center"/>
          </w:tcPr>
          <w:p w14:paraId="0E61D4D6" w14:textId="77777777" w:rsidR="00A6610E" w:rsidRPr="007D3DFA" w:rsidRDefault="00A6610E" w:rsidP="006136C9">
            <w:pPr>
              <w:rPr>
                <w:rFonts w:cs="Arial"/>
              </w:rPr>
            </w:pPr>
          </w:p>
        </w:tc>
      </w:tr>
      <w:tr w:rsidR="00A6610E" w:rsidRPr="007D3DFA" w14:paraId="7A8B3F8D" w14:textId="77777777" w:rsidTr="009126F0">
        <w:tc>
          <w:tcPr>
            <w:tcW w:w="1928" w:type="pct"/>
            <w:shd w:val="clear" w:color="auto" w:fill="003399"/>
            <w:vAlign w:val="center"/>
          </w:tcPr>
          <w:p w14:paraId="4F5A817B" w14:textId="7516ABAA" w:rsidR="00A6610E" w:rsidRPr="007D3DFA" w:rsidRDefault="009E4F62" w:rsidP="006136C9">
            <w:pPr>
              <w:rPr>
                <w:rFonts w:cs="Arial"/>
                <w:b/>
                <w:color w:val="FFFFFF"/>
              </w:rPr>
            </w:pPr>
            <w:r w:rsidRPr="007D3DFA">
              <w:rPr>
                <w:rFonts w:cs="Arial"/>
                <w:b/>
                <w:color w:val="FFFFFF"/>
              </w:rPr>
              <w:t>End Date</w:t>
            </w:r>
          </w:p>
        </w:tc>
        <w:tc>
          <w:tcPr>
            <w:tcW w:w="3072" w:type="pct"/>
            <w:shd w:val="clear" w:color="auto" w:fill="auto"/>
            <w:vAlign w:val="center"/>
          </w:tcPr>
          <w:p w14:paraId="5E26334F" w14:textId="77777777" w:rsidR="00A6610E" w:rsidRPr="007D3DFA" w:rsidRDefault="00A6610E" w:rsidP="006136C9">
            <w:pPr>
              <w:rPr>
                <w:rFonts w:cs="Arial"/>
              </w:rPr>
            </w:pPr>
          </w:p>
        </w:tc>
      </w:tr>
      <w:tr w:rsidR="00A6610E" w:rsidRPr="007D3DFA" w14:paraId="1DEF86DD" w14:textId="77777777" w:rsidTr="009126F0">
        <w:tc>
          <w:tcPr>
            <w:tcW w:w="1928" w:type="pct"/>
            <w:shd w:val="clear" w:color="auto" w:fill="003399"/>
            <w:vAlign w:val="center"/>
          </w:tcPr>
          <w:p w14:paraId="4B120CF7" w14:textId="6F635925" w:rsidR="00A6610E" w:rsidRPr="007D3DFA" w:rsidRDefault="009E4F62" w:rsidP="006136C9">
            <w:pPr>
              <w:rPr>
                <w:rFonts w:cs="Arial"/>
                <w:b/>
                <w:color w:val="FFFFFF"/>
              </w:rPr>
            </w:pPr>
            <w:r w:rsidRPr="007D3DFA">
              <w:rPr>
                <w:rFonts w:cs="Arial"/>
                <w:b/>
                <w:color w:val="FFFFFF"/>
              </w:rPr>
              <w:t xml:space="preserve">Total Budget </w:t>
            </w:r>
          </w:p>
        </w:tc>
        <w:tc>
          <w:tcPr>
            <w:tcW w:w="3072" w:type="pct"/>
            <w:shd w:val="clear" w:color="auto" w:fill="auto"/>
            <w:vAlign w:val="center"/>
          </w:tcPr>
          <w:p w14:paraId="0E884C9B" w14:textId="77777777" w:rsidR="00A6610E" w:rsidRPr="007D3DFA" w:rsidRDefault="00A6610E" w:rsidP="006136C9">
            <w:pPr>
              <w:rPr>
                <w:rFonts w:cs="Arial"/>
                <w:color w:val="003399"/>
              </w:rPr>
            </w:pPr>
          </w:p>
        </w:tc>
      </w:tr>
      <w:tr w:rsidR="00A6610E" w:rsidRPr="007D3DFA" w14:paraId="0B8ABC9F" w14:textId="77777777" w:rsidTr="009126F0">
        <w:tc>
          <w:tcPr>
            <w:tcW w:w="1928" w:type="pct"/>
            <w:shd w:val="clear" w:color="auto" w:fill="003399"/>
            <w:vAlign w:val="center"/>
          </w:tcPr>
          <w:p w14:paraId="09159ABD" w14:textId="580C5A39" w:rsidR="00A6610E" w:rsidRPr="007D3DFA" w:rsidRDefault="009E4F62" w:rsidP="006136C9">
            <w:pPr>
              <w:rPr>
                <w:rFonts w:cs="Arial"/>
                <w:b/>
                <w:color w:val="FFFFFF"/>
              </w:rPr>
            </w:pPr>
            <w:r w:rsidRPr="007D3DFA">
              <w:rPr>
                <w:rFonts w:cs="Arial"/>
                <w:b/>
                <w:color w:val="FFFFFF"/>
              </w:rPr>
              <w:t xml:space="preserve">ECA Contribution </w:t>
            </w:r>
          </w:p>
        </w:tc>
        <w:tc>
          <w:tcPr>
            <w:tcW w:w="3072" w:type="pct"/>
            <w:shd w:val="clear" w:color="auto" w:fill="auto"/>
            <w:vAlign w:val="center"/>
          </w:tcPr>
          <w:p w14:paraId="1CDDFEF5" w14:textId="77777777" w:rsidR="00A6610E" w:rsidRPr="007D3DFA" w:rsidRDefault="00A6610E" w:rsidP="006136C9">
            <w:pPr>
              <w:rPr>
                <w:rFonts w:cs="Arial"/>
                <w:color w:val="003399"/>
              </w:rPr>
            </w:pPr>
            <w:r w:rsidRPr="007D3DFA">
              <w:rPr>
                <w:rFonts w:cs="Arial"/>
                <w:color w:val="00B0F0"/>
              </w:rPr>
              <w:t>{##########}</w:t>
            </w:r>
            <w:r w:rsidRPr="007D3DFA">
              <w:rPr>
                <w:rFonts w:cs="Arial"/>
              </w:rPr>
              <w:t>USD</w:t>
            </w:r>
          </w:p>
        </w:tc>
      </w:tr>
      <w:tr w:rsidR="00A6610E" w:rsidRPr="007D3DFA" w14:paraId="396E86DA" w14:textId="77777777" w:rsidTr="009126F0">
        <w:tc>
          <w:tcPr>
            <w:tcW w:w="1928" w:type="pct"/>
            <w:shd w:val="clear" w:color="auto" w:fill="003399"/>
            <w:vAlign w:val="center"/>
          </w:tcPr>
          <w:p w14:paraId="6472DB67" w14:textId="0C62B057" w:rsidR="00A6610E" w:rsidRPr="007D3DFA" w:rsidRDefault="009E4F62" w:rsidP="006136C9">
            <w:pPr>
              <w:rPr>
                <w:rFonts w:cs="Arial"/>
                <w:b/>
                <w:color w:val="FFFFFF"/>
              </w:rPr>
            </w:pPr>
            <w:r w:rsidRPr="007D3DFA">
              <w:rPr>
                <w:rFonts w:cs="Arial"/>
                <w:b/>
                <w:color w:val="FFFFFF"/>
              </w:rPr>
              <w:t xml:space="preserve">Partner Contribution </w:t>
            </w:r>
          </w:p>
        </w:tc>
        <w:tc>
          <w:tcPr>
            <w:tcW w:w="3072" w:type="pct"/>
            <w:shd w:val="clear" w:color="auto" w:fill="auto"/>
            <w:vAlign w:val="center"/>
          </w:tcPr>
          <w:p w14:paraId="2557EEBD" w14:textId="77777777" w:rsidR="00A6610E" w:rsidRPr="007D3DFA" w:rsidRDefault="00A6610E" w:rsidP="006136C9">
            <w:pPr>
              <w:rPr>
                <w:rFonts w:cs="Arial"/>
                <w:color w:val="00B0F0"/>
              </w:rPr>
            </w:pPr>
            <w:r w:rsidRPr="007D3DFA">
              <w:rPr>
                <w:rFonts w:cs="Arial"/>
                <w:color w:val="00B0F0"/>
              </w:rPr>
              <w:t>{##########}</w:t>
            </w:r>
            <w:r w:rsidRPr="007D3DFA">
              <w:rPr>
                <w:rFonts w:cs="Arial"/>
              </w:rPr>
              <w:t>USD</w:t>
            </w:r>
          </w:p>
        </w:tc>
      </w:tr>
    </w:tbl>
    <w:p w14:paraId="603829E4" w14:textId="5EFFE27D" w:rsidR="00A6610E" w:rsidRDefault="00A6610E" w:rsidP="00A6610E"/>
    <w:p w14:paraId="65AC01B8" w14:textId="44C6380B" w:rsidR="00A6610E" w:rsidRPr="007D3DFA" w:rsidRDefault="00A6610E" w:rsidP="00A6610E">
      <w:pPr>
        <w:rPr>
          <w:bCs/>
          <w:i/>
          <w:kern w:val="32"/>
          <w:lang w:val="x-none" w:eastAsia="x-none"/>
        </w:rPr>
      </w:pPr>
      <w:bookmarkStart w:id="71" w:name="_Toc374013290"/>
      <w:r w:rsidRPr="007D3DFA">
        <w:rPr>
          <w:rFonts w:cs="Arial"/>
          <w:b/>
          <w:bCs/>
          <w:color w:val="003399"/>
          <w:kern w:val="32"/>
          <w:lang w:val="x-none" w:eastAsia="x-none"/>
        </w:rPr>
        <w:t xml:space="preserve">EXECUTIVE SUMMARY </w:t>
      </w:r>
      <w:bookmarkEnd w:id="71"/>
      <w:r w:rsidRPr="007D3DFA">
        <w:t>(1-2 pages)</w:t>
      </w:r>
    </w:p>
    <w:p w14:paraId="12CACD48" w14:textId="77777777" w:rsidR="00A6610E" w:rsidRPr="007D3DFA" w:rsidRDefault="00A6610E" w:rsidP="00A6610E">
      <w:pPr>
        <w:rPr>
          <w:rFonts w:cs="Arial"/>
          <w:i/>
        </w:rPr>
      </w:pPr>
      <w:r w:rsidRPr="007D3DFA">
        <w:rPr>
          <w:rFonts w:cs="Arial"/>
          <w:i/>
        </w:rPr>
        <w:t xml:space="preserve">Write this section last because it should summarize all the sections of the report. </w:t>
      </w:r>
    </w:p>
    <w:p w14:paraId="09320A0B" w14:textId="77777777" w:rsidR="00A6610E" w:rsidRPr="007D3DFA" w:rsidRDefault="00A6610E" w:rsidP="00A6610E">
      <w:pPr>
        <w:rPr>
          <w:rFonts w:cs="Arial"/>
          <w:i/>
        </w:rPr>
      </w:pPr>
      <w:r w:rsidRPr="007D3DFA">
        <w:rPr>
          <w:rFonts w:cs="Arial"/>
          <w:i/>
        </w:rPr>
        <w:t>This section should include:</w:t>
      </w:r>
    </w:p>
    <w:p w14:paraId="5FB7F507" w14:textId="77777777" w:rsidR="00A6610E" w:rsidRPr="007D3DFA" w:rsidRDefault="00A6610E" w:rsidP="00A6610E">
      <w:pPr>
        <w:rPr>
          <w:rFonts w:cs="Arial"/>
          <w:b/>
          <w:i/>
        </w:rPr>
      </w:pPr>
      <w:r w:rsidRPr="007D3DFA">
        <w:rPr>
          <w:rFonts w:cs="Arial"/>
          <w:i/>
        </w:rPr>
        <w:t xml:space="preserve">A brief overview of the background and project objectives </w:t>
      </w:r>
    </w:p>
    <w:p w14:paraId="2F3FEDC1" w14:textId="77777777" w:rsidR="00A6610E" w:rsidRPr="007D3DFA" w:rsidRDefault="00A6610E" w:rsidP="00A6610E">
      <w:pPr>
        <w:rPr>
          <w:rFonts w:cs="Arial"/>
          <w:b/>
          <w:i/>
        </w:rPr>
      </w:pPr>
      <w:r w:rsidRPr="007D3DFA">
        <w:rPr>
          <w:rFonts w:cs="Arial"/>
          <w:i/>
        </w:rPr>
        <w:t>The project location, timeframe, budget of contributing donors and key partners</w:t>
      </w:r>
    </w:p>
    <w:p w14:paraId="4290C148" w14:textId="77777777" w:rsidR="00A6610E" w:rsidRPr="007D3DFA" w:rsidRDefault="00A6610E" w:rsidP="00A6610E">
      <w:pPr>
        <w:rPr>
          <w:rFonts w:cs="Arial"/>
          <w:b/>
          <w:i/>
        </w:rPr>
      </w:pPr>
      <w:r w:rsidRPr="007D3DFA">
        <w:rPr>
          <w:rFonts w:cs="Arial"/>
          <w:i/>
        </w:rPr>
        <w:t xml:space="preserve"> Progress on outcomes (result areas) and associated outputs;</w:t>
      </w:r>
    </w:p>
    <w:p w14:paraId="4653BB87" w14:textId="77777777" w:rsidR="00A6610E" w:rsidRPr="007D3DFA" w:rsidRDefault="00A6610E" w:rsidP="00A6610E">
      <w:pPr>
        <w:rPr>
          <w:rFonts w:cs="Arial"/>
          <w:b/>
          <w:i/>
        </w:rPr>
      </w:pPr>
      <w:r w:rsidRPr="007D3DFA">
        <w:rPr>
          <w:rFonts w:cs="Arial"/>
          <w:i/>
        </w:rPr>
        <w:t>Summary of financial performance</w:t>
      </w:r>
    </w:p>
    <w:p w14:paraId="154DF1C1" w14:textId="77777777" w:rsidR="00A6610E" w:rsidRPr="007D3DFA" w:rsidRDefault="00A6610E" w:rsidP="00A6610E">
      <w:pPr>
        <w:rPr>
          <w:rFonts w:cs="Arial"/>
          <w:b/>
          <w:i/>
        </w:rPr>
      </w:pPr>
      <w:r w:rsidRPr="007D3DFA">
        <w:rPr>
          <w:rFonts w:cs="Arial"/>
          <w:i/>
        </w:rPr>
        <w:t xml:space="preserve">Key challenges and lessons learned;  </w:t>
      </w:r>
    </w:p>
    <w:p w14:paraId="6A402611" w14:textId="77777777" w:rsidR="00A6610E" w:rsidRPr="007D3DFA" w:rsidRDefault="00A6610E" w:rsidP="00A6610E">
      <w:pPr>
        <w:rPr>
          <w:rFonts w:cs="Arial"/>
          <w:b/>
          <w:i/>
        </w:rPr>
      </w:pPr>
      <w:r w:rsidRPr="007D3DFA">
        <w:rPr>
          <w:rFonts w:cs="Arial"/>
          <w:i/>
        </w:rPr>
        <w:t>sustainability and future direction</w:t>
      </w:r>
    </w:p>
    <w:p w14:paraId="3A0159C8" w14:textId="77777777" w:rsidR="00A6610E" w:rsidRPr="007D3DFA" w:rsidRDefault="00A6610E" w:rsidP="00A6610E">
      <w:pPr>
        <w:rPr>
          <w:rFonts w:cs="Arial"/>
          <w:b/>
          <w:bCs/>
          <w:color w:val="003399"/>
          <w:kern w:val="32"/>
          <w:lang w:eastAsia="x-none"/>
        </w:rPr>
      </w:pPr>
    </w:p>
    <w:p w14:paraId="60DE0DF1" w14:textId="77777777" w:rsidR="00A6610E" w:rsidRPr="007D3DFA" w:rsidRDefault="00A6610E" w:rsidP="00A6610E">
      <w:pPr>
        <w:rPr>
          <w:rFonts w:cs="Arial"/>
          <w:b/>
          <w:bCs/>
          <w:color w:val="003399"/>
          <w:kern w:val="32"/>
          <w:lang w:eastAsia="x-none"/>
        </w:rPr>
      </w:pPr>
      <w:r w:rsidRPr="007D3DFA">
        <w:rPr>
          <w:rFonts w:cs="Arial"/>
          <w:b/>
          <w:bCs/>
          <w:color w:val="003399"/>
          <w:kern w:val="32"/>
          <w:lang w:eastAsia="x-none"/>
        </w:rPr>
        <w:t>PROJECT CONTEXT</w:t>
      </w:r>
    </w:p>
    <w:p w14:paraId="41C9D0E9" w14:textId="77777777" w:rsidR="00A6610E" w:rsidRPr="007D3DFA" w:rsidRDefault="00A6610E" w:rsidP="00A6610E">
      <w:pPr>
        <w:rPr>
          <w:rFonts w:cs="Arial"/>
          <w:i/>
        </w:rPr>
      </w:pPr>
      <w:r w:rsidRPr="007D3DFA">
        <w:rPr>
          <w:rFonts w:cs="Arial"/>
          <w:i/>
        </w:rPr>
        <w:t xml:space="preserve">-This section provides a brief overview of the bigger picture of the project. It explains the project rationale, objectives, beneficiaries, main stakeholders and the overall contribution towards development goals. </w:t>
      </w:r>
    </w:p>
    <w:p w14:paraId="766045DF" w14:textId="77777777" w:rsidR="00A6610E" w:rsidRPr="007D3DFA" w:rsidRDefault="00A6610E" w:rsidP="00A6610E">
      <w:pPr>
        <w:rPr>
          <w:rFonts w:cs="Arial"/>
          <w:i/>
        </w:rPr>
      </w:pPr>
      <w:r w:rsidRPr="007D3DFA">
        <w:rPr>
          <w:rFonts w:cs="Arial"/>
          <w:i/>
        </w:rPr>
        <w:t>-It should also give details with regard to:</w:t>
      </w:r>
    </w:p>
    <w:p w14:paraId="666563EF" w14:textId="77777777" w:rsidR="00A6610E" w:rsidRPr="007D3DFA" w:rsidRDefault="00A6610E" w:rsidP="00A6610E">
      <w:pPr>
        <w:rPr>
          <w:rFonts w:cs="Arial"/>
          <w:b/>
          <w:i/>
        </w:rPr>
      </w:pPr>
      <w:r w:rsidRPr="007D3DFA">
        <w:rPr>
          <w:rFonts w:cs="Arial"/>
          <w:i/>
        </w:rPr>
        <w:t>The scope of the report</w:t>
      </w:r>
    </w:p>
    <w:p w14:paraId="5AB7C5A1" w14:textId="77777777" w:rsidR="00A6610E" w:rsidRPr="007D3DFA" w:rsidRDefault="00A6610E" w:rsidP="00A6610E">
      <w:pPr>
        <w:rPr>
          <w:rFonts w:cs="Arial"/>
          <w:b/>
          <w:i/>
        </w:rPr>
      </w:pPr>
      <w:r w:rsidRPr="007D3DFA">
        <w:rPr>
          <w:rFonts w:cs="Arial"/>
          <w:i/>
        </w:rPr>
        <w:t>The project’s location, timeframe and intended beneficiaries</w:t>
      </w:r>
    </w:p>
    <w:p w14:paraId="57258A5A" w14:textId="77777777" w:rsidR="00A6610E" w:rsidRPr="007D3DFA" w:rsidRDefault="00A6610E" w:rsidP="00A6610E">
      <w:pPr>
        <w:rPr>
          <w:rFonts w:cs="Arial"/>
          <w:i/>
        </w:rPr>
      </w:pPr>
      <w:r w:rsidRPr="007D3DFA">
        <w:rPr>
          <w:rFonts w:cs="Arial"/>
          <w:i/>
        </w:rPr>
        <w:t>Main stakeholders, including donors and their financial contributions</w:t>
      </w:r>
    </w:p>
    <w:p w14:paraId="563988DE" w14:textId="77777777" w:rsidR="00A6610E" w:rsidRPr="007D3DFA" w:rsidRDefault="00A6610E" w:rsidP="00A6610E">
      <w:pPr>
        <w:rPr>
          <w:rFonts w:cs="Arial"/>
          <w:i/>
        </w:rPr>
      </w:pPr>
      <w:r w:rsidRPr="007D3DFA">
        <w:rPr>
          <w:rFonts w:cs="Arial"/>
          <w:i/>
        </w:rPr>
        <w:t>overall budget</w:t>
      </w:r>
    </w:p>
    <w:p w14:paraId="7844953F" w14:textId="77777777" w:rsidR="00A6610E" w:rsidRPr="007D3DFA" w:rsidRDefault="00A6610E" w:rsidP="00A6610E">
      <w:pPr>
        <w:rPr>
          <w:rFonts w:cs="Arial"/>
          <w:b/>
          <w:bCs/>
          <w:color w:val="003399"/>
          <w:kern w:val="32"/>
          <w:lang w:val="x-none" w:eastAsia="x-none"/>
        </w:rPr>
      </w:pPr>
      <w:bookmarkStart w:id="72" w:name="_Toc374013295"/>
    </w:p>
    <w:p w14:paraId="7A1E819A" w14:textId="77777777" w:rsidR="00A6610E" w:rsidRPr="007D3DFA" w:rsidRDefault="00A6610E" w:rsidP="00A6610E">
      <w:pPr>
        <w:rPr>
          <w:rFonts w:cs="Arial"/>
          <w:b/>
          <w:bCs/>
          <w:color w:val="003399"/>
          <w:kern w:val="32"/>
          <w:lang w:val="x-none" w:eastAsia="x-none"/>
        </w:rPr>
      </w:pPr>
      <w:r w:rsidRPr="007D3DFA">
        <w:rPr>
          <w:rFonts w:cs="Arial"/>
          <w:b/>
          <w:bCs/>
          <w:color w:val="003399"/>
          <w:kern w:val="32"/>
          <w:lang w:val="x-none" w:eastAsia="x-none"/>
        </w:rPr>
        <w:t>OVERALL PROGRESS REVIEW</w:t>
      </w:r>
      <w:bookmarkEnd w:id="72"/>
    </w:p>
    <w:p w14:paraId="7F5EEA8D" w14:textId="77777777" w:rsidR="00A6610E" w:rsidRPr="007D3DFA" w:rsidRDefault="00A6610E" w:rsidP="00A6610E">
      <w:pPr>
        <w:rPr>
          <w:rFonts w:cs="Arial"/>
          <w:i/>
        </w:rPr>
      </w:pPr>
      <w:r w:rsidRPr="007D3DFA">
        <w:rPr>
          <w:rFonts w:cs="Arial"/>
          <w:i/>
        </w:rPr>
        <w:t>-This section assesses the overall progress towards different development outcomes. It links the specific project results back to the broader issues described in the ‘Context’ section. Each sub-section should be kept brief, highlighting the most important/interesting elements.</w:t>
      </w:r>
    </w:p>
    <w:p w14:paraId="77591BEE" w14:textId="77777777" w:rsidR="00A6610E" w:rsidRPr="007D3DFA" w:rsidRDefault="00A6610E" w:rsidP="00A6610E">
      <w:pPr>
        <w:rPr>
          <w:rFonts w:cs="Arial"/>
          <w:bCs/>
          <w:iCs/>
          <w:color w:val="003399"/>
          <w:lang w:val="x-none" w:eastAsia="x-none"/>
        </w:rPr>
      </w:pPr>
      <w:bookmarkStart w:id="73" w:name="_Toc374013296"/>
      <w:r w:rsidRPr="007D3DFA">
        <w:rPr>
          <w:rFonts w:cs="Arial"/>
          <w:bCs/>
          <w:iCs/>
          <w:color w:val="003399"/>
          <w:lang w:val="x-none" w:eastAsia="x-none"/>
        </w:rPr>
        <w:t>OUTCOMES</w:t>
      </w:r>
      <w:bookmarkEnd w:id="73"/>
      <w:r w:rsidRPr="007D3DFA">
        <w:rPr>
          <w:rFonts w:cs="Arial"/>
          <w:bCs/>
          <w:iCs/>
          <w:color w:val="003399"/>
          <w:lang w:eastAsia="x-none"/>
        </w:rPr>
        <w:t xml:space="preserve"> (result areas/expected accomplishments)</w:t>
      </w:r>
    </w:p>
    <w:p w14:paraId="30916B47" w14:textId="77777777" w:rsidR="00A6610E" w:rsidRPr="007D3DFA" w:rsidRDefault="00A6610E" w:rsidP="00A6610E">
      <w:pPr>
        <w:rPr>
          <w:rFonts w:cs="Arial"/>
          <w:i/>
        </w:rPr>
      </w:pPr>
      <w:r w:rsidRPr="007D3DFA">
        <w:rPr>
          <w:rFonts w:cs="Arial"/>
          <w:i/>
        </w:rPr>
        <w:t xml:space="preserve">-This sub-section specifically links the outputs/results described below to the desired development outcomes described in the ‘Context’. </w:t>
      </w:r>
    </w:p>
    <w:p w14:paraId="55CD5956" w14:textId="77777777" w:rsidR="00A6610E" w:rsidRPr="007D3DFA" w:rsidRDefault="00A6610E" w:rsidP="00A6610E">
      <w:pPr>
        <w:rPr>
          <w:rFonts w:cs="Arial"/>
          <w:bCs/>
          <w:iCs/>
          <w:color w:val="003399"/>
          <w:lang w:val="x-none" w:eastAsia="x-none"/>
        </w:rPr>
      </w:pPr>
      <w:bookmarkStart w:id="74" w:name="_Toc374013297"/>
      <w:r w:rsidRPr="007D3DFA">
        <w:rPr>
          <w:rFonts w:cs="Arial"/>
          <w:bCs/>
          <w:iCs/>
          <w:color w:val="003399"/>
          <w:lang w:val="x-none" w:eastAsia="x-none"/>
        </w:rPr>
        <w:t>PROJECT RESULTS SUMMARY</w:t>
      </w:r>
      <w:bookmarkEnd w:id="74"/>
    </w:p>
    <w:p w14:paraId="41E90A37" w14:textId="77777777" w:rsidR="00A6610E" w:rsidRPr="007D3DFA" w:rsidRDefault="00A6610E" w:rsidP="00A6610E">
      <w:pPr>
        <w:rPr>
          <w:rFonts w:cs="Arial"/>
          <w:i/>
        </w:rPr>
      </w:pPr>
      <w:r w:rsidRPr="007D3DFA">
        <w:rPr>
          <w:rFonts w:cs="Arial"/>
          <w:i/>
        </w:rPr>
        <w:t>-This section provides a narrative summary of project outputs, with each output as a separate sub-header</w:t>
      </w:r>
    </w:p>
    <w:p w14:paraId="2439AEE2" w14:textId="77777777" w:rsidR="00A6610E" w:rsidRPr="007D3DFA" w:rsidRDefault="00A6610E" w:rsidP="00A6610E">
      <w:pPr>
        <w:rPr>
          <w:rFonts w:cs="Arial"/>
          <w:i/>
        </w:rPr>
      </w:pPr>
      <w:r w:rsidRPr="007D3DFA">
        <w:rPr>
          <w:rFonts w:cs="Arial"/>
          <w:i/>
        </w:rPr>
        <w:t xml:space="preserve">-For each output, </w:t>
      </w:r>
    </w:p>
    <w:p w14:paraId="53F6D1D7" w14:textId="77777777" w:rsidR="00A6610E" w:rsidRPr="007D3DFA" w:rsidRDefault="00A6610E" w:rsidP="00A6610E">
      <w:pPr>
        <w:rPr>
          <w:rFonts w:cs="Arial"/>
          <w:i/>
        </w:rPr>
      </w:pPr>
      <w:r w:rsidRPr="007D3DFA">
        <w:rPr>
          <w:rFonts w:cs="Arial"/>
          <w:i/>
        </w:rPr>
        <w:t xml:space="preserve">Describe the relevant activities with an emphasis on the results achieved </w:t>
      </w:r>
    </w:p>
    <w:p w14:paraId="3EDD18B8" w14:textId="77777777" w:rsidR="00A6610E" w:rsidRPr="007D3DFA" w:rsidRDefault="00A6610E" w:rsidP="00A6610E">
      <w:pPr>
        <w:rPr>
          <w:rFonts w:cs="Arial"/>
          <w:i/>
        </w:rPr>
      </w:pPr>
      <w:r w:rsidRPr="007D3DFA">
        <w:rPr>
          <w:rFonts w:cs="Arial"/>
          <w:i/>
        </w:rPr>
        <w:lastRenderedPageBreak/>
        <w:t>Describe success factors that supported the achievement of the output</w:t>
      </w:r>
    </w:p>
    <w:p w14:paraId="430A2F19" w14:textId="77777777" w:rsidR="00A6610E" w:rsidRPr="007D3DFA" w:rsidRDefault="00A6610E" w:rsidP="00A6610E">
      <w:pPr>
        <w:rPr>
          <w:rFonts w:cs="Arial"/>
          <w:i/>
        </w:rPr>
      </w:pPr>
      <w:r w:rsidRPr="007D3DFA">
        <w:rPr>
          <w:rFonts w:cs="Arial"/>
          <w:i/>
        </w:rPr>
        <w:t>Briefly note any specific challenges that impeded activity/output achievement</w:t>
      </w:r>
    </w:p>
    <w:p w14:paraId="78BDAD44" w14:textId="77777777" w:rsidR="00A6610E" w:rsidRPr="007D3DFA" w:rsidRDefault="00A6610E" w:rsidP="00A6610E">
      <w:pPr>
        <w:rPr>
          <w:rFonts w:cs="Arial"/>
          <w:i/>
        </w:rPr>
      </w:pPr>
      <w:r w:rsidRPr="007D3DFA">
        <w:rPr>
          <w:rFonts w:cs="Arial"/>
          <w:i/>
        </w:rPr>
        <w:t>Link each output description back to the outcome it contributes to</w:t>
      </w:r>
    </w:p>
    <w:p w14:paraId="1FAD0C15" w14:textId="77777777" w:rsidR="00A6610E" w:rsidRPr="007D3DFA" w:rsidRDefault="00A6610E" w:rsidP="00A6610E">
      <w:pPr>
        <w:rPr>
          <w:rFonts w:cs="Arial"/>
          <w:color w:val="00B0F0"/>
        </w:rPr>
      </w:pPr>
      <w:bookmarkStart w:id="75" w:name="_Toc374013298"/>
      <w:r w:rsidRPr="007D3DFA">
        <w:rPr>
          <w:rFonts w:cs="Arial"/>
          <w:color w:val="00B0F0"/>
        </w:rPr>
        <w:t>{Output Title }</w:t>
      </w:r>
      <w:bookmarkEnd w:id="75"/>
    </w:p>
    <w:p w14:paraId="4CB53734" w14:textId="77777777" w:rsidR="00A6610E" w:rsidRPr="007D3DFA" w:rsidRDefault="00A6610E" w:rsidP="00A6610E">
      <w:pPr>
        <w:rPr>
          <w:rFonts w:cs="Arial"/>
          <w:color w:val="00B0F0"/>
        </w:rPr>
      </w:pPr>
      <w:bookmarkStart w:id="76" w:name="_Toc374013299"/>
      <w:r w:rsidRPr="007D3DFA">
        <w:rPr>
          <w:rFonts w:cs="Arial"/>
          <w:color w:val="00B0F0"/>
        </w:rPr>
        <w:t>{Output Title }</w:t>
      </w:r>
      <w:bookmarkEnd w:id="76"/>
    </w:p>
    <w:p w14:paraId="5F139ADC" w14:textId="77777777" w:rsidR="00A6610E" w:rsidRPr="007D3DFA" w:rsidRDefault="00A6610E" w:rsidP="00A6610E">
      <w:pPr>
        <w:rPr>
          <w:rFonts w:cs="Arial"/>
          <w:color w:val="00B0F0"/>
        </w:rPr>
      </w:pPr>
      <w:bookmarkStart w:id="77" w:name="_Toc374013300"/>
      <w:r w:rsidRPr="007D3DFA">
        <w:rPr>
          <w:rFonts w:cs="Arial"/>
          <w:color w:val="00B0F0"/>
        </w:rPr>
        <w:t>{Output Title }</w:t>
      </w:r>
      <w:bookmarkEnd w:id="77"/>
    </w:p>
    <w:p w14:paraId="1B1A1513" w14:textId="77777777" w:rsidR="00A6610E" w:rsidRPr="007D3DFA" w:rsidRDefault="00A6610E" w:rsidP="00A6610E">
      <w:pPr>
        <w:rPr>
          <w:rFonts w:cs="Arial"/>
          <w:color w:val="003399"/>
        </w:rPr>
      </w:pPr>
      <w:bookmarkStart w:id="78" w:name="_Toc374013303"/>
    </w:p>
    <w:p w14:paraId="52A74461" w14:textId="77777777" w:rsidR="00A6610E" w:rsidRPr="007D3DFA" w:rsidRDefault="00A6610E" w:rsidP="00A6610E">
      <w:pPr>
        <w:rPr>
          <w:rFonts w:cs="Arial"/>
          <w:color w:val="003399"/>
        </w:rPr>
      </w:pPr>
      <w:r w:rsidRPr="007D3DFA">
        <w:rPr>
          <w:rFonts w:cs="Arial"/>
          <w:b/>
          <w:bCs/>
          <w:color w:val="003399"/>
          <w:kern w:val="32"/>
          <w:lang w:val="x-none" w:eastAsia="x-none"/>
        </w:rPr>
        <w:t>SUMMARY OF PROGRESS AGAINST TARGETS</w:t>
      </w:r>
      <w:r w:rsidRPr="007D3DFA">
        <w:rPr>
          <w:rFonts w:cs="Arial"/>
          <w:color w:val="003399"/>
        </w:rPr>
        <w:t xml:space="preserve"> (</w:t>
      </w:r>
      <w:r w:rsidRPr="007D3DFA">
        <w:rPr>
          <w:rFonts w:cs="Arial"/>
          <w:b/>
          <w:bCs/>
          <w:i/>
        </w:rPr>
        <w:t>as per the project document results matrix):</w:t>
      </w:r>
      <w:r w:rsidRPr="007D3DFA">
        <w:rPr>
          <w:rFonts w:cs="Arial"/>
          <w:color w:val="003399"/>
        </w:rPr>
        <w:t xml:space="preserve"> updated up to [INSERT DATE]</w:t>
      </w:r>
      <w:bookmarkEnd w:id="78"/>
    </w:p>
    <w:p w14:paraId="75F72C34" w14:textId="77777777" w:rsidR="00A6610E" w:rsidRPr="007D3DFA" w:rsidRDefault="00A6610E" w:rsidP="00A6610E">
      <w:pPr>
        <w:rPr>
          <w:rFonts w:cs="Arial"/>
          <w:i/>
        </w:rPr>
      </w:pPr>
      <w:r w:rsidRPr="007D3DFA">
        <w:rPr>
          <w:rFonts w:cs="Arial"/>
          <w:i/>
        </w:rPr>
        <w:t xml:space="preserve">As per the approved project document following ECA results matrix </w:t>
      </w:r>
    </w:p>
    <w:p w14:paraId="2667C778" w14:textId="77777777" w:rsidR="00A6610E" w:rsidRPr="007D3DFA" w:rsidRDefault="00A6610E" w:rsidP="00A6610E">
      <w:pPr>
        <w:rPr>
          <w:rFonts w:cs="Arial"/>
          <w:b/>
          <w:bCs/>
          <w:color w:val="003399"/>
          <w:kern w:val="32"/>
          <w:lang w:val="x-none" w:eastAsia="x-none"/>
        </w:rPr>
      </w:pPr>
      <w:bookmarkStart w:id="79" w:name="_Toc374013306"/>
    </w:p>
    <w:p w14:paraId="765C14BE" w14:textId="77777777" w:rsidR="00A6610E" w:rsidRPr="007D3DFA" w:rsidRDefault="00A6610E" w:rsidP="00A6610E">
      <w:pPr>
        <w:rPr>
          <w:rFonts w:cs="Arial"/>
          <w:b/>
          <w:bCs/>
          <w:color w:val="003399"/>
          <w:kern w:val="32"/>
          <w:lang w:val="x-none" w:eastAsia="x-none"/>
        </w:rPr>
      </w:pPr>
      <w:r w:rsidRPr="007D3DFA">
        <w:rPr>
          <w:rFonts w:cs="Arial"/>
          <w:b/>
          <w:bCs/>
          <w:color w:val="003399"/>
          <w:kern w:val="32"/>
          <w:lang w:val="x-none" w:eastAsia="x-none"/>
        </w:rPr>
        <w:t>GENDER MAINSTREAMING</w:t>
      </w:r>
      <w:bookmarkEnd w:id="79"/>
      <w:r w:rsidRPr="007D3DFA">
        <w:rPr>
          <w:rFonts w:cs="Arial"/>
          <w:b/>
          <w:bCs/>
          <w:color w:val="003399"/>
          <w:kern w:val="32"/>
          <w:lang w:val="x-none" w:eastAsia="x-none"/>
        </w:rPr>
        <w:t xml:space="preserve"> </w:t>
      </w:r>
    </w:p>
    <w:p w14:paraId="4594A82C" w14:textId="77777777" w:rsidR="00A6610E" w:rsidRPr="007D3DFA" w:rsidRDefault="00A6610E" w:rsidP="00A6610E">
      <w:pPr>
        <w:rPr>
          <w:rFonts w:cs="Arial"/>
          <w:i/>
        </w:rPr>
      </w:pPr>
      <w:r w:rsidRPr="007D3DFA">
        <w:rPr>
          <w:rFonts w:cs="Arial"/>
          <w:i/>
        </w:rPr>
        <w:t>-This section addresses how components of the project address gender development issues.</w:t>
      </w:r>
    </w:p>
    <w:p w14:paraId="7304703B" w14:textId="77777777" w:rsidR="00A6610E" w:rsidRPr="007D3DFA" w:rsidRDefault="00A6610E" w:rsidP="00A6610E">
      <w:pPr>
        <w:rPr>
          <w:rFonts w:cs="Arial"/>
          <w:i/>
        </w:rPr>
      </w:pPr>
      <w:r w:rsidRPr="007D3DFA">
        <w:rPr>
          <w:rFonts w:cs="Arial"/>
          <w:i/>
        </w:rPr>
        <w:t>-Answer the following questions:</w:t>
      </w:r>
    </w:p>
    <w:p w14:paraId="0C5275E2" w14:textId="77777777" w:rsidR="00A6610E" w:rsidRPr="007D3DFA" w:rsidRDefault="00A6610E" w:rsidP="00A6610E">
      <w:pPr>
        <w:rPr>
          <w:rFonts w:cs="Arial"/>
          <w:i/>
        </w:rPr>
      </w:pPr>
      <w:r w:rsidRPr="007D3DFA">
        <w:rPr>
          <w:rFonts w:cs="Arial"/>
          <w:i/>
        </w:rPr>
        <w:t>What is the percentage of women beneficiaries of the project?</w:t>
      </w:r>
    </w:p>
    <w:p w14:paraId="528108B0" w14:textId="77777777" w:rsidR="00A6610E" w:rsidRPr="007D3DFA" w:rsidRDefault="00A6610E" w:rsidP="00A6610E">
      <w:pPr>
        <w:rPr>
          <w:rFonts w:cs="Arial"/>
          <w:i/>
        </w:rPr>
      </w:pPr>
      <w:r w:rsidRPr="007D3DFA">
        <w:rPr>
          <w:rFonts w:cs="Arial"/>
          <w:i/>
        </w:rPr>
        <w:t>How were women included in the project? Were they direct or indirect beneficiaries? Any specific strategies for ensuring gender inclusion?</w:t>
      </w:r>
    </w:p>
    <w:p w14:paraId="3B371A82" w14:textId="4408A13B" w:rsidR="00A6610E" w:rsidRDefault="00A6610E" w:rsidP="00A6610E">
      <w:pPr>
        <w:rPr>
          <w:rFonts w:cs="Arial"/>
        </w:rPr>
      </w:pPr>
      <w:r w:rsidRPr="007D3DFA">
        <w:rPr>
          <w:rFonts w:cs="Arial"/>
          <w:i/>
        </w:rPr>
        <w:t>Did the project contribute to the mainstreaming of gender rights</w:t>
      </w:r>
      <w:r w:rsidRPr="007D3DFA">
        <w:rPr>
          <w:rFonts w:cs="Arial"/>
        </w:rPr>
        <w:t>?</w:t>
      </w:r>
    </w:p>
    <w:p w14:paraId="1A1E3B03" w14:textId="77777777" w:rsidR="00CD3406" w:rsidRPr="007D3DFA" w:rsidRDefault="00CD3406" w:rsidP="00A6610E">
      <w:pPr>
        <w:rPr>
          <w:rFonts w:cs="Arial"/>
          <w:b/>
          <w:bCs/>
          <w:color w:val="003399"/>
          <w:kern w:val="32"/>
          <w:lang w:eastAsia="x-none"/>
        </w:rPr>
      </w:pPr>
    </w:p>
    <w:p w14:paraId="4C00CD82" w14:textId="77777777" w:rsidR="00A6610E" w:rsidRPr="007D3DFA" w:rsidRDefault="00A6610E" w:rsidP="00A6610E">
      <w:pPr>
        <w:rPr>
          <w:rFonts w:cs="Arial"/>
          <w:b/>
          <w:bCs/>
          <w:color w:val="003399"/>
          <w:kern w:val="32"/>
          <w:lang w:eastAsia="x-none"/>
        </w:rPr>
      </w:pPr>
      <w:bookmarkStart w:id="80" w:name="_Toc374013309"/>
      <w:r w:rsidRPr="007D3DFA">
        <w:rPr>
          <w:rFonts w:cs="Arial"/>
          <w:b/>
          <w:bCs/>
          <w:color w:val="003399"/>
          <w:kern w:val="32"/>
          <w:lang w:val="x-none" w:eastAsia="x-none"/>
        </w:rPr>
        <w:t>CHALLENGES</w:t>
      </w:r>
      <w:bookmarkEnd w:id="80"/>
      <w:r w:rsidRPr="007D3DFA">
        <w:rPr>
          <w:rFonts w:cs="Arial"/>
          <w:b/>
          <w:bCs/>
          <w:color w:val="003399"/>
          <w:kern w:val="32"/>
          <w:lang w:eastAsia="x-none"/>
        </w:rPr>
        <w:t xml:space="preserve"> AND LESSONS LEARNED</w:t>
      </w:r>
    </w:p>
    <w:p w14:paraId="55D8DDB9" w14:textId="77777777" w:rsidR="00A6610E" w:rsidRPr="007D3DFA" w:rsidRDefault="00A6610E" w:rsidP="00A6610E">
      <w:pPr>
        <w:rPr>
          <w:rFonts w:cs="Arial"/>
          <w:i/>
        </w:rPr>
      </w:pPr>
      <w:r w:rsidRPr="007D3DFA">
        <w:rPr>
          <w:rFonts w:cs="Arial"/>
          <w:i/>
        </w:rPr>
        <w:t>-This section reflects on the main constraints/challenges/unforeseen issues faced in the project and adjustments performed to address these issues.</w:t>
      </w:r>
    </w:p>
    <w:p w14:paraId="7BBEF8D1" w14:textId="77777777" w:rsidR="00A6610E" w:rsidRPr="007D3DFA" w:rsidRDefault="00A6610E" w:rsidP="00A6610E">
      <w:pPr>
        <w:rPr>
          <w:rFonts w:cs="Arial"/>
          <w:i/>
        </w:rPr>
      </w:pPr>
      <w:r w:rsidRPr="007D3DFA">
        <w:rPr>
          <w:rFonts w:cs="Arial"/>
          <w:i/>
        </w:rPr>
        <w:t>-For each challenge provide the following:</w:t>
      </w:r>
    </w:p>
    <w:p w14:paraId="685C585E" w14:textId="77777777" w:rsidR="00A6610E" w:rsidRPr="007D3DFA" w:rsidRDefault="00A6610E" w:rsidP="00A6610E">
      <w:pPr>
        <w:rPr>
          <w:rFonts w:cs="Arial"/>
          <w:i/>
        </w:rPr>
      </w:pPr>
      <w:r w:rsidRPr="007D3DFA">
        <w:rPr>
          <w:rFonts w:cs="Arial"/>
          <w:i/>
        </w:rPr>
        <w:t>Brief description of the issue</w:t>
      </w:r>
    </w:p>
    <w:p w14:paraId="39B70476" w14:textId="77777777" w:rsidR="00A6610E" w:rsidRPr="007D3DFA" w:rsidRDefault="00A6610E" w:rsidP="00A6610E">
      <w:pPr>
        <w:rPr>
          <w:rFonts w:cs="Arial"/>
          <w:i/>
        </w:rPr>
      </w:pPr>
      <w:r w:rsidRPr="007D3DFA">
        <w:rPr>
          <w:rFonts w:cs="Arial"/>
          <w:i/>
        </w:rPr>
        <w:t>When was the issue identified and how was it addressed</w:t>
      </w:r>
    </w:p>
    <w:p w14:paraId="3D32F570" w14:textId="77777777" w:rsidR="00A6610E" w:rsidRPr="007D3DFA" w:rsidRDefault="00A6610E" w:rsidP="00A6610E">
      <w:pPr>
        <w:rPr>
          <w:rFonts w:cs="Arial"/>
          <w:i/>
        </w:rPr>
      </w:pPr>
      <w:r w:rsidRPr="007D3DFA">
        <w:rPr>
          <w:rFonts w:cs="Arial"/>
          <w:i/>
        </w:rPr>
        <w:t>Impact on project results</w:t>
      </w:r>
    </w:p>
    <w:p w14:paraId="66FEA9F8" w14:textId="77777777" w:rsidR="00A6610E" w:rsidRPr="007D3DFA" w:rsidRDefault="00A6610E" w:rsidP="00A6610E">
      <w:pPr>
        <w:rPr>
          <w:rFonts w:cs="Arial"/>
          <w:i/>
        </w:rPr>
      </w:pPr>
      <w:r w:rsidRPr="007D3DFA">
        <w:rPr>
          <w:rFonts w:cs="Arial"/>
          <w:i/>
        </w:rPr>
        <w:t xml:space="preserve">Recommendations for future projects </w:t>
      </w:r>
    </w:p>
    <w:p w14:paraId="52CB7898" w14:textId="77777777" w:rsidR="00A6610E" w:rsidRPr="007D3DFA" w:rsidRDefault="00A6610E" w:rsidP="00A6610E">
      <w:pPr>
        <w:rPr>
          <w:rFonts w:cs="Arial"/>
          <w:i/>
        </w:rPr>
      </w:pPr>
      <w:bookmarkStart w:id="81" w:name="_Toc374013313"/>
    </w:p>
    <w:p w14:paraId="62DE2F77" w14:textId="77777777" w:rsidR="00A6610E" w:rsidRPr="007D3DFA" w:rsidRDefault="00A6610E" w:rsidP="00A6610E">
      <w:pPr>
        <w:rPr>
          <w:rFonts w:cs="Arial"/>
          <w:b/>
          <w:bCs/>
          <w:color w:val="003399"/>
          <w:kern w:val="32"/>
          <w:lang w:eastAsia="x-none"/>
        </w:rPr>
      </w:pPr>
      <w:r w:rsidRPr="007D3DFA">
        <w:rPr>
          <w:rFonts w:cs="Arial"/>
          <w:b/>
          <w:bCs/>
          <w:color w:val="003399"/>
          <w:kern w:val="32"/>
          <w:lang w:val="x-none" w:eastAsia="x-none"/>
        </w:rPr>
        <w:t>SUSTAINABILITY</w:t>
      </w:r>
      <w:bookmarkEnd w:id="81"/>
      <w:r w:rsidRPr="007D3DFA">
        <w:rPr>
          <w:rFonts w:cs="Arial"/>
          <w:b/>
          <w:bCs/>
          <w:color w:val="003399"/>
          <w:kern w:val="32"/>
          <w:lang w:eastAsia="x-none"/>
        </w:rPr>
        <w:t xml:space="preserve"> AND FUTURE DIRECTIONS</w:t>
      </w:r>
    </w:p>
    <w:p w14:paraId="00CFD6AE" w14:textId="77777777" w:rsidR="00A6610E" w:rsidRPr="007D3DFA" w:rsidRDefault="00A6610E" w:rsidP="00A6610E">
      <w:pPr>
        <w:rPr>
          <w:rFonts w:cs="Arial"/>
          <w:i/>
        </w:rPr>
      </w:pPr>
      <w:r w:rsidRPr="007D3DFA">
        <w:rPr>
          <w:rFonts w:cs="Arial"/>
          <w:i/>
        </w:rPr>
        <w:t xml:space="preserve">This sub-section assesses the sustainability of the project outcomes and achievements. </w:t>
      </w:r>
    </w:p>
    <w:p w14:paraId="406B7AA6" w14:textId="77777777" w:rsidR="00A6610E" w:rsidRPr="007D3DFA" w:rsidRDefault="00A6610E" w:rsidP="00A6610E">
      <w:pPr>
        <w:rPr>
          <w:i/>
        </w:rPr>
      </w:pPr>
      <w:r w:rsidRPr="007D3DFA">
        <w:rPr>
          <w:rFonts w:cs="Arial"/>
          <w:i/>
        </w:rPr>
        <w:t>What are the measures taken to ensure financial sustainability of the initiative?</w:t>
      </w:r>
    </w:p>
    <w:p w14:paraId="764CF6F0" w14:textId="77777777" w:rsidR="00A6610E" w:rsidRPr="007D3DFA" w:rsidRDefault="00A6610E" w:rsidP="00A6610E">
      <w:pPr>
        <w:rPr>
          <w:i/>
        </w:rPr>
      </w:pPr>
      <w:r w:rsidRPr="007D3DFA">
        <w:rPr>
          <w:rFonts w:cs="Arial"/>
          <w:i/>
        </w:rPr>
        <w:t>What are the measure taken to ensure sustainability of results (activities, outputs and outcomes?)</w:t>
      </w:r>
    </w:p>
    <w:p w14:paraId="01AA492E" w14:textId="77777777" w:rsidR="00A6610E" w:rsidRPr="007D3DFA" w:rsidRDefault="00A6610E" w:rsidP="00A6610E">
      <w:pPr>
        <w:rPr>
          <w:rFonts w:cs="Arial"/>
          <w:i/>
        </w:rPr>
      </w:pPr>
      <w:r w:rsidRPr="007D3DFA">
        <w:rPr>
          <w:rFonts w:cs="Arial"/>
          <w:i/>
        </w:rPr>
        <w:t xml:space="preserve"> Assess how national capacities, national ownership and partnerships were strengthened to ensure lasting results</w:t>
      </w:r>
    </w:p>
    <w:p w14:paraId="58630036" w14:textId="77777777" w:rsidR="00A6610E" w:rsidRPr="00CD3406" w:rsidRDefault="00A6610E" w:rsidP="00A6610E">
      <w:pPr>
        <w:rPr>
          <w:rFonts w:cs="Arial"/>
          <w:bCs/>
          <w:iCs/>
          <w:color w:val="003399"/>
          <w:lang w:val="x-none" w:eastAsia="x-none"/>
        </w:rPr>
      </w:pPr>
      <w:r w:rsidRPr="00CD3406">
        <w:rPr>
          <w:rFonts w:cs="Arial"/>
          <w:bCs/>
          <w:iCs/>
          <w:color w:val="003399"/>
          <w:lang w:val="x-none" w:eastAsia="x-none"/>
        </w:rPr>
        <w:t>If the project is not coming to an end, what are the next steps?</w:t>
      </w:r>
    </w:p>
    <w:p w14:paraId="690C010A" w14:textId="77777777" w:rsidR="00A6610E" w:rsidRPr="007D3DFA" w:rsidRDefault="00A6610E" w:rsidP="00A6610E">
      <w:pPr>
        <w:rPr>
          <w:rFonts w:cs="Arial"/>
          <w:i/>
        </w:rPr>
      </w:pPr>
    </w:p>
    <w:p w14:paraId="0C90CC48" w14:textId="77777777" w:rsidR="00A6610E" w:rsidRPr="007D3DFA" w:rsidRDefault="00A6610E" w:rsidP="00A6610E">
      <w:pPr>
        <w:rPr>
          <w:rFonts w:cs="Arial"/>
          <w:b/>
          <w:bCs/>
          <w:color w:val="003399"/>
          <w:kern w:val="32"/>
          <w:lang w:val="x-none" w:eastAsia="x-none"/>
        </w:rPr>
      </w:pPr>
      <w:bookmarkStart w:id="82" w:name="_Toc374013315"/>
      <w:r w:rsidRPr="007D3DFA">
        <w:rPr>
          <w:rFonts w:cs="Arial"/>
          <w:b/>
          <w:bCs/>
          <w:color w:val="003399"/>
          <w:kern w:val="32"/>
          <w:lang w:val="x-none" w:eastAsia="x-none"/>
        </w:rPr>
        <w:t>FINANCIAL OVERVIEW</w:t>
      </w:r>
      <w:bookmarkEnd w:id="82"/>
    </w:p>
    <w:p w14:paraId="29F98BFF" w14:textId="77777777" w:rsidR="00A6610E" w:rsidRPr="007D3DFA" w:rsidRDefault="00A6610E" w:rsidP="00A6610E">
      <w:pPr>
        <w:rPr>
          <w:rFonts w:cs="Arial"/>
          <w:bCs/>
          <w:iCs/>
          <w:color w:val="003399"/>
          <w:lang w:val="x-none" w:eastAsia="x-none"/>
        </w:rPr>
      </w:pPr>
      <w:r w:rsidRPr="007D3DFA">
        <w:rPr>
          <w:rFonts w:cs="Arial"/>
          <w:bCs/>
          <w:iCs/>
          <w:color w:val="003399"/>
          <w:lang w:val="x-none" w:eastAsia="x-none"/>
        </w:rPr>
        <w:t xml:space="preserve">Summary of grant disbursements </w:t>
      </w:r>
    </w:p>
    <w:p w14:paraId="657C850F" w14:textId="77777777" w:rsidR="00A6610E" w:rsidRPr="007D3DFA" w:rsidRDefault="00A6610E" w:rsidP="00A6610E">
      <w:pPr>
        <w:rPr>
          <w:rFonts w:cs="Arial"/>
          <w:i/>
        </w:rPr>
      </w:pPr>
      <w:r w:rsidRPr="007D3DFA">
        <w:rPr>
          <w:rFonts w:cs="Arial"/>
          <w:i/>
        </w:rPr>
        <w:t>Provide a narrative on the budget, tranches received/expected.</w:t>
      </w:r>
    </w:p>
    <w:p w14:paraId="75097EF7" w14:textId="77777777" w:rsidR="00A6610E" w:rsidRPr="007D3DFA" w:rsidRDefault="00A6610E" w:rsidP="00A6610E">
      <w:pPr>
        <w:rPr>
          <w:rFonts w:cs="Arial"/>
          <w:i/>
        </w:rPr>
      </w:pPr>
      <w:r w:rsidRPr="007D3DFA">
        <w:rPr>
          <w:rFonts w:cs="Arial"/>
          <w:i/>
        </w:rPr>
        <w:t xml:space="preserve">Provide an overview of the fund utilization, commitments and remaining balance. </w:t>
      </w:r>
    </w:p>
    <w:p w14:paraId="0858C6DD" w14:textId="77777777" w:rsidR="00A6610E" w:rsidRPr="007D3DFA" w:rsidRDefault="00A6610E" w:rsidP="00A6610E">
      <w:pPr>
        <w:rPr>
          <w:rFonts w:cs="Arial"/>
          <w:i/>
        </w:rPr>
      </w:pPr>
      <w:r w:rsidRPr="007D3DFA">
        <w:rPr>
          <w:rFonts w:cs="Arial"/>
          <w:i/>
        </w:rPr>
        <w:t>Reference to the annexed Certified Financial Statement and ensure absolute consistency with the CFS.</w:t>
      </w:r>
    </w:p>
    <w:p w14:paraId="50D1CCF3" w14:textId="77777777" w:rsidR="00A6610E" w:rsidRPr="007D3DFA" w:rsidRDefault="00A6610E" w:rsidP="00A6610E">
      <w:pPr>
        <w:rPr>
          <w:rFonts w:cs="Arial"/>
          <w:bCs/>
          <w:iCs/>
          <w:color w:val="003399"/>
          <w:lang w:val="x-none" w:eastAsia="x-none"/>
        </w:rPr>
      </w:pPr>
    </w:p>
    <w:p w14:paraId="1BB056C1" w14:textId="77777777" w:rsidR="00A6610E" w:rsidRPr="007D3DFA" w:rsidRDefault="00A6610E" w:rsidP="00A6610E">
      <w:pPr>
        <w:rPr>
          <w:rFonts w:cs="Arial"/>
          <w:bCs/>
          <w:iCs/>
          <w:color w:val="003399"/>
          <w:lang w:val="x-none" w:eastAsia="x-none"/>
        </w:rPr>
      </w:pPr>
      <w:r w:rsidRPr="007D3DFA">
        <w:rPr>
          <w:rFonts w:cs="Arial"/>
          <w:bCs/>
          <w:iCs/>
          <w:color w:val="003399"/>
          <w:lang w:val="x-none" w:eastAsia="x-none"/>
        </w:rPr>
        <w:t xml:space="preserve">Explanation of major line items. </w:t>
      </w:r>
    </w:p>
    <w:p w14:paraId="3E467619" w14:textId="77777777" w:rsidR="00A6610E" w:rsidRPr="007D3DFA" w:rsidRDefault="00A6610E" w:rsidP="00A6610E">
      <w:pPr>
        <w:rPr>
          <w:rFonts w:cs="Arial"/>
          <w:i/>
        </w:rPr>
      </w:pPr>
      <w:r w:rsidRPr="007D3DFA">
        <w:rPr>
          <w:rFonts w:cs="Arial"/>
          <w:i/>
        </w:rPr>
        <w:t>Expenditures incurred to date vs. plan of activities and as related to the progress report</w:t>
      </w:r>
    </w:p>
    <w:p w14:paraId="302D62D7" w14:textId="77777777" w:rsidR="00A6610E" w:rsidRPr="007D3DFA" w:rsidRDefault="00A6610E" w:rsidP="00A6610E">
      <w:pPr>
        <w:rPr>
          <w:rFonts w:cs="Arial"/>
          <w:i/>
        </w:rPr>
      </w:pPr>
      <w:r w:rsidRPr="007D3DFA">
        <w:rPr>
          <w:rFonts w:cs="Arial"/>
          <w:i/>
        </w:rPr>
        <w:t>Reason for deferral of expenditure (if any)</w:t>
      </w:r>
    </w:p>
    <w:p w14:paraId="5835B010" w14:textId="77777777" w:rsidR="00A6610E" w:rsidRPr="007D3DFA" w:rsidRDefault="00A6610E" w:rsidP="00A6610E">
      <w:pPr>
        <w:rPr>
          <w:rFonts w:cs="Arial"/>
          <w:i/>
        </w:rPr>
      </w:pPr>
      <w:r w:rsidRPr="007D3DFA">
        <w:rPr>
          <w:rFonts w:cs="Arial"/>
          <w:i/>
        </w:rPr>
        <w:t>Reason for over expenditure (if any)</w:t>
      </w:r>
    </w:p>
    <w:p w14:paraId="1EB04D7A" w14:textId="77777777" w:rsidR="00A6610E" w:rsidRPr="007D3DFA" w:rsidRDefault="00A6610E" w:rsidP="00A6610E">
      <w:pPr>
        <w:rPr>
          <w:rFonts w:cs="Arial"/>
          <w:i/>
        </w:rPr>
      </w:pPr>
      <w:r w:rsidRPr="007D3DFA">
        <w:rPr>
          <w:rFonts w:cs="Arial"/>
          <w:i/>
        </w:rPr>
        <w:t xml:space="preserve">Explanation for long outstanding obligations </w:t>
      </w:r>
    </w:p>
    <w:p w14:paraId="6C98F7DE" w14:textId="77777777" w:rsidR="00A6610E" w:rsidRPr="007D3DFA" w:rsidRDefault="00A6610E" w:rsidP="00A6610E">
      <w:pPr>
        <w:rPr>
          <w:rFonts w:cs="Arial"/>
          <w:i/>
        </w:rPr>
      </w:pPr>
      <w:r w:rsidRPr="007D3DFA">
        <w:rPr>
          <w:rFonts w:cs="Arial"/>
          <w:i/>
        </w:rPr>
        <w:t>Request for additional grant disbursement (if any)</w:t>
      </w:r>
    </w:p>
    <w:p w14:paraId="4369E27B" w14:textId="77777777" w:rsidR="00A6610E" w:rsidRPr="007D3DFA" w:rsidRDefault="00A6610E" w:rsidP="00A6610E">
      <w:pPr>
        <w:rPr>
          <w:rFonts w:cs="Arial"/>
          <w:i/>
        </w:rPr>
      </w:pPr>
      <w:r w:rsidRPr="007D3DFA">
        <w:rPr>
          <w:rFonts w:cs="Arial"/>
          <w:i/>
        </w:rPr>
        <w:t>Request for re-budgeting across budget lines (if any)</w:t>
      </w:r>
    </w:p>
    <w:p w14:paraId="4FC91BC5" w14:textId="77777777" w:rsidR="00A6610E" w:rsidRPr="007D3DFA" w:rsidRDefault="00A6610E" w:rsidP="00A6610E">
      <w:pPr>
        <w:rPr>
          <w:rFonts w:cs="Arial"/>
          <w:iCs/>
        </w:rPr>
      </w:pPr>
      <w:r w:rsidRPr="007D3DFA">
        <w:rPr>
          <w:rFonts w:cs="Arial"/>
          <w:bCs/>
          <w:iCs/>
          <w:color w:val="003399"/>
          <w:lang w:val="x-none" w:eastAsia="x-none"/>
        </w:rPr>
        <w:t xml:space="preserve">Request for additional grant disbursement (if any) </w:t>
      </w:r>
    </w:p>
    <w:p w14:paraId="713B2543" w14:textId="77777777" w:rsidR="00A6610E" w:rsidRDefault="00A6610E" w:rsidP="00A6610E">
      <w:pPr>
        <w:rPr>
          <w:rFonts w:cs="Arial"/>
          <w:b/>
          <w:bCs/>
          <w:color w:val="003399"/>
          <w:kern w:val="32"/>
          <w:lang w:eastAsia="x-none"/>
        </w:rPr>
      </w:pPr>
    </w:p>
    <w:p w14:paraId="05116D3C" w14:textId="77777777" w:rsidR="00A6610E" w:rsidRPr="007D3DFA" w:rsidRDefault="00A6610E" w:rsidP="00A6610E">
      <w:pPr>
        <w:rPr>
          <w:rFonts w:cs="Arial"/>
          <w:b/>
          <w:bCs/>
          <w:color w:val="003399"/>
          <w:kern w:val="32"/>
          <w:lang w:eastAsia="x-none"/>
        </w:rPr>
      </w:pPr>
      <w:r w:rsidRPr="007D3DFA">
        <w:rPr>
          <w:rFonts w:cs="Arial"/>
          <w:b/>
          <w:bCs/>
          <w:color w:val="003399"/>
          <w:kern w:val="32"/>
          <w:lang w:eastAsia="x-none"/>
        </w:rPr>
        <w:t xml:space="preserve">ANNEXES </w:t>
      </w:r>
    </w:p>
    <w:p w14:paraId="08984DDF" w14:textId="77777777" w:rsidR="00A6610E" w:rsidRPr="003641E7" w:rsidRDefault="00A6610E" w:rsidP="00A6610E">
      <w:pPr>
        <w:rPr>
          <w:rFonts w:cs="Arial"/>
          <w:i/>
        </w:rPr>
      </w:pPr>
      <w:r w:rsidRPr="007D3DFA">
        <w:rPr>
          <w:rFonts w:cs="Arial"/>
          <w:i/>
        </w:rPr>
        <w:t xml:space="preserve">Certified financial statement </w:t>
      </w:r>
      <w:r w:rsidRPr="003641E7">
        <w:rPr>
          <w:rFonts w:cs="Arial"/>
          <w:i/>
        </w:rPr>
        <w:t>(see table below for minimum requirement)</w:t>
      </w:r>
    </w:p>
    <w:p w14:paraId="55F02AE5" w14:textId="77777777" w:rsidR="00A6610E" w:rsidRPr="007D3DFA" w:rsidRDefault="00A6610E" w:rsidP="00A6610E">
      <w:pPr>
        <w:rPr>
          <w:rFonts w:cs="Arial"/>
          <w:i/>
        </w:rPr>
      </w:pPr>
      <w:r w:rsidRPr="003641E7">
        <w:rPr>
          <w:rFonts w:cs="Arial"/>
          <w:i/>
        </w:rPr>
        <w:t>Knowledge products and other publications</w:t>
      </w:r>
    </w:p>
    <w:p w14:paraId="79AA6695" w14:textId="77777777" w:rsidR="00A6610E" w:rsidRPr="007D3DFA" w:rsidRDefault="00A6610E" w:rsidP="00A6610E">
      <w:pPr>
        <w:rPr>
          <w:rFonts w:cs="Arial"/>
          <w:i/>
        </w:rPr>
      </w:pPr>
      <w:r w:rsidRPr="007D3DFA">
        <w:rPr>
          <w:rFonts w:cs="Arial"/>
          <w:i/>
        </w:rPr>
        <w:t>Media coverage</w:t>
      </w:r>
    </w:p>
    <w:p w14:paraId="192E68B4" w14:textId="77777777" w:rsidR="00A6610E" w:rsidRPr="007D3DFA" w:rsidRDefault="00A6610E" w:rsidP="00A6610E">
      <w:pPr>
        <w:rPr>
          <w:rFonts w:cs="Arial"/>
          <w:i/>
        </w:rPr>
      </w:pPr>
      <w:r w:rsidRPr="007D3DFA">
        <w:rPr>
          <w:rFonts w:cs="Arial"/>
          <w:i/>
        </w:rPr>
        <w:t>Evaluation of activities,</w:t>
      </w:r>
    </w:p>
    <w:p w14:paraId="24737D8F" w14:textId="77777777" w:rsidR="00A6610E" w:rsidRPr="007D3DFA" w:rsidRDefault="00A6610E" w:rsidP="00A6610E">
      <w:pPr>
        <w:rPr>
          <w:color w:val="000000"/>
        </w:rPr>
      </w:pPr>
      <w:r w:rsidRPr="007D3DFA">
        <w:rPr>
          <w:rFonts w:cs="Arial"/>
          <w:i/>
        </w:rPr>
        <w:t xml:space="preserve">Details of participants to the workshops etc </w:t>
      </w:r>
    </w:p>
    <w:p w14:paraId="7DA4AB51" w14:textId="77777777" w:rsidR="00A6610E" w:rsidRPr="007D3DFA" w:rsidRDefault="00A6610E" w:rsidP="00A6610E">
      <w:pPr>
        <w:rPr>
          <w:rFonts w:cs="Arial"/>
          <w:b/>
          <w:bCs/>
          <w:color w:val="003399"/>
          <w:kern w:val="32"/>
          <w:lang w:eastAsia="x-none"/>
        </w:rPr>
      </w:pPr>
      <w:r>
        <w:rPr>
          <w:rFonts w:cs="Arial"/>
          <w:b/>
          <w:bCs/>
          <w:color w:val="003399"/>
          <w:kern w:val="32"/>
          <w:lang w:eastAsia="x-none"/>
        </w:rPr>
        <w:br w:type="page"/>
      </w:r>
      <w:r w:rsidRPr="007D3DFA">
        <w:rPr>
          <w:rFonts w:cs="Arial"/>
          <w:b/>
          <w:bCs/>
          <w:color w:val="003399"/>
          <w:kern w:val="32"/>
          <w:lang w:eastAsia="x-none"/>
        </w:rPr>
        <w:lastRenderedPageBreak/>
        <w:t>FINANCIAL REPORT</w:t>
      </w:r>
    </w:p>
    <w:p w14:paraId="314D307F" w14:textId="77777777" w:rsidR="00A6610E" w:rsidRPr="007D3DFA" w:rsidRDefault="00A6610E" w:rsidP="00A6610E">
      <w:pPr>
        <w:rPr>
          <w:b/>
          <w:bCs/>
        </w:rPr>
      </w:pPr>
      <w:r w:rsidRPr="007D3DFA">
        <w:rPr>
          <w:b/>
          <w:bCs/>
        </w:rPr>
        <w:t>(US$)</w:t>
      </w:r>
    </w:p>
    <w:p w14:paraId="794A4B87" w14:textId="77777777" w:rsidR="00A6610E" w:rsidRPr="007D3DFA" w:rsidRDefault="00A6610E" w:rsidP="00A6610E">
      <w:pPr>
        <w:rPr>
          <w:b/>
          <w:bCs/>
        </w:rPr>
      </w:pPr>
      <w:r w:rsidRPr="007D3DFA">
        <w:rPr>
          <w:b/>
          <w:bCs/>
        </w:rPr>
        <w:t>(Reporting period)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4"/>
        <w:gridCol w:w="1613"/>
        <w:gridCol w:w="1860"/>
        <w:gridCol w:w="1613"/>
        <w:gridCol w:w="1860"/>
        <w:gridCol w:w="909"/>
      </w:tblGrid>
      <w:tr w:rsidR="00355FEA" w:rsidRPr="00355FEA" w14:paraId="1AF4B751" w14:textId="77777777" w:rsidTr="00355FEA">
        <w:trPr>
          <w:trHeight w:val="665"/>
        </w:trPr>
        <w:tc>
          <w:tcPr>
            <w:tcW w:w="646" w:type="pct"/>
            <w:vMerge w:val="restart"/>
            <w:shd w:val="clear" w:color="auto" w:fill="0070C0"/>
            <w:vAlign w:val="center"/>
          </w:tcPr>
          <w:p w14:paraId="3240809E" w14:textId="77777777" w:rsidR="00A6610E" w:rsidRPr="00355FEA" w:rsidRDefault="00A6610E" w:rsidP="006136C9">
            <w:pPr>
              <w:rPr>
                <w:rFonts w:ascii="Arial Narrow" w:hAnsi="Arial Narrow"/>
                <w:b/>
                <w:bCs/>
                <w:color w:val="FFFFFF" w:themeColor="background1"/>
              </w:rPr>
            </w:pPr>
            <w:r w:rsidRPr="00355FEA">
              <w:rPr>
                <w:rFonts w:ascii="Arial Narrow" w:hAnsi="Arial Narrow"/>
                <w:b/>
                <w:bCs/>
                <w:color w:val="FFFFFF" w:themeColor="background1"/>
              </w:rPr>
              <w:t>Budget Item</w:t>
            </w:r>
          </w:p>
        </w:tc>
        <w:tc>
          <w:tcPr>
            <w:tcW w:w="1925" w:type="pct"/>
            <w:gridSpan w:val="2"/>
            <w:shd w:val="clear" w:color="auto" w:fill="0070C0"/>
            <w:vAlign w:val="center"/>
          </w:tcPr>
          <w:p w14:paraId="6F92E990" w14:textId="77777777" w:rsidR="00A6610E" w:rsidRPr="00355FEA" w:rsidRDefault="00A6610E" w:rsidP="006136C9">
            <w:pPr>
              <w:rPr>
                <w:rFonts w:ascii="Arial Narrow" w:hAnsi="Arial Narrow"/>
                <w:b/>
                <w:bCs/>
                <w:color w:val="FFFFFF" w:themeColor="background1"/>
              </w:rPr>
            </w:pPr>
            <w:r w:rsidRPr="00355FEA">
              <w:rPr>
                <w:rFonts w:ascii="Arial Narrow" w:hAnsi="Arial Narrow"/>
                <w:b/>
                <w:bCs/>
                <w:color w:val="FFFFFF" w:themeColor="background1"/>
              </w:rPr>
              <w:t xml:space="preserve">Project Budget </w:t>
            </w:r>
          </w:p>
        </w:tc>
        <w:tc>
          <w:tcPr>
            <w:tcW w:w="1925" w:type="pct"/>
            <w:gridSpan w:val="2"/>
            <w:shd w:val="clear" w:color="auto" w:fill="0070C0"/>
            <w:vAlign w:val="center"/>
          </w:tcPr>
          <w:p w14:paraId="7217340B" w14:textId="77777777" w:rsidR="00A6610E" w:rsidRPr="00355FEA" w:rsidRDefault="00A6610E" w:rsidP="006136C9">
            <w:pPr>
              <w:rPr>
                <w:rFonts w:ascii="Arial Narrow" w:hAnsi="Arial Narrow"/>
                <w:b/>
                <w:bCs/>
                <w:color w:val="FFFFFF" w:themeColor="background1"/>
              </w:rPr>
            </w:pPr>
            <w:r w:rsidRPr="00355FEA">
              <w:rPr>
                <w:rFonts w:ascii="Arial Narrow" w:hAnsi="Arial Narrow"/>
                <w:b/>
                <w:bCs/>
                <w:color w:val="FFFFFF" w:themeColor="background1"/>
              </w:rPr>
              <w:t>Project Expenditure</w:t>
            </w:r>
          </w:p>
        </w:tc>
        <w:tc>
          <w:tcPr>
            <w:tcW w:w="504" w:type="pct"/>
            <w:vMerge w:val="restart"/>
            <w:shd w:val="clear" w:color="auto" w:fill="0070C0"/>
            <w:vAlign w:val="center"/>
          </w:tcPr>
          <w:p w14:paraId="7F347836" w14:textId="77777777" w:rsidR="00A6610E" w:rsidRPr="00355FEA" w:rsidRDefault="00A6610E" w:rsidP="006136C9">
            <w:pPr>
              <w:rPr>
                <w:rFonts w:ascii="Arial Narrow" w:hAnsi="Arial Narrow"/>
                <w:b/>
                <w:bCs/>
                <w:color w:val="FFFFFF" w:themeColor="background1"/>
              </w:rPr>
            </w:pPr>
            <w:r w:rsidRPr="00355FEA">
              <w:rPr>
                <w:rFonts w:ascii="Arial Narrow" w:hAnsi="Arial Narrow"/>
                <w:b/>
                <w:bCs/>
                <w:color w:val="FFFFFF" w:themeColor="background1"/>
              </w:rPr>
              <w:t>Remarks</w:t>
            </w:r>
          </w:p>
        </w:tc>
      </w:tr>
      <w:tr w:rsidR="00355FEA" w:rsidRPr="00355FEA" w14:paraId="064029F5" w14:textId="77777777" w:rsidTr="00355FEA">
        <w:tc>
          <w:tcPr>
            <w:tcW w:w="646" w:type="pct"/>
            <w:vMerge/>
            <w:shd w:val="clear" w:color="auto" w:fill="0070C0"/>
          </w:tcPr>
          <w:p w14:paraId="3929501B" w14:textId="77777777" w:rsidR="00A6610E" w:rsidRPr="00355FEA" w:rsidRDefault="00A6610E" w:rsidP="006136C9">
            <w:pPr>
              <w:rPr>
                <w:rFonts w:ascii="Arial Narrow" w:hAnsi="Arial Narrow"/>
                <w:b/>
                <w:bCs/>
                <w:color w:val="FFFFFF" w:themeColor="background1"/>
              </w:rPr>
            </w:pPr>
          </w:p>
        </w:tc>
        <w:tc>
          <w:tcPr>
            <w:tcW w:w="894" w:type="pct"/>
            <w:shd w:val="clear" w:color="auto" w:fill="0070C0"/>
          </w:tcPr>
          <w:p w14:paraId="00F2DFB3" w14:textId="77777777" w:rsidR="00A6610E" w:rsidRPr="00355FEA" w:rsidRDefault="00A6610E" w:rsidP="006136C9">
            <w:pPr>
              <w:rPr>
                <w:rFonts w:ascii="Arial Narrow" w:hAnsi="Arial Narrow"/>
                <w:b/>
                <w:bCs/>
                <w:color w:val="FFFFFF" w:themeColor="background1"/>
              </w:rPr>
            </w:pPr>
            <w:r w:rsidRPr="00355FEA">
              <w:rPr>
                <w:rFonts w:ascii="Arial Narrow" w:hAnsi="Arial Narrow"/>
                <w:b/>
                <w:bCs/>
                <w:color w:val="FFFFFF" w:themeColor="background1"/>
              </w:rPr>
              <w:t>ECA Contribution</w:t>
            </w:r>
          </w:p>
        </w:tc>
        <w:tc>
          <w:tcPr>
            <w:tcW w:w="1031" w:type="pct"/>
            <w:shd w:val="clear" w:color="auto" w:fill="0070C0"/>
          </w:tcPr>
          <w:p w14:paraId="007C78E0" w14:textId="77777777" w:rsidR="00A6610E" w:rsidRPr="00355FEA" w:rsidRDefault="00A6610E" w:rsidP="006136C9">
            <w:pPr>
              <w:rPr>
                <w:rFonts w:ascii="Arial Narrow" w:hAnsi="Arial Narrow"/>
                <w:b/>
                <w:bCs/>
                <w:color w:val="FFFFFF" w:themeColor="background1"/>
              </w:rPr>
            </w:pPr>
            <w:r w:rsidRPr="00355FEA">
              <w:rPr>
                <w:rFonts w:ascii="Arial Narrow" w:hAnsi="Arial Narrow"/>
                <w:b/>
                <w:bCs/>
                <w:color w:val="FFFFFF" w:themeColor="background1"/>
              </w:rPr>
              <w:t>Partner Contribution</w:t>
            </w:r>
          </w:p>
        </w:tc>
        <w:tc>
          <w:tcPr>
            <w:tcW w:w="894" w:type="pct"/>
            <w:shd w:val="clear" w:color="auto" w:fill="0070C0"/>
          </w:tcPr>
          <w:p w14:paraId="4235C83F" w14:textId="77777777" w:rsidR="00A6610E" w:rsidRPr="00355FEA" w:rsidRDefault="00A6610E" w:rsidP="006136C9">
            <w:pPr>
              <w:rPr>
                <w:rFonts w:ascii="Arial Narrow" w:hAnsi="Arial Narrow"/>
                <w:b/>
                <w:bCs/>
                <w:color w:val="FFFFFF" w:themeColor="background1"/>
              </w:rPr>
            </w:pPr>
            <w:r w:rsidRPr="00355FEA">
              <w:rPr>
                <w:rFonts w:ascii="Arial Narrow" w:hAnsi="Arial Narrow"/>
                <w:b/>
                <w:bCs/>
                <w:color w:val="FFFFFF" w:themeColor="background1"/>
              </w:rPr>
              <w:t>ECA Contribution</w:t>
            </w:r>
          </w:p>
        </w:tc>
        <w:tc>
          <w:tcPr>
            <w:tcW w:w="1031" w:type="pct"/>
            <w:shd w:val="clear" w:color="auto" w:fill="0070C0"/>
          </w:tcPr>
          <w:p w14:paraId="244FF7EF" w14:textId="77777777" w:rsidR="00A6610E" w:rsidRPr="00355FEA" w:rsidRDefault="00A6610E" w:rsidP="006136C9">
            <w:pPr>
              <w:rPr>
                <w:rFonts w:ascii="Arial Narrow" w:hAnsi="Arial Narrow"/>
                <w:b/>
                <w:bCs/>
                <w:color w:val="FFFFFF" w:themeColor="background1"/>
              </w:rPr>
            </w:pPr>
            <w:r w:rsidRPr="00355FEA">
              <w:rPr>
                <w:rFonts w:ascii="Arial Narrow" w:hAnsi="Arial Narrow"/>
                <w:b/>
                <w:bCs/>
                <w:color w:val="FFFFFF" w:themeColor="background1"/>
              </w:rPr>
              <w:t>Partner Contribution</w:t>
            </w:r>
          </w:p>
        </w:tc>
        <w:tc>
          <w:tcPr>
            <w:tcW w:w="504" w:type="pct"/>
            <w:vMerge/>
            <w:shd w:val="clear" w:color="auto" w:fill="0070C0"/>
          </w:tcPr>
          <w:p w14:paraId="2AE74B4A" w14:textId="77777777" w:rsidR="00A6610E" w:rsidRPr="00355FEA" w:rsidRDefault="00A6610E" w:rsidP="006136C9">
            <w:pPr>
              <w:rPr>
                <w:rFonts w:ascii="Arial Narrow" w:hAnsi="Arial Narrow"/>
                <w:b/>
                <w:bCs/>
                <w:color w:val="FFFFFF" w:themeColor="background1"/>
              </w:rPr>
            </w:pPr>
          </w:p>
        </w:tc>
      </w:tr>
      <w:tr w:rsidR="00A6610E" w:rsidRPr="00355FEA" w14:paraId="15B72B81" w14:textId="77777777" w:rsidTr="00355FEA">
        <w:tc>
          <w:tcPr>
            <w:tcW w:w="646" w:type="pct"/>
          </w:tcPr>
          <w:p w14:paraId="669647D6" w14:textId="77777777" w:rsidR="00A6610E" w:rsidRPr="00355FEA" w:rsidRDefault="00A6610E" w:rsidP="006136C9">
            <w:pPr>
              <w:rPr>
                <w:rFonts w:ascii="Arial Narrow" w:hAnsi="Arial Narrow"/>
                <w:bCs/>
              </w:rPr>
            </w:pPr>
          </w:p>
        </w:tc>
        <w:tc>
          <w:tcPr>
            <w:tcW w:w="894" w:type="pct"/>
          </w:tcPr>
          <w:p w14:paraId="2E4EC08C" w14:textId="77777777" w:rsidR="00A6610E" w:rsidRPr="00355FEA" w:rsidRDefault="00A6610E" w:rsidP="006136C9">
            <w:pPr>
              <w:rPr>
                <w:rFonts w:ascii="Arial Narrow" w:hAnsi="Arial Narrow"/>
                <w:bCs/>
              </w:rPr>
            </w:pPr>
          </w:p>
        </w:tc>
        <w:tc>
          <w:tcPr>
            <w:tcW w:w="1031" w:type="pct"/>
          </w:tcPr>
          <w:p w14:paraId="1E3D929A" w14:textId="77777777" w:rsidR="00A6610E" w:rsidRPr="00355FEA" w:rsidRDefault="00A6610E" w:rsidP="006136C9">
            <w:pPr>
              <w:rPr>
                <w:rFonts w:ascii="Arial Narrow" w:hAnsi="Arial Narrow"/>
                <w:bCs/>
              </w:rPr>
            </w:pPr>
          </w:p>
        </w:tc>
        <w:tc>
          <w:tcPr>
            <w:tcW w:w="894" w:type="pct"/>
          </w:tcPr>
          <w:p w14:paraId="3B2DEC52" w14:textId="77777777" w:rsidR="00A6610E" w:rsidRPr="00355FEA" w:rsidRDefault="00A6610E" w:rsidP="006136C9">
            <w:pPr>
              <w:rPr>
                <w:rFonts w:ascii="Arial Narrow" w:hAnsi="Arial Narrow"/>
                <w:bCs/>
              </w:rPr>
            </w:pPr>
          </w:p>
        </w:tc>
        <w:tc>
          <w:tcPr>
            <w:tcW w:w="1031" w:type="pct"/>
          </w:tcPr>
          <w:p w14:paraId="6BCFDF7A" w14:textId="77777777" w:rsidR="00A6610E" w:rsidRPr="00355FEA" w:rsidRDefault="00A6610E" w:rsidP="006136C9">
            <w:pPr>
              <w:rPr>
                <w:rFonts w:ascii="Arial Narrow" w:hAnsi="Arial Narrow"/>
                <w:bCs/>
              </w:rPr>
            </w:pPr>
          </w:p>
        </w:tc>
        <w:tc>
          <w:tcPr>
            <w:tcW w:w="504" w:type="pct"/>
          </w:tcPr>
          <w:p w14:paraId="20BD356C" w14:textId="77777777" w:rsidR="00A6610E" w:rsidRPr="00355FEA" w:rsidRDefault="00A6610E" w:rsidP="006136C9">
            <w:pPr>
              <w:rPr>
                <w:rFonts w:ascii="Arial Narrow" w:hAnsi="Arial Narrow"/>
                <w:bCs/>
              </w:rPr>
            </w:pPr>
          </w:p>
        </w:tc>
      </w:tr>
      <w:tr w:rsidR="00A6610E" w:rsidRPr="00355FEA" w14:paraId="25598557" w14:textId="77777777" w:rsidTr="00355FEA">
        <w:tc>
          <w:tcPr>
            <w:tcW w:w="646" w:type="pct"/>
          </w:tcPr>
          <w:p w14:paraId="2F0CC157" w14:textId="77777777" w:rsidR="00A6610E" w:rsidRPr="00355FEA" w:rsidRDefault="00A6610E" w:rsidP="006136C9">
            <w:pPr>
              <w:rPr>
                <w:rFonts w:ascii="Arial Narrow" w:hAnsi="Arial Narrow"/>
                <w:bCs/>
              </w:rPr>
            </w:pPr>
          </w:p>
        </w:tc>
        <w:tc>
          <w:tcPr>
            <w:tcW w:w="894" w:type="pct"/>
          </w:tcPr>
          <w:p w14:paraId="1761F967" w14:textId="77777777" w:rsidR="00A6610E" w:rsidRPr="00355FEA" w:rsidRDefault="00A6610E" w:rsidP="006136C9">
            <w:pPr>
              <w:rPr>
                <w:rFonts w:ascii="Arial Narrow" w:hAnsi="Arial Narrow"/>
                <w:bCs/>
              </w:rPr>
            </w:pPr>
          </w:p>
        </w:tc>
        <w:tc>
          <w:tcPr>
            <w:tcW w:w="1031" w:type="pct"/>
          </w:tcPr>
          <w:p w14:paraId="24A9B33F" w14:textId="77777777" w:rsidR="00A6610E" w:rsidRPr="00355FEA" w:rsidRDefault="00A6610E" w:rsidP="006136C9">
            <w:pPr>
              <w:rPr>
                <w:rFonts w:ascii="Arial Narrow" w:hAnsi="Arial Narrow"/>
                <w:bCs/>
              </w:rPr>
            </w:pPr>
          </w:p>
        </w:tc>
        <w:tc>
          <w:tcPr>
            <w:tcW w:w="894" w:type="pct"/>
          </w:tcPr>
          <w:p w14:paraId="1D4E2EA9" w14:textId="77777777" w:rsidR="00A6610E" w:rsidRPr="00355FEA" w:rsidRDefault="00A6610E" w:rsidP="006136C9">
            <w:pPr>
              <w:rPr>
                <w:rFonts w:ascii="Arial Narrow" w:hAnsi="Arial Narrow"/>
                <w:bCs/>
              </w:rPr>
            </w:pPr>
          </w:p>
        </w:tc>
        <w:tc>
          <w:tcPr>
            <w:tcW w:w="1031" w:type="pct"/>
          </w:tcPr>
          <w:p w14:paraId="5B60DAC4" w14:textId="77777777" w:rsidR="00A6610E" w:rsidRPr="00355FEA" w:rsidRDefault="00A6610E" w:rsidP="006136C9">
            <w:pPr>
              <w:rPr>
                <w:rFonts w:ascii="Arial Narrow" w:hAnsi="Arial Narrow"/>
                <w:bCs/>
              </w:rPr>
            </w:pPr>
          </w:p>
        </w:tc>
        <w:tc>
          <w:tcPr>
            <w:tcW w:w="504" w:type="pct"/>
          </w:tcPr>
          <w:p w14:paraId="2DB57515" w14:textId="77777777" w:rsidR="00A6610E" w:rsidRPr="00355FEA" w:rsidRDefault="00A6610E" w:rsidP="006136C9">
            <w:pPr>
              <w:rPr>
                <w:rFonts w:ascii="Arial Narrow" w:hAnsi="Arial Narrow"/>
                <w:bCs/>
              </w:rPr>
            </w:pPr>
          </w:p>
        </w:tc>
      </w:tr>
      <w:tr w:rsidR="00A6610E" w:rsidRPr="00355FEA" w14:paraId="1C75A632" w14:textId="77777777" w:rsidTr="00355FEA">
        <w:tc>
          <w:tcPr>
            <w:tcW w:w="646" w:type="pct"/>
          </w:tcPr>
          <w:p w14:paraId="765D24DB" w14:textId="77777777" w:rsidR="00A6610E" w:rsidRPr="00355FEA" w:rsidRDefault="00A6610E" w:rsidP="006136C9">
            <w:pPr>
              <w:rPr>
                <w:rFonts w:ascii="Arial Narrow" w:hAnsi="Arial Narrow"/>
                <w:bCs/>
              </w:rPr>
            </w:pPr>
          </w:p>
        </w:tc>
        <w:tc>
          <w:tcPr>
            <w:tcW w:w="894" w:type="pct"/>
          </w:tcPr>
          <w:p w14:paraId="6E5BE5FC" w14:textId="77777777" w:rsidR="00A6610E" w:rsidRPr="00355FEA" w:rsidRDefault="00A6610E" w:rsidP="006136C9">
            <w:pPr>
              <w:rPr>
                <w:rFonts w:ascii="Arial Narrow" w:hAnsi="Arial Narrow"/>
                <w:bCs/>
              </w:rPr>
            </w:pPr>
          </w:p>
        </w:tc>
        <w:tc>
          <w:tcPr>
            <w:tcW w:w="1031" w:type="pct"/>
          </w:tcPr>
          <w:p w14:paraId="5692DB46" w14:textId="77777777" w:rsidR="00A6610E" w:rsidRPr="00355FEA" w:rsidRDefault="00A6610E" w:rsidP="006136C9">
            <w:pPr>
              <w:rPr>
                <w:rFonts w:ascii="Arial Narrow" w:hAnsi="Arial Narrow"/>
                <w:bCs/>
              </w:rPr>
            </w:pPr>
          </w:p>
        </w:tc>
        <w:tc>
          <w:tcPr>
            <w:tcW w:w="894" w:type="pct"/>
          </w:tcPr>
          <w:p w14:paraId="5AF2E777" w14:textId="77777777" w:rsidR="00A6610E" w:rsidRPr="00355FEA" w:rsidRDefault="00A6610E" w:rsidP="006136C9">
            <w:pPr>
              <w:rPr>
                <w:rFonts w:ascii="Arial Narrow" w:hAnsi="Arial Narrow"/>
                <w:bCs/>
              </w:rPr>
            </w:pPr>
          </w:p>
        </w:tc>
        <w:tc>
          <w:tcPr>
            <w:tcW w:w="1031" w:type="pct"/>
          </w:tcPr>
          <w:p w14:paraId="33A6B4AC" w14:textId="77777777" w:rsidR="00A6610E" w:rsidRPr="00355FEA" w:rsidRDefault="00A6610E" w:rsidP="006136C9">
            <w:pPr>
              <w:rPr>
                <w:rFonts w:ascii="Arial Narrow" w:hAnsi="Arial Narrow"/>
                <w:bCs/>
              </w:rPr>
            </w:pPr>
          </w:p>
        </w:tc>
        <w:tc>
          <w:tcPr>
            <w:tcW w:w="504" w:type="pct"/>
          </w:tcPr>
          <w:p w14:paraId="1D6DE84D" w14:textId="77777777" w:rsidR="00A6610E" w:rsidRPr="00355FEA" w:rsidRDefault="00A6610E" w:rsidP="006136C9">
            <w:pPr>
              <w:rPr>
                <w:rFonts w:ascii="Arial Narrow" w:hAnsi="Arial Narrow"/>
                <w:bCs/>
              </w:rPr>
            </w:pPr>
          </w:p>
        </w:tc>
      </w:tr>
      <w:tr w:rsidR="00A6610E" w:rsidRPr="00355FEA" w14:paraId="3D511C71" w14:textId="77777777" w:rsidTr="00355FEA">
        <w:tc>
          <w:tcPr>
            <w:tcW w:w="646" w:type="pct"/>
          </w:tcPr>
          <w:p w14:paraId="687585EE" w14:textId="77777777" w:rsidR="00A6610E" w:rsidRPr="00355FEA" w:rsidRDefault="00A6610E" w:rsidP="006136C9">
            <w:pPr>
              <w:rPr>
                <w:rFonts w:ascii="Arial Narrow" w:hAnsi="Arial Narrow"/>
                <w:b/>
                <w:bCs/>
              </w:rPr>
            </w:pPr>
            <w:r w:rsidRPr="00355FEA">
              <w:rPr>
                <w:rFonts w:ascii="Arial Narrow" w:hAnsi="Arial Narrow"/>
                <w:b/>
                <w:bCs/>
              </w:rPr>
              <w:t>TOTAL</w:t>
            </w:r>
          </w:p>
        </w:tc>
        <w:tc>
          <w:tcPr>
            <w:tcW w:w="894" w:type="pct"/>
          </w:tcPr>
          <w:p w14:paraId="7F9FFD62" w14:textId="77777777" w:rsidR="00A6610E" w:rsidRPr="00355FEA" w:rsidRDefault="00A6610E" w:rsidP="006136C9">
            <w:pPr>
              <w:rPr>
                <w:rFonts w:ascii="Arial Narrow" w:hAnsi="Arial Narrow"/>
                <w:b/>
                <w:bCs/>
              </w:rPr>
            </w:pPr>
          </w:p>
        </w:tc>
        <w:tc>
          <w:tcPr>
            <w:tcW w:w="1031" w:type="pct"/>
          </w:tcPr>
          <w:p w14:paraId="37C89775" w14:textId="77777777" w:rsidR="00A6610E" w:rsidRPr="00355FEA" w:rsidRDefault="00A6610E" w:rsidP="006136C9">
            <w:pPr>
              <w:rPr>
                <w:rFonts w:ascii="Arial Narrow" w:hAnsi="Arial Narrow"/>
                <w:b/>
                <w:bCs/>
              </w:rPr>
            </w:pPr>
          </w:p>
        </w:tc>
        <w:tc>
          <w:tcPr>
            <w:tcW w:w="894" w:type="pct"/>
          </w:tcPr>
          <w:p w14:paraId="25672AEA" w14:textId="77777777" w:rsidR="00A6610E" w:rsidRPr="00355FEA" w:rsidRDefault="00A6610E" w:rsidP="006136C9">
            <w:pPr>
              <w:rPr>
                <w:rFonts w:ascii="Arial Narrow" w:hAnsi="Arial Narrow"/>
                <w:b/>
                <w:bCs/>
              </w:rPr>
            </w:pPr>
          </w:p>
        </w:tc>
        <w:tc>
          <w:tcPr>
            <w:tcW w:w="1031" w:type="pct"/>
          </w:tcPr>
          <w:p w14:paraId="01E60A75" w14:textId="77777777" w:rsidR="00A6610E" w:rsidRPr="00355FEA" w:rsidRDefault="00A6610E" w:rsidP="006136C9">
            <w:pPr>
              <w:rPr>
                <w:rFonts w:ascii="Arial Narrow" w:hAnsi="Arial Narrow"/>
                <w:b/>
                <w:bCs/>
              </w:rPr>
            </w:pPr>
          </w:p>
        </w:tc>
        <w:tc>
          <w:tcPr>
            <w:tcW w:w="504" w:type="pct"/>
          </w:tcPr>
          <w:p w14:paraId="712BEDDD" w14:textId="77777777" w:rsidR="00A6610E" w:rsidRPr="00355FEA" w:rsidRDefault="00A6610E" w:rsidP="006136C9">
            <w:pPr>
              <w:rPr>
                <w:rFonts w:ascii="Arial Narrow" w:hAnsi="Arial Narrow"/>
                <w:b/>
                <w:bCs/>
              </w:rPr>
            </w:pPr>
          </w:p>
        </w:tc>
      </w:tr>
    </w:tbl>
    <w:p w14:paraId="6BBCEDD8" w14:textId="77777777" w:rsidR="00A6610E" w:rsidRPr="007D3DFA" w:rsidRDefault="00A6610E" w:rsidP="00A6610E">
      <w:pPr>
        <w:rPr>
          <w:bCs/>
        </w:rPr>
      </w:pPr>
    </w:p>
    <w:p w14:paraId="49FD6CA8" w14:textId="77777777" w:rsidR="00A6610E" w:rsidRPr="007D3DFA" w:rsidRDefault="00A6610E" w:rsidP="00A6610E">
      <w:pPr>
        <w:rPr>
          <w:b/>
          <w:bCs/>
          <w:i/>
          <w:iCs/>
          <w:u w:val="single"/>
        </w:rPr>
      </w:pPr>
      <w:r w:rsidRPr="007D3DFA">
        <w:rPr>
          <w:b/>
          <w:bCs/>
          <w:i/>
          <w:iCs/>
          <w:u w:val="single"/>
        </w:rPr>
        <w:t>Summary:</w:t>
      </w:r>
    </w:p>
    <w:p w14:paraId="1A3E462B" w14:textId="77777777" w:rsidR="00A6610E" w:rsidRPr="007D3DFA" w:rsidRDefault="00A6610E" w:rsidP="00A6610E">
      <w:r w:rsidRPr="007D3DFA">
        <w:t>Funds received:</w:t>
      </w:r>
    </w:p>
    <w:p w14:paraId="6216B0FE" w14:textId="77777777" w:rsidR="00A6610E" w:rsidRPr="007D3DFA" w:rsidRDefault="00A6610E" w:rsidP="00A6610E">
      <w:r w:rsidRPr="007D3DFA">
        <w:tab/>
        <w:t>1</w:t>
      </w:r>
      <w:r w:rsidRPr="007D3DFA">
        <w:rPr>
          <w:vertAlign w:val="superscript"/>
        </w:rPr>
        <w:t>st</w:t>
      </w:r>
      <w:r w:rsidRPr="007D3DFA">
        <w:t xml:space="preserve"> installment:</w:t>
      </w:r>
      <w:r w:rsidRPr="007D3DFA">
        <w:tab/>
        <w:t>_________</w:t>
      </w:r>
    </w:p>
    <w:p w14:paraId="1B90E428" w14:textId="77777777" w:rsidR="00A6610E" w:rsidRPr="007D3DFA" w:rsidRDefault="00A6610E" w:rsidP="00A6610E">
      <w:r w:rsidRPr="007D3DFA">
        <w:tab/>
        <w:t>2</w:t>
      </w:r>
      <w:r w:rsidRPr="007D3DFA">
        <w:rPr>
          <w:vertAlign w:val="superscript"/>
        </w:rPr>
        <w:t>nd</w:t>
      </w:r>
      <w:r w:rsidRPr="007D3DFA">
        <w:t xml:space="preserve"> installment: ________</w:t>
      </w:r>
    </w:p>
    <w:p w14:paraId="208D8AE1" w14:textId="77777777" w:rsidR="00A6610E" w:rsidRPr="007D3DFA" w:rsidRDefault="00A6610E" w:rsidP="00A6610E">
      <w:r w:rsidRPr="007D3DFA">
        <w:t>Total funds received:</w:t>
      </w:r>
      <w:r w:rsidRPr="007D3DFA">
        <w:tab/>
        <w:t>___________________</w:t>
      </w:r>
    </w:p>
    <w:p w14:paraId="7115A3FD" w14:textId="77777777" w:rsidR="00A6610E" w:rsidRPr="007D3DFA" w:rsidRDefault="00A6610E" w:rsidP="00A6610E">
      <w:r w:rsidRPr="007D3DFA">
        <w:t>Total expenditure:</w:t>
      </w:r>
      <w:r w:rsidRPr="007D3DFA">
        <w:tab/>
        <w:t>___________________</w:t>
      </w:r>
    </w:p>
    <w:p w14:paraId="66412156" w14:textId="77777777" w:rsidR="00A6610E" w:rsidRPr="007D3DFA" w:rsidRDefault="00A6610E" w:rsidP="00A6610E">
      <w:r w:rsidRPr="007D3DFA">
        <w:t>Remaining balance:</w:t>
      </w:r>
      <w:r w:rsidRPr="007D3DFA">
        <w:tab/>
        <w:t>___________________</w:t>
      </w:r>
    </w:p>
    <w:p w14:paraId="6BA8C6F7" w14:textId="77777777" w:rsidR="00A6610E" w:rsidRPr="007D3DFA" w:rsidRDefault="00A6610E" w:rsidP="00A6610E">
      <w:r w:rsidRPr="007D3DFA">
        <w:t>Certified by:</w:t>
      </w:r>
      <w:r w:rsidRPr="007D3DFA">
        <w:tab/>
        <w:t>________________________</w:t>
      </w:r>
    </w:p>
    <w:p w14:paraId="44E5F30F" w14:textId="77777777" w:rsidR="00A6610E" w:rsidRPr="007D3DFA" w:rsidRDefault="00A6610E" w:rsidP="00A6610E">
      <w:r w:rsidRPr="007D3DFA">
        <w:t>Title/Position: ________________________</w:t>
      </w:r>
    </w:p>
    <w:p w14:paraId="44AA4DB5" w14:textId="77777777" w:rsidR="00A6610E" w:rsidRPr="007D3DFA" w:rsidRDefault="00A6610E" w:rsidP="00A6610E">
      <w:r w:rsidRPr="007D3DFA">
        <w:t>Signature:</w:t>
      </w:r>
      <w:r w:rsidRPr="007D3DFA">
        <w:tab/>
        <w:t>________________________</w:t>
      </w:r>
    </w:p>
    <w:p w14:paraId="5473E8A0" w14:textId="77777777" w:rsidR="00A6610E" w:rsidRPr="007D3DFA" w:rsidRDefault="00A6610E" w:rsidP="00A6610E">
      <w:r w:rsidRPr="007D3DFA">
        <w:t>Date:</w:t>
      </w:r>
      <w:r w:rsidRPr="007D3DFA">
        <w:tab/>
      </w:r>
      <w:r w:rsidRPr="007D3DFA">
        <w:tab/>
        <w:t>________________________</w:t>
      </w:r>
    </w:p>
    <w:p w14:paraId="0F0FC6F8" w14:textId="77777777" w:rsidR="00355FEA" w:rsidRDefault="00355FEA" w:rsidP="00A6610E">
      <w:pPr>
        <w:rPr>
          <w:b/>
          <w:u w:val="single"/>
        </w:rPr>
      </w:pPr>
    </w:p>
    <w:p w14:paraId="7DB03416" w14:textId="7E0B357C" w:rsidR="00A6610E" w:rsidRPr="00355FEA" w:rsidRDefault="00A6610E" w:rsidP="00A6610E">
      <w:pPr>
        <w:rPr>
          <w:bCs/>
          <w:i/>
        </w:rPr>
      </w:pPr>
      <w:r w:rsidRPr="00355FEA">
        <w:rPr>
          <w:b/>
          <w:i/>
          <w:u w:val="single"/>
        </w:rPr>
        <w:t>Note:</w:t>
      </w:r>
      <w:r w:rsidRPr="00355FEA">
        <w:rPr>
          <w:bCs/>
          <w:i/>
        </w:rPr>
        <w:t xml:space="preserve"> </w:t>
      </w:r>
    </w:p>
    <w:p w14:paraId="6BCB3AC2" w14:textId="77777777" w:rsidR="00A6610E" w:rsidRPr="00355FEA" w:rsidRDefault="00A6610E" w:rsidP="00A6610E">
      <w:pPr>
        <w:rPr>
          <w:bCs/>
          <w:i/>
        </w:rPr>
      </w:pPr>
      <w:r w:rsidRPr="00355FEA">
        <w:rPr>
          <w:bCs/>
          <w:i/>
        </w:rPr>
        <w:t>1/   Report to be based on the results framework of the approved project document.</w:t>
      </w:r>
    </w:p>
    <w:p w14:paraId="6E9A0D99" w14:textId="77777777" w:rsidR="00A6610E" w:rsidRPr="00355FEA" w:rsidRDefault="00A6610E" w:rsidP="00A6610E">
      <w:pPr>
        <w:rPr>
          <w:i/>
          <w:color w:val="000000"/>
        </w:rPr>
      </w:pPr>
      <w:r w:rsidRPr="00355FEA">
        <w:rPr>
          <w:bCs/>
          <w:i/>
        </w:rPr>
        <w:t>2/ The report should be submitted using a paper that bears the beneficiary organization letterhead and official stamp.</w:t>
      </w:r>
      <w:r w:rsidRPr="00355FEA">
        <w:rPr>
          <w:i/>
        </w:rPr>
        <w:tab/>
      </w:r>
    </w:p>
    <w:p w14:paraId="721F2170" w14:textId="77777777" w:rsidR="00A94DA8" w:rsidRPr="00685DD2" w:rsidRDefault="00A94DA8" w:rsidP="006C14D3"/>
    <w:p w14:paraId="2F52BE06" w14:textId="77777777" w:rsidR="00D66DA8" w:rsidRDefault="00D66DA8">
      <w:r>
        <w:br w:type="page"/>
      </w:r>
    </w:p>
    <w:p w14:paraId="4C5806D0" w14:textId="77777777" w:rsidR="003641E7" w:rsidRDefault="00D04B5C" w:rsidP="003641E7">
      <w:pPr>
        <w:pStyle w:val="Heading3"/>
        <w:ind w:left="360" w:hanging="360"/>
        <w:rPr>
          <w:snapToGrid w:val="0"/>
        </w:rPr>
      </w:pPr>
      <w:bookmarkStart w:id="83" w:name="_Toc488937816"/>
      <w:r w:rsidRPr="00685DD2">
        <w:rPr>
          <w:snapToGrid w:val="0"/>
        </w:rPr>
        <w:lastRenderedPageBreak/>
        <w:t xml:space="preserve">ANNEX </w:t>
      </w:r>
      <w:r w:rsidR="009E4F62">
        <w:rPr>
          <w:snapToGrid w:val="0"/>
        </w:rPr>
        <w:t>8</w:t>
      </w:r>
      <w:r w:rsidR="00CD3406">
        <w:rPr>
          <w:snapToGrid w:val="0"/>
        </w:rPr>
        <w:t>.2</w:t>
      </w:r>
      <w:r w:rsidRPr="00685DD2">
        <w:rPr>
          <w:snapToGrid w:val="0"/>
        </w:rPr>
        <w:t>: F</w:t>
      </w:r>
      <w:r w:rsidR="00CD3406">
        <w:rPr>
          <w:snapToGrid w:val="0"/>
        </w:rPr>
        <w:t>ull f</w:t>
      </w:r>
      <w:r w:rsidRPr="00685DD2">
        <w:rPr>
          <w:snapToGrid w:val="0"/>
        </w:rPr>
        <w:t>inancial report and request for payment</w:t>
      </w:r>
      <w:bookmarkEnd w:id="83"/>
    </w:p>
    <w:p w14:paraId="1450BB3B" w14:textId="71E72A8B" w:rsidR="00D04B5C" w:rsidRPr="00685DD2" w:rsidRDefault="00D04B5C" w:rsidP="003641E7">
      <w:pPr>
        <w:rPr>
          <w:snapToGrid w:val="0"/>
        </w:rPr>
      </w:pPr>
      <w:r w:rsidRPr="00685DD2">
        <w:rPr>
          <w:snapToGrid w:val="0"/>
        </w:rPr>
        <w:t xml:space="preserv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4" w:type="dxa"/>
          <w:right w:w="54" w:type="dxa"/>
        </w:tblCellMar>
        <w:tblLook w:val="0000" w:firstRow="0" w:lastRow="0" w:firstColumn="0" w:lastColumn="0" w:noHBand="0" w:noVBand="0"/>
      </w:tblPr>
      <w:tblGrid>
        <w:gridCol w:w="4982"/>
        <w:gridCol w:w="319"/>
        <w:gridCol w:w="3712"/>
      </w:tblGrid>
      <w:tr w:rsidR="005B0743" w:rsidRPr="005B0743" w14:paraId="1B37D7F7" w14:textId="77777777" w:rsidTr="005B0743">
        <w:tc>
          <w:tcPr>
            <w:tcW w:w="2764" w:type="pct"/>
            <w:shd w:val="clear" w:color="auto" w:fill="0070C0"/>
          </w:tcPr>
          <w:p w14:paraId="20282A5B" w14:textId="291F3612" w:rsidR="008B3E34" w:rsidRPr="005B0743" w:rsidRDefault="005B0743" w:rsidP="00355FEA">
            <w:pPr>
              <w:rPr>
                <w:rFonts w:ascii="Arial Narrow" w:hAnsi="Arial Narrow"/>
                <w:b/>
                <w:snapToGrid w:val="0"/>
                <w:color w:val="FFFFFF" w:themeColor="background1"/>
              </w:rPr>
            </w:pPr>
            <w:r w:rsidRPr="005B0743">
              <w:rPr>
                <w:rFonts w:ascii="Arial Narrow" w:hAnsi="Arial Narrow"/>
                <w:b/>
                <w:snapToGrid w:val="0"/>
                <w:color w:val="FFFFFF" w:themeColor="background1"/>
              </w:rPr>
              <w:t xml:space="preserve">Requirement </w:t>
            </w:r>
          </w:p>
        </w:tc>
        <w:tc>
          <w:tcPr>
            <w:tcW w:w="2236" w:type="pct"/>
            <w:gridSpan w:val="2"/>
            <w:shd w:val="clear" w:color="auto" w:fill="0070C0"/>
          </w:tcPr>
          <w:p w14:paraId="3FEDA74C" w14:textId="5CEB0348" w:rsidR="008B3E34" w:rsidRPr="005B0743" w:rsidRDefault="005B0743" w:rsidP="00D310B7">
            <w:pPr>
              <w:rPr>
                <w:rFonts w:ascii="Arial Narrow" w:hAnsi="Arial Narrow"/>
                <w:b/>
                <w:snapToGrid w:val="0"/>
                <w:color w:val="FFFFFF" w:themeColor="background1"/>
              </w:rPr>
            </w:pPr>
            <w:r w:rsidRPr="005B0743">
              <w:rPr>
                <w:rFonts w:ascii="Arial Narrow" w:hAnsi="Arial Narrow"/>
                <w:b/>
                <w:snapToGrid w:val="0"/>
                <w:color w:val="FFFFFF" w:themeColor="background1"/>
              </w:rPr>
              <w:t xml:space="preserve">Details </w:t>
            </w:r>
          </w:p>
        </w:tc>
      </w:tr>
      <w:tr w:rsidR="00355FEA" w:rsidRPr="00685DD2" w14:paraId="3A91278B" w14:textId="1534F367" w:rsidTr="005B0743">
        <w:tc>
          <w:tcPr>
            <w:tcW w:w="2941" w:type="pct"/>
            <w:gridSpan w:val="2"/>
          </w:tcPr>
          <w:p w14:paraId="782B921C" w14:textId="285FCABC" w:rsidR="00355FEA" w:rsidRPr="005B0743" w:rsidRDefault="00355FEA" w:rsidP="00355FEA">
            <w:pPr>
              <w:rPr>
                <w:rFonts w:ascii="Arial Narrow" w:hAnsi="Arial Narrow"/>
                <w:b/>
                <w:snapToGrid w:val="0"/>
              </w:rPr>
            </w:pPr>
            <w:r w:rsidRPr="005B0743">
              <w:rPr>
                <w:rFonts w:ascii="Arial Narrow" w:hAnsi="Arial Narrow"/>
                <w:b/>
                <w:snapToGrid w:val="0"/>
              </w:rPr>
              <w:t xml:space="preserve">Project Title </w:t>
            </w:r>
          </w:p>
        </w:tc>
        <w:tc>
          <w:tcPr>
            <w:tcW w:w="2059" w:type="pct"/>
          </w:tcPr>
          <w:p w14:paraId="2B6A79B5" w14:textId="77777777" w:rsidR="00355FEA" w:rsidRPr="00685DD2" w:rsidRDefault="00355FEA" w:rsidP="00D310B7">
            <w:pPr>
              <w:rPr>
                <w:rFonts w:ascii="Arial Narrow" w:hAnsi="Arial Narrow"/>
                <w:snapToGrid w:val="0"/>
              </w:rPr>
            </w:pPr>
          </w:p>
        </w:tc>
      </w:tr>
      <w:tr w:rsidR="00355FEA" w:rsidRPr="00685DD2" w14:paraId="369BB684" w14:textId="2ECBCC94" w:rsidTr="005B0743">
        <w:tc>
          <w:tcPr>
            <w:tcW w:w="2941" w:type="pct"/>
            <w:gridSpan w:val="2"/>
          </w:tcPr>
          <w:p w14:paraId="6DA6E492" w14:textId="7DF168A8" w:rsidR="00355FEA" w:rsidRPr="005B0743" w:rsidRDefault="00355FEA" w:rsidP="00355FEA">
            <w:pPr>
              <w:rPr>
                <w:rFonts w:ascii="Arial Narrow" w:hAnsi="Arial Narrow"/>
                <w:b/>
                <w:snapToGrid w:val="0"/>
              </w:rPr>
            </w:pPr>
            <w:r w:rsidRPr="005B0743">
              <w:rPr>
                <w:rFonts w:ascii="Arial Narrow" w:hAnsi="Arial Narrow"/>
                <w:b/>
                <w:snapToGrid w:val="0"/>
              </w:rPr>
              <w:t>Activity Reference</w:t>
            </w:r>
          </w:p>
        </w:tc>
        <w:tc>
          <w:tcPr>
            <w:tcW w:w="2059" w:type="pct"/>
          </w:tcPr>
          <w:p w14:paraId="5B74099A" w14:textId="77777777" w:rsidR="00355FEA" w:rsidRPr="00685DD2" w:rsidRDefault="00355FEA" w:rsidP="00D310B7">
            <w:pPr>
              <w:rPr>
                <w:rFonts w:ascii="Arial Narrow" w:hAnsi="Arial Narrow"/>
                <w:snapToGrid w:val="0"/>
              </w:rPr>
            </w:pPr>
          </w:p>
        </w:tc>
      </w:tr>
      <w:tr w:rsidR="00355FEA" w:rsidRPr="00685DD2" w14:paraId="6CD3A8B1" w14:textId="0DA14FDC" w:rsidTr="005B0743">
        <w:tc>
          <w:tcPr>
            <w:tcW w:w="2941" w:type="pct"/>
            <w:gridSpan w:val="2"/>
          </w:tcPr>
          <w:p w14:paraId="0EB5BB00" w14:textId="3148F77C" w:rsidR="00355FEA" w:rsidRPr="005B0743" w:rsidRDefault="00355FEA" w:rsidP="00355FEA">
            <w:pPr>
              <w:rPr>
                <w:rFonts w:ascii="Arial Narrow" w:hAnsi="Arial Narrow"/>
                <w:b/>
                <w:snapToGrid w:val="0"/>
              </w:rPr>
            </w:pPr>
            <w:r w:rsidRPr="005B0743">
              <w:rPr>
                <w:rFonts w:ascii="Arial Narrow" w:hAnsi="Arial Narrow"/>
                <w:b/>
                <w:snapToGrid w:val="0"/>
              </w:rPr>
              <w:t>Name of Cooperating Organisation</w:t>
            </w:r>
          </w:p>
        </w:tc>
        <w:tc>
          <w:tcPr>
            <w:tcW w:w="2059" w:type="pct"/>
          </w:tcPr>
          <w:p w14:paraId="00816884" w14:textId="77777777" w:rsidR="00355FEA" w:rsidRPr="00685DD2" w:rsidRDefault="00355FEA" w:rsidP="00D310B7">
            <w:pPr>
              <w:rPr>
                <w:rFonts w:ascii="Arial Narrow" w:hAnsi="Arial Narrow"/>
                <w:snapToGrid w:val="0"/>
              </w:rPr>
            </w:pPr>
          </w:p>
        </w:tc>
      </w:tr>
      <w:tr w:rsidR="00355FEA" w:rsidRPr="00685DD2" w14:paraId="62CD85A9" w14:textId="7F934F44" w:rsidTr="005B0743">
        <w:tc>
          <w:tcPr>
            <w:tcW w:w="2941" w:type="pct"/>
            <w:gridSpan w:val="2"/>
          </w:tcPr>
          <w:p w14:paraId="0EFB8943" w14:textId="7F669BFB" w:rsidR="00355FEA" w:rsidRPr="005B0743" w:rsidRDefault="00355FEA" w:rsidP="00355FEA">
            <w:pPr>
              <w:rPr>
                <w:rFonts w:ascii="Arial Narrow" w:hAnsi="Arial Narrow"/>
                <w:b/>
                <w:snapToGrid w:val="0"/>
              </w:rPr>
            </w:pPr>
            <w:r w:rsidRPr="005B0743">
              <w:rPr>
                <w:rFonts w:ascii="Arial Narrow" w:hAnsi="Arial Narrow"/>
                <w:b/>
                <w:snapToGrid w:val="0"/>
              </w:rPr>
              <w:t>Total Project Budget in US$</w:t>
            </w:r>
          </w:p>
        </w:tc>
        <w:tc>
          <w:tcPr>
            <w:tcW w:w="2059" w:type="pct"/>
          </w:tcPr>
          <w:p w14:paraId="5154D033" w14:textId="77777777" w:rsidR="00355FEA" w:rsidRPr="00685DD2" w:rsidRDefault="00355FEA" w:rsidP="00D310B7">
            <w:pPr>
              <w:rPr>
                <w:rFonts w:ascii="Arial Narrow" w:hAnsi="Arial Narrow"/>
                <w:snapToGrid w:val="0"/>
              </w:rPr>
            </w:pPr>
          </w:p>
        </w:tc>
      </w:tr>
      <w:tr w:rsidR="00355FEA" w:rsidRPr="00685DD2" w14:paraId="302747D1" w14:textId="3DC41A81" w:rsidTr="005B0743">
        <w:tc>
          <w:tcPr>
            <w:tcW w:w="2941" w:type="pct"/>
            <w:gridSpan w:val="2"/>
          </w:tcPr>
          <w:p w14:paraId="018D98B0" w14:textId="5E9BA43C" w:rsidR="00355FEA" w:rsidRPr="005B0743" w:rsidRDefault="00355FEA" w:rsidP="008B3E34">
            <w:pPr>
              <w:rPr>
                <w:rFonts w:ascii="Arial Narrow" w:hAnsi="Arial Narrow"/>
                <w:b/>
                <w:snapToGrid w:val="0"/>
              </w:rPr>
            </w:pPr>
            <w:r w:rsidRPr="005B0743">
              <w:rPr>
                <w:rFonts w:ascii="Arial Narrow" w:hAnsi="Arial Narrow"/>
                <w:b/>
                <w:snapToGrid w:val="0"/>
              </w:rPr>
              <w:t>Statement of Receipts, Expenditure and Fund Balance as at</w:t>
            </w:r>
            <w:r w:rsidR="008B3E34" w:rsidRPr="005B0743">
              <w:rPr>
                <w:rFonts w:ascii="Arial Narrow" w:hAnsi="Arial Narrow"/>
                <w:b/>
                <w:snapToGrid w:val="0"/>
              </w:rPr>
              <w:t xml:space="preserve"> [date]</w:t>
            </w:r>
          </w:p>
        </w:tc>
        <w:tc>
          <w:tcPr>
            <w:tcW w:w="2059" w:type="pct"/>
          </w:tcPr>
          <w:p w14:paraId="2739A8DF" w14:textId="77777777" w:rsidR="00355FEA" w:rsidRPr="00685DD2" w:rsidRDefault="00355FEA" w:rsidP="00D310B7">
            <w:pPr>
              <w:rPr>
                <w:rFonts w:ascii="Arial Narrow" w:hAnsi="Arial Narrow"/>
                <w:snapToGrid w:val="0"/>
              </w:rPr>
            </w:pPr>
          </w:p>
        </w:tc>
      </w:tr>
    </w:tbl>
    <w:p w14:paraId="6DFAF963" w14:textId="77777777" w:rsidR="00D04B5C" w:rsidRPr="00685DD2" w:rsidRDefault="00D04B5C" w:rsidP="00D04B5C"/>
    <w:tbl>
      <w:tblPr>
        <w:tblW w:w="5000" w:type="pct"/>
        <w:tblCellMar>
          <w:left w:w="54" w:type="dxa"/>
          <w:right w:w="54" w:type="dxa"/>
        </w:tblCellMar>
        <w:tblLook w:val="0000" w:firstRow="0" w:lastRow="0" w:firstColumn="0" w:lastColumn="0" w:noHBand="0" w:noVBand="0"/>
      </w:tblPr>
      <w:tblGrid>
        <w:gridCol w:w="544"/>
        <w:gridCol w:w="537"/>
        <w:gridCol w:w="1302"/>
        <w:gridCol w:w="584"/>
        <w:gridCol w:w="1003"/>
        <w:gridCol w:w="560"/>
        <w:gridCol w:w="1056"/>
        <w:gridCol w:w="951"/>
        <w:gridCol w:w="918"/>
        <w:gridCol w:w="660"/>
        <w:gridCol w:w="904"/>
      </w:tblGrid>
      <w:tr w:rsidR="005B0743" w:rsidRPr="005B0743" w14:paraId="2E72108B" w14:textId="77777777" w:rsidTr="005B0743">
        <w:tc>
          <w:tcPr>
            <w:tcW w:w="302" w:type="pct"/>
            <w:vMerge w:val="restart"/>
            <w:tcBorders>
              <w:top w:val="single" w:sz="4" w:space="0" w:color="auto"/>
              <w:left w:val="single" w:sz="4" w:space="0" w:color="auto"/>
              <w:bottom w:val="nil"/>
              <w:right w:val="single" w:sz="4" w:space="0" w:color="auto"/>
            </w:tcBorders>
            <w:shd w:val="clear" w:color="auto" w:fill="002060"/>
          </w:tcPr>
          <w:p w14:paraId="503E35D9" w14:textId="77777777" w:rsidR="00D04B5C" w:rsidRPr="005B0743" w:rsidRDefault="00D04B5C" w:rsidP="00D310B7">
            <w:pPr>
              <w:rPr>
                <w:rFonts w:ascii="Arial Narrow" w:hAnsi="Arial Narrow"/>
                <w:b/>
                <w:snapToGrid w:val="0"/>
                <w:sz w:val="16"/>
                <w:szCs w:val="16"/>
              </w:rPr>
            </w:pPr>
            <w:r w:rsidRPr="005B0743">
              <w:rPr>
                <w:rFonts w:ascii="Arial Narrow" w:hAnsi="Arial Narrow"/>
                <w:b/>
                <w:snapToGrid w:val="0"/>
                <w:sz w:val="16"/>
                <w:szCs w:val="16"/>
              </w:rPr>
              <w:t>Object Class</w:t>
            </w:r>
          </w:p>
        </w:tc>
        <w:tc>
          <w:tcPr>
            <w:tcW w:w="298" w:type="pct"/>
            <w:vMerge w:val="restart"/>
            <w:tcBorders>
              <w:top w:val="single" w:sz="4" w:space="0" w:color="auto"/>
              <w:left w:val="nil"/>
              <w:bottom w:val="nil"/>
              <w:right w:val="single" w:sz="4" w:space="0" w:color="auto"/>
            </w:tcBorders>
            <w:shd w:val="clear" w:color="auto" w:fill="002060"/>
          </w:tcPr>
          <w:p w14:paraId="7DA4B732" w14:textId="77777777" w:rsidR="00D04B5C" w:rsidRPr="005B0743" w:rsidRDefault="00D04B5C" w:rsidP="00D310B7">
            <w:pPr>
              <w:rPr>
                <w:rFonts w:ascii="Arial Narrow" w:hAnsi="Arial Narrow"/>
                <w:b/>
                <w:snapToGrid w:val="0"/>
                <w:sz w:val="16"/>
                <w:szCs w:val="16"/>
              </w:rPr>
            </w:pPr>
            <w:r w:rsidRPr="005B0743">
              <w:rPr>
                <w:rFonts w:ascii="Arial Narrow" w:hAnsi="Arial Narrow"/>
                <w:b/>
                <w:snapToGrid w:val="0"/>
                <w:sz w:val="16"/>
                <w:szCs w:val="16"/>
              </w:rPr>
              <w:t>Object Code</w:t>
            </w:r>
          </w:p>
        </w:tc>
        <w:tc>
          <w:tcPr>
            <w:tcW w:w="722" w:type="pct"/>
            <w:vMerge w:val="restart"/>
            <w:tcBorders>
              <w:top w:val="single" w:sz="4" w:space="0" w:color="auto"/>
              <w:left w:val="nil"/>
              <w:right w:val="single" w:sz="4" w:space="0" w:color="auto"/>
            </w:tcBorders>
            <w:shd w:val="clear" w:color="auto" w:fill="002060"/>
          </w:tcPr>
          <w:p w14:paraId="3314F28D" w14:textId="77777777" w:rsidR="00D04B5C" w:rsidRPr="005B0743" w:rsidRDefault="00D04B5C" w:rsidP="00D310B7">
            <w:pPr>
              <w:rPr>
                <w:rFonts w:ascii="Arial Narrow" w:hAnsi="Arial Narrow"/>
                <w:b/>
                <w:snapToGrid w:val="0"/>
                <w:sz w:val="16"/>
                <w:szCs w:val="16"/>
              </w:rPr>
            </w:pPr>
            <w:r w:rsidRPr="005B0743">
              <w:rPr>
                <w:rFonts w:ascii="Arial Narrow" w:hAnsi="Arial Narrow"/>
                <w:b/>
                <w:snapToGrid w:val="0"/>
                <w:sz w:val="16"/>
                <w:szCs w:val="16"/>
              </w:rPr>
              <w:t>Class/Code Name</w:t>
            </w:r>
          </w:p>
        </w:tc>
        <w:tc>
          <w:tcPr>
            <w:tcW w:w="324" w:type="pct"/>
            <w:vMerge w:val="restart"/>
            <w:tcBorders>
              <w:top w:val="single" w:sz="4" w:space="0" w:color="auto"/>
              <w:left w:val="nil"/>
              <w:right w:val="single" w:sz="4" w:space="0" w:color="auto"/>
            </w:tcBorders>
            <w:shd w:val="clear" w:color="auto" w:fill="002060"/>
          </w:tcPr>
          <w:p w14:paraId="45A9C897" w14:textId="77777777" w:rsidR="00D04B5C" w:rsidRPr="005B0743" w:rsidRDefault="00D04B5C" w:rsidP="00D310B7">
            <w:pPr>
              <w:rPr>
                <w:rFonts w:ascii="Arial Narrow" w:hAnsi="Arial Narrow"/>
                <w:b/>
                <w:snapToGrid w:val="0"/>
                <w:sz w:val="16"/>
                <w:szCs w:val="16"/>
              </w:rPr>
            </w:pPr>
          </w:p>
        </w:tc>
        <w:tc>
          <w:tcPr>
            <w:tcW w:w="556" w:type="pct"/>
            <w:vMerge w:val="restart"/>
            <w:tcBorders>
              <w:top w:val="single" w:sz="4" w:space="0" w:color="auto"/>
              <w:left w:val="nil"/>
              <w:bottom w:val="nil"/>
              <w:right w:val="single" w:sz="4" w:space="0" w:color="auto"/>
            </w:tcBorders>
            <w:shd w:val="clear" w:color="auto" w:fill="002060"/>
          </w:tcPr>
          <w:p w14:paraId="1D8119A1" w14:textId="77777777" w:rsidR="00D04B5C" w:rsidRPr="005B0743" w:rsidRDefault="00D04B5C" w:rsidP="00D310B7">
            <w:pPr>
              <w:rPr>
                <w:rFonts w:ascii="Arial Narrow" w:hAnsi="Arial Narrow"/>
                <w:b/>
                <w:snapToGrid w:val="0"/>
                <w:sz w:val="16"/>
                <w:szCs w:val="16"/>
              </w:rPr>
            </w:pPr>
          </w:p>
        </w:tc>
        <w:tc>
          <w:tcPr>
            <w:tcW w:w="2297" w:type="pct"/>
            <w:gridSpan w:val="5"/>
            <w:tcBorders>
              <w:top w:val="single" w:sz="4" w:space="0" w:color="auto"/>
              <w:left w:val="nil"/>
              <w:bottom w:val="single" w:sz="4" w:space="0" w:color="auto"/>
              <w:right w:val="single" w:sz="4" w:space="0" w:color="auto"/>
            </w:tcBorders>
            <w:shd w:val="clear" w:color="auto" w:fill="002060"/>
          </w:tcPr>
          <w:p w14:paraId="7CC107FB" w14:textId="77777777" w:rsidR="00D04B5C" w:rsidRPr="005B0743" w:rsidRDefault="00D04B5C" w:rsidP="00D310B7">
            <w:pPr>
              <w:rPr>
                <w:rFonts w:ascii="Arial Narrow" w:hAnsi="Arial Narrow"/>
                <w:b/>
                <w:snapToGrid w:val="0"/>
                <w:sz w:val="16"/>
                <w:szCs w:val="16"/>
              </w:rPr>
            </w:pPr>
            <w:r w:rsidRPr="005B0743">
              <w:rPr>
                <w:rFonts w:ascii="Arial Narrow" w:hAnsi="Arial Narrow"/>
                <w:b/>
                <w:snapToGrid w:val="0"/>
                <w:sz w:val="16"/>
                <w:szCs w:val="16"/>
              </w:rPr>
              <w:t>Reporting period</w:t>
            </w:r>
          </w:p>
        </w:tc>
        <w:tc>
          <w:tcPr>
            <w:tcW w:w="502" w:type="pct"/>
            <w:vMerge w:val="restart"/>
            <w:tcBorders>
              <w:top w:val="single" w:sz="4" w:space="0" w:color="auto"/>
              <w:left w:val="nil"/>
              <w:right w:val="single" w:sz="4" w:space="0" w:color="auto"/>
            </w:tcBorders>
            <w:shd w:val="clear" w:color="auto" w:fill="002060"/>
          </w:tcPr>
          <w:p w14:paraId="145C27DD" w14:textId="77777777" w:rsidR="00D04B5C" w:rsidRPr="005B0743" w:rsidRDefault="00D04B5C" w:rsidP="00D310B7">
            <w:pPr>
              <w:rPr>
                <w:rFonts w:ascii="Arial Narrow" w:hAnsi="Arial Narrow"/>
                <w:b/>
                <w:snapToGrid w:val="0"/>
                <w:sz w:val="16"/>
                <w:szCs w:val="16"/>
              </w:rPr>
            </w:pPr>
          </w:p>
        </w:tc>
      </w:tr>
      <w:tr w:rsidR="005B0743" w:rsidRPr="005B0743" w14:paraId="4DDBF216" w14:textId="77777777" w:rsidTr="005B0743">
        <w:trPr>
          <w:trHeight w:val="240"/>
        </w:trPr>
        <w:tc>
          <w:tcPr>
            <w:tcW w:w="302" w:type="pct"/>
            <w:vMerge/>
            <w:tcBorders>
              <w:top w:val="nil"/>
              <w:left w:val="single" w:sz="4" w:space="0" w:color="auto"/>
              <w:bottom w:val="single" w:sz="4" w:space="0" w:color="auto"/>
              <w:right w:val="single" w:sz="4" w:space="0" w:color="auto"/>
            </w:tcBorders>
            <w:shd w:val="clear" w:color="auto" w:fill="002060"/>
          </w:tcPr>
          <w:p w14:paraId="68F1745E" w14:textId="77777777" w:rsidR="00D04B5C" w:rsidRPr="005B0743" w:rsidRDefault="00D04B5C" w:rsidP="00D310B7">
            <w:pPr>
              <w:rPr>
                <w:rFonts w:ascii="Arial Narrow" w:hAnsi="Arial Narrow"/>
                <w:b/>
                <w:snapToGrid w:val="0"/>
                <w:sz w:val="16"/>
                <w:szCs w:val="16"/>
              </w:rPr>
            </w:pPr>
          </w:p>
        </w:tc>
        <w:tc>
          <w:tcPr>
            <w:tcW w:w="298" w:type="pct"/>
            <w:vMerge/>
            <w:tcBorders>
              <w:top w:val="nil"/>
              <w:left w:val="nil"/>
              <w:bottom w:val="single" w:sz="4" w:space="0" w:color="auto"/>
              <w:right w:val="single" w:sz="4" w:space="0" w:color="auto"/>
            </w:tcBorders>
            <w:shd w:val="clear" w:color="auto" w:fill="002060"/>
          </w:tcPr>
          <w:p w14:paraId="120A2C1E" w14:textId="77777777" w:rsidR="00D04B5C" w:rsidRPr="005B0743" w:rsidRDefault="00D04B5C" w:rsidP="00D310B7">
            <w:pPr>
              <w:rPr>
                <w:rFonts w:ascii="Arial Narrow" w:hAnsi="Arial Narrow"/>
                <w:b/>
                <w:snapToGrid w:val="0"/>
                <w:sz w:val="16"/>
                <w:szCs w:val="16"/>
              </w:rPr>
            </w:pPr>
          </w:p>
        </w:tc>
        <w:tc>
          <w:tcPr>
            <w:tcW w:w="722" w:type="pct"/>
            <w:vMerge/>
            <w:tcBorders>
              <w:top w:val="nil"/>
              <w:left w:val="nil"/>
              <w:right w:val="single" w:sz="4" w:space="0" w:color="auto"/>
            </w:tcBorders>
            <w:shd w:val="clear" w:color="auto" w:fill="002060"/>
          </w:tcPr>
          <w:p w14:paraId="2B4B38F1" w14:textId="77777777" w:rsidR="00D04B5C" w:rsidRPr="005B0743" w:rsidRDefault="00D04B5C" w:rsidP="00D310B7">
            <w:pPr>
              <w:rPr>
                <w:rFonts w:ascii="Arial Narrow" w:hAnsi="Arial Narrow"/>
                <w:b/>
                <w:snapToGrid w:val="0"/>
                <w:sz w:val="16"/>
                <w:szCs w:val="16"/>
              </w:rPr>
            </w:pPr>
          </w:p>
        </w:tc>
        <w:tc>
          <w:tcPr>
            <w:tcW w:w="324" w:type="pct"/>
            <w:vMerge/>
            <w:tcBorders>
              <w:top w:val="nil"/>
              <w:left w:val="nil"/>
              <w:right w:val="single" w:sz="4" w:space="0" w:color="auto"/>
            </w:tcBorders>
            <w:shd w:val="clear" w:color="auto" w:fill="002060"/>
          </w:tcPr>
          <w:p w14:paraId="7FD4384F" w14:textId="77777777" w:rsidR="00D04B5C" w:rsidRPr="005B0743" w:rsidRDefault="00D04B5C" w:rsidP="00D310B7">
            <w:pPr>
              <w:rPr>
                <w:rFonts w:ascii="Arial Narrow" w:hAnsi="Arial Narrow"/>
                <w:b/>
                <w:snapToGrid w:val="0"/>
                <w:sz w:val="16"/>
                <w:szCs w:val="16"/>
              </w:rPr>
            </w:pPr>
          </w:p>
        </w:tc>
        <w:tc>
          <w:tcPr>
            <w:tcW w:w="556" w:type="pct"/>
            <w:vMerge/>
            <w:tcBorders>
              <w:top w:val="nil"/>
              <w:left w:val="nil"/>
              <w:right w:val="single" w:sz="4" w:space="0" w:color="auto"/>
            </w:tcBorders>
            <w:shd w:val="clear" w:color="auto" w:fill="002060"/>
          </w:tcPr>
          <w:p w14:paraId="0B8128D6" w14:textId="77777777" w:rsidR="00D04B5C" w:rsidRPr="005B0743" w:rsidRDefault="00D04B5C" w:rsidP="00D310B7">
            <w:pPr>
              <w:rPr>
                <w:rFonts w:ascii="Arial Narrow" w:hAnsi="Arial Narrow"/>
                <w:b/>
                <w:snapToGrid w:val="0"/>
                <w:sz w:val="16"/>
                <w:szCs w:val="16"/>
              </w:rPr>
            </w:pPr>
          </w:p>
        </w:tc>
        <w:tc>
          <w:tcPr>
            <w:tcW w:w="310" w:type="pct"/>
            <w:vMerge w:val="restart"/>
            <w:tcBorders>
              <w:top w:val="single" w:sz="4" w:space="0" w:color="auto"/>
              <w:left w:val="nil"/>
              <w:right w:val="single" w:sz="4" w:space="0" w:color="auto"/>
            </w:tcBorders>
            <w:shd w:val="clear" w:color="auto" w:fill="002060"/>
          </w:tcPr>
          <w:p w14:paraId="75085036" w14:textId="77777777" w:rsidR="00D04B5C" w:rsidRPr="005B0743" w:rsidRDefault="00D04B5C" w:rsidP="00D310B7">
            <w:pPr>
              <w:rPr>
                <w:rFonts w:ascii="Arial Narrow" w:hAnsi="Arial Narrow"/>
                <w:b/>
                <w:snapToGrid w:val="0"/>
                <w:sz w:val="16"/>
                <w:szCs w:val="16"/>
              </w:rPr>
            </w:pPr>
          </w:p>
          <w:p w14:paraId="5AFA29D7" w14:textId="77777777" w:rsidR="00D04B5C" w:rsidRPr="005B0743" w:rsidRDefault="00D04B5C" w:rsidP="00D310B7">
            <w:pPr>
              <w:rPr>
                <w:rFonts w:ascii="Arial Narrow" w:hAnsi="Arial Narrow"/>
                <w:b/>
                <w:snapToGrid w:val="0"/>
                <w:sz w:val="16"/>
                <w:szCs w:val="16"/>
              </w:rPr>
            </w:pPr>
            <w:r w:rsidRPr="005B0743">
              <w:rPr>
                <w:rFonts w:ascii="Arial Narrow" w:hAnsi="Arial Narrow"/>
                <w:b/>
                <w:snapToGrid w:val="0"/>
                <w:sz w:val="16"/>
                <w:szCs w:val="16"/>
              </w:rPr>
              <w:t>Budget</w:t>
            </w:r>
          </w:p>
        </w:tc>
        <w:tc>
          <w:tcPr>
            <w:tcW w:w="585" w:type="pct"/>
            <w:vMerge w:val="restart"/>
            <w:tcBorders>
              <w:top w:val="single" w:sz="4" w:space="0" w:color="auto"/>
              <w:left w:val="nil"/>
              <w:right w:val="single" w:sz="4" w:space="0" w:color="auto"/>
            </w:tcBorders>
            <w:shd w:val="clear" w:color="auto" w:fill="002060"/>
          </w:tcPr>
          <w:p w14:paraId="4A24119E" w14:textId="77777777" w:rsidR="00D04B5C" w:rsidRPr="005B0743" w:rsidRDefault="00D04B5C" w:rsidP="00D310B7">
            <w:pPr>
              <w:rPr>
                <w:rFonts w:ascii="Arial Narrow" w:hAnsi="Arial Narrow"/>
                <w:b/>
                <w:snapToGrid w:val="0"/>
                <w:sz w:val="16"/>
                <w:szCs w:val="16"/>
              </w:rPr>
            </w:pPr>
          </w:p>
          <w:p w14:paraId="64C4C58B" w14:textId="77777777" w:rsidR="00D04B5C" w:rsidRPr="005B0743" w:rsidRDefault="00D04B5C" w:rsidP="00D310B7">
            <w:pPr>
              <w:rPr>
                <w:rFonts w:ascii="Arial Narrow" w:hAnsi="Arial Narrow"/>
                <w:b/>
                <w:snapToGrid w:val="0"/>
                <w:sz w:val="16"/>
                <w:szCs w:val="16"/>
              </w:rPr>
            </w:pPr>
            <w:r w:rsidRPr="005B0743">
              <w:rPr>
                <w:rFonts w:ascii="Arial Narrow" w:hAnsi="Arial Narrow"/>
                <w:b/>
                <w:snapToGrid w:val="0"/>
                <w:sz w:val="16"/>
                <w:szCs w:val="16"/>
              </w:rPr>
              <w:t>Disbursements</w:t>
            </w:r>
          </w:p>
        </w:tc>
        <w:tc>
          <w:tcPr>
            <w:tcW w:w="527" w:type="pct"/>
            <w:vMerge w:val="restart"/>
            <w:tcBorders>
              <w:top w:val="single" w:sz="4" w:space="0" w:color="auto"/>
              <w:left w:val="nil"/>
              <w:right w:val="single" w:sz="4" w:space="0" w:color="auto"/>
            </w:tcBorders>
            <w:shd w:val="clear" w:color="auto" w:fill="002060"/>
          </w:tcPr>
          <w:p w14:paraId="6BDB5BF5" w14:textId="77777777" w:rsidR="00D04B5C" w:rsidRPr="005B0743" w:rsidRDefault="00D04B5C" w:rsidP="00D310B7">
            <w:pPr>
              <w:rPr>
                <w:rFonts w:ascii="Arial Narrow" w:hAnsi="Arial Narrow"/>
                <w:b/>
                <w:snapToGrid w:val="0"/>
                <w:sz w:val="16"/>
                <w:szCs w:val="16"/>
              </w:rPr>
            </w:pPr>
          </w:p>
          <w:p w14:paraId="5963A683" w14:textId="77777777" w:rsidR="00D04B5C" w:rsidRPr="005B0743" w:rsidRDefault="00D04B5C" w:rsidP="00D310B7">
            <w:pPr>
              <w:rPr>
                <w:rFonts w:ascii="Arial Narrow" w:hAnsi="Arial Narrow"/>
                <w:b/>
                <w:snapToGrid w:val="0"/>
                <w:sz w:val="16"/>
                <w:szCs w:val="16"/>
              </w:rPr>
            </w:pPr>
            <w:r w:rsidRPr="005B0743">
              <w:rPr>
                <w:rFonts w:ascii="Arial Narrow" w:hAnsi="Arial Narrow"/>
                <w:b/>
                <w:snapToGrid w:val="0"/>
                <w:sz w:val="16"/>
                <w:szCs w:val="16"/>
              </w:rPr>
              <w:t>Unliquidated Obligation</w:t>
            </w:r>
          </w:p>
        </w:tc>
        <w:tc>
          <w:tcPr>
            <w:tcW w:w="509" w:type="pct"/>
            <w:vMerge w:val="restart"/>
            <w:tcBorders>
              <w:top w:val="single" w:sz="4" w:space="0" w:color="auto"/>
              <w:left w:val="nil"/>
              <w:right w:val="single" w:sz="4" w:space="0" w:color="auto"/>
            </w:tcBorders>
            <w:shd w:val="clear" w:color="auto" w:fill="002060"/>
          </w:tcPr>
          <w:p w14:paraId="5EF7C7A1" w14:textId="77777777" w:rsidR="00D04B5C" w:rsidRPr="005B0743" w:rsidRDefault="00D04B5C" w:rsidP="00D310B7">
            <w:pPr>
              <w:rPr>
                <w:rFonts w:ascii="Arial Narrow" w:hAnsi="Arial Narrow"/>
                <w:b/>
                <w:snapToGrid w:val="0"/>
                <w:sz w:val="16"/>
                <w:szCs w:val="16"/>
              </w:rPr>
            </w:pPr>
          </w:p>
          <w:p w14:paraId="62B255BC" w14:textId="77777777" w:rsidR="00D04B5C" w:rsidRPr="005B0743" w:rsidRDefault="00D04B5C" w:rsidP="00D310B7">
            <w:pPr>
              <w:rPr>
                <w:rFonts w:ascii="Arial Narrow" w:hAnsi="Arial Narrow"/>
                <w:b/>
                <w:snapToGrid w:val="0"/>
                <w:sz w:val="16"/>
                <w:szCs w:val="16"/>
              </w:rPr>
            </w:pPr>
            <w:r w:rsidRPr="005B0743">
              <w:rPr>
                <w:rFonts w:ascii="Arial Narrow" w:hAnsi="Arial Narrow"/>
                <w:b/>
                <w:snapToGrid w:val="0"/>
                <w:sz w:val="16"/>
                <w:szCs w:val="16"/>
              </w:rPr>
              <w:t>Cumulative Expenditure</w:t>
            </w:r>
          </w:p>
        </w:tc>
        <w:tc>
          <w:tcPr>
            <w:tcW w:w="365" w:type="pct"/>
            <w:vMerge w:val="restart"/>
            <w:tcBorders>
              <w:top w:val="single" w:sz="4" w:space="0" w:color="auto"/>
              <w:left w:val="nil"/>
              <w:right w:val="single" w:sz="4" w:space="0" w:color="auto"/>
            </w:tcBorders>
            <w:shd w:val="clear" w:color="auto" w:fill="002060"/>
          </w:tcPr>
          <w:p w14:paraId="6E8FFCDD" w14:textId="77777777" w:rsidR="00D04B5C" w:rsidRPr="005B0743" w:rsidRDefault="00D04B5C" w:rsidP="00D310B7">
            <w:pPr>
              <w:rPr>
                <w:rFonts w:ascii="Arial Narrow" w:hAnsi="Arial Narrow"/>
                <w:b/>
                <w:snapToGrid w:val="0"/>
                <w:sz w:val="16"/>
                <w:szCs w:val="16"/>
              </w:rPr>
            </w:pPr>
          </w:p>
          <w:p w14:paraId="24E495E2" w14:textId="77777777" w:rsidR="00D04B5C" w:rsidRPr="005B0743" w:rsidRDefault="00D04B5C" w:rsidP="00D310B7">
            <w:pPr>
              <w:rPr>
                <w:rFonts w:ascii="Arial Narrow" w:hAnsi="Arial Narrow"/>
                <w:b/>
                <w:snapToGrid w:val="0"/>
                <w:sz w:val="16"/>
                <w:szCs w:val="16"/>
              </w:rPr>
            </w:pPr>
            <w:r w:rsidRPr="005B0743">
              <w:rPr>
                <w:rFonts w:ascii="Arial Narrow" w:hAnsi="Arial Narrow"/>
                <w:b/>
                <w:snapToGrid w:val="0"/>
                <w:sz w:val="16"/>
                <w:szCs w:val="16"/>
              </w:rPr>
              <w:t>Balance</w:t>
            </w:r>
          </w:p>
        </w:tc>
        <w:tc>
          <w:tcPr>
            <w:tcW w:w="502" w:type="pct"/>
            <w:vMerge/>
            <w:tcBorders>
              <w:top w:val="nil"/>
              <w:left w:val="nil"/>
              <w:right w:val="single" w:sz="4" w:space="0" w:color="auto"/>
            </w:tcBorders>
            <w:shd w:val="clear" w:color="auto" w:fill="002060"/>
          </w:tcPr>
          <w:p w14:paraId="7056D2A5" w14:textId="77777777" w:rsidR="00D04B5C" w:rsidRPr="005B0743" w:rsidRDefault="00D04B5C" w:rsidP="00D310B7">
            <w:pPr>
              <w:rPr>
                <w:rFonts w:ascii="Arial Narrow" w:hAnsi="Arial Narrow"/>
                <w:b/>
                <w:snapToGrid w:val="0"/>
                <w:sz w:val="16"/>
                <w:szCs w:val="16"/>
              </w:rPr>
            </w:pPr>
          </w:p>
        </w:tc>
      </w:tr>
      <w:tr w:rsidR="005B0743" w:rsidRPr="005B0743" w14:paraId="5D8226BF" w14:textId="77777777" w:rsidTr="005B0743">
        <w:tc>
          <w:tcPr>
            <w:tcW w:w="302" w:type="pct"/>
            <w:tcBorders>
              <w:left w:val="single" w:sz="4" w:space="0" w:color="auto"/>
              <w:bottom w:val="single" w:sz="4" w:space="0" w:color="auto"/>
            </w:tcBorders>
            <w:shd w:val="clear" w:color="auto" w:fill="002060"/>
          </w:tcPr>
          <w:p w14:paraId="09E3106F" w14:textId="77777777" w:rsidR="00D04B5C" w:rsidRPr="005B0743" w:rsidRDefault="00D04B5C" w:rsidP="00D310B7">
            <w:pPr>
              <w:rPr>
                <w:rFonts w:ascii="Arial Narrow" w:hAnsi="Arial Narrow"/>
                <w:b/>
                <w:snapToGrid w:val="0"/>
                <w:sz w:val="16"/>
                <w:szCs w:val="16"/>
              </w:rPr>
            </w:pPr>
          </w:p>
        </w:tc>
        <w:tc>
          <w:tcPr>
            <w:tcW w:w="298" w:type="pct"/>
            <w:tcBorders>
              <w:top w:val="single" w:sz="4" w:space="0" w:color="auto"/>
              <w:left w:val="single" w:sz="4" w:space="0" w:color="auto"/>
              <w:bottom w:val="single" w:sz="4" w:space="0" w:color="auto"/>
              <w:right w:val="single" w:sz="4" w:space="0" w:color="auto"/>
            </w:tcBorders>
            <w:shd w:val="clear" w:color="auto" w:fill="002060"/>
          </w:tcPr>
          <w:p w14:paraId="66FA2F04" w14:textId="77777777" w:rsidR="00D04B5C" w:rsidRPr="005B0743" w:rsidRDefault="00D04B5C" w:rsidP="00D310B7">
            <w:pPr>
              <w:rPr>
                <w:rFonts w:ascii="Arial Narrow" w:hAnsi="Arial Narrow"/>
                <w:b/>
                <w:snapToGrid w:val="0"/>
                <w:sz w:val="16"/>
                <w:szCs w:val="16"/>
              </w:rPr>
            </w:pPr>
          </w:p>
        </w:tc>
        <w:tc>
          <w:tcPr>
            <w:tcW w:w="722" w:type="pct"/>
            <w:tcBorders>
              <w:top w:val="single" w:sz="4" w:space="0" w:color="auto"/>
              <w:left w:val="nil"/>
              <w:bottom w:val="single" w:sz="4" w:space="0" w:color="auto"/>
            </w:tcBorders>
            <w:shd w:val="clear" w:color="auto" w:fill="002060"/>
          </w:tcPr>
          <w:p w14:paraId="26EA8B3D" w14:textId="77777777" w:rsidR="00D04B5C" w:rsidRPr="005B0743" w:rsidRDefault="00D04B5C" w:rsidP="00D310B7">
            <w:pPr>
              <w:rPr>
                <w:rFonts w:ascii="Arial Narrow" w:hAnsi="Arial Narrow"/>
                <w:b/>
                <w:snapToGrid w:val="0"/>
                <w:sz w:val="16"/>
                <w:szCs w:val="16"/>
              </w:rPr>
            </w:pPr>
          </w:p>
        </w:tc>
        <w:tc>
          <w:tcPr>
            <w:tcW w:w="324" w:type="pct"/>
            <w:tcBorders>
              <w:top w:val="single" w:sz="4" w:space="0" w:color="auto"/>
              <w:left w:val="single" w:sz="4" w:space="0" w:color="auto"/>
              <w:bottom w:val="single" w:sz="4" w:space="0" w:color="auto"/>
              <w:right w:val="single" w:sz="4" w:space="0" w:color="auto"/>
            </w:tcBorders>
            <w:shd w:val="clear" w:color="auto" w:fill="002060"/>
          </w:tcPr>
          <w:p w14:paraId="0EEC7463" w14:textId="77777777" w:rsidR="00D04B5C" w:rsidRPr="005B0743" w:rsidRDefault="00D04B5C" w:rsidP="00D310B7">
            <w:pPr>
              <w:rPr>
                <w:rFonts w:ascii="Arial Narrow" w:hAnsi="Arial Narrow"/>
                <w:b/>
                <w:snapToGrid w:val="0"/>
                <w:sz w:val="16"/>
                <w:szCs w:val="16"/>
              </w:rPr>
            </w:pPr>
            <w:r w:rsidRPr="005B0743">
              <w:rPr>
                <w:rFonts w:ascii="Arial Narrow" w:hAnsi="Arial Narrow"/>
                <w:b/>
                <w:snapToGrid w:val="0"/>
                <w:sz w:val="16"/>
                <w:szCs w:val="16"/>
              </w:rPr>
              <w:t>Total Budget</w:t>
            </w:r>
          </w:p>
        </w:tc>
        <w:tc>
          <w:tcPr>
            <w:tcW w:w="556" w:type="pct"/>
            <w:tcBorders>
              <w:top w:val="single" w:sz="4" w:space="0" w:color="auto"/>
              <w:left w:val="nil"/>
              <w:bottom w:val="single" w:sz="4" w:space="0" w:color="auto"/>
              <w:right w:val="single" w:sz="4" w:space="0" w:color="auto"/>
            </w:tcBorders>
            <w:shd w:val="clear" w:color="auto" w:fill="002060"/>
          </w:tcPr>
          <w:p w14:paraId="2039A98C" w14:textId="77777777" w:rsidR="00D04B5C" w:rsidRPr="005B0743" w:rsidRDefault="00D04B5C" w:rsidP="00D310B7">
            <w:pPr>
              <w:rPr>
                <w:rFonts w:ascii="Arial Narrow" w:hAnsi="Arial Narrow"/>
                <w:b/>
                <w:snapToGrid w:val="0"/>
                <w:sz w:val="16"/>
                <w:szCs w:val="16"/>
              </w:rPr>
            </w:pPr>
            <w:r w:rsidRPr="005B0743">
              <w:rPr>
                <w:rFonts w:ascii="Arial Narrow" w:hAnsi="Arial Narrow"/>
                <w:b/>
                <w:snapToGrid w:val="0"/>
                <w:sz w:val="16"/>
                <w:szCs w:val="16"/>
              </w:rPr>
              <w:t>Total prior period expenditures</w:t>
            </w:r>
          </w:p>
        </w:tc>
        <w:tc>
          <w:tcPr>
            <w:tcW w:w="310" w:type="pct"/>
            <w:vMerge/>
            <w:tcBorders>
              <w:left w:val="nil"/>
              <w:right w:val="single" w:sz="4" w:space="0" w:color="auto"/>
            </w:tcBorders>
            <w:shd w:val="clear" w:color="auto" w:fill="002060"/>
          </w:tcPr>
          <w:p w14:paraId="5F2A2072" w14:textId="77777777" w:rsidR="00D04B5C" w:rsidRPr="005B0743" w:rsidRDefault="00D04B5C" w:rsidP="00D310B7">
            <w:pPr>
              <w:rPr>
                <w:rFonts w:ascii="Arial Narrow" w:hAnsi="Arial Narrow"/>
                <w:b/>
                <w:snapToGrid w:val="0"/>
                <w:sz w:val="16"/>
                <w:szCs w:val="16"/>
              </w:rPr>
            </w:pPr>
          </w:p>
        </w:tc>
        <w:tc>
          <w:tcPr>
            <w:tcW w:w="585" w:type="pct"/>
            <w:vMerge/>
            <w:tcBorders>
              <w:left w:val="nil"/>
              <w:right w:val="single" w:sz="4" w:space="0" w:color="auto"/>
            </w:tcBorders>
            <w:shd w:val="clear" w:color="auto" w:fill="002060"/>
          </w:tcPr>
          <w:p w14:paraId="6E2BA548" w14:textId="77777777" w:rsidR="00D04B5C" w:rsidRPr="005B0743" w:rsidRDefault="00D04B5C" w:rsidP="00D310B7">
            <w:pPr>
              <w:rPr>
                <w:rFonts w:ascii="Arial Narrow" w:hAnsi="Arial Narrow"/>
                <w:b/>
                <w:snapToGrid w:val="0"/>
                <w:sz w:val="16"/>
                <w:szCs w:val="16"/>
              </w:rPr>
            </w:pPr>
          </w:p>
        </w:tc>
        <w:tc>
          <w:tcPr>
            <w:tcW w:w="527" w:type="pct"/>
            <w:vMerge/>
            <w:tcBorders>
              <w:left w:val="nil"/>
              <w:right w:val="single" w:sz="4" w:space="0" w:color="auto"/>
            </w:tcBorders>
            <w:shd w:val="clear" w:color="auto" w:fill="002060"/>
          </w:tcPr>
          <w:p w14:paraId="1B709C44" w14:textId="77777777" w:rsidR="00D04B5C" w:rsidRPr="005B0743" w:rsidRDefault="00D04B5C" w:rsidP="00D310B7">
            <w:pPr>
              <w:rPr>
                <w:rFonts w:ascii="Arial Narrow" w:hAnsi="Arial Narrow"/>
                <w:b/>
                <w:snapToGrid w:val="0"/>
                <w:sz w:val="16"/>
                <w:szCs w:val="16"/>
              </w:rPr>
            </w:pPr>
          </w:p>
        </w:tc>
        <w:tc>
          <w:tcPr>
            <w:tcW w:w="509" w:type="pct"/>
            <w:vMerge/>
            <w:tcBorders>
              <w:left w:val="nil"/>
              <w:right w:val="single" w:sz="4" w:space="0" w:color="auto"/>
            </w:tcBorders>
            <w:shd w:val="clear" w:color="auto" w:fill="002060"/>
          </w:tcPr>
          <w:p w14:paraId="4A279FC3" w14:textId="77777777" w:rsidR="00D04B5C" w:rsidRPr="005B0743" w:rsidRDefault="00D04B5C" w:rsidP="00D310B7">
            <w:pPr>
              <w:rPr>
                <w:rFonts w:ascii="Arial Narrow" w:hAnsi="Arial Narrow"/>
                <w:b/>
                <w:snapToGrid w:val="0"/>
                <w:sz w:val="16"/>
                <w:szCs w:val="16"/>
              </w:rPr>
            </w:pPr>
          </w:p>
        </w:tc>
        <w:tc>
          <w:tcPr>
            <w:tcW w:w="365" w:type="pct"/>
            <w:vMerge/>
            <w:tcBorders>
              <w:left w:val="nil"/>
              <w:right w:val="single" w:sz="4" w:space="0" w:color="auto"/>
            </w:tcBorders>
            <w:shd w:val="clear" w:color="auto" w:fill="002060"/>
          </w:tcPr>
          <w:p w14:paraId="6D28EB7B" w14:textId="77777777" w:rsidR="00D04B5C" w:rsidRPr="005B0743" w:rsidRDefault="00D04B5C" w:rsidP="00D310B7">
            <w:pPr>
              <w:rPr>
                <w:rFonts w:ascii="Arial Narrow" w:hAnsi="Arial Narrow"/>
                <w:b/>
                <w:snapToGrid w:val="0"/>
                <w:sz w:val="16"/>
                <w:szCs w:val="16"/>
              </w:rPr>
            </w:pPr>
          </w:p>
        </w:tc>
        <w:tc>
          <w:tcPr>
            <w:tcW w:w="502" w:type="pct"/>
            <w:tcBorders>
              <w:top w:val="single" w:sz="4" w:space="0" w:color="auto"/>
              <w:left w:val="single" w:sz="4" w:space="0" w:color="auto"/>
              <w:bottom w:val="single" w:sz="4" w:space="0" w:color="auto"/>
              <w:right w:val="single" w:sz="4" w:space="0" w:color="auto"/>
            </w:tcBorders>
            <w:shd w:val="clear" w:color="auto" w:fill="002060"/>
          </w:tcPr>
          <w:p w14:paraId="55DEC03F" w14:textId="77777777" w:rsidR="00D04B5C" w:rsidRPr="005B0743" w:rsidRDefault="00D04B5C" w:rsidP="00D310B7">
            <w:pPr>
              <w:rPr>
                <w:rFonts w:ascii="Arial Narrow" w:hAnsi="Arial Narrow"/>
                <w:b/>
                <w:snapToGrid w:val="0"/>
                <w:sz w:val="16"/>
                <w:szCs w:val="16"/>
              </w:rPr>
            </w:pPr>
            <w:r w:rsidRPr="005B0743">
              <w:rPr>
                <w:rFonts w:ascii="Arial Narrow" w:hAnsi="Arial Narrow"/>
                <w:b/>
                <w:snapToGrid w:val="0"/>
                <w:sz w:val="16"/>
                <w:szCs w:val="16"/>
              </w:rPr>
              <w:t>Planned  Expenditure for ………</w:t>
            </w:r>
          </w:p>
        </w:tc>
      </w:tr>
      <w:tr w:rsidR="005B0743" w:rsidRPr="005B0743" w14:paraId="3F2F93F5" w14:textId="77777777" w:rsidTr="005B0743">
        <w:tc>
          <w:tcPr>
            <w:tcW w:w="302" w:type="pct"/>
            <w:tcBorders>
              <w:left w:val="single" w:sz="4" w:space="0" w:color="auto"/>
            </w:tcBorders>
          </w:tcPr>
          <w:p w14:paraId="651562DF" w14:textId="77777777" w:rsidR="00D04B5C" w:rsidRPr="005B0743" w:rsidRDefault="00D04B5C" w:rsidP="00D310B7">
            <w:pPr>
              <w:rPr>
                <w:rFonts w:ascii="Arial Narrow" w:hAnsi="Arial Narrow"/>
                <w:snapToGrid w:val="0"/>
                <w:sz w:val="18"/>
                <w:szCs w:val="18"/>
              </w:rPr>
            </w:pPr>
          </w:p>
        </w:tc>
        <w:tc>
          <w:tcPr>
            <w:tcW w:w="298" w:type="pct"/>
            <w:tcBorders>
              <w:left w:val="single" w:sz="4" w:space="0" w:color="auto"/>
              <w:right w:val="single" w:sz="4" w:space="0" w:color="auto"/>
            </w:tcBorders>
          </w:tcPr>
          <w:p w14:paraId="007EFE06" w14:textId="77777777" w:rsidR="00D04B5C" w:rsidRPr="005B0743" w:rsidRDefault="00D04B5C" w:rsidP="00D310B7">
            <w:pPr>
              <w:rPr>
                <w:rFonts w:ascii="Arial Narrow" w:hAnsi="Arial Narrow"/>
                <w:snapToGrid w:val="0"/>
                <w:sz w:val="18"/>
                <w:szCs w:val="18"/>
              </w:rPr>
            </w:pPr>
          </w:p>
        </w:tc>
        <w:tc>
          <w:tcPr>
            <w:tcW w:w="722" w:type="pct"/>
            <w:tcBorders>
              <w:left w:val="nil"/>
            </w:tcBorders>
          </w:tcPr>
          <w:p w14:paraId="22E3ED12" w14:textId="77777777" w:rsidR="00D04B5C" w:rsidRPr="005B0743" w:rsidRDefault="00D04B5C" w:rsidP="00D310B7">
            <w:pPr>
              <w:rPr>
                <w:rFonts w:ascii="Arial Narrow" w:hAnsi="Arial Narrow"/>
                <w:snapToGrid w:val="0"/>
                <w:sz w:val="18"/>
                <w:szCs w:val="18"/>
              </w:rPr>
            </w:pPr>
          </w:p>
        </w:tc>
        <w:tc>
          <w:tcPr>
            <w:tcW w:w="324" w:type="pct"/>
            <w:tcBorders>
              <w:left w:val="single" w:sz="4" w:space="0" w:color="auto"/>
              <w:right w:val="single" w:sz="4" w:space="0" w:color="auto"/>
            </w:tcBorders>
          </w:tcPr>
          <w:p w14:paraId="1D0A8A8F" w14:textId="77777777" w:rsidR="00D04B5C" w:rsidRPr="005B0743" w:rsidRDefault="00D04B5C" w:rsidP="00D310B7">
            <w:pPr>
              <w:rPr>
                <w:rFonts w:ascii="Arial Narrow" w:hAnsi="Arial Narrow"/>
                <w:snapToGrid w:val="0"/>
                <w:sz w:val="18"/>
                <w:szCs w:val="18"/>
              </w:rPr>
            </w:pPr>
          </w:p>
        </w:tc>
        <w:tc>
          <w:tcPr>
            <w:tcW w:w="556" w:type="pct"/>
            <w:tcBorders>
              <w:left w:val="nil"/>
            </w:tcBorders>
          </w:tcPr>
          <w:p w14:paraId="387245B6" w14:textId="77777777" w:rsidR="00D04B5C" w:rsidRPr="005B0743" w:rsidRDefault="00D04B5C" w:rsidP="00D310B7">
            <w:pPr>
              <w:rPr>
                <w:rFonts w:ascii="Arial Narrow" w:hAnsi="Arial Narrow"/>
                <w:snapToGrid w:val="0"/>
                <w:sz w:val="18"/>
                <w:szCs w:val="18"/>
              </w:rPr>
            </w:pPr>
          </w:p>
        </w:tc>
        <w:tc>
          <w:tcPr>
            <w:tcW w:w="310" w:type="pct"/>
            <w:tcBorders>
              <w:top w:val="single" w:sz="4" w:space="0" w:color="auto"/>
              <w:left w:val="single" w:sz="4" w:space="0" w:color="auto"/>
              <w:bottom w:val="single" w:sz="4" w:space="0" w:color="auto"/>
              <w:right w:val="single" w:sz="4" w:space="0" w:color="auto"/>
            </w:tcBorders>
          </w:tcPr>
          <w:p w14:paraId="12E92A54"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(a)</w:t>
            </w:r>
          </w:p>
        </w:tc>
        <w:tc>
          <w:tcPr>
            <w:tcW w:w="585" w:type="pct"/>
            <w:tcBorders>
              <w:top w:val="single" w:sz="4" w:space="0" w:color="auto"/>
              <w:left w:val="nil"/>
              <w:bottom w:val="single" w:sz="4" w:space="0" w:color="auto"/>
              <w:right w:val="single" w:sz="4" w:space="0" w:color="auto"/>
            </w:tcBorders>
          </w:tcPr>
          <w:p w14:paraId="16099429"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(b)</w:t>
            </w:r>
          </w:p>
        </w:tc>
        <w:tc>
          <w:tcPr>
            <w:tcW w:w="527" w:type="pct"/>
            <w:tcBorders>
              <w:top w:val="single" w:sz="4" w:space="0" w:color="auto"/>
              <w:left w:val="nil"/>
              <w:bottom w:val="single" w:sz="4" w:space="0" w:color="auto"/>
              <w:right w:val="single" w:sz="4" w:space="0" w:color="auto"/>
            </w:tcBorders>
          </w:tcPr>
          <w:p w14:paraId="0885B2DA"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(c )</w:t>
            </w:r>
          </w:p>
        </w:tc>
        <w:tc>
          <w:tcPr>
            <w:tcW w:w="509" w:type="pct"/>
            <w:tcBorders>
              <w:top w:val="single" w:sz="4" w:space="0" w:color="auto"/>
              <w:left w:val="nil"/>
              <w:bottom w:val="single" w:sz="4" w:space="0" w:color="auto"/>
              <w:right w:val="single" w:sz="4" w:space="0" w:color="auto"/>
            </w:tcBorders>
          </w:tcPr>
          <w:p w14:paraId="0C2B1364"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d=(b+c)</w:t>
            </w:r>
          </w:p>
        </w:tc>
        <w:tc>
          <w:tcPr>
            <w:tcW w:w="365" w:type="pct"/>
            <w:tcBorders>
              <w:top w:val="single" w:sz="4" w:space="0" w:color="auto"/>
              <w:left w:val="nil"/>
              <w:bottom w:val="single" w:sz="4" w:space="0" w:color="auto"/>
              <w:right w:val="single" w:sz="4" w:space="0" w:color="auto"/>
            </w:tcBorders>
          </w:tcPr>
          <w:p w14:paraId="6B938DA9"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e=(a-d)</w:t>
            </w:r>
          </w:p>
        </w:tc>
        <w:tc>
          <w:tcPr>
            <w:tcW w:w="502" w:type="pct"/>
            <w:tcBorders>
              <w:left w:val="nil"/>
              <w:bottom w:val="single" w:sz="4" w:space="0" w:color="auto"/>
              <w:right w:val="single" w:sz="4" w:space="0" w:color="auto"/>
            </w:tcBorders>
          </w:tcPr>
          <w:p w14:paraId="16AE7E4A" w14:textId="77777777" w:rsidR="00D04B5C" w:rsidRPr="005B0743" w:rsidRDefault="00D04B5C" w:rsidP="00D310B7">
            <w:pPr>
              <w:rPr>
                <w:rFonts w:ascii="Arial Narrow" w:hAnsi="Arial Narrow"/>
                <w:snapToGrid w:val="0"/>
                <w:sz w:val="18"/>
                <w:szCs w:val="18"/>
              </w:rPr>
            </w:pPr>
          </w:p>
        </w:tc>
      </w:tr>
      <w:tr w:rsidR="005B0743" w:rsidRPr="005B0743" w14:paraId="7CC0F07A" w14:textId="77777777" w:rsidTr="005B0743">
        <w:tc>
          <w:tcPr>
            <w:tcW w:w="302" w:type="pct"/>
            <w:tcBorders>
              <w:top w:val="single" w:sz="4" w:space="0" w:color="auto"/>
              <w:left w:val="single" w:sz="4" w:space="0" w:color="auto"/>
              <w:right w:val="single" w:sz="4" w:space="0" w:color="auto"/>
            </w:tcBorders>
          </w:tcPr>
          <w:p w14:paraId="1F4BE4E3"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421</w:t>
            </w:r>
          </w:p>
        </w:tc>
        <w:tc>
          <w:tcPr>
            <w:tcW w:w="298" w:type="pct"/>
            <w:tcBorders>
              <w:top w:val="single" w:sz="4" w:space="0" w:color="auto"/>
              <w:left w:val="nil"/>
              <w:right w:val="single" w:sz="4" w:space="0" w:color="auto"/>
            </w:tcBorders>
          </w:tcPr>
          <w:p w14:paraId="3D98ABDC" w14:textId="77777777" w:rsidR="00D04B5C" w:rsidRPr="005B0743" w:rsidRDefault="00D04B5C" w:rsidP="00D310B7">
            <w:pPr>
              <w:rPr>
                <w:rFonts w:ascii="Arial Narrow" w:hAnsi="Arial Narrow"/>
                <w:snapToGrid w:val="0"/>
                <w:sz w:val="18"/>
                <w:szCs w:val="18"/>
              </w:rPr>
            </w:pPr>
          </w:p>
        </w:tc>
        <w:tc>
          <w:tcPr>
            <w:tcW w:w="722" w:type="pct"/>
            <w:tcBorders>
              <w:top w:val="single" w:sz="4" w:space="0" w:color="auto"/>
              <w:left w:val="nil"/>
            </w:tcBorders>
          </w:tcPr>
          <w:p w14:paraId="2505F722"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Project Personnel</w:t>
            </w:r>
          </w:p>
        </w:tc>
        <w:tc>
          <w:tcPr>
            <w:tcW w:w="324" w:type="pct"/>
            <w:tcBorders>
              <w:left w:val="single" w:sz="4" w:space="0" w:color="auto"/>
              <w:right w:val="single" w:sz="4" w:space="0" w:color="auto"/>
            </w:tcBorders>
          </w:tcPr>
          <w:p w14:paraId="70E68F84"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581CB5AF"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6072E8CB"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33599501"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0EB6185D"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7AD168D2"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4EAF339A"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325B89C4" w14:textId="77777777" w:rsidR="00D04B5C" w:rsidRPr="005B0743" w:rsidRDefault="00D04B5C" w:rsidP="00D310B7">
            <w:pPr>
              <w:rPr>
                <w:rFonts w:ascii="Arial Narrow" w:hAnsi="Arial Narrow"/>
                <w:snapToGrid w:val="0"/>
                <w:sz w:val="18"/>
                <w:szCs w:val="18"/>
              </w:rPr>
            </w:pPr>
          </w:p>
        </w:tc>
      </w:tr>
      <w:tr w:rsidR="005B0743" w:rsidRPr="005B0743" w14:paraId="1A730D22" w14:textId="77777777" w:rsidTr="005B0743">
        <w:tc>
          <w:tcPr>
            <w:tcW w:w="302" w:type="pct"/>
            <w:tcBorders>
              <w:left w:val="single" w:sz="4" w:space="0" w:color="auto"/>
              <w:right w:val="single" w:sz="4" w:space="0" w:color="auto"/>
            </w:tcBorders>
          </w:tcPr>
          <w:p w14:paraId="10D67514"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0E564461"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1101</w:t>
            </w:r>
          </w:p>
        </w:tc>
        <w:tc>
          <w:tcPr>
            <w:tcW w:w="722" w:type="pct"/>
            <w:tcBorders>
              <w:left w:val="nil"/>
            </w:tcBorders>
          </w:tcPr>
          <w:p w14:paraId="1E89F4FD"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International Experts/1</w:t>
            </w:r>
          </w:p>
        </w:tc>
        <w:tc>
          <w:tcPr>
            <w:tcW w:w="324" w:type="pct"/>
            <w:tcBorders>
              <w:left w:val="single" w:sz="4" w:space="0" w:color="auto"/>
              <w:right w:val="single" w:sz="4" w:space="0" w:color="auto"/>
            </w:tcBorders>
          </w:tcPr>
          <w:p w14:paraId="2D8846C8"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60103B53"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69C0C2BB"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22FB6923"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21FD1818"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059202ED"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4D86E609"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4B33B9FD" w14:textId="77777777" w:rsidR="00D04B5C" w:rsidRPr="005B0743" w:rsidRDefault="00D04B5C" w:rsidP="00D310B7">
            <w:pPr>
              <w:rPr>
                <w:rFonts w:ascii="Arial Narrow" w:hAnsi="Arial Narrow"/>
                <w:snapToGrid w:val="0"/>
                <w:sz w:val="18"/>
                <w:szCs w:val="18"/>
              </w:rPr>
            </w:pPr>
          </w:p>
        </w:tc>
      </w:tr>
      <w:tr w:rsidR="005B0743" w:rsidRPr="005B0743" w14:paraId="64B714A7" w14:textId="77777777" w:rsidTr="005B0743">
        <w:tc>
          <w:tcPr>
            <w:tcW w:w="302" w:type="pct"/>
            <w:tcBorders>
              <w:left w:val="single" w:sz="4" w:space="0" w:color="auto"/>
              <w:right w:val="single" w:sz="4" w:space="0" w:color="auto"/>
            </w:tcBorders>
          </w:tcPr>
          <w:p w14:paraId="4ACB8C3F"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7DD01DE1"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1102</w:t>
            </w:r>
          </w:p>
        </w:tc>
        <w:tc>
          <w:tcPr>
            <w:tcW w:w="722" w:type="pct"/>
            <w:tcBorders>
              <w:left w:val="nil"/>
            </w:tcBorders>
          </w:tcPr>
          <w:p w14:paraId="34174E81"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International Experts/2</w:t>
            </w:r>
          </w:p>
        </w:tc>
        <w:tc>
          <w:tcPr>
            <w:tcW w:w="324" w:type="pct"/>
            <w:tcBorders>
              <w:left w:val="single" w:sz="4" w:space="0" w:color="auto"/>
              <w:right w:val="single" w:sz="4" w:space="0" w:color="auto"/>
            </w:tcBorders>
          </w:tcPr>
          <w:p w14:paraId="7D2B77D0"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07A0554F"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2CF57D29"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60CF4FFB"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0C3C31F8"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7C55AC24"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7DB9D1FE"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5CB9F349" w14:textId="77777777" w:rsidR="00D04B5C" w:rsidRPr="005B0743" w:rsidRDefault="00D04B5C" w:rsidP="00D310B7">
            <w:pPr>
              <w:rPr>
                <w:rFonts w:ascii="Arial Narrow" w:hAnsi="Arial Narrow"/>
                <w:snapToGrid w:val="0"/>
                <w:sz w:val="18"/>
                <w:szCs w:val="18"/>
              </w:rPr>
            </w:pPr>
          </w:p>
        </w:tc>
      </w:tr>
      <w:tr w:rsidR="005B0743" w:rsidRPr="005B0743" w14:paraId="1947ED4C" w14:textId="77777777" w:rsidTr="005B0743">
        <w:tc>
          <w:tcPr>
            <w:tcW w:w="302" w:type="pct"/>
            <w:tcBorders>
              <w:left w:val="single" w:sz="4" w:space="0" w:color="auto"/>
              <w:right w:val="single" w:sz="4" w:space="0" w:color="auto"/>
            </w:tcBorders>
          </w:tcPr>
          <w:p w14:paraId="5EA04267"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45204D4C"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1103</w:t>
            </w:r>
          </w:p>
        </w:tc>
        <w:tc>
          <w:tcPr>
            <w:tcW w:w="722" w:type="pct"/>
            <w:tcBorders>
              <w:left w:val="nil"/>
            </w:tcBorders>
          </w:tcPr>
          <w:p w14:paraId="03423B53"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International Experts/3</w:t>
            </w:r>
          </w:p>
        </w:tc>
        <w:tc>
          <w:tcPr>
            <w:tcW w:w="324" w:type="pct"/>
            <w:tcBorders>
              <w:left w:val="single" w:sz="4" w:space="0" w:color="auto"/>
              <w:right w:val="single" w:sz="4" w:space="0" w:color="auto"/>
            </w:tcBorders>
          </w:tcPr>
          <w:p w14:paraId="1EEA830C"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25B21710"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3C2B9808"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6F742EDD"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5736CAD2"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6C0FC1EA"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338F0FDE"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126073D2" w14:textId="77777777" w:rsidR="00D04B5C" w:rsidRPr="005B0743" w:rsidRDefault="00D04B5C" w:rsidP="00D310B7">
            <w:pPr>
              <w:rPr>
                <w:rFonts w:ascii="Arial Narrow" w:hAnsi="Arial Narrow"/>
                <w:snapToGrid w:val="0"/>
                <w:sz w:val="18"/>
                <w:szCs w:val="18"/>
              </w:rPr>
            </w:pPr>
          </w:p>
        </w:tc>
      </w:tr>
      <w:tr w:rsidR="005B0743" w:rsidRPr="005B0743" w14:paraId="1A515C8D" w14:textId="77777777" w:rsidTr="005B0743">
        <w:tc>
          <w:tcPr>
            <w:tcW w:w="302" w:type="pct"/>
            <w:tcBorders>
              <w:left w:val="single" w:sz="4" w:space="0" w:color="auto"/>
              <w:right w:val="single" w:sz="4" w:space="0" w:color="auto"/>
            </w:tcBorders>
          </w:tcPr>
          <w:p w14:paraId="77674450"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4FB4AABF"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1151</w:t>
            </w:r>
          </w:p>
        </w:tc>
        <w:tc>
          <w:tcPr>
            <w:tcW w:w="722" w:type="pct"/>
            <w:tcBorders>
              <w:left w:val="nil"/>
            </w:tcBorders>
          </w:tcPr>
          <w:p w14:paraId="61073AA0"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Consultants /1</w:t>
            </w:r>
          </w:p>
        </w:tc>
        <w:tc>
          <w:tcPr>
            <w:tcW w:w="324" w:type="pct"/>
            <w:tcBorders>
              <w:left w:val="single" w:sz="4" w:space="0" w:color="auto"/>
              <w:right w:val="single" w:sz="4" w:space="0" w:color="auto"/>
            </w:tcBorders>
          </w:tcPr>
          <w:p w14:paraId="6D60F2C6"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3B4E904A"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5002322F"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7F4C23F7"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270CB457"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2D6F3FF4"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1FF53F05"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1E7F7251" w14:textId="77777777" w:rsidR="00D04B5C" w:rsidRPr="005B0743" w:rsidRDefault="00D04B5C" w:rsidP="00D310B7">
            <w:pPr>
              <w:rPr>
                <w:rFonts w:ascii="Arial Narrow" w:hAnsi="Arial Narrow"/>
                <w:snapToGrid w:val="0"/>
                <w:sz w:val="18"/>
                <w:szCs w:val="18"/>
              </w:rPr>
            </w:pPr>
          </w:p>
        </w:tc>
      </w:tr>
      <w:tr w:rsidR="005B0743" w:rsidRPr="005B0743" w14:paraId="48214193" w14:textId="77777777" w:rsidTr="005B0743">
        <w:tc>
          <w:tcPr>
            <w:tcW w:w="1321" w:type="pct"/>
            <w:gridSpan w:val="3"/>
            <w:tcBorders>
              <w:left w:val="single" w:sz="4" w:space="0" w:color="auto"/>
            </w:tcBorders>
          </w:tcPr>
          <w:p w14:paraId="67DC92EE"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Subtotal International Experts</w:t>
            </w:r>
          </w:p>
        </w:tc>
        <w:tc>
          <w:tcPr>
            <w:tcW w:w="324" w:type="pct"/>
            <w:tcBorders>
              <w:left w:val="single" w:sz="4" w:space="0" w:color="auto"/>
              <w:bottom w:val="single" w:sz="4" w:space="0" w:color="auto"/>
              <w:right w:val="single" w:sz="4" w:space="0" w:color="auto"/>
            </w:tcBorders>
          </w:tcPr>
          <w:p w14:paraId="13FDAB73" w14:textId="77777777" w:rsidR="005B0743" w:rsidRPr="005B0743" w:rsidRDefault="005B0743" w:rsidP="00D310B7">
            <w:pPr>
              <w:jc w:val="right"/>
              <w:rPr>
                <w:rFonts w:ascii="Arial Narrow" w:hAnsi="Arial Narrow"/>
                <w:b/>
                <w:snapToGrid w:val="0"/>
                <w:sz w:val="18"/>
                <w:szCs w:val="18"/>
              </w:rPr>
            </w:pPr>
          </w:p>
        </w:tc>
        <w:tc>
          <w:tcPr>
            <w:tcW w:w="556" w:type="pct"/>
            <w:tcBorders>
              <w:left w:val="nil"/>
              <w:bottom w:val="single" w:sz="4" w:space="0" w:color="auto"/>
              <w:right w:val="single" w:sz="4" w:space="0" w:color="auto"/>
            </w:tcBorders>
          </w:tcPr>
          <w:p w14:paraId="05A71F57" w14:textId="77777777" w:rsidR="005B0743" w:rsidRPr="005B0743" w:rsidRDefault="005B0743" w:rsidP="00D310B7">
            <w:pPr>
              <w:jc w:val="right"/>
              <w:rPr>
                <w:rFonts w:ascii="Arial Narrow" w:hAnsi="Arial Narrow"/>
                <w:b/>
                <w:snapToGrid w:val="0"/>
                <w:sz w:val="18"/>
                <w:szCs w:val="18"/>
              </w:rPr>
            </w:pPr>
          </w:p>
        </w:tc>
        <w:tc>
          <w:tcPr>
            <w:tcW w:w="310" w:type="pct"/>
            <w:tcBorders>
              <w:left w:val="nil"/>
              <w:bottom w:val="single" w:sz="4" w:space="0" w:color="auto"/>
              <w:right w:val="single" w:sz="4" w:space="0" w:color="auto"/>
            </w:tcBorders>
          </w:tcPr>
          <w:p w14:paraId="776A07CC"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 xml:space="preserve"> </w:t>
            </w:r>
          </w:p>
        </w:tc>
        <w:tc>
          <w:tcPr>
            <w:tcW w:w="585" w:type="pct"/>
            <w:tcBorders>
              <w:left w:val="nil"/>
              <w:bottom w:val="single" w:sz="4" w:space="0" w:color="auto"/>
              <w:right w:val="single" w:sz="4" w:space="0" w:color="auto"/>
            </w:tcBorders>
          </w:tcPr>
          <w:p w14:paraId="39BA09FB"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 xml:space="preserve"> </w:t>
            </w:r>
          </w:p>
        </w:tc>
        <w:tc>
          <w:tcPr>
            <w:tcW w:w="527" w:type="pct"/>
            <w:tcBorders>
              <w:left w:val="nil"/>
              <w:bottom w:val="single" w:sz="4" w:space="0" w:color="auto"/>
              <w:right w:val="single" w:sz="4" w:space="0" w:color="auto"/>
            </w:tcBorders>
          </w:tcPr>
          <w:p w14:paraId="311DB92D"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 xml:space="preserve"> </w:t>
            </w:r>
          </w:p>
        </w:tc>
        <w:tc>
          <w:tcPr>
            <w:tcW w:w="509" w:type="pct"/>
            <w:tcBorders>
              <w:left w:val="nil"/>
              <w:bottom w:val="single" w:sz="4" w:space="0" w:color="auto"/>
              <w:right w:val="single" w:sz="4" w:space="0" w:color="auto"/>
            </w:tcBorders>
          </w:tcPr>
          <w:p w14:paraId="5C55C8C4"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 xml:space="preserve"> </w:t>
            </w:r>
          </w:p>
        </w:tc>
        <w:tc>
          <w:tcPr>
            <w:tcW w:w="365" w:type="pct"/>
            <w:tcBorders>
              <w:left w:val="nil"/>
              <w:bottom w:val="single" w:sz="4" w:space="0" w:color="auto"/>
              <w:right w:val="single" w:sz="4" w:space="0" w:color="auto"/>
            </w:tcBorders>
          </w:tcPr>
          <w:p w14:paraId="6203E3BD"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 xml:space="preserve"> </w:t>
            </w:r>
          </w:p>
        </w:tc>
        <w:tc>
          <w:tcPr>
            <w:tcW w:w="502" w:type="pct"/>
            <w:tcBorders>
              <w:left w:val="nil"/>
              <w:bottom w:val="single" w:sz="4" w:space="0" w:color="auto"/>
              <w:right w:val="single" w:sz="4" w:space="0" w:color="auto"/>
            </w:tcBorders>
          </w:tcPr>
          <w:p w14:paraId="4A44B003"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 xml:space="preserve"> </w:t>
            </w:r>
          </w:p>
        </w:tc>
      </w:tr>
      <w:tr w:rsidR="005B0743" w:rsidRPr="005B0743" w14:paraId="031E4027" w14:textId="77777777" w:rsidTr="005B0743">
        <w:tc>
          <w:tcPr>
            <w:tcW w:w="302" w:type="pct"/>
            <w:tcBorders>
              <w:left w:val="single" w:sz="4" w:space="0" w:color="auto"/>
              <w:right w:val="single" w:sz="4" w:space="0" w:color="auto"/>
            </w:tcBorders>
          </w:tcPr>
          <w:p w14:paraId="3EDD801D"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5288BEF6"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1301</w:t>
            </w:r>
          </w:p>
        </w:tc>
        <w:tc>
          <w:tcPr>
            <w:tcW w:w="722" w:type="pct"/>
            <w:tcBorders>
              <w:left w:val="nil"/>
            </w:tcBorders>
          </w:tcPr>
          <w:p w14:paraId="6312C8D1"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Administrative Support Personnel /1</w:t>
            </w:r>
          </w:p>
        </w:tc>
        <w:tc>
          <w:tcPr>
            <w:tcW w:w="324" w:type="pct"/>
            <w:tcBorders>
              <w:left w:val="single" w:sz="4" w:space="0" w:color="auto"/>
              <w:right w:val="single" w:sz="4" w:space="0" w:color="auto"/>
            </w:tcBorders>
          </w:tcPr>
          <w:p w14:paraId="62AEF7E1"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6D68598A"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573FE510"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4943803D"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3D9B6D71"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0EC25442"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50271109"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05C574CB" w14:textId="77777777" w:rsidR="00D04B5C" w:rsidRPr="005B0743" w:rsidRDefault="00D04B5C" w:rsidP="00D310B7">
            <w:pPr>
              <w:rPr>
                <w:rFonts w:ascii="Arial Narrow" w:hAnsi="Arial Narrow"/>
                <w:snapToGrid w:val="0"/>
                <w:sz w:val="18"/>
                <w:szCs w:val="18"/>
              </w:rPr>
            </w:pPr>
          </w:p>
        </w:tc>
      </w:tr>
      <w:tr w:rsidR="005B0743" w:rsidRPr="005B0743" w14:paraId="1B8F2C5B" w14:textId="77777777" w:rsidTr="005B0743">
        <w:tc>
          <w:tcPr>
            <w:tcW w:w="302" w:type="pct"/>
            <w:tcBorders>
              <w:left w:val="single" w:sz="4" w:space="0" w:color="auto"/>
              <w:right w:val="single" w:sz="4" w:space="0" w:color="auto"/>
            </w:tcBorders>
          </w:tcPr>
          <w:p w14:paraId="3A8FD8AF"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3B78741D"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1302</w:t>
            </w:r>
          </w:p>
        </w:tc>
        <w:tc>
          <w:tcPr>
            <w:tcW w:w="722" w:type="pct"/>
            <w:tcBorders>
              <w:left w:val="nil"/>
            </w:tcBorders>
          </w:tcPr>
          <w:p w14:paraId="170B5268"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Administrative Support Personnel /2</w:t>
            </w:r>
          </w:p>
        </w:tc>
        <w:tc>
          <w:tcPr>
            <w:tcW w:w="324" w:type="pct"/>
            <w:tcBorders>
              <w:left w:val="single" w:sz="4" w:space="0" w:color="auto"/>
              <w:right w:val="single" w:sz="4" w:space="0" w:color="auto"/>
            </w:tcBorders>
          </w:tcPr>
          <w:p w14:paraId="28651967"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498C520B"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273450BB"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1D09DC85"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1E5D91D7"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06B0AF70"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4347165B"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19318384" w14:textId="77777777" w:rsidR="00D04B5C" w:rsidRPr="005B0743" w:rsidRDefault="00D04B5C" w:rsidP="00D310B7">
            <w:pPr>
              <w:rPr>
                <w:rFonts w:ascii="Arial Narrow" w:hAnsi="Arial Narrow"/>
                <w:snapToGrid w:val="0"/>
                <w:sz w:val="18"/>
                <w:szCs w:val="18"/>
              </w:rPr>
            </w:pPr>
          </w:p>
        </w:tc>
      </w:tr>
      <w:tr w:rsidR="005B0743" w:rsidRPr="005B0743" w14:paraId="4553958B" w14:textId="77777777" w:rsidTr="005B0743">
        <w:tc>
          <w:tcPr>
            <w:tcW w:w="302" w:type="pct"/>
            <w:tcBorders>
              <w:left w:val="single" w:sz="4" w:space="0" w:color="auto"/>
              <w:right w:val="single" w:sz="4" w:space="0" w:color="auto"/>
            </w:tcBorders>
          </w:tcPr>
          <w:p w14:paraId="5EA56AE2"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0B02596A"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1303</w:t>
            </w:r>
          </w:p>
        </w:tc>
        <w:tc>
          <w:tcPr>
            <w:tcW w:w="722" w:type="pct"/>
            <w:tcBorders>
              <w:left w:val="nil"/>
            </w:tcBorders>
          </w:tcPr>
          <w:p w14:paraId="742CEDE7"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Administrative Support Personnel /3</w:t>
            </w:r>
          </w:p>
        </w:tc>
        <w:tc>
          <w:tcPr>
            <w:tcW w:w="324" w:type="pct"/>
            <w:tcBorders>
              <w:left w:val="single" w:sz="4" w:space="0" w:color="auto"/>
              <w:right w:val="single" w:sz="4" w:space="0" w:color="auto"/>
            </w:tcBorders>
          </w:tcPr>
          <w:p w14:paraId="7AAFB22C"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41533A8B"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30F9CA60"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79D5A395"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13F17BC0"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32252887"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56908A39"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02139BFB" w14:textId="77777777" w:rsidR="00D04B5C" w:rsidRPr="005B0743" w:rsidRDefault="00D04B5C" w:rsidP="00D310B7">
            <w:pPr>
              <w:rPr>
                <w:rFonts w:ascii="Arial Narrow" w:hAnsi="Arial Narrow"/>
                <w:snapToGrid w:val="0"/>
                <w:sz w:val="18"/>
                <w:szCs w:val="18"/>
              </w:rPr>
            </w:pPr>
          </w:p>
        </w:tc>
      </w:tr>
      <w:tr w:rsidR="005B0743" w:rsidRPr="005B0743" w14:paraId="6FF40D04" w14:textId="77777777" w:rsidTr="005B0743">
        <w:tc>
          <w:tcPr>
            <w:tcW w:w="1321" w:type="pct"/>
            <w:gridSpan w:val="3"/>
            <w:tcBorders>
              <w:left w:val="single" w:sz="4" w:space="0" w:color="auto"/>
            </w:tcBorders>
          </w:tcPr>
          <w:p w14:paraId="500A8ED3"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Subtotal Administrative Support Personnel</w:t>
            </w:r>
          </w:p>
        </w:tc>
        <w:tc>
          <w:tcPr>
            <w:tcW w:w="324" w:type="pct"/>
            <w:tcBorders>
              <w:left w:val="single" w:sz="4" w:space="0" w:color="auto"/>
              <w:bottom w:val="single" w:sz="4" w:space="0" w:color="auto"/>
              <w:right w:val="single" w:sz="4" w:space="0" w:color="auto"/>
            </w:tcBorders>
          </w:tcPr>
          <w:p w14:paraId="4016104A" w14:textId="77777777" w:rsidR="005B0743" w:rsidRPr="005B0743" w:rsidRDefault="005B0743" w:rsidP="00D310B7">
            <w:pPr>
              <w:jc w:val="right"/>
              <w:rPr>
                <w:rFonts w:ascii="Arial Narrow" w:hAnsi="Arial Narrow"/>
                <w:b/>
                <w:snapToGrid w:val="0"/>
                <w:sz w:val="18"/>
                <w:szCs w:val="18"/>
              </w:rPr>
            </w:pPr>
          </w:p>
        </w:tc>
        <w:tc>
          <w:tcPr>
            <w:tcW w:w="556" w:type="pct"/>
            <w:tcBorders>
              <w:left w:val="nil"/>
              <w:bottom w:val="single" w:sz="4" w:space="0" w:color="auto"/>
              <w:right w:val="single" w:sz="4" w:space="0" w:color="auto"/>
            </w:tcBorders>
          </w:tcPr>
          <w:p w14:paraId="297BC658" w14:textId="77777777" w:rsidR="005B0743" w:rsidRPr="005B0743" w:rsidRDefault="005B0743" w:rsidP="00D310B7">
            <w:pPr>
              <w:jc w:val="right"/>
              <w:rPr>
                <w:rFonts w:ascii="Arial Narrow" w:hAnsi="Arial Narrow"/>
                <w:b/>
                <w:snapToGrid w:val="0"/>
                <w:sz w:val="18"/>
                <w:szCs w:val="18"/>
              </w:rPr>
            </w:pPr>
          </w:p>
        </w:tc>
        <w:tc>
          <w:tcPr>
            <w:tcW w:w="310" w:type="pct"/>
            <w:tcBorders>
              <w:left w:val="nil"/>
              <w:bottom w:val="single" w:sz="4" w:space="0" w:color="auto"/>
              <w:right w:val="single" w:sz="4" w:space="0" w:color="auto"/>
            </w:tcBorders>
          </w:tcPr>
          <w:p w14:paraId="0C74E12F"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 xml:space="preserve"> </w:t>
            </w:r>
          </w:p>
        </w:tc>
        <w:tc>
          <w:tcPr>
            <w:tcW w:w="585" w:type="pct"/>
            <w:tcBorders>
              <w:left w:val="nil"/>
              <w:bottom w:val="single" w:sz="4" w:space="0" w:color="auto"/>
              <w:right w:val="single" w:sz="4" w:space="0" w:color="auto"/>
            </w:tcBorders>
          </w:tcPr>
          <w:p w14:paraId="7AEF78ED"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 xml:space="preserve"> </w:t>
            </w:r>
          </w:p>
        </w:tc>
        <w:tc>
          <w:tcPr>
            <w:tcW w:w="527" w:type="pct"/>
            <w:tcBorders>
              <w:left w:val="nil"/>
              <w:bottom w:val="single" w:sz="4" w:space="0" w:color="auto"/>
              <w:right w:val="single" w:sz="4" w:space="0" w:color="auto"/>
            </w:tcBorders>
          </w:tcPr>
          <w:p w14:paraId="4FFF066C"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 xml:space="preserve"> </w:t>
            </w:r>
          </w:p>
        </w:tc>
        <w:tc>
          <w:tcPr>
            <w:tcW w:w="509" w:type="pct"/>
            <w:tcBorders>
              <w:left w:val="nil"/>
              <w:bottom w:val="single" w:sz="4" w:space="0" w:color="auto"/>
              <w:right w:val="single" w:sz="4" w:space="0" w:color="auto"/>
            </w:tcBorders>
          </w:tcPr>
          <w:p w14:paraId="05A62D7D"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 xml:space="preserve"> </w:t>
            </w:r>
          </w:p>
        </w:tc>
        <w:tc>
          <w:tcPr>
            <w:tcW w:w="365" w:type="pct"/>
            <w:tcBorders>
              <w:left w:val="nil"/>
              <w:bottom w:val="single" w:sz="4" w:space="0" w:color="auto"/>
              <w:right w:val="single" w:sz="4" w:space="0" w:color="auto"/>
            </w:tcBorders>
          </w:tcPr>
          <w:p w14:paraId="532BB621"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 xml:space="preserve"> </w:t>
            </w:r>
          </w:p>
        </w:tc>
        <w:tc>
          <w:tcPr>
            <w:tcW w:w="502" w:type="pct"/>
            <w:tcBorders>
              <w:left w:val="nil"/>
              <w:bottom w:val="single" w:sz="4" w:space="0" w:color="auto"/>
              <w:right w:val="single" w:sz="4" w:space="0" w:color="auto"/>
            </w:tcBorders>
          </w:tcPr>
          <w:p w14:paraId="4EF6DFC9"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 xml:space="preserve"> </w:t>
            </w:r>
          </w:p>
        </w:tc>
      </w:tr>
      <w:tr w:rsidR="005B0743" w:rsidRPr="005B0743" w14:paraId="392CF495" w14:textId="77777777" w:rsidTr="005B0743">
        <w:tc>
          <w:tcPr>
            <w:tcW w:w="302" w:type="pct"/>
            <w:tcBorders>
              <w:left w:val="single" w:sz="4" w:space="0" w:color="auto"/>
              <w:right w:val="single" w:sz="4" w:space="0" w:color="auto"/>
            </w:tcBorders>
          </w:tcPr>
          <w:p w14:paraId="00A43AFB"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377771A5"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1401</w:t>
            </w:r>
          </w:p>
        </w:tc>
        <w:tc>
          <w:tcPr>
            <w:tcW w:w="722" w:type="pct"/>
            <w:tcBorders>
              <w:left w:val="nil"/>
            </w:tcBorders>
          </w:tcPr>
          <w:p w14:paraId="7C4FA533"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Volunteers</w:t>
            </w:r>
          </w:p>
        </w:tc>
        <w:tc>
          <w:tcPr>
            <w:tcW w:w="324" w:type="pct"/>
            <w:tcBorders>
              <w:left w:val="single" w:sz="4" w:space="0" w:color="auto"/>
              <w:right w:val="single" w:sz="4" w:space="0" w:color="auto"/>
            </w:tcBorders>
          </w:tcPr>
          <w:p w14:paraId="16818E2A"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0337A5D2"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08E1247C"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40416F8F"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29618880"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1DBE4C9A"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288D68F8"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5400AE56" w14:textId="77777777" w:rsidR="00D04B5C" w:rsidRPr="005B0743" w:rsidRDefault="00D04B5C" w:rsidP="00D310B7">
            <w:pPr>
              <w:rPr>
                <w:rFonts w:ascii="Arial Narrow" w:hAnsi="Arial Narrow"/>
                <w:snapToGrid w:val="0"/>
                <w:sz w:val="18"/>
                <w:szCs w:val="18"/>
              </w:rPr>
            </w:pPr>
          </w:p>
        </w:tc>
      </w:tr>
      <w:tr w:rsidR="005B0743" w:rsidRPr="005B0743" w14:paraId="75BC7CF6" w14:textId="77777777" w:rsidTr="005B0743">
        <w:tc>
          <w:tcPr>
            <w:tcW w:w="1321" w:type="pct"/>
            <w:gridSpan w:val="3"/>
            <w:tcBorders>
              <w:left w:val="single" w:sz="4" w:space="0" w:color="auto"/>
            </w:tcBorders>
          </w:tcPr>
          <w:p w14:paraId="2A3BA711"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Subtotal Volunteers</w:t>
            </w:r>
          </w:p>
        </w:tc>
        <w:tc>
          <w:tcPr>
            <w:tcW w:w="324" w:type="pct"/>
            <w:tcBorders>
              <w:left w:val="single" w:sz="4" w:space="0" w:color="auto"/>
              <w:bottom w:val="single" w:sz="4" w:space="0" w:color="auto"/>
              <w:right w:val="single" w:sz="4" w:space="0" w:color="auto"/>
            </w:tcBorders>
          </w:tcPr>
          <w:p w14:paraId="4D850939" w14:textId="77777777" w:rsidR="005B0743" w:rsidRPr="005B0743" w:rsidRDefault="005B0743" w:rsidP="00D310B7">
            <w:pPr>
              <w:jc w:val="right"/>
              <w:rPr>
                <w:rFonts w:ascii="Arial Narrow" w:hAnsi="Arial Narrow"/>
                <w:b/>
                <w:snapToGrid w:val="0"/>
                <w:sz w:val="18"/>
                <w:szCs w:val="18"/>
              </w:rPr>
            </w:pPr>
          </w:p>
        </w:tc>
        <w:tc>
          <w:tcPr>
            <w:tcW w:w="556" w:type="pct"/>
            <w:tcBorders>
              <w:left w:val="nil"/>
              <w:bottom w:val="single" w:sz="4" w:space="0" w:color="auto"/>
              <w:right w:val="single" w:sz="4" w:space="0" w:color="auto"/>
            </w:tcBorders>
          </w:tcPr>
          <w:p w14:paraId="03BFA594" w14:textId="77777777" w:rsidR="005B0743" w:rsidRPr="005B0743" w:rsidRDefault="005B0743" w:rsidP="00D310B7">
            <w:pPr>
              <w:jc w:val="right"/>
              <w:rPr>
                <w:rFonts w:ascii="Arial Narrow" w:hAnsi="Arial Narrow"/>
                <w:b/>
                <w:snapToGrid w:val="0"/>
                <w:sz w:val="18"/>
                <w:szCs w:val="18"/>
              </w:rPr>
            </w:pPr>
          </w:p>
        </w:tc>
        <w:tc>
          <w:tcPr>
            <w:tcW w:w="310" w:type="pct"/>
            <w:tcBorders>
              <w:left w:val="nil"/>
              <w:bottom w:val="single" w:sz="4" w:space="0" w:color="auto"/>
              <w:right w:val="single" w:sz="4" w:space="0" w:color="auto"/>
            </w:tcBorders>
          </w:tcPr>
          <w:p w14:paraId="6A3FD862" w14:textId="77777777" w:rsidR="005B0743" w:rsidRPr="005B0743" w:rsidRDefault="005B0743" w:rsidP="00D310B7">
            <w:pPr>
              <w:jc w:val="right"/>
              <w:rPr>
                <w:rFonts w:ascii="Arial Narrow" w:hAnsi="Arial Narrow"/>
                <w:b/>
                <w:snapToGrid w:val="0"/>
                <w:sz w:val="18"/>
                <w:szCs w:val="18"/>
              </w:rPr>
            </w:pPr>
          </w:p>
        </w:tc>
        <w:tc>
          <w:tcPr>
            <w:tcW w:w="585" w:type="pct"/>
            <w:tcBorders>
              <w:left w:val="nil"/>
              <w:bottom w:val="single" w:sz="4" w:space="0" w:color="auto"/>
              <w:right w:val="single" w:sz="4" w:space="0" w:color="auto"/>
            </w:tcBorders>
          </w:tcPr>
          <w:p w14:paraId="2E5D1B98" w14:textId="77777777" w:rsidR="005B0743" w:rsidRPr="005B0743" w:rsidRDefault="005B0743" w:rsidP="00D310B7">
            <w:pPr>
              <w:jc w:val="right"/>
              <w:rPr>
                <w:rFonts w:ascii="Arial Narrow" w:hAnsi="Arial Narrow"/>
                <w:b/>
                <w:snapToGrid w:val="0"/>
                <w:sz w:val="18"/>
                <w:szCs w:val="18"/>
              </w:rPr>
            </w:pPr>
          </w:p>
        </w:tc>
        <w:tc>
          <w:tcPr>
            <w:tcW w:w="527" w:type="pct"/>
            <w:tcBorders>
              <w:left w:val="nil"/>
              <w:bottom w:val="single" w:sz="4" w:space="0" w:color="auto"/>
              <w:right w:val="single" w:sz="4" w:space="0" w:color="auto"/>
            </w:tcBorders>
          </w:tcPr>
          <w:p w14:paraId="44F85097" w14:textId="77777777" w:rsidR="005B0743" w:rsidRPr="005B0743" w:rsidRDefault="005B0743" w:rsidP="00D310B7">
            <w:pPr>
              <w:jc w:val="right"/>
              <w:rPr>
                <w:rFonts w:ascii="Arial Narrow" w:hAnsi="Arial Narrow"/>
                <w:b/>
                <w:snapToGrid w:val="0"/>
                <w:sz w:val="18"/>
                <w:szCs w:val="18"/>
              </w:rPr>
            </w:pPr>
          </w:p>
        </w:tc>
        <w:tc>
          <w:tcPr>
            <w:tcW w:w="509" w:type="pct"/>
            <w:tcBorders>
              <w:left w:val="nil"/>
              <w:bottom w:val="single" w:sz="4" w:space="0" w:color="auto"/>
              <w:right w:val="single" w:sz="4" w:space="0" w:color="auto"/>
            </w:tcBorders>
          </w:tcPr>
          <w:p w14:paraId="05387771" w14:textId="77777777" w:rsidR="005B0743" w:rsidRPr="005B0743" w:rsidRDefault="005B0743" w:rsidP="00D310B7">
            <w:pPr>
              <w:jc w:val="right"/>
              <w:rPr>
                <w:rFonts w:ascii="Arial Narrow" w:hAnsi="Arial Narrow"/>
                <w:b/>
                <w:snapToGrid w:val="0"/>
                <w:sz w:val="18"/>
                <w:szCs w:val="18"/>
              </w:rPr>
            </w:pPr>
          </w:p>
        </w:tc>
        <w:tc>
          <w:tcPr>
            <w:tcW w:w="365" w:type="pct"/>
            <w:tcBorders>
              <w:left w:val="nil"/>
              <w:bottom w:val="single" w:sz="4" w:space="0" w:color="auto"/>
              <w:right w:val="single" w:sz="4" w:space="0" w:color="auto"/>
            </w:tcBorders>
          </w:tcPr>
          <w:p w14:paraId="624AE192" w14:textId="77777777" w:rsidR="005B0743" w:rsidRPr="005B0743" w:rsidRDefault="005B0743" w:rsidP="00D310B7">
            <w:pPr>
              <w:jc w:val="right"/>
              <w:rPr>
                <w:rFonts w:ascii="Arial Narrow" w:hAnsi="Arial Narrow"/>
                <w:b/>
                <w:snapToGrid w:val="0"/>
                <w:sz w:val="18"/>
                <w:szCs w:val="18"/>
              </w:rPr>
            </w:pPr>
          </w:p>
        </w:tc>
        <w:tc>
          <w:tcPr>
            <w:tcW w:w="502" w:type="pct"/>
            <w:tcBorders>
              <w:left w:val="nil"/>
              <w:bottom w:val="single" w:sz="4" w:space="0" w:color="auto"/>
              <w:right w:val="single" w:sz="4" w:space="0" w:color="auto"/>
            </w:tcBorders>
          </w:tcPr>
          <w:p w14:paraId="6DBC8EBB" w14:textId="77777777" w:rsidR="005B0743" w:rsidRPr="005B0743" w:rsidRDefault="005B0743" w:rsidP="00D310B7">
            <w:pPr>
              <w:jc w:val="right"/>
              <w:rPr>
                <w:rFonts w:ascii="Arial Narrow" w:hAnsi="Arial Narrow"/>
                <w:b/>
                <w:snapToGrid w:val="0"/>
                <w:sz w:val="18"/>
                <w:szCs w:val="18"/>
              </w:rPr>
            </w:pPr>
          </w:p>
        </w:tc>
      </w:tr>
      <w:tr w:rsidR="005B0743" w:rsidRPr="005B0743" w14:paraId="0D6ED680" w14:textId="77777777" w:rsidTr="005B0743">
        <w:tc>
          <w:tcPr>
            <w:tcW w:w="302" w:type="pct"/>
            <w:tcBorders>
              <w:left w:val="single" w:sz="4" w:space="0" w:color="auto"/>
              <w:right w:val="single" w:sz="4" w:space="0" w:color="auto"/>
            </w:tcBorders>
          </w:tcPr>
          <w:p w14:paraId="5B12F243"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00E4C8CA"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1501</w:t>
            </w:r>
          </w:p>
        </w:tc>
        <w:tc>
          <w:tcPr>
            <w:tcW w:w="722" w:type="pct"/>
            <w:tcBorders>
              <w:left w:val="nil"/>
            </w:tcBorders>
          </w:tcPr>
          <w:p w14:paraId="63F795B1"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Travel on Official Business (internal travel)</w:t>
            </w:r>
          </w:p>
        </w:tc>
        <w:tc>
          <w:tcPr>
            <w:tcW w:w="324" w:type="pct"/>
            <w:tcBorders>
              <w:left w:val="single" w:sz="4" w:space="0" w:color="auto"/>
              <w:right w:val="single" w:sz="4" w:space="0" w:color="auto"/>
            </w:tcBorders>
          </w:tcPr>
          <w:p w14:paraId="2C369CDE"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462CAF5D"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3B505DE6"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152F159A"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4A5C6EA4"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570D5E2C"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36E29A99"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2E51A68A" w14:textId="77777777" w:rsidR="00D04B5C" w:rsidRPr="005B0743" w:rsidRDefault="00D04B5C" w:rsidP="00D310B7">
            <w:pPr>
              <w:rPr>
                <w:rFonts w:ascii="Arial Narrow" w:hAnsi="Arial Narrow"/>
                <w:snapToGrid w:val="0"/>
                <w:sz w:val="18"/>
                <w:szCs w:val="18"/>
              </w:rPr>
            </w:pPr>
          </w:p>
        </w:tc>
      </w:tr>
      <w:tr w:rsidR="005B0743" w:rsidRPr="005B0743" w14:paraId="60F4A828" w14:textId="77777777" w:rsidTr="005B0743">
        <w:tc>
          <w:tcPr>
            <w:tcW w:w="1321" w:type="pct"/>
            <w:gridSpan w:val="3"/>
            <w:tcBorders>
              <w:left w:val="single" w:sz="4" w:space="0" w:color="auto"/>
            </w:tcBorders>
          </w:tcPr>
          <w:p w14:paraId="4FD322E2"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Subtotal Travel on official business</w:t>
            </w:r>
          </w:p>
        </w:tc>
        <w:tc>
          <w:tcPr>
            <w:tcW w:w="324" w:type="pct"/>
            <w:tcBorders>
              <w:left w:val="single" w:sz="4" w:space="0" w:color="auto"/>
              <w:bottom w:val="single" w:sz="4" w:space="0" w:color="auto"/>
              <w:right w:val="single" w:sz="4" w:space="0" w:color="auto"/>
            </w:tcBorders>
          </w:tcPr>
          <w:p w14:paraId="71EE1190" w14:textId="77777777" w:rsidR="005B0743" w:rsidRPr="005B0743" w:rsidRDefault="005B0743" w:rsidP="00D310B7">
            <w:pPr>
              <w:jc w:val="right"/>
              <w:rPr>
                <w:rFonts w:ascii="Arial Narrow" w:hAnsi="Arial Narrow"/>
                <w:b/>
                <w:snapToGrid w:val="0"/>
                <w:sz w:val="18"/>
                <w:szCs w:val="18"/>
              </w:rPr>
            </w:pPr>
          </w:p>
        </w:tc>
        <w:tc>
          <w:tcPr>
            <w:tcW w:w="556" w:type="pct"/>
            <w:tcBorders>
              <w:left w:val="nil"/>
              <w:bottom w:val="single" w:sz="4" w:space="0" w:color="auto"/>
              <w:right w:val="single" w:sz="4" w:space="0" w:color="auto"/>
            </w:tcBorders>
          </w:tcPr>
          <w:p w14:paraId="5524BCDE" w14:textId="77777777" w:rsidR="005B0743" w:rsidRPr="005B0743" w:rsidRDefault="005B0743" w:rsidP="00D310B7">
            <w:pPr>
              <w:jc w:val="right"/>
              <w:rPr>
                <w:rFonts w:ascii="Arial Narrow" w:hAnsi="Arial Narrow"/>
                <w:b/>
                <w:snapToGrid w:val="0"/>
                <w:sz w:val="18"/>
                <w:szCs w:val="18"/>
              </w:rPr>
            </w:pPr>
          </w:p>
        </w:tc>
        <w:tc>
          <w:tcPr>
            <w:tcW w:w="310" w:type="pct"/>
            <w:tcBorders>
              <w:left w:val="nil"/>
              <w:bottom w:val="single" w:sz="4" w:space="0" w:color="auto"/>
              <w:right w:val="single" w:sz="4" w:space="0" w:color="auto"/>
            </w:tcBorders>
          </w:tcPr>
          <w:p w14:paraId="7D6E7EB7" w14:textId="77777777" w:rsidR="005B0743" w:rsidRPr="005B0743" w:rsidRDefault="005B0743" w:rsidP="00D310B7">
            <w:pPr>
              <w:jc w:val="right"/>
              <w:rPr>
                <w:rFonts w:ascii="Arial Narrow" w:hAnsi="Arial Narrow"/>
                <w:b/>
                <w:snapToGrid w:val="0"/>
                <w:sz w:val="18"/>
                <w:szCs w:val="18"/>
              </w:rPr>
            </w:pPr>
          </w:p>
        </w:tc>
        <w:tc>
          <w:tcPr>
            <w:tcW w:w="585" w:type="pct"/>
            <w:tcBorders>
              <w:left w:val="nil"/>
              <w:bottom w:val="single" w:sz="4" w:space="0" w:color="auto"/>
              <w:right w:val="single" w:sz="4" w:space="0" w:color="auto"/>
            </w:tcBorders>
          </w:tcPr>
          <w:p w14:paraId="13002C2B" w14:textId="77777777" w:rsidR="005B0743" w:rsidRPr="005B0743" w:rsidRDefault="005B0743" w:rsidP="00D310B7">
            <w:pPr>
              <w:jc w:val="right"/>
              <w:rPr>
                <w:rFonts w:ascii="Arial Narrow" w:hAnsi="Arial Narrow"/>
                <w:b/>
                <w:snapToGrid w:val="0"/>
                <w:sz w:val="18"/>
                <w:szCs w:val="18"/>
              </w:rPr>
            </w:pPr>
          </w:p>
        </w:tc>
        <w:tc>
          <w:tcPr>
            <w:tcW w:w="527" w:type="pct"/>
            <w:tcBorders>
              <w:left w:val="nil"/>
              <w:bottom w:val="single" w:sz="4" w:space="0" w:color="auto"/>
              <w:right w:val="single" w:sz="4" w:space="0" w:color="auto"/>
            </w:tcBorders>
          </w:tcPr>
          <w:p w14:paraId="08AB2080" w14:textId="77777777" w:rsidR="005B0743" w:rsidRPr="005B0743" w:rsidRDefault="005B0743" w:rsidP="00D310B7">
            <w:pPr>
              <w:jc w:val="right"/>
              <w:rPr>
                <w:rFonts w:ascii="Arial Narrow" w:hAnsi="Arial Narrow"/>
                <w:b/>
                <w:snapToGrid w:val="0"/>
                <w:sz w:val="18"/>
                <w:szCs w:val="18"/>
              </w:rPr>
            </w:pPr>
          </w:p>
        </w:tc>
        <w:tc>
          <w:tcPr>
            <w:tcW w:w="509" w:type="pct"/>
            <w:tcBorders>
              <w:left w:val="nil"/>
              <w:bottom w:val="single" w:sz="4" w:space="0" w:color="auto"/>
              <w:right w:val="single" w:sz="4" w:space="0" w:color="auto"/>
            </w:tcBorders>
          </w:tcPr>
          <w:p w14:paraId="280A8ECA" w14:textId="77777777" w:rsidR="005B0743" w:rsidRPr="005B0743" w:rsidRDefault="005B0743" w:rsidP="00D310B7">
            <w:pPr>
              <w:jc w:val="right"/>
              <w:rPr>
                <w:rFonts w:ascii="Arial Narrow" w:hAnsi="Arial Narrow"/>
                <w:b/>
                <w:snapToGrid w:val="0"/>
                <w:sz w:val="18"/>
                <w:szCs w:val="18"/>
              </w:rPr>
            </w:pPr>
          </w:p>
        </w:tc>
        <w:tc>
          <w:tcPr>
            <w:tcW w:w="365" w:type="pct"/>
            <w:tcBorders>
              <w:left w:val="nil"/>
              <w:bottom w:val="single" w:sz="4" w:space="0" w:color="auto"/>
              <w:right w:val="single" w:sz="4" w:space="0" w:color="auto"/>
            </w:tcBorders>
          </w:tcPr>
          <w:p w14:paraId="3814AF61" w14:textId="77777777" w:rsidR="005B0743" w:rsidRPr="005B0743" w:rsidRDefault="005B0743" w:rsidP="00D310B7">
            <w:pPr>
              <w:jc w:val="right"/>
              <w:rPr>
                <w:rFonts w:ascii="Arial Narrow" w:hAnsi="Arial Narrow"/>
                <w:b/>
                <w:snapToGrid w:val="0"/>
                <w:sz w:val="18"/>
                <w:szCs w:val="18"/>
              </w:rPr>
            </w:pPr>
          </w:p>
        </w:tc>
        <w:tc>
          <w:tcPr>
            <w:tcW w:w="502" w:type="pct"/>
            <w:tcBorders>
              <w:left w:val="nil"/>
              <w:bottom w:val="single" w:sz="4" w:space="0" w:color="auto"/>
              <w:right w:val="single" w:sz="4" w:space="0" w:color="auto"/>
            </w:tcBorders>
          </w:tcPr>
          <w:p w14:paraId="0C98E778" w14:textId="77777777" w:rsidR="005B0743" w:rsidRPr="005B0743" w:rsidRDefault="005B0743" w:rsidP="00D310B7">
            <w:pPr>
              <w:jc w:val="right"/>
              <w:rPr>
                <w:rFonts w:ascii="Arial Narrow" w:hAnsi="Arial Narrow"/>
                <w:b/>
                <w:snapToGrid w:val="0"/>
                <w:sz w:val="18"/>
                <w:szCs w:val="18"/>
              </w:rPr>
            </w:pPr>
          </w:p>
        </w:tc>
      </w:tr>
      <w:tr w:rsidR="005B0743" w:rsidRPr="005B0743" w14:paraId="4016768B" w14:textId="77777777" w:rsidTr="005B0743">
        <w:tc>
          <w:tcPr>
            <w:tcW w:w="302" w:type="pct"/>
            <w:tcBorders>
              <w:left w:val="single" w:sz="4" w:space="0" w:color="auto"/>
              <w:right w:val="single" w:sz="4" w:space="0" w:color="auto"/>
            </w:tcBorders>
          </w:tcPr>
          <w:p w14:paraId="24E3DDE6"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54C49273"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1601</w:t>
            </w:r>
          </w:p>
        </w:tc>
        <w:tc>
          <w:tcPr>
            <w:tcW w:w="722" w:type="pct"/>
            <w:tcBorders>
              <w:left w:val="nil"/>
            </w:tcBorders>
          </w:tcPr>
          <w:p w14:paraId="14333413"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Mission Costs</w:t>
            </w:r>
          </w:p>
        </w:tc>
        <w:tc>
          <w:tcPr>
            <w:tcW w:w="324" w:type="pct"/>
            <w:tcBorders>
              <w:left w:val="single" w:sz="4" w:space="0" w:color="auto"/>
              <w:right w:val="single" w:sz="4" w:space="0" w:color="auto"/>
            </w:tcBorders>
          </w:tcPr>
          <w:p w14:paraId="0B617EC5"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3648F215"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277BD10B"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540F5C6D"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6C599BBC"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44B868D8"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719AEF85"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5FE3C557" w14:textId="77777777" w:rsidR="00D04B5C" w:rsidRPr="005B0743" w:rsidRDefault="00D04B5C" w:rsidP="00D310B7">
            <w:pPr>
              <w:rPr>
                <w:rFonts w:ascii="Arial Narrow" w:hAnsi="Arial Narrow"/>
                <w:snapToGrid w:val="0"/>
                <w:sz w:val="18"/>
                <w:szCs w:val="18"/>
              </w:rPr>
            </w:pPr>
          </w:p>
        </w:tc>
      </w:tr>
      <w:tr w:rsidR="005B0743" w:rsidRPr="005B0743" w14:paraId="64871807" w14:textId="77777777" w:rsidTr="005B0743">
        <w:tc>
          <w:tcPr>
            <w:tcW w:w="1321" w:type="pct"/>
            <w:gridSpan w:val="3"/>
            <w:tcBorders>
              <w:left w:val="single" w:sz="4" w:space="0" w:color="auto"/>
            </w:tcBorders>
          </w:tcPr>
          <w:p w14:paraId="4FE55781"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Subtotal Mission Costs</w:t>
            </w:r>
          </w:p>
        </w:tc>
        <w:tc>
          <w:tcPr>
            <w:tcW w:w="324" w:type="pct"/>
            <w:tcBorders>
              <w:left w:val="single" w:sz="4" w:space="0" w:color="auto"/>
              <w:bottom w:val="single" w:sz="4" w:space="0" w:color="auto"/>
              <w:right w:val="single" w:sz="4" w:space="0" w:color="auto"/>
            </w:tcBorders>
          </w:tcPr>
          <w:p w14:paraId="2C5ACC1A" w14:textId="77777777" w:rsidR="005B0743" w:rsidRPr="005B0743" w:rsidRDefault="005B0743" w:rsidP="00D310B7">
            <w:pPr>
              <w:jc w:val="right"/>
              <w:rPr>
                <w:rFonts w:ascii="Arial Narrow" w:hAnsi="Arial Narrow"/>
                <w:b/>
                <w:snapToGrid w:val="0"/>
                <w:sz w:val="18"/>
                <w:szCs w:val="18"/>
              </w:rPr>
            </w:pPr>
          </w:p>
        </w:tc>
        <w:tc>
          <w:tcPr>
            <w:tcW w:w="556" w:type="pct"/>
            <w:tcBorders>
              <w:left w:val="nil"/>
              <w:bottom w:val="single" w:sz="4" w:space="0" w:color="auto"/>
              <w:right w:val="single" w:sz="4" w:space="0" w:color="auto"/>
            </w:tcBorders>
          </w:tcPr>
          <w:p w14:paraId="3254CBED" w14:textId="77777777" w:rsidR="005B0743" w:rsidRPr="005B0743" w:rsidRDefault="005B0743" w:rsidP="00D310B7">
            <w:pPr>
              <w:jc w:val="right"/>
              <w:rPr>
                <w:rFonts w:ascii="Arial Narrow" w:hAnsi="Arial Narrow"/>
                <w:b/>
                <w:snapToGrid w:val="0"/>
                <w:sz w:val="18"/>
                <w:szCs w:val="18"/>
              </w:rPr>
            </w:pPr>
          </w:p>
        </w:tc>
        <w:tc>
          <w:tcPr>
            <w:tcW w:w="310" w:type="pct"/>
            <w:tcBorders>
              <w:left w:val="nil"/>
              <w:bottom w:val="single" w:sz="4" w:space="0" w:color="auto"/>
              <w:right w:val="single" w:sz="4" w:space="0" w:color="auto"/>
            </w:tcBorders>
          </w:tcPr>
          <w:p w14:paraId="7A200BB3" w14:textId="77777777" w:rsidR="005B0743" w:rsidRPr="005B0743" w:rsidRDefault="005B0743" w:rsidP="00D310B7">
            <w:pPr>
              <w:jc w:val="right"/>
              <w:rPr>
                <w:rFonts w:ascii="Arial Narrow" w:hAnsi="Arial Narrow"/>
                <w:b/>
                <w:snapToGrid w:val="0"/>
                <w:sz w:val="18"/>
                <w:szCs w:val="18"/>
              </w:rPr>
            </w:pPr>
          </w:p>
        </w:tc>
        <w:tc>
          <w:tcPr>
            <w:tcW w:w="585" w:type="pct"/>
            <w:tcBorders>
              <w:left w:val="nil"/>
              <w:bottom w:val="single" w:sz="4" w:space="0" w:color="auto"/>
              <w:right w:val="single" w:sz="4" w:space="0" w:color="auto"/>
            </w:tcBorders>
          </w:tcPr>
          <w:p w14:paraId="3A6DD29B" w14:textId="77777777" w:rsidR="005B0743" w:rsidRPr="005B0743" w:rsidRDefault="005B0743" w:rsidP="00D310B7">
            <w:pPr>
              <w:jc w:val="right"/>
              <w:rPr>
                <w:rFonts w:ascii="Arial Narrow" w:hAnsi="Arial Narrow"/>
                <w:b/>
                <w:snapToGrid w:val="0"/>
                <w:sz w:val="18"/>
                <w:szCs w:val="18"/>
              </w:rPr>
            </w:pPr>
          </w:p>
        </w:tc>
        <w:tc>
          <w:tcPr>
            <w:tcW w:w="527" w:type="pct"/>
            <w:tcBorders>
              <w:left w:val="nil"/>
              <w:bottom w:val="single" w:sz="4" w:space="0" w:color="auto"/>
              <w:right w:val="single" w:sz="4" w:space="0" w:color="auto"/>
            </w:tcBorders>
          </w:tcPr>
          <w:p w14:paraId="22355276" w14:textId="77777777" w:rsidR="005B0743" w:rsidRPr="005B0743" w:rsidRDefault="005B0743" w:rsidP="00D310B7">
            <w:pPr>
              <w:jc w:val="right"/>
              <w:rPr>
                <w:rFonts w:ascii="Arial Narrow" w:hAnsi="Arial Narrow"/>
                <w:b/>
                <w:snapToGrid w:val="0"/>
                <w:sz w:val="18"/>
                <w:szCs w:val="18"/>
              </w:rPr>
            </w:pPr>
          </w:p>
        </w:tc>
        <w:tc>
          <w:tcPr>
            <w:tcW w:w="509" w:type="pct"/>
            <w:tcBorders>
              <w:left w:val="nil"/>
              <w:bottom w:val="single" w:sz="4" w:space="0" w:color="auto"/>
              <w:right w:val="single" w:sz="4" w:space="0" w:color="auto"/>
            </w:tcBorders>
          </w:tcPr>
          <w:p w14:paraId="72A93DA6" w14:textId="77777777" w:rsidR="005B0743" w:rsidRPr="005B0743" w:rsidRDefault="005B0743" w:rsidP="00D310B7">
            <w:pPr>
              <w:jc w:val="right"/>
              <w:rPr>
                <w:rFonts w:ascii="Arial Narrow" w:hAnsi="Arial Narrow"/>
                <w:b/>
                <w:snapToGrid w:val="0"/>
                <w:sz w:val="18"/>
                <w:szCs w:val="18"/>
              </w:rPr>
            </w:pPr>
          </w:p>
        </w:tc>
        <w:tc>
          <w:tcPr>
            <w:tcW w:w="365" w:type="pct"/>
            <w:tcBorders>
              <w:left w:val="nil"/>
              <w:bottom w:val="single" w:sz="4" w:space="0" w:color="auto"/>
              <w:right w:val="single" w:sz="4" w:space="0" w:color="auto"/>
            </w:tcBorders>
          </w:tcPr>
          <w:p w14:paraId="61AEFFC4" w14:textId="77777777" w:rsidR="005B0743" w:rsidRPr="005B0743" w:rsidRDefault="005B0743" w:rsidP="00D310B7">
            <w:pPr>
              <w:jc w:val="right"/>
              <w:rPr>
                <w:rFonts w:ascii="Arial Narrow" w:hAnsi="Arial Narrow"/>
                <w:b/>
                <w:snapToGrid w:val="0"/>
                <w:sz w:val="18"/>
                <w:szCs w:val="18"/>
              </w:rPr>
            </w:pPr>
          </w:p>
        </w:tc>
        <w:tc>
          <w:tcPr>
            <w:tcW w:w="502" w:type="pct"/>
            <w:tcBorders>
              <w:left w:val="nil"/>
              <w:bottom w:val="single" w:sz="4" w:space="0" w:color="auto"/>
              <w:right w:val="single" w:sz="4" w:space="0" w:color="auto"/>
            </w:tcBorders>
          </w:tcPr>
          <w:p w14:paraId="1196E2CA" w14:textId="77777777" w:rsidR="005B0743" w:rsidRPr="005B0743" w:rsidRDefault="005B0743" w:rsidP="00D310B7">
            <w:pPr>
              <w:jc w:val="right"/>
              <w:rPr>
                <w:rFonts w:ascii="Arial Narrow" w:hAnsi="Arial Narrow"/>
                <w:b/>
                <w:snapToGrid w:val="0"/>
                <w:sz w:val="18"/>
                <w:szCs w:val="18"/>
              </w:rPr>
            </w:pPr>
          </w:p>
        </w:tc>
      </w:tr>
      <w:tr w:rsidR="005B0743" w:rsidRPr="005B0743" w14:paraId="5916F58C" w14:textId="77777777" w:rsidTr="005B0743">
        <w:tc>
          <w:tcPr>
            <w:tcW w:w="302" w:type="pct"/>
            <w:tcBorders>
              <w:left w:val="single" w:sz="4" w:space="0" w:color="auto"/>
              <w:right w:val="single" w:sz="4" w:space="0" w:color="auto"/>
            </w:tcBorders>
          </w:tcPr>
          <w:p w14:paraId="2DB1AAAC"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13ED5211"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1701</w:t>
            </w:r>
          </w:p>
        </w:tc>
        <w:tc>
          <w:tcPr>
            <w:tcW w:w="722" w:type="pct"/>
            <w:tcBorders>
              <w:left w:val="nil"/>
            </w:tcBorders>
          </w:tcPr>
          <w:p w14:paraId="127217E4"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National project staff &amp; consultants/1</w:t>
            </w:r>
          </w:p>
        </w:tc>
        <w:tc>
          <w:tcPr>
            <w:tcW w:w="324" w:type="pct"/>
            <w:tcBorders>
              <w:left w:val="single" w:sz="4" w:space="0" w:color="auto"/>
              <w:right w:val="single" w:sz="4" w:space="0" w:color="auto"/>
            </w:tcBorders>
          </w:tcPr>
          <w:p w14:paraId="3E0B44C5"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515A0338"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053A6A64"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2D103926"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626D30D5"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11F746E7"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5667D87E"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68E94C09" w14:textId="77777777" w:rsidR="00D04B5C" w:rsidRPr="005B0743" w:rsidRDefault="00D04B5C" w:rsidP="00D310B7">
            <w:pPr>
              <w:rPr>
                <w:rFonts w:ascii="Arial Narrow" w:hAnsi="Arial Narrow"/>
                <w:snapToGrid w:val="0"/>
                <w:sz w:val="18"/>
                <w:szCs w:val="18"/>
              </w:rPr>
            </w:pPr>
          </w:p>
        </w:tc>
      </w:tr>
      <w:tr w:rsidR="005B0743" w:rsidRPr="005B0743" w14:paraId="24469184" w14:textId="77777777" w:rsidTr="005B0743">
        <w:tc>
          <w:tcPr>
            <w:tcW w:w="302" w:type="pct"/>
            <w:tcBorders>
              <w:left w:val="single" w:sz="4" w:space="0" w:color="auto"/>
              <w:right w:val="single" w:sz="4" w:space="0" w:color="auto"/>
            </w:tcBorders>
          </w:tcPr>
          <w:p w14:paraId="60D6D47F"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2CA307C5"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1702</w:t>
            </w:r>
          </w:p>
        </w:tc>
        <w:tc>
          <w:tcPr>
            <w:tcW w:w="722" w:type="pct"/>
            <w:tcBorders>
              <w:left w:val="nil"/>
            </w:tcBorders>
          </w:tcPr>
          <w:p w14:paraId="056DDF2C"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National project staff &amp; consultants/2</w:t>
            </w:r>
          </w:p>
        </w:tc>
        <w:tc>
          <w:tcPr>
            <w:tcW w:w="324" w:type="pct"/>
            <w:tcBorders>
              <w:left w:val="single" w:sz="4" w:space="0" w:color="auto"/>
              <w:right w:val="single" w:sz="4" w:space="0" w:color="auto"/>
            </w:tcBorders>
          </w:tcPr>
          <w:p w14:paraId="63173CDA"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0D8654EF"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75751137"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27225442"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6B072364"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0BE5B51C"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0661975E"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68F89A5B" w14:textId="77777777" w:rsidR="00D04B5C" w:rsidRPr="005B0743" w:rsidRDefault="00D04B5C" w:rsidP="00D310B7">
            <w:pPr>
              <w:rPr>
                <w:rFonts w:ascii="Arial Narrow" w:hAnsi="Arial Narrow"/>
                <w:snapToGrid w:val="0"/>
                <w:sz w:val="18"/>
                <w:szCs w:val="18"/>
              </w:rPr>
            </w:pPr>
          </w:p>
        </w:tc>
      </w:tr>
      <w:tr w:rsidR="005B0743" w:rsidRPr="005B0743" w14:paraId="61B68F85" w14:textId="77777777" w:rsidTr="005B0743">
        <w:tc>
          <w:tcPr>
            <w:tcW w:w="302" w:type="pct"/>
            <w:tcBorders>
              <w:left w:val="single" w:sz="4" w:space="0" w:color="auto"/>
              <w:right w:val="single" w:sz="4" w:space="0" w:color="auto"/>
            </w:tcBorders>
          </w:tcPr>
          <w:p w14:paraId="4249437A"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0FAE86F3"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1703</w:t>
            </w:r>
          </w:p>
        </w:tc>
        <w:tc>
          <w:tcPr>
            <w:tcW w:w="722" w:type="pct"/>
            <w:tcBorders>
              <w:left w:val="nil"/>
            </w:tcBorders>
          </w:tcPr>
          <w:p w14:paraId="357BD3C5"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National project staff &amp; consultants/3</w:t>
            </w:r>
          </w:p>
        </w:tc>
        <w:tc>
          <w:tcPr>
            <w:tcW w:w="324" w:type="pct"/>
            <w:tcBorders>
              <w:left w:val="single" w:sz="4" w:space="0" w:color="auto"/>
              <w:right w:val="single" w:sz="4" w:space="0" w:color="auto"/>
            </w:tcBorders>
          </w:tcPr>
          <w:p w14:paraId="6A780EF2"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1AE246B6"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75BF8410"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4F3A52BF"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0B8549D3"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136DCE5D"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76928DCA"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6F566D93" w14:textId="77777777" w:rsidR="00D04B5C" w:rsidRPr="005B0743" w:rsidRDefault="00D04B5C" w:rsidP="00D310B7">
            <w:pPr>
              <w:rPr>
                <w:rFonts w:ascii="Arial Narrow" w:hAnsi="Arial Narrow"/>
                <w:snapToGrid w:val="0"/>
                <w:sz w:val="18"/>
                <w:szCs w:val="18"/>
              </w:rPr>
            </w:pPr>
          </w:p>
        </w:tc>
      </w:tr>
      <w:tr w:rsidR="005B0743" w:rsidRPr="005B0743" w14:paraId="2F0D5CB5" w14:textId="77777777" w:rsidTr="005B0743">
        <w:tc>
          <w:tcPr>
            <w:tcW w:w="1321" w:type="pct"/>
            <w:gridSpan w:val="3"/>
            <w:tcBorders>
              <w:left w:val="single" w:sz="4" w:space="0" w:color="auto"/>
              <w:bottom w:val="single" w:sz="4" w:space="0" w:color="auto"/>
            </w:tcBorders>
          </w:tcPr>
          <w:p w14:paraId="0E47724A"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Subtotal national project staff &amp; consultants</w:t>
            </w:r>
          </w:p>
        </w:tc>
        <w:tc>
          <w:tcPr>
            <w:tcW w:w="324" w:type="pct"/>
            <w:tcBorders>
              <w:left w:val="single" w:sz="4" w:space="0" w:color="auto"/>
              <w:right w:val="single" w:sz="4" w:space="0" w:color="auto"/>
            </w:tcBorders>
          </w:tcPr>
          <w:p w14:paraId="65F84A50" w14:textId="77777777" w:rsidR="005B0743" w:rsidRPr="005B0743" w:rsidRDefault="005B0743" w:rsidP="00D310B7">
            <w:pPr>
              <w:jc w:val="right"/>
              <w:rPr>
                <w:rFonts w:ascii="Arial Narrow" w:hAnsi="Arial Narrow"/>
                <w:b/>
                <w:snapToGrid w:val="0"/>
                <w:sz w:val="18"/>
                <w:szCs w:val="18"/>
              </w:rPr>
            </w:pPr>
          </w:p>
        </w:tc>
        <w:tc>
          <w:tcPr>
            <w:tcW w:w="556" w:type="pct"/>
            <w:tcBorders>
              <w:left w:val="nil"/>
              <w:right w:val="single" w:sz="4" w:space="0" w:color="auto"/>
            </w:tcBorders>
          </w:tcPr>
          <w:p w14:paraId="0147B935" w14:textId="77777777" w:rsidR="005B0743" w:rsidRPr="005B0743" w:rsidRDefault="005B0743" w:rsidP="00D310B7">
            <w:pPr>
              <w:jc w:val="right"/>
              <w:rPr>
                <w:rFonts w:ascii="Arial Narrow" w:hAnsi="Arial Narrow"/>
                <w:b/>
                <w:snapToGrid w:val="0"/>
                <w:sz w:val="18"/>
                <w:szCs w:val="18"/>
              </w:rPr>
            </w:pPr>
          </w:p>
        </w:tc>
        <w:tc>
          <w:tcPr>
            <w:tcW w:w="310" w:type="pct"/>
            <w:tcBorders>
              <w:left w:val="nil"/>
              <w:right w:val="single" w:sz="4" w:space="0" w:color="auto"/>
            </w:tcBorders>
          </w:tcPr>
          <w:p w14:paraId="3798C713" w14:textId="77777777" w:rsidR="005B0743" w:rsidRPr="005B0743" w:rsidRDefault="005B0743" w:rsidP="00D310B7">
            <w:pPr>
              <w:jc w:val="right"/>
              <w:rPr>
                <w:rFonts w:ascii="Arial Narrow" w:hAnsi="Arial Narrow"/>
                <w:b/>
                <w:snapToGrid w:val="0"/>
                <w:sz w:val="18"/>
                <w:szCs w:val="18"/>
              </w:rPr>
            </w:pPr>
          </w:p>
        </w:tc>
        <w:tc>
          <w:tcPr>
            <w:tcW w:w="585" w:type="pct"/>
            <w:tcBorders>
              <w:left w:val="nil"/>
              <w:right w:val="single" w:sz="4" w:space="0" w:color="auto"/>
            </w:tcBorders>
          </w:tcPr>
          <w:p w14:paraId="7B19ECCE" w14:textId="77777777" w:rsidR="005B0743" w:rsidRPr="005B0743" w:rsidRDefault="005B0743" w:rsidP="00D310B7">
            <w:pPr>
              <w:jc w:val="right"/>
              <w:rPr>
                <w:rFonts w:ascii="Arial Narrow" w:hAnsi="Arial Narrow"/>
                <w:b/>
                <w:snapToGrid w:val="0"/>
                <w:sz w:val="18"/>
                <w:szCs w:val="18"/>
              </w:rPr>
            </w:pPr>
          </w:p>
        </w:tc>
        <w:tc>
          <w:tcPr>
            <w:tcW w:w="527" w:type="pct"/>
            <w:tcBorders>
              <w:left w:val="nil"/>
              <w:right w:val="single" w:sz="4" w:space="0" w:color="auto"/>
            </w:tcBorders>
          </w:tcPr>
          <w:p w14:paraId="2C9E9C63" w14:textId="77777777" w:rsidR="005B0743" w:rsidRPr="005B0743" w:rsidRDefault="005B0743" w:rsidP="00D310B7">
            <w:pPr>
              <w:jc w:val="right"/>
              <w:rPr>
                <w:rFonts w:ascii="Arial Narrow" w:hAnsi="Arial Narrow"/>
                <w:b/>
                <w:snapToGrid w:val="0"/>
                <w:sz w:val="18"/>
                <w:szCs w:val="18"/>
              </w:rPr>
            </w:pPr>
          </w:p>
        </w:tc>
        <w:tc>
          <w:tcPr>
            <w:tcW w:w="509" w:type="pct"/>
            <w:tcBorders>
              <w:left w:val="nil"/>
              <w:right w:val="single" w:sz="4" w:space="0" w:color="auto"/>
            </w:tcBorders>
          </w:tcPr>
          <w:p w14:paraId="5BE25E0D" w14:textId="77777777" w:rsidR="005B0743" w:rsidRPr="005B0743" w:rsidRDefault="005B0743" w:rsidP="00D310B7">
            <w:pPr>
              <w:jc w:val="right"/>
              <w:rPr>
                <w:rFonts w:ascii="Arial Narrow" w:hAnsi="Arial Narrow"/>
                <w:b/>
                <w:snapToGrid w:val="0"/>
                <w:sz w:val="18"/>
                <w:szCs w:val="18"/>
              </w:rPr>
            </w:pPr>
          </w:p>
        </w:tc>
        <w:tc>
          <w:tcPr>
            <w:tcW w:w="365" w:type="pct"/>
            <w:tcBorders>
              <w:left w:val="nil"/>
              <w:right w:val="single" w:sz="4" w:space="0" w:color="auto"/>
            </w:tcBorders>
          </w:tcPr>
          <w:p w14:paraId="163EFBA2" w14:textId="77777777" w:rsidR="005B0743" w:rsidRPr="005B0743" w:rsidRDefault="005B0743" w:rsidP="00D310B7">
            <w:pPr>
              <w:jc w:val="right"/>
              <w:rPr>
                <w:rFonts w:ascii="Arial Narrow" w:hAnsi="Arial Narrow"/>
                <w:b/>
                <w:snapToGrid w:val="0"/>
                <w:sz w:val="18"/>
                <w:szCs w:val="18"/>
              </w:rPr>
            </w:pPr>
          </w:p>
        </w:tc>
        <w:tc>
          <w:tcPr>
            <w:tcW w:w="502" w:type="pct"/>
            <w:tcBorders>
              <w:left w:val="nil"/>
              <w:right w:val="single" w:sz="4" w:space="0" w:color="auto"/>
            </w:tcBorders>
          </w:tcPr>
          <w:p w14:paraId="09482057" w14:textId="77777777" w:rsidR="005B0743" w:rsidRPr="005B0743" w:rsidRDefault="005B0743" w:rsidP="00D310B7">
            <w:pPr>
              <w:jc w:val="right"/>
              <w:rPr>
                <w:rFonts w:ascii="Arial Narrow" w:hAnsi="Arial Narrow"/>
                <w:b/>
                <w:snapToGrid w:val="0"/>
                <w:sz w:val="18"/>
                <w:szCs w:val="18"/>
              </w:rPr>
            </w:pPr>
          </w:p>
        </w:tc>
      </w:tr>
      <w:tr w:rsidR="005B0743" w:rsidRPr="005B0743" w14:paraId="36CE1BB6" w14:textId="77777777" w:rsidTr="005B0743">
        <w:tc>
          <w:tcPr>
            <w:tcW w:w="1321" w:type="pct"/>
            <w:gridSpan w:val="3"/>
            <w:tcBorders>
              <w:left w:val="single" w:sz="4" w:space="0" w:color="auto"/>
              <w:bottom w:val="single" w:sz="4" w:space="0" w:color="auto"/>
            </w:tcBorders>
            <w:shd w:val="pct10" w:color="auto" w:fill="auto"/>
          </w:tcPr>
          <w:p w14:paraId="55F9E3FF"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Project Personnel TOTAL</w:t>
            </w:r>
          </w:p>
        </w:tc>
        <w:tc>
          <w:tcPr>
            <w:tcW w:w="324" w:type="pct"/>
            <w:tcBorders>
              <w:top w:val="single" w:sz="4" w:space="0" w:color="auto"/>
              <w:left w:val="single" w:sz="4" w:space="0" w:color="auto"/>
              <w:bottom w:val="single" w:sz="4" w:space="0" w:color="auto"/>
              <w:right w:val="single" w:sz="4" w:space="0" w:color="auto"/>
            </w:tcBorders>
            <w:shd w:val="pct10" w:color="auto" w:fill="auto"/>
          </w:tcPr>
          <w:p w14:paraId="6EAC8AFF" w14:textId="77777777" w:rsidR="005B0743" w:rsidRPr="005B0743" w:rsidRDefault="005B0743" w:rsidP="00D310B7">
            <w:pPr>
              <w:jc w:val="right"/>
              <w:rPr>
                <w:rFonts w:ascii="Arial Narrow" w:hAnsi="Arial Narrow"/>
                <w:b/>
                <w:snapToGrid w:val="0"/>
                <w:sz w:val="18"/>
                <w:szCs w:val="18"/>
              </w:rPr>
            </w:pPr>
          </w:p>
        </w:tc>
        <w:tc>
          <w:tcPr>
            <w:tcW w:w="556" w:type="pct"/>
            <w:tcBorders>
              <w:top w:val="single" w:sz="4" w:space="0" w:color="auto"/>
              <w:left w:val="nil"/>
              <w:bottom w:val="single" w:sz="4" w:space="0" w:color="auto"/>
              <w:right w:val="single" w:sz="4" w:space="0" w:color="auto"/>
            </w:tcBorders>
            <w:shd w:val="pct10" w:color="auto" w:fill="auto"/>
          </w:tcPr>
          <w:p w14:paraId="6C5D3EE9" w14:textId="77777777" w:rsidR="005B0743" w:rsidRPr="005B0743" w:rsidRDefault="005B0743" w:rsidP="00D310B7">
            <w:pPr>
              <w:jc w:val="right"/>
              <w:rPr>
                <w:rFonts w:ascii="Arial Narrow" w:hAnsi="Arial Narrow"/>
                <w:b/>
                <w:snapToGrid w:val="0"/>
                <w:sz w:val="18"/>
                <w:szCs w:val="18"/>
              </w:rPr>
            </w:pPr>
          </w:p>
        </w:tc>
        <w:tc>
          <w:tcPr>
            <w:tcW w:w="310" w:type="pct"/>
            <w:tcBorders>
              <w:top w:val="single" w:sz="4" w:space="0" w:color="auto"/>
              <w:left w:val="nil"/>
              <w:bottom w:val="single" w:sz="4" w:space="0" w:color="auto"/>
              <w:right w:val="single" w:sz="4" w:space="0" w:color="auto"/>
            </w:tcBorders>
            <w:shd w:val="pct10" w:color="auto" w:fill="auto"/>
          </w:tcPr>
          <w:p w14:paraId="50436E99" w14:textId="77777777" w:rsidR="005B0743" w:rsidRPr="005B0743" w:rsidRDefault="005B0743" w:rsidP="00D310B7">
            <w:pPr>
              <w:jc w:val="right"/>
              <w:rPr>
                <w:rFonts w:ascii="Arial Narrow" w:hAnsi="Arial Narrow"/>
                <w:b/>
                <w:snapToGrid w:val="0"/>
                <w:sz w:val="18"/>
                <w:szCs w:val="18"/>
              </w:rPr>
            </w:pPr>
          </w:p>
        </w:tc>
        <w:tc>
          <w:tcPr>
            <w:tcW w:w="585" w:type="pct"/>
            <w:tcBorders>
              <w:top w:val="single" w:sz="4" w:space="0" w:color="auto"/>
              <w:left w:val="nil"/>
              <w:bottom w:val="single" w:sz="4" w:space="0" w:color="auto"/>
              <w:right w:val="single" w:sz="4" w:space="0" w:color="auto"/>
            </w:tcBorders>
            <w:shd w:val="pct10" w:color="auto" w:fill="auto"/>
          </w:tcPr>
          <w:p w14:paraId="45F6CA75" w14:textId="77777777" w:rsidR="005B0743" w:rsidRPr="005B0743" w:rsidRDefault="005B0743" w:rsidP="00D310B7">
            <w:pPr>
              <w:jc w:val="right"/>
              <w:rPr>
                <w:rFonts w:ascii="Arial Narrow" w:hAnsi="Arial Narrow"/>
                <w:b/>
                <w:snapToGrid w:val="0"/>
                <w:sz w:val="18"/>
                <w:szCs w:val="18"/>
              </w:rPr>
            </w:pPr>
          </w:p>
        </w:tc>
        <w:tc>
          <w:tcPr>
            <w:tcW w:w="527" w:type="pct"/>
            <w:tcBorders>
              <w:top w:val="single" w:sz="4" w:space="0" w:color="auto"/>
              <w:left w:val="nil"/>
              <w:bottom w:val="single" w:sz="4" w:space="0" w:color="auto"/>
              <w:right w:val="single" w:sz="4" w:space="0" w:color="auto"/>
            </w:tcBorders>
            <w:shd w:val="pct10" w:color="auto" w:fill="auto"/>
          </w:tcPr>
          <w:p w14:paraId="27C1D368" w14:textId="77777777" w:rsidR="005B0743" w:rsidRPr="005B0743" w:rsidRDefault="005B0743" w:rsidP="00D310B7">
            <w:pPr>
              <w:jc w:val="right"/>
              <w:rPr>
                <w:rFonts w:ascii="Arial Narrow" w:hAnsi="Arial Narrow"/>
                <w:b/>
                <w:snapToGrid w:val="0"/>
                <w:sz w:val="18"/>
                <w:szCs w:val="18"/>
              </w:rPr>
            </w:pPr>
          </w:p>
        </w:tc>
        <w:tc>
          <w:tcPr>
            <w:tcW w:w="509" w:type="pct"/>
            <w:tcBorders>
              <w:top w:val="single" w:sz="4" w:space="0" w:color="auto"/>
              <w:left w:val="nil"/>
              <w:bottom w:val="single" w:sz="4" w:space="0" w:color="auto"/>
              <w:right w:val="single" w:sz="4" w:space="0" w:color="auto"/>
            </w:tcBorders>
            <w:shd w:val="pct10" w:color="auto" w:fill="auto"/>
          </w:tcPr>
          <w:p w14:paraId="51D7FBA5" w14:textId="77777777" w:rsidR="005B0743" w:rsidRPr="005B0743" w:rsidRDefault="005B0743" w:rsidP="00D310B7">
            <w:pPr>
              <w:jc w:val="right"/>
              <w:rPr>
                <w:rFonts w:ascii="Arial Narrow" w:hAnsi="Arial Narrow"/>
                <w:b/>
                <w:snapToGrid w:val="0"/>
                <w:sz w:val="18"/>
                <w:szCs w:val="18"/>
              </w:rPr>
            </w:pPr>
          </w:p>
        </w:tc>
        <w:tc>
          <w:tcPr>
            <w:tcW w:w="365" w:type="pct"/>
            <w:tcBorders>
              <w:top w:val="single" w:sz="4" w:space="0" w:color="auto"/>
              <w:left w:val="nil"/>
              <w:bottom w:val="single" w:sz="4" w:space="0" w:color="auto"/>
              <w:right w:val="single" w:sz="4" w:space="0" w:color="auto"/>
            </w:tcBorders>
            <w:shd w:val="pct10" w:color="auto" w:fill="auto"/>
          </w:tcPr>
          <w:p w14:paraId="65DDD1FD" w14:textId="77777777" w:rsidR="005B0743" w:rsidRPr="005B0743" w:rsidRDefault="005B0743" w:rsidP="00D310B7">
            <w:pPr>
              <w:jc w:val="right"/>
              <w:rPr>
                <w:rFonts w:ascii="Arial Narrow" w:hAnsi="Arial Narrow"/>
                <w:b/>
                <w:snapToGrid w:val="0"/>
                <w:sz w:val="18"/>
                <w:szCs w:val="18"/>
              </w:rPr>
            </w:pPr>
          </w:p>
        </w:tc>
        <w:tc>
          <w:tcPr>
            <w:tcW w:w="502" w:type="pct"/>
            <w:tcBorders>
              <w:top w:val="single" w:sz="4" w:space="0" w:color="auto"/>
              <w:left w:val="nil"/>
              <w:bottom w:val="single" w:sz="4" w:space="0" w:color="auto"/>
              <w:right w:val="single" w:sz="4" w:space="0" w:color="auto"/>
            </w:tcBorders>
            <w:shd w:val="pct10" w:color="auto" w:fill="auto"/>
          </w:tcPr>
          <w:p w14:paraId="09CDCA14" w14:textId="77777777" w:rsidR="005B0743" w:rsidRPr="005B0743" w:rsidRDefault="005B0743" w:rsidP="00D310B7">
            <w:pPr>
              <w:jc w:val="right"/>
              <w:rPr>
                <w:rFonts w:ascii="Arial Narrow" w:hAnsi="Arial Narrow"/>
                <w:b/>
                <w:snapToGrid w:val="0"/>
                <w:sz w:val="18"/>
                <w:szCs w:val="18"/>
              </w:rPr>
            </w:pPr>
          </w:p>
        </w:tc>
      </w:tr>
      <w:tr w:rsidR="005B0743" w:rsidRPr="005B0743" w14:paraId="2AA5E052" w14:textId="77777777" w:rsidTr="005B0743">
        <w:tc>
          <w:tcPr>
            <w:tcW w:w="302" w:type="pct"/>
            <w:tcBorders>
              <w:left w:val="single" w:sz="4" w:space="0" w:color="auto"/>
              <w:bottom w:val="single" w:sz="4" w:space="0" w:color="auto"/>
            </w:tcBorders>
          </w:tcPr>
          <w:p w14:paraId="1C09E2AC"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422</w:t>
            </w:r>
          </w:p>
        </w:tc>
        <w:tc>
          <w:tcPr>
            <w:tcW w:w="298" w:type="pct"/>
            <w:tcBorders>
              <w:left w:val="single" w:sz="4" w:space="0" w:color="auto"/>
              <w:bottom w:val="single" w:sz="4" w:space="0" w:color="auto"/>
              <w:right w:val="single" w:sz="4" w:space="0" w:color="auto"/>
            </w:tcBorders>
          </w:tcPr>
          <w:p w14:paraId="424993E3" w14:textId="77777777" w:rsidR="00D04B5C" w:rsidRPr="005B0743" w:rsidRDefault="00D04B5C" w:rsidP="00D310B7">
            <w:pPr>
              <w:rPr>
                <w:rFonts w:ascii="Arial Narrow" w:hAnsi="Arial Narrow"/>
                <w:snapToGrid w:val="0"/>
                <w:sz w:val="18"/>
                <w:szCs w:val="18"/>
              </w:rPr>
            </w:pPr>
          </w:p>
        </w:tc>
        <w:tc>
          <w:tcPr>
            <w:tcW w:w="722" w:type="pct"/>
            <w:tcBorders>
              <w:left w:val="nil"/>
              <w:bottom w:val="single" w:sz="4" w:space="0" w:color="auto"/>
            </w:tcBorders>
          </w:tcPr>
          <w:p w14:paraId="1BBB362C"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Subcontracts</w:t>
            </w:r>
          </w:p>
        </w:tc>
        <w:tc>
          <w:tcPr>
            <w:tcW w:w="324" w:type="pct"/>
            <w:tcBorders>
              <w:left w:val="single" w:sz="4" w:space="0" w:color="auto"/>
              <w:bottom w:val="single" w:sz="4" w:space="0" w:color="auto"/>
              <w:right w:val="single" w:sz="4" w:space="0" w:color="auto"/>
            </w:tcBorders>
          </w:tcPr>
          <w:p w14:paraId="7819ED21" w14:textId="77777777" w:rsidR="00D04B5C" w:rsidRPr="005B0743" w:rsidRDefault="00D04B5C" w:rsidP="00D310B7">
            <w:pPr>
              <w:rPr>
                <w:rFonts w:ascii="Arial Narrow" w:hAnsi="Arial Narrow"/>
                <w:snapToGrid w:val="0"/>
                <w:sz w:val="18"/>
                <w:szCs w:val="18"/>
              </w:rPr>
            </w:pPr>
          </w:p>
        </w:tc>
        <w:tc>
          <w:tcPr>
            <w:tcW w:w="556" w:type="pct"/>
            <w:tcBorders>
              <w:left w:val="nil"/>
              <w:bottom w:val="single" w:sz="4" w:space="0" w:color="auto"/>
              <w:right w:val="single" w:sz="4" w:space="0" w:color="auto"/>
            </w:tcBorders>
          </w:tcPr>
          <w:p w14:paraId="15AAFF34" w14:textId="77777777" w:rsidR="00D04B5C" w:rsidRPr="005B0743" w:rsidRDefault="00D04B5C" w:rsidP="00D310B7">
            <w:pPr>
              <w:rPr>
                <w:rFonts w:ascii="Arial Narrow" w:hAnsi="Arial Narrow"/>
                <w:snapToGrid w:val="0"/>
                <w:sz w:val="18"/>
                <w:szCs w:val="18"/>
              </w:rPr>
            </w:pPr>
          </w:p>
        </w:tc>
        <w:tc>
          <w:tcPr>
            <w:tcW w:w="310" w:type="pct"/>
            <w:tcBorders>
              <w:left w:val="nil"/>
              <w:bottom w:val="single" w:sz="4" w:space="0" w:color="auto"/>
              <w:right w:val="single" w:sz="4" w:space="0" w:color="auto"/>
            </w:tcBorders>
          </w:tcPr>
          <w:p w14:paraId="5C0D3D3D" w14:textId="77777777" w:rsidR="00D04B5C" w:rsidRPr="005B0743" w:rsidRDefault="00D04B5C" w:rsidP="00D310B7">
            <w:pPr>
              <w:rPr>
                <w:rFonts w:ascii="Arial Narrow" w:hAnsi="Arial Narrow"/>
                <w:snapToGrid w:val="0"/>
                <w:sz w:val="18"/>
                <w:szCs w:val="18"/>
              </w:rPr>
            </w:pPr>
          </w:p>
        </w:tc>
        <w:tc>
          <w:tcPr>
            <w:tcW w:w="585" w:type="pct"/>
            <w:tcBorders>
              <w:left w:val="nil"/>
              <w:bottom w:val="single" w:sz="4" w:space="0" w:color="auto"/>
              <w:right w:val="single" w:sz="4" w:space="0" w:color="auto"/>
            </w:tcBorders>
          </w:tcPr>
          <w:p w14:paraId="02F334B7" w14:textId="77777777" w:rsidR="00D04B5C" w:rsidRPr="005B0743" w:rsidRDefault="00D04B5C" w:rsidP="00D310B7">
            <w:pPr>
              <w:rPr>
                <w:rFonts w:ascii="Arial Narrow" w:hAnsi="Arial Narrow"/>
                <w:snapToGrid w:val="0"/>
                <w:sz w:val="18"/>
                <w:szCs w:val="18"/>
              </w:rPr>
            </w:pPr>
          </w:p>
        </w:tc>
        <w:tc>
          <w:tcPr>
            <w:tcW w:w="527" w:type="pct"/>
            <w:tcBorders>
              <w:left w:val="nil"/>
              <w:bottom w:val="single" w:sz="4" w:space="0" w:color="auto"/>
              <w:right w:val="single" w:sz="4" w:space="0" w:color="auto"/>
            </w:tcBorders>
          </w:tcPr>
          <w:p w14:paraId="473A0501" w14:textId="77777777" w:rsidR="00D04B5C" w:rsidRPr="005B0743" w:rsidRDefault="00D04B5C" w:rsidP="00D310B7">
            <w:pPr>
              <w:rPr>
                <w:rFonts w:ascii="Arial Narrow" w:hAnsi="Arial Narrow"/>
                <w:snapToGrid w:val="0"/>
                <w:sz w:val="18"/>
                <w:szCs w:val="18"/>
              </w:rPr>
            </w:pPr>
          </w:p>
        </w:tc>
        <w:tc>
          <w:tcPr>
            <w:tcW w:w="509" w:type="pct"/>
            <w:tcBorders>
              <w:left w:val="nil"/>
              <w:bottom w:val="single" w:sz="4" w:space="0" w:color="auto"/>
              <w:right w:val="single" w:sz="4" w:space="0" w:color="auto"/>
            </w:tcBorders>
          </w:tcPr>
          <w:p w14:paraId="17DEDDDF" w14:textId="77777777" w:rsidR="00D04B5C" w:rsidRPr="005B0743" w:rsidRDefault="00D04B5C" w:rsidP="00D310B7">
            <w:pPr>
              <w:rPr>
                <w:rFonts w:ascii="Arial Narrow" w:hAnsi="Arial Narrow"/>
                <w:snapToGrid w:val="0"/>
                <w:sz w:val="18"/>
                <w:szCs w:val="18"/>
              </w:rPr>
            </w:pPr>
          </w:p>
        </w:tc>
        <w:tc>
          <w:tcPr>
            <w:tcW w:w="365" w:type="pct"/>
            <w:tcBorders>
              <w:left w:val="nil"/>
              <w:bottom w:val="single" w:sz="4" w:space="0" w:color="auto"/>
              <w:right w:val="single" w:sz="4" w:space="0" w:color="auto"/>
            </w:tcBorders>
          </w:tcPr>
          <w:p w14:paraId="5BF26AB5" w14:textId="77777777" w:rsidR="00D04B5C" w:rsidRPr="005B0743" w:rsidRDefault="00D04B5C" w:rsidP="00D310B7">
            <w:pPr>
              <w:rPr>
                <w:rFonts w:ascii="Arial Narrow" w:hAnsi="Arial Narrow"/>
                <w:snapToGrid w:val="0"/>
                <w:sz w:val="18"/>
                <w:szCs w:val="18"/>
              </w:rPr>
            </w:pPr>
          </w:p>
        </w:tc>
        <w:tc>
          <w:tcPr>
            <w:tcW w:w="502" w:type="pct"/>
            <w:tcBorders>
              <w:left w:val="nil"/>
              <w:bottom w:val="single" w:sz="4" w:space="0" w:color="auto"/>
              <w:right w:val="single" w:sz="4" w:space="0" w:color="auto"/>
            </w:tcBorders>
          </w:tcPr>
          <w:p w14:paraId="7DF49284" w14:textId="77777777" w:rsidR="00D04B5C" w:rsidRPr="005B0743" w:rsidRDefault="00D04B5C" w:rsidP="00D310B7">
            <w:pPr>
              <w:rPr>
                <w:rFonts w:ascii="Arial Narrow" w:hAnsi="Arial Narrow"/>
                <w:snapToGrid w:val="0"/>
                <w:sz w:val="18"/>
                <w:szCs w:val="18"/>
              </w:rPr>
            </w:pPr>
          </w:p>
        </w:tc>
      </w:tr>
      <w:tr w:rsidR="005B0743" w:rsidRPr="005B0743" w14:paraId="3F2A50CA" w14:textId="77777777" w:rsidTr="005B0743">
        <w:tc>
          <w:tcPr>
            <w:tcW w:w="302" w:type="pct"/>
            <w:tcBorders>
              <w:left w:val="single" w:sz="4" w:space="0" w:color="auto"/>
              <w:right w:val="single" w:sz="4" w:space="0" w:color="auto"/>
            </w:tcBorders>
          </w:tcPr>
          <w:p w14:paraId="389B61C3"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3C02439E"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2101</w:t>
            </w:r>
          </w:p>
        </w:tc>
        <w:tc>
          <w:tcPr>
            <w:tcW w:w="722" w:type="pct"/>
            <w:tcBorders>
              <w:left w:val="nil"/>
            </w:tcBorders>
          </w:tcPr>
          <w:p w14:paraId="3DE8CCB4"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Sub-Contracts /1</w:t>
            </w:r>
          </w:p>
        </w:tc>
        <w:tc>
          <w:tcPr>
            <w:tcW w:w="324" w:type="pct"/>
            <w:tcBorders>
              <w:left w:val="single" w:sz="4" w:space="0" w:color="auto"/>
              <w:right w:val="single" w:sz="4" w:space="0" w:color="auto"/>
            </w:tcBorders>
          </w:tcPr>
          <w:p w14:paraId="2701FA19"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11E4495B"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7DDEEB57"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6BF76D27"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0E235773"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7CDE8800"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0014752B"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2BDFAE31" w14:textId="77777777" w:rsidR="00D04B5C" w:rsidRPr="005B0743" w:rsidRDefault="00D04B5C" w:rsidP="00D310B7">
            <w:pPr>
              <w:rPr>
                <w:rFonts w:ascii="Arial Narrow" w:hAnsi="Arial Narrow"/>
                <w:snapToGrid w:val="0"/>
                <w:sz w:val="18"/>
                <w:szCs w:val="18"/>
              </w:rPr>
            </w:pPr>
          </w:p>
        </w:tc>
      </w:tr>
      <w:tr w:rsidR="005B0743" w:rsidRPr="005B0743" w14:paraId="3FCA2374" w14:textId="77777777" w:rsidTr="005B0743">
        <w:tc>
          <w:tcPr>
            <w:tcW w:w="302" w:type="pct"/>
            <w:tcBorders>
              <w:left w:val="single" w:sz="4" w:space="0" w:color="auto"/>
              <w:right w:val="single" w:sz="4" w:space="0" w:color="auto"/>
            </w:tcBorders>
          </w:tcPr>
          <w:p w14:paraId="556A2555"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64270073"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2102</w:t>
            </w:r>
          </w:p>
        </w:tc>
        <w:tc>
          <w:tcPr>
            <w:tcW w:w="722" w:type="pct"/>
            <w:tcBorders>
              <w:left w:val="nil"/>
            </w:tcBorders>
          </w:tcPr>
          <w:p w14:paraId="47491C0F"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Sub-Contracts /2</w:t>
            </w:r>
          </w:p>
        </w:tc>
        <w:tc>
          <w:tcPr>
            <w:tcW w:w="324" w:type="pct"/>
            <w:tcBorders>
              <w:left w:val="single" w:sz="4" w:space="0" w:color="auto"/>
              <w:right w:val="single" w:sz="4" w:space="0" w:color="auto"/>
            </w:tcBorders>
          </w:tcPr>
          <w:p w14:paraId="5AC654F2"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05B5BE88"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285B0920"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4779E06C"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29A37A3C"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7F9511F4"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14DECCC2"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4261DF8E" w14:textId="77777777" w:rsidR="00D04B5C" w:rsidRPr="005B0743" w:rsidRDefault="00D04B5C" w:rsidP="00D310B7">
            <w:pPr>
              <w:rPr>
                <w:rFonts w:ascii="Arial Narrow" w:hAnsi="Arial Narrow"/>
                <w:snapToGrid w:val="0"/>
                <w:sz w:val="18"/>
                <w:szCs w:val="18"/>
              </w:rPr>
            </w:pPr>
          </w:p>
        </w:tc>
      </w:tr>
      <w:tr w:rsidR="005B0743" w:rsidRPr="005B0743" w14:paraId="241D5933" w14:textId="77777777" w:rsidTr="005B0743">
        <w:tc>
          <w:tcPr>
            <w:tcW w:w="302" w:type="pct"/>
            <w:tcBorders>
              <w:left w:val="single" w:sz="4" w:space="0" w:color="auto"/>
              <w:right w:val="single" w:sz="4" w:space="0" w:color="auto"/>
            </w:tcBorders>
          </w:tcPr>
          <w:p w14:paraId="48BEDCF3"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5D2F3EE0"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2103</w:t>
            </w:r>
          </w:p>
        </w:tc>
        <w:tc>
          <w:tcPr>
            <w:tcW w:w="722" w:type="pct"/>
            <w:tcBorders>
              <w:left w:val="nil"/>
            </w:tcBorders>
          </w:tcPr>
          <w:p w14:paraId="788C0717"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Sub-Contracts /3</w:t>
            </w:r>
          </w:p>
        </w:tc>
        <w:tc>
          <w:tcPr>
            <w:tcW w:w="324" w:type="pct"/>
            <w:tcBorders>
              <w:left w:val="single" w:sz="4" w:space="0" w:color="auto"/>
              <w:right w:val="single" w:sz="4" w:space="0" w:color="auto"/>
            </w:tcBorders>
          </w:tcPr>
          <w:p w14:paraId="2EF8F6E4"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20245448"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2CC224A0"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2F03D921"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41AD9A02"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3BFA2275"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0608B348"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16D27D4B" w14:textId="77777777" w:rsidR="00D04B5C" w:rsidRPr="005B0743" w:rsidRDefault="00D04B5C" w:rsidP="00D310B7">
            <w:pPr>
              <w:rPr>
                <w:rFonts w:ascii="Arial Narrow" w:hAnsi="Arial Narrow"/>
                <w:snapToGrid w:val="0"/>
                <w:sz w:val="18"/>
                <w:szCs w:val="18"/>
              </w:rPr>
            </w:pPr>
          </w:p>
        </w:tc>
      </w:tr>
      <w:tr w:rsidR="005B0743" w:rsidRPr="005B0743" w14:paraId="5C349D4A" w14:textId="77777777" w:rsidTr="005B0743">
        <w:tc>
          <w:tcPr>
            <w:tcW w:w="1321" w:type="pct"/>
            <w:gridSpan w:val="3"/>
            <w:tcBorders>
              <w:left w:val="single" w:sz="4" w:space="0" w:color="auto"/>
            </w:tcBorders>
          </w:tcPr>
          <w:p w14:paraId="013D52CC"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Subtotal Sub-contracts</w:t>
            </w:r>
          </w:p>
        </w:tc>
        <w:tc>
          <w:tcPr>
            <w:tcW w:w="324" w:type="pct"/>
            <w:tcBorders>
              <w:left w:val="single" w:sz="4" w:space="0" w:color="auto"/>
              <w:bottom w:val="single" w:sz="4" w:space="0" w:color="auto"/>
              <w:right w:val="single" w:sz="4" w:space="0" w:color="auto"/>
            </w:tcBorders>
          </w:tcPr>
          <w:p w14:paraId="289E1A27" w14:textId="77777777" w:rsidR="005B0743" w:rsidRPr="005B0743" w:rsidRDefault="005B0743" w:rsidP="00D310B7">
            <w:pPr>
              <w:jc w:val="right"/>
              <w:rPr>
                <w:rFonts w:ascii="Arial Narrow" w:hAnsi="Arial Narrow"/>
                <w:b/>
                <w:snapToGrid w:val="0"/>
                <w:sz w:val="18"/>
                <w:szCs w:val="18"/>
              </w:rPr>
            </w:pPr>
          </w:p>
        </w:tc>
        <w:tc>
          <w:tcPr>
            <w:tcW w:w="556" w:type="pct"/>
            <w:tcBorders>
              <w:left w:val="nil"/>
              <w:bottom w:val="single" w:sz="4" w:space="0" w:color="auto"/>
              <w:right w:val="single" w:sz="4" w:space="0" w:color="auto"/>
            </w:tcBorders>
          </w:tcPr>
          <w:p w14:paraId="545E0CEE" w14:textId="77777777" w:rsidR="005B0743" w:rsidRPr="005B0743" w:rsidRDefault="005B0743" w:rsidP="00D310B7">
            <w:pPr>
              <w:jc w:val="right"/>
              <w:rPr>
                <w:rFonts w:ascii="Arial Narrow" w:hAnsi="Arial Narrow"/>
                <w:b/>
                <w:snapToGrid w:val="0"/>
                <w:sz w:val="18"/>
                <w:szCs w:val="18"/>
              </w:rPr>
            </w:pPr>
          </w:p>
        </w:tc>
        <w:tc>
          <w:tcPr>
            <w:tcW w:w="310" w:type="pct"/>
            <w:tcBorders>
              <w:left w:val="nil"/>
              <w:bottom w:val="single" w:sz="4" w:space="0" w:color="auto"/>
              <w:right w:val="single" w:sz="4" w:space="0" w:color="auto"/>
            </w:tcBorders>
          </w:tcPr>
          <w:p w14:paraId="3722E5BC" w14:textId="77777777" w:rsidR="005B0743" w:rsidRPr="005B0743" w:rsidRDefault="005B0743" w:rsidP="00D310B7">
            <w:pPr>
              <w:jc w:val="right"/>
              <w:rPr>
                <w:rFonts w:ascii="Arial Narrow" w:hAnsi="Arial Narrow"/>
                <w:b/>
                <w:snapToGrid w:val="0"/>
                <w:sz w:val="18"/>
                <w:szCs w:val="18"/>
              </w:rPr>
            </w:pPr>
          </w:p>
        </w:tc>
        <w:tc>
          <w:tcPr>
            <w:tcW w:w="585" w:type="pct"/>
            <w:tcBorders>
              <w:left w:val="nil"/>
              <w:bottom w:val="single" w:sz="4" w:space="0" w:color="auto"/>
              <w:right w:val="single" w:sz="4" w:space="0" w:color="auto"/>
            </w:tcBorders>
          </w:tcPr>
          <w:p w14:paraId="50D4223B" w14:textId="77777777" w:rsidR="005B0743" w:rsidRPr="005B0743" w:rsidRDefault="005B0743" w:rsidP="00D310B7">
            <w:pPr>
              <w:jc w:val="right"/>
              <w:rPr>
                <w:rFonts w:ascii="Arial Narrow" w:hAnsi="Arial Narrow"/>
                <w:b/>
                <w:snapToGrid w:val="0"/>
                <w:sz w:val="18"/>
                <w:szCs w:val="18"/>
              </w:rPr>
            </w:pPr>
          </w:p>
        </w:tc>
        <w:tc>
          <w:tcPr>
            <w:tcW w:w="527" w:type="pct"/>
            <w:tcBorders>
              <w:left w:val="nil"/>
              <w:bottom w:val="single" w:sz="4" w:space="0" w:color="auto"/>
              <w:right w:val="single" w:sz="4" w:space="0" w:color="auto"/>
            </w:tcBorders>
          </w:tcPr>
          <w:p w14:paraId="75320F77" w14:textId="77777777" w:rsidR="005B0743" w:rsidRPr="005B0743" w:rsidRDefault="005B0743" w:rsidP="00D310B7">
            <w:pPr>
              <w:jc w:val="right"/>
              <w:rPr>
                <w:rFonts w:ascii="Arial Narrow" w:hAnsi="Arial Narrow"/>
                <w:b/>
                <w:snapToGrid w:val="0"/>
                <w:sz w:val="18"/>
                <w:szCs w:val="18"/>
              </w:rPr>
            </w:pPr>
          </w:p>
        </w:tc>
        <w:tc>
          <w:tcPr>
            <w:tcW w:w="509" w:type="pct"/>
            <w:tcBorders>
              <w:left w:val="nil"/>
              <w:bottom w:val="single" w:sz="4" w:space="0" w:color="auto"/>
              <w:right w:val="single" w:sz="4" w:space="0" w:color="auto"/>
            </w:tcBorders>
          </w:tcPr>
          <w:p w14:paraId="1C8846DD" w14:textId="77777777" w:rsidR="005B0743" w:rsidRPr="005B0743" w:rsidRDefault="005B0743" w:rsidP="00D310B7">
            <w:pPr>
              <w:jc w:val="right"/>
              <w:rPr>
                <w:rFonts w:ascii="Arial Narrow" w:hAnsi="Arial Narrow"/>
                <w:b/>
                <w:snapToGrid w:val="0"/>
                <w:sz w:val="18"/>
                <w:szCs w:val="18"/>
              </w:rPr>
            </w:pPr>
          </w:p>
        </w:tc>
        <w:tc>
          <w:tcPr>
            <w:tcW w:w="365" w:type="pct"/>
            <w:tcBorders>
              <w:left w:val="nil"/>
              <w:bottom w:val="single" w:sz="4" w:space="0" w:color="auto"/>
              <w:right w:val="single" w:sz="4" w:space="0" w:color="auto"/>
            </w:tcBorders>
          </w:tcPr>
          <w:p w14:paraId="33133EDD" w14:textId="77777777" w:rsidR="005B0743" w:rsidRPr="005B0743" w:rsidRDefault="005B0743" w:rsidP="00D310B7">
            <w:pPr>
              <w:jc w:val="right"/>
              <w:rPr>
                <w:rFonts w:ascii="Arial Narrow" w:hAnsi="Arial Narrow"/>
                <w:b/>
                <w:snapToGrid w:val="0"/>
                <w:sz w:val="18"/>
                <w:szCs w:val="18"/>
              </w:rPr>
            </w:pPr>
          </w:p>
        </w:tc>
        <w:tc>
          <w:tcPr>
            <w:tcW w:w="502" w:type="pct"/>
            <w:tcBorders>
              <w:left w:val="nil"/>
              <w:bottom w:val="single" w:sz="4" w:space="0" w:color="auto"/>
              <w:right w:val="single" w:sz="4" w:space="0" w:color="auto"/>
            </w:tcBorders>
          </w:tcPr>
          <w:p w14:paraId="045F6F11" w14:textId="77777777" w:rsidR="005B0743" w:rsidRPr="005B0743" w:rsidRDefault="005B0743" w:rsidP="00D310B7">
            <w:pPr>
              <w:jc w:val="right"/>
              <w:rPr>
                <w:rFonts w:ascii="Arial Narrow" w:hAnsi="Arial Narrow"/>
                <w:b/>
                <w:snapToGrid w:val="0"/>
                <w:sz w:val="18"/>
                <w:szCs w:val="18"/>
              </w:rPr>
            </w:pPr>
          </w:p>
        </w:tc>
      </w:tr>
      <w:tr w:rsidR="005B0743" w:rsidRPr="005B0743" w14:paraId="47D42FD6" w14:textId="77777777" w:rsidTr="005B0743">
        <w:tc>
          <w:tcPr>
            <w:tcW w:w="302" w:type="pct"/>
            <w:tcBorders>
              <w:left w:val="single" w:sz="4" w:space="0" w:color="auto"/>
              <w:right w:val="single" w:sz="4" w:space="0" w:color="auto"/>
            </w:tcBorders>
          </w:tcPr>
          <w:p w14:paraId="69830FF9"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6408B978"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2201</w:t>
            </w:r>
          </w:p>
        </w:tc>
        <w:tc>
          <w:tcPr>
            <w:tcW w:w="722" w:type="pct"/>
            <w:tcBorders>
              <w:left w:val="nil"/>
            </w:tcBorders>
          </w:tcPr>
          <w:p w14:paraId="3DC00DA8"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Grants to institutions /1</w:t>
            </w:r>
          </w:p>
        </w:tc>
        <w:tc>
          <w:tcPr>
            <w:tcW w:w="324" w:type="pct"/>
            <w:tcBorders>
              <w:left w:val="single" w:sz="4" w:space="0" w:color="auto"/>
              <w:right w:val="single" w:sz="4" w:space="0" w:color="auto"/>
            </w:tcBorders>
          </w:tcPr>
          <w:p w14:paraId="0BD8B070"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12F57A54"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6E62A07C"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58B3A92F"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7F6E5EE4"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483B4378"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24982923"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7C6EF5AF" w14:textId="77777777" w:rsidR="00D04B5C" w:rsidRPr="005B0743" w:rsidRDefault="00D04B5C" w:rsidP="00D310B7">
            <w:pPr>
              <w:rPr>
                <w:rFonts w:ascii="Arial Narrow" w:hAnsi="Arial Narrow"/>
                <w:snapToGrid w:val="0"/>
                <w:sz w:val="18"/>
                <w:szCs w:val="18"/>
              </w:rPr>
            </w:pPr>
          </w:p>
        </w:tc>
      </w:tr>
      <w:tr w:rsidR="005B0743" w:rsidRPr="005B0743" w14:paraId="672CB3AB" w14:textId="77777777" w:rsidTr="005B0743">
        <w:tc>
          <w:tcPr>
            <w:tcW w:w="302" w:type="pct"/>
            <w:tcBorders>
              <w:left w:val="single" w:sz="4" w:space="0" w:color="auto"/>
              <w:right w:val="single" w:sz="4" w:space="0" w:color="auto"/>
            </w:tcBorders>
          </w:tcPr>
          <w:p w14:paraId="323C08EC"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442F19F4"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2202</w:t>
            </w:r>
          </w:p>
        </w:tc>
        <w:tc>
          <w:tcPr>
            <w:tcW w:w="722" w:type="pct"/>
            <w:tcBorders>
              <w:left w:val="nil"/>
            </w:tcBorders>
          </w:tcPr>
          <w:p w14:paraId="5E0385C6"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Grants to institutions /2</w:t>
            </w:r>
          </w:p>
        </w:tc>
        <w:tc>
          <w:tcPr>
            <w:tcW w:w="324" w:type="pct"/>
            <w:tcBorders>
              <w:left w:val="single" w:sz="4" w:space="0" w:color="auto"/>
              <w:right w:val="single" w:sz="4" w:space="0" w:color="auto"/>
            </w:tcBorders>
          </w:tcPr>
          <w:p w14:paraId="482FD87E"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6E913243"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53422209"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2B208A1D"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1A5F4205"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5374783B"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3635550A"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370C1FCC" w14:textId="77777777" w:rsidR="00D04B5C" w:rsidRPr="005B0743" w:rsidRDefault="00D04B5C" w:rsidP="00D310B7">
            <w:pPr>
              <w:rPr>
                <w:rFonts w:ascii="Arial Narrow" w:hAnsi="Arial Narrow"/>
                <w:snapToGrid w:val="0"/>
                <w:sz w:val="18"/>
                <w:szCs w:val="18"/>
              </w:rPr>
            </w:pPr>
          </w:p>
        </w:tc>
      </w:tr>
      <w:tr w:rsidR="005B0743" w:rsidRPr="005B0743" w14:paraId="1F3EF4C0" w14:textId="77777777" w:rsidTr="005B0743">
        <w:tc>
          <w:tcPr>
            <w:tcW w:w="302" w:type="pct"/>
            <w:tcBorders>
              <w:left w:val="single" w:sz="4" w:space="0" w:color="auto"/>
              <w:right w:val="single" w:sz="4" w:space="0" w:color="auto"/>
            </w:tcBorders>
          </w:tcPr>
          <w:p w14:paraId="38F589CD"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3EB45FC7"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2203</w:t>
            </w:r>
          </w:p>
        </w:tc>
        <w:tc>
          <w:tcPr>
            <w:tcW w:w="722" w:type="pct"/>
            <w:tcBorders>
              <w:left w:val="nil"/>
            </w:tcBorders>
          </w:tcPr>
          <w:p w14:paraId="28CB3B1F"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Grants to institutions /3</w:t>
            </w:r>
          </w:p>
        </w:tc>
        <w:tc>
          <w:tcPr>
            <w:tcW w:w="324" w:type="pct"/>
            <w:tcBorders>
              <w:left w:val="single" w:sz="4" w:space="0" w:color="auto"/>
              <w:right w:val="single" w:sz="4" w:space="0" w:color="auto"/>
            </w:tcBorders>
          </w:tcPr>
          <w:p w14:paraId="17A7E856"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1F88D714"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5FAFD7B5"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77F3127E"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43196083"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3F985B6E"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52F85CA2"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1D068C3E" w14:textId="77777777" w:rsidR="00D04B5C" w:rsidRPr="005B0743" w:rsidRDefault="00D04B5C" w:rsidP="00D310B7">
            <w:pPr>
              <w:rPr>
                <w:rFonts w:ascii="Arial Narrow" w:hAnsi="Arial Narrow"/>
                <w:snapToGrid w:val="0"/>
                <w:sz w:val="18"/>
                <w:szCs w:val="18"/>
              </w:rPr>
            </w:pPr>
          </w:p>
        </w:tc>
      </w:tr>
      <w:tr w:rsidR="005B0743" w:rsidRPr="005B0743" w14:paraId="60D6A59A" w14:textId="77777777" w:rsidTr="005B0743">
        <w:tc>
          <w:tcPr>
            <w:tcW w:w="1321" w:type="pct"/>
            <w:gridSpan w:val="3"/>
            <w:tcBorders>
              <w:left w:val="single" w:sz="4" w:space="0" w:color="auto"/>
            </w:tcBorders>
          </w:tcPr>
          <w:p w14:paraId="542355FD"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Subtotal Grants to Institutions</w:t>
            </w:r>
          </w:p>
        </w:tc>
        <w:tc>
          <w:tcPr>
            <w:tcW w:w="324" w:type="pct"/>
            <w:tcBorders>
              <w:left w:val="single" w:sz="4" w:space="0" w:color="auto"/>
              <w:right w:val="single" w:sz="4" w:space="0" w:color="auto"/>
            </w:tcBorders>
          </w:tcPr>
          <w:p w14:paraId="6AA69F6D" w14:textId="77777777" w:rsidR="005B0743" w:rsidRPr="005B0743" w:rsidRDefault="005B0743" w:rsidP="00D310B7">
            <w:pPr>
              <w:jc w:val="right"/>
              <w:rPr>
                <w:rFonts w:ascii="Arial Narrow" w:hAnsi="Arial Narrow"/>
                <w:b/>
                <w:snapToGrid w:val="0"/>
                <w:sz w:val="18"/>
                <w:szCs w:val="18"/>
              </w:rPr>
            </w:pPr>
          </w:p>
        </w:tc>
        <w:tc>
          <w:tcPr>
            <w:tcW w:w="556" w:type="pct"/>
            <w:tcBorders>
              <w:left w:val="nil"/>
              <w:right w:val="single" w:sz="4" w:space="0" w:color="auto"/>
            </w:tcBorders>
          </w:tcPr>
          <w:p w14:paraId="153F149B" w14:textId="77777777" w:rsidR="005B0743" w:rsidRPr="005B0743" w:rsidRDefault="005B0743" w:rsidP="00D310B7">
            <w:pPr>
              <w:jc w:val="right"/>
              <w:rPr>
                <w:rFonts w:ascii="Arial Narrow" w:hAnsi="Arial Narrow"/>
                <w:b/>
                <w:snapToGrid w:val="0"/>
                <w:sz w:val="18"/>
                <w:szCs w:val="18"/>
              </w:rPr>
            </w:pPr>
          </w:p>
        </w:tc>
        <w:tc>
          <w:tcPr>
            <w:tcW w:w="310" w:type="pct"/>
            <w:tcBorders>
              <w:left w:val="nil"/>
              <w:right w:val="single" w:sz="4" w:space="0" w:color="auto"/>
            </w:tcBorders>
          </w:tcPr>
          <w:p w14:paraId="30064963" w14:textId="77777777" w:rsidR="005B0743" w:rsidRPr="005B0743" w:rsidRDefault="005B0743" w:rsidP="00D310B7">
            <w:pPr>
              <w:jc w:val="right"/>
              <w:rPr>
                <w:rFonts w:ascii="Arial Narrow" w:hAnsi="Arial Narrow"/>
                <w:b/>
                <w:snapToGrid w:val="0"/>
                <w:sz w:val="18"/>
                <w:szCs w:val="18"/>
              </w:rPr>
            </w:pPr>
          </w:p>
        </w:tc>
        <w:tc>
          <w:tcPr>
            <w:tcW w:w="585" w:type="pct"/>
            <w:tcBorders>
              <w:left w:val="nil"/>
              <w:right w:val="single" w:sz="4" w:space="0" w:color="auto"/>
            </w:tcBorders>
          </w:tcPr>
          <w:p w14:paraId="7C3A34F3" w14:textId="77777777" w:rsidR="005B0743" w:rsidRPr="005B0743" w:rsidRDefault="005B0743" w:rsidP="00D310B7">
            <w:pPr>
              <w:jc w:val="right"/>
              <w:rPr>
                <w:rFonts w:ascii="Arial Narrow" w:hAnsi="Arial Narrow"/>
                <w:b/>
                <w:snapToGrid w:val="0"/>
                <w:sz w:val="18"/>
                <w:szCs w:val="18"/>
              </w:rPr>
            </w:pPr>
          </w:p>
        </w:tc>
        <w:tc>
          <w:tcPr>
            <w:tcW w:w="527" w:type="pct"/>
            <w:tcBorders>
              <w:left w:val="nil"/>
              <w:right w:val="single" w:sz="4" w:space="0" w:color="auto"/>
            </w:tcBorders>
          </w:tcPr>
          <w:p w14:paraId="600E543F" w14:textId="77777777" w:rsidR="005B0743" w:rsidRPr="005B0743" w:rsidRDefault="005B0743" w:rsidP="00D310B7">
            <w:pPr>
              <w:jc w:val="right"/>
              <w:rPr>
                <w:rFonts w:ascii="Arial Narrow" w:hAnsi="Arial Narrow"/>
                <w:b/>
                <w:snapToGrid w:val="0"/>
                <w:sz w:val="18"/>
                <w:szCs w:val="18"/>
              </w:rPr>
            </w:pPr>
          </w:p>
        </w:tc>
        <w:tc>
          <w:tcPr>
            <w:tcW w:w="509" w:type="pct"/>
            <w:tcBorders>
              <w:left w:val="nil"/>
              <w:right w:val="single" w:sz="4" w:space="0" w:color="auto"/>
            </w:tcBorders>
          </w:tcPr>
          <w:p w14:paraId="20C2EC66" w14:textId="77777777" w:rsidR="005B0743" w:rsidRPr="005B0743" w:rsidRDefault="005B0743" w:rsidP="00D310B7">
            <w:pPr>
              <w:jc w:val="right"/>
              <w:rPr>
                <w:rFonts w:ascii="Arial Narrow" w:hAnsi="Arial Narrow"/>
                <w:b/>
                <w:snapToGrid w:val="0"/>
                <w:sz w:val="18"/>
                <w:szCs w:val="18"/>
              </w:rPr>
            </w:pPr>
          </w:p>
        </w:tc>
        <w:tc>
          <w:tcPr>
            <w:tcW w:w="365" w:type="pct"/>
            <w:tcBorders>
              <w:left w:val="nil"/>
              <w:right w:val="single" w:sz="4" w:space="0" w:color="auto"/>
            </w:tcBorders>
          </w:tcPr>
          <w:p w14:paraId="70F3D407" w14:textId="77777777" w:rsidR="005B0743" w:rsidRPr="005B0743" w:rsidRDefault="005B0743" w:rsidP="00D310B7">
            <w:pPr>
              <w:jc w:val="right"/>
              <w:rPr>
                <w:rFonts w:ascii="Arial Narrow" w:hAnsi="Arial Narrow"/>
                <w:b/>
                <w:snapToGrid w:val="0"/>
                <w:sz w:val="18"/>
                <w:szCs w:val="18"/>
              </w:rPr>
            </w:pPr>
          </w:p>
        </w:tc>
        <w:tc>
          <w:tcPr>
            <w:tcW w:w="502" w:type="pct"/>
            <w:tcBorders>
              <w:left w:val="nil"/>
              <w:right w:val="single" w:sz="4" w:space="0" w:color="auto"/>
            </w:tcBorders>
          </w:tcPr>
          <w:p w14:paraId="5519FB9D" w14:textId="77777777" w:rsidR="005B0743" w:rsidRPr="005B0743" w:rsidRDefault="005B0743" w:rsidP="00D310B7">
            <w:pPr>
              <w:jc w:val="right"/>
              <w:rPr>
                <w:rFonts w:ascii="Arial Narrow" w:hAnsi="Arial Narrow"/>
                <w:b/>
                <w:snapToGrid w:val="0"/>
                <w:sz w:val="18"/>
                <w:szCs w:val="18"/>
              </w:rPr>
            </w:pPr>
          </w:p>
        </w:tc>
      </w:tr>
      <w:tr w:rsidR="005B0743" w:rsidRPr="005B0743" w14:paraId="3982C977" w14:textId="77777777" w:rsidTr="005B0743">
        <w:tc>
          <w:tcPr>
            <w:tcW w:w="302" w:type="pct"/>
            <w:tcBorders>
              <w:left w:val="single" w:sz="4" w:space="0" w:color="auto"/>
              <w:bottom w:val="single" w:sz="4" w:space="0" w:color="auto"/>
            </w:tcBorders>
            <w:shd w:val="pct10" w:color="auto" w:fill="auto"/>
          </w:tcPr>
          <w:p w14:paraId="259BF08B" w14:textId="77777777" w:rsidR="005B0743" w:rsidRPr="005B0743" w:rsidRDefault="005B0743" w:rsidP="00D310B7">
            <w:pPr>
              <w:jc w:val="right"/>
              <w:rPr>
                <w:rFonts w:ascii="Arial Narrow" w:hAnsi="Arial Narrow"/>
                <w:b/>
                <w:snapToGrid w:val="0"/>
                <w:sz w:val="18"/>
                <w:szCs w:val="18"/>
              </w:rPr>
            </w:pPr>
          </w:p>
        </w:tc>
        <w:tc>
          <w:tcPr>
            <w:tcW w:w="1020" w:type="pct"/>
            <w:gridSpan w:val="2"/>
            <w:tcBorders>
              <w:left w:val="single" w:sz="4" w:space="0" w:color="auto"/>
              <w:bottom w:val="single" w:sz="4" w:space="0" w:color="auto"/>
            </w:tcBorders>
            <w:shd w:val="pct10" w:color="auto" w:fill="auto"/>
          </w:tcPr>
          <w:p w14:paraId="2CD7E5C7"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Subcontracts TOTAL</w:t>
            </w:r>
          </w:p>
        </w:tc>
        <w:tc>
          <w:tcPr>
            <w:tcW w:w="324" w:type="pct"/>
            <w:tcBorders>
              <w:left w:val="single" w:sz="4" w:space="0" w:color="auto"/>
              <w:bottom w:val="single" w:sz="4" w:space="0" w:color="auto"/>
              <w:right w:val="single" w:sz="4" w:space="0" w:color="auto"/>
            </w:tcBorders>
            <w:shd w:val="pct10" w:color="auto" w:fill="auto"/>
          </w:tcPr>
          <w:p w14:paraId="7196DD94" w14:textId="77777777" w:rsidR="005B0743" w:rsidRPr="005B0743" w:rsidRDefault="005B0743" w:rsidP="00D310B7">
            <w:pPr>
              <w:jc w:val="right"/>
              <w:rPr>
                <w:rFonts w:ascii="Arial Narrow" w:hAnsi="Arial Narrow"/>
                <w:b/>
                <w:snapToGrid w:val="0"/>
                <w:sz w:val="18"/>
                <w:szCs w:val="18"/>
              </w:rPr>
            </w:pPr>
          </w:p>
        </w:tc>
        <w:tc>
          <w:tcPr>
            <w:tcW w:w="556" w:type="pct"/>
            <w:tcBorders>
              <w:left w:val="nil"/>
              <w:bottom w:val="single" w:sz="4" w:space="0" w:color="auto"/>
              <w:right w:val="single" w:sz="4" w:space="0" w:color="auto"/>
            </w:tcBorders>
            <w:shd w:val="pct10" w:color="auto" w:fill="auto"/>
          </w:tcPr>
          <w:p w14:paraId="43BF723F" w14:textId="77777777" w:rsidR="005B0743" w:rsidRPr="005B0743" w:rsidRDefault="005B0743" w:rsidP="00D310B7">
            <w:pPr>
              <w:jc w:val="right"/>
              <w:rPr>
                <w:rFonts w:ascii="Arial Narrow" w:hAnsi="Arial Narrow"/>
                <w:b/>
                <w:snapToGrid w:val="0"/>
                <w:sz w:val="18"/>
                <w:szCs w:val="18"/>
              </w:rPr>
            </w:pPr>
          </w:p>
        </w:tc>
        <w:tc>
          <w:tcPr>
            <w:tcW w:w="310" w:type="pct"/>
            <w:tcBorders>
              <w:left w:val="nil"/>
              <w:bottom w:val="single" w:sz="4" w:space="0" w:color="auto"/>
              <w:right w:val="single" w:sz="4" w:space="0" w:color="auto"/>
            </w:tcBorders>
            <w:shd w:val="pct10" w:color="auto" w:fill="auto"/>
          </w:tcPr>
          <w:p w14:paraId="228EC1EA" w14:textId="77777777" w:rsidR="005B0743" w:rsidRPr="005B0743" w:rsidRDefault="005B0743" w:rsidP="00D310B7">
            <w:pPr>
              <w:jc w:val="right"/>
              <w:rPr>
                <w:rFonts w:ascii="Arial Narrow" w:hAnsi="Arial Narrow"/>
                <w:b/>
                <w:snapToGrid w:val="0"/>
                <w:sz w:val="18"/>
                <w:szCs w:val="18"/>
              </w:rPr>
            </w:pPr>
          </w:p>
        </w:tc>
        <w:tc>
          <w:tcPr>
            <w:tcW w:w="585" w:type="pct"/>
            <w:tcBorders>
              <w:left w:val="nil"/>
              <w:bottom w:val="single" w:sz="4" w:space="0" w:color="auto"/>
              <w:right w:val="single" w:sz="4" w:space="0" w:color="auto"/>
            </w:tcBorders>
            <w:shd w:val="pct10" w:color="auto" w:fill="auto"/>
          </w:tcPr>
          <w:p w14:paraId="59B1FE7B" w14:textId="77777777" w:rsidR="005B0743" w:rsidRPr="005B0743" w:rsidRDefault="005B0743" w:rsidP="00D310B7">
            <w:pPr>
              <w:jc w:val="right"/>
              <w:rPr>
                <w:rFonts w:ascii="Arial Narrow" w:hAnsi="Arial Narrow"/>
                <w:b/>
                <w:snapToGrid w:val="0"/>
                <w:sz w:val="18"/>
                <w:szCs w:val="18"/>
              </w:rPr>
            </w:pPr>
          </w:p>
        </w:tc>
        <w:tc>
          <w:tcPr>
            <w:tcW w:w="527" w:type="pct"/>
            <w:tcBorders>
              <w:left w:val="nil"/>
              <w:bottom w:val="single" w:sz="4" w:space="0" w:color="auto"/>
              <w:right w:val="single" w:sz="4" w:space="0" w:color="auto"/>
            </w:tcBorders>
            <w:shd w:val="pct10" w:color="auto" w:fill="auto"/>
          </w:tcPr>
          <w:p w14:paraId="1C7C91AC" w14:textId="77777777" w:rsidR="005B0743" w:rsidRPr="005B0743" w:rsidRDefault="005B0743" w:rsidP="00D310B7">
            <w:pPr>
              <w:jc w:val="right"/>
              <w:rPr>
                <w:rFonts w:ascii="Arial Narrow" w:hAnsi="Arial Narrow"/>
                <w:b/>
                <w:snapToGrid w:val="0"/>
                <w:sz w:val="18"/>
                <w:szCs w:val="18"/>
              </w:rPr>
            </w:pPr>
          </w:p>
        </w:tc>
        <w:tc>
          <w:tcPr>
            <w:tcW w:w="509" w:type="pct"/>
            <w:tcBorders>
              <w:left w:val="nil"/>
              <w:bottom w:val="single" w:sz="4" w:space="0" w:color="auto"/>
              <w:right w:val="single" w:sz="4" w:space="0" w:color="auto"/>
            </w:tcBorders>
            <w:shd w:val="pct10" w:color="auto" w:fill="auto"/>
          </w:tcPr>
          <w:p w14:paraId="71ED36EB" w14:textId="77777777" w:rsidR="005B0743" w:rsidRPr="005B0743" w:rsidRDefault="005B0743" w:rsidP="00D310B7">
            <w:pPr>
              <w:jc w:val="right"/>
              <w:rPr>
                <w:rFonts w:ascii="Arial Narrow" w:hAnsi="Arial Narrow"/>
                <w:b/>
                <w:snapToGrid w:val="0"/>
                <w:sz w:val="18"/>
                <w:szCs w:val="18"/>
              </w:rPr>
            </w:pPr>
          </w:p>
        </w:tc>
        <w:tc>
          <w:tcPr>
            <w:tcW w:w="365" w:type="pct"/>
            <w:tcBorders>
              <w:left w:val="nil"/>
              <w:bottom w:val="single" w:sz="4" w:space="0" w:color="auto"/>
              <w:right w:val="single" w:sz="4" w:space="0" w:color="auto"/>
            </w:tcBorders>
            <w:shd w:val="pct10" w:color="auto" w:fill="auto"/>
          </w:tcPr>
          <w:p w14:paraId="3460C17E" w14:textId="77777777" w:rsidR="005B0743" w:rsidRPr="005B0743" w:rsidRDefault="005B0743" w:rsidP="00D310B7">
            <w:pPr>
              <w:jc w:val="right"/>
              <w:rPr>
                <w:rFonts w:ascii="Arial Narrow" w:hAnsi="Arial Narrow"/>
                <w:b/>
                <w:snapToGrid w:val="0"/>
                <w:sz w:val="18"/>
                <w:szCs w:val="18"/>
              </w:rPr>
            </w:pPr>
          </w:p>
        </w:tc>
        <w:tc>
          <w:tcPr>
            <w:tcW w:w="502" w:type="pct"/>
            <w:tcBorders>
              <w:left w:val="nil"/>
              <w:bottom w:val="single" w:sz="4" w:space="0" w:color="auto"/>
              <w:right w:val="single" w:sz="4" w:space="0" w:color="auto"/>
            </w:tcBorders>
            <w:shd w:val="pct10" w:color="auto" w:fill="auto"/>
          </w:tcPr>
          <w:p w14:paraId="7EEBDCCE" w14:textId="77777777" w:rsidR="005B0743" w:rsidRPr="005B0743" w:rsidRDefault="005B0743" w:rsidP="00D310B7">
            <w:pPr>
              <w:jc w:val="right"/>
              <w:rPr>
                <w:rFonts w:ascii="Arial Narrow" w:hAnsi="Arial Narrow"/>
                <w:b/>
                <w:snapToGrid w:val="0"/>
                <w:sz w:val="18"/>
                <w:szCs w:val="18"/>
              </w:rPr>
            </w:pPr>
          </w:p>
        </w:tc>
      </w:tr>
      <w:tr w:rsidR="005B0743" w:rsidRPr="005B0743" w14:paraId="31A61784" w14:textId="77777777" w:rsidTr="005B0743">
        <w:tc>
          <w:tcPr>
            <w:tcW w:w="302" w:type="pct"/>
            <w:tcBorders>
              <w:left w:val="single" w:sz="4" w:space="0" w:color="auto"/>
            </w:tcBorders>
          </w:tcPr>
          <w:p w14:paraId="6977B32B"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423</w:t>
            </w:r>
          </w:p>
        </w:tc>
        <w:tc>
          <w:tcPr>
            <w:tcW w:w="298" w:type="pct"/>
            <w:tcBorders>
              <w:left w:val="single" w:sz="4" w:space="0" w:color="auto"/>
              <w:bottom w:val="single" w:sz="4" w:space="0" w:color="auto"/>
              <w:right w:val="single" w:sz="4" w:space="0" w:color="auto"/>
            </w:tcBorders>
          </w:tcPr>
          <w:p w14:paraId="302169C4" w14:textId="77777777" w:rsidR="00D04B5C" w:rsidRPr="005B0743" w:rsidRDefault="00D04B5C" w:rsidP="00D310B7">
            <w:pPr>
              <w:rPr>
                <w:rFonts w:ascii="Arial Narrow" w:hAnsi="Arial Narrow"/>
                <w:snapToGrid w:val="0"/>
                <w:sz w:val="18"/>
                <w:szCs w:val="18"/>
              </w:rPr>
            </w:pPr>
          </w:p>
        </w:tc>
        <w:tc>
          <w:tcPr>
            <w:tcW w:w="722" w:type="pct"/>
            <w:tcBorders>
              <w:left w:val="nil"/>
              <w:bottom w:val="single" w:sz="4" w:space="0" w:color="auto"/>
            </w:tcBorders>
          </w:tcPr>
          <w:p w14:paraId="0CE34252"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Training</w:t>
            </w:r>
          </w:p>
        </w:tc>
        <w:tc>
          <w:tcPr>
            <w:tcW w:w="324" w:type="pct"/>
            <w:tcBorders>
              <w:left w:val="single" w:sz="4" w:space="0" w:color="auto"/>
              <w:bottom w:val="single" w:sz="4" w:space="0" w:color="auto"/>
              <w:right w:val="single" w:sz="4" w:space="0" w:color="auto"/>
            </w:tcBorders>
          </w:tcPr>
          <w:p w14:paraId="05740D86" w14:textId="77777777" w:rsidR="00D04B5C" w:rsidRPr="005B0743" w:rsidRDefault="00D04B5C" w:rsidP="00D310B7">
            <w:pPr>
              <w:rPr>
                <w:rFonts w:ascii="Arial Narrow" w:hAnsi="Arial Narrow"/>
                <w:snapToGrid w:val="0"/>
                <w:sz w:val="18"/>
                <w:szCs w:val="18"/>
              </w:rPr>
            </w:pPr>
          </w:p>
        </w:tc>
        <w:tc>
          <w:tcPr>
            <w:tcW w:w="556" w:type="pct"/>
            <w:tcBorders>
              <w:left w:val="nil"/>
              <w:bottom w:val="single" w:sz="4" w:space="0" w:color="auto"/>
              <w:right w:val="single" w:sz="4" w:space="0" w:color="auto"/>
            </w:tcBorders>
          </w:tcPr>
          <w:p w14:paraId="503776F7" w14:textId="77777777" w:rsidR="00D04B5C" w:rsidRPr="005B0743" w:rsidRDefault="00D04B5C" w:rsidP="00D310B7">
            <w:pPr>
              <w:rPr>
                <w:rFonts w:ascii="Arial Narrow" w:hAnsi="Arial Narrow"/>
                <w:snapToGrid w:val="0"/>
                <w:sz w:val="18"/>
                <w:szCs w:val="18"/>
              </w:rPr>
            </w:pPr>
          </w:p>
        </w:tc>
        <w:tc>
          <w:tcPr>
            <w:tcW w:w="310" w:type="pct"/>
            <w:tcBorders>
              <w:left w:val="nil"/>
              <w:bottom w:val="single" w:sz="4" w:space="0" w:color="auto"/>
              <w:right w:val="single" w:sz="4" w:space="0" w:color="auto"/>
            </w:tcBorders>
          </w:tcPr>
          <w:p w14:paraId="7ADBBECA" w14:textId="77777777" w:rsidR="00D04B5C" w:rsidRPr="005B0743" w:rsidRDefault="00D04B5C" w:rsidP="00D310B7">
            <w:pPr>
              <w:rPr>
                <w:rFonts w:ascii="Arial Narrow" w:hAnsi="Arial Narrow"/>
                <w:snapToGrid w:val="0"/>
                <w:sz w:val="18"/>
                <w:szCs w:val="18"/>
              </w:rPr>
            </w:pPr>
          </w:p>
        </w:tc>
        <w:tc>
          <w:tcPr>
            <w:tcW w:w="585" w:type="pct"/>
            <w:tcBorders>
              <w:left w:val="nil"/>
              <w:bottom w:val="single" w:sz="4" w:space="0" w:color="auto"/>
              <w:right w:val="single" w:sz="4" w:space="0" w:color="auto"/>
            </w:tcBorders>
          </w:tcPr>
          <w:p w14:paraId="5B333C26" w14:textId="77777777" w:rsidR="00D04B5C" w:rsidRPr="005B0743" w:rsidRDefault="00D04B5C" w:rsidP="00D310B7">
            <w:pPr>
              <w:rPr>
                <w:rFonts w:ascii="Arial Narrow" w:hAnsi="Arial Narrow"/>
                <w:snapToGrid w:val="0"/>
                <w:sz w:val="18"/>
                <w:szCs w:val="18"/>
              </w:rPr>
            </w:pPr>
          </w:p>
        </w:tc>
        <w:tc>
          <w:tcPr>
            <w:tcW w:w="527" w:type="pct"/>
            <w:tcBorders>
              <w:left w:val="nil"/>
              <w:bottom w:val="single" w:sz="4" w:space="0" w:color="auto"/>
              <w:right w:val="single" w:sz="4" w:space="0" w:color="auto"/>
            </w:tcBorders>
          </w:tcPr>
          <w:p w14:paraId="579765E1" w14:textId="77777777" w:rsidR="00D04B5C" w:rsidRPr="005B0743" w:rsidRDefault="00D04B5C" w:rsidP="00D310B7">
            <w:pPr>
              <w:rPr>
                <w:rFonts w:ascii="Arial Narrow" w:hAnsi="Arial Narrow"/>
                <w:snapToGrid w:val="0"/>
                <w:sz w:val="18"/>
                <w:szCs w:val="18"/>
              </w:rPr>
            </w:pPr>
          </w:p>
        </w:tc>
        <w:tc>
          <w:tcPr>
            <w:tcW w:w="509" w:type="pct"/>
            <w:tcBorders>
              <w:left w:val="nil"/>
              <w:bottom w:val="single" w:sz="4" w:space="0" w:color="auto"/>
              <w:right w:val="single" w:sz="4" w:space="0" w:color="auto"/>
            </w:tcBorders>
          </w:tcPr>
          <w:p w14:paraId="662C4E0A" w14:textId="77777777" w:rsidR="00D04B5C" w:rsidRPr="005B0743" w:rsidRDefault="00D04B5C" w:rsidP="00D310B7">
            <w:pPr>
              <w:rPr>
                <w:rFonts w:ascii="Arial Narrow" w:hAnsi="Arial Narrow"/>
                <w:snapToGrid w:val="0"/>
                <w:sz w:val="18"/>
                <w:szCs w:val="18"/>
              </w:rPr>
            </w:pPr>
          </w:p>
        </w:tc>
        <w:tc>
          <w:tcPr>
            <w:tcW w:w="365" w:type="pct"/>
            <w:tcBorders>
              <w:left w:val="nil"/>
              <w:bottom w:val="single" w:sz="4" w:space="0" w:color="auto"/>
              <w:right w:val="single" w:sz="4" w:space="0" w:color="auto"/>
            </w:tcBorders>
          </w:tcPr>
          <w:p w14:paraId="4CBAC5A6" w14:textId="77777777" w:rsidR="00D04B5C" w:rsidRPr="005B0743" w:rsidRDefault="00D04B5C" w:rsidP="00D310B7">
            <w:pPr>
              <w:rPr>
                <w:rFonts w:ascii="Arial Narrow" w:hAnsi="Arial Narrow"/>
                <w:snapToGrid w:val="0"/>
                <w:sz w:val="18"/>
                <w:szCs w:val="18"/>
              </w:rPr>
            </w:pPr>
          </w:p>
        </w:tc>
        <w:tc>
          <w:tcPr>
            <w:tcW w:w="502" w:type="pct"/>
            <w:tcBorders>
              <w:left w:val="nil"/>
              <w:bottom w:val="single" w:sz="4" w:space="0" w:color="auto"/>
              <w:right w:val="single" w:sz="4" w:space="0" w:color="auto"/>
            </w:tcBorders>
          </w:tcPr>
          <w:p w14:paraId="343D6059" w14:textId="77777777" w:rsidR="00D04B5C" w:rsidRPr="005B0743" w:rsidRDefault="00D04B5C" w:rsidP="00D310B7">
            <w:pPr>
              <w:rPr>
                <w:rFonts w:ascii="Arial Narrow" w:hAnsi="Arial Narrow"/>
                <w:snapToGrid w:val="0"/>
                <w:sz w:val="18"/>
                <w:szCs w:val="18"/>
              </w:rPr>
            </w:pPr>
          </w:p>
        </w:tc>
      </w:tr>
      <w:tr w:rsidR="005B0743" w:rsidRPr="005B0743" w14:paraId="367CF7E6" w14:textId="77777777" w:rsidTr="005B0743">
        <w:tc>
          <w:tcPr>
            <w:tcW w:w="302" w:type="pct"/>
            <w:tcBorders>
              <w:left w:val="single" w:sz="4" w:space="0" w:color="auto"/>
              <w:right w:val="single" w:sz="4" w:space="0" w:color="auto"/>
            </w:tcBorders>
          </w:tcPr>
          <w:p w14:paraId="4BE0ECFB"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0EF044B6"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3101</w:t>
            </w:r>
          </w:p>
        </w:tc>
        <w:tc>
          <w:tcPr>
            <w:tcW w:w="722" w:type="pct"/>
            <w:tcBorders>
              <w:left w:val="nil"/>
            </w:tcBorders>
          </w:tcPr>
          <w:p w14:paraId="3288A055"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Individual Fellowships/1</w:t>
            </w:r>
          </w:p>
        </w:tc>
        <w:tc>
          <w:tcPr>
            <w:tcW w:w="324" w:type="pct"/>
            <w:tcBorders>
              <w:left w:val="single" w:sz="4" w:space="0" w:color="auto"/>
              <w:right w:val="single" w:sz="4" w:space="0" w:color="auto"/>
            </w:tcBorders>
          </w:tcPr>
          <w:p w14:paraId="3E7BA8C8"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2906DA92"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06FBEBAF"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098D477C"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0BFC0849"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5ED6A0C0"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6AE1C37C"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72154ECD" w14:textId="77777777" w:rsidR="00D04B5C" w:rsidRPr="005B0743" w:rsidRDefault="00D04B5C" w:rsidP="00D310B7">
            <w:pPr>
              <w:rPr>
                <w:rFonts w:ascii="Arial Narrow" w:hAnsi="Arial Narrow"/>
                <w:snapToGrid w:val="0"/>
                <w:sz w:val="18"/>
                <w:szCs w:val="18"/>
              </w:rPr>
            </w:pPr>
          </w:p>
        </w:tc>
      </w:tr>
      <w:tr w:rsidR="005B0743" w:rsidRPr="005B0743" w14:paraId="7DC08728" w14:textId="77777777" w:rsidTr="005B0743">
        <w:tc>
          <w:tcPr>
            <w:tcW w:w="302" w:type="pct"/>
            <w:tcBorders>
              <w:left w:val="single" w:sz="4" w:space="0" w:color="auto"/>
              <w:right w:val="single" w:sz="4" w:space="0" w:color="auto"/>
            </w:tcBorders>
          </w:tcPr>
          <w:p w14:paraId="733EFBE8"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5252ECD0"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3102</w:t>
            </w:r>
          </w:p>
        </w:tc>
        <w:tc>
          <w:tcPr>
            <w:tcW w:w="722" w:type="pct"/>
            <w:tcBorders>
              <w:left w:val="nil"/>
            </w:tcBorders>
          </w:tcPr>
          <w:p w14:paraId="5253D961"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Individual Fellowships/2</w:t>
            </w:r>
          </w:p>
        </w:tc>
        <w:tc>
          <w:tcPr>
            <w:tcW w:w="324" w:type="pct"/>
            <w:tcBorders>
              <w:left w:val="single" w:sz="4" w:space="0" w:color="auto"/>
              <w:right w:val="single" w:sz="4" w:space="0" w:color="auto"/>
            </w:tcBorders>
          </w:tcPr>
          <w:p w14:paraId="75C734B4"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763DCEC1"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3C31BB93"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5AF5BAD0"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200C912F"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1D2A86D4"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038322D3"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58DBA7C8" w14:textId="77777777" w:rsidR="00D04B5C" w:rsidRPr="005B0743" w:rsidRDefault="00D04B5C" w:rsidP="00D310B7">
            <w:pPr>
              <w:rPr>
                <w:rFonts w:ascii="Arial Narrow" w:hAnsi="Arial Narrow"/>
                <w:snapToGrid w:val="0"/>
                <w:sz w:val="18"/>
                <w:szCs w:val="18"/>
              </w:rPr>
            </w:pPr>
          </w:p>
        </w:tc>
      </w:tr>
      <w:tr w:rsidR="005B0743" w:rsidRPr="005B0743" w14:paraId="367A5C10" w14:textId="77777777" w:rsidTr="005B0743">
        <w:tc>
          <w:tcPr>
            <w:tcW w:w="1321" w:type="pct"/>
            <w:gridSpan w:val="3"/>
            <w:tcBorders>
              <w:left w:val="single" w:sz="4" w:space="0" w:color="auto"/>
            </w:tcBorders>
          </w:tcPr>
          <w:p w14:paraId="3A1F311C"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Subtotal Individual Fellowships</w:t>
            </w:r>
          </w:p>
        </w:tc>
        <w:tc>
          <w:tcPr>
            <w:tcW w:w="324" w:type="pct"/>
            <w:tcBorders>
              <w:left w:val="single" w:sz="4" w:space="0" w:color="auto"/>
              <w:bottom w:val="single" w:sz="4" w:space="0" w:color="auto"/>
              <w:right w:val="single" w:sz="4" w:space="0" w:color="auto"/>
            </w:tcBorders>
          </w:tcPr>
          <w:p w14:paraId="59ABCCDF" w14:textId="77777777" w:rsidR="005B0743" w:rsidRPr="005B0743" w:rsidRDefault="005B0743" w:rsidP="00D310B7">
            <w:pPr>
              <w:jc w:val="right"/>
              <w:rPr>
                <w:rFonts w:ascii="Arial Narrow" w:hAnsi="Arial Narrow"/>
                <w:b/>
                <w:snapToGrid w:val="0"/>
                <w:sz w:val="18"/>
                <w:szCs w:val="18"/>
              </w:rPr>
            </w:pPr>
          </w:p>
        </w:tc>
        <w:tc>
          <w:tcPr>
            <w:tcW w:w="556" w:type="pct"/>
            <w:tcBorders>
              <w:left w:val="nil"/>
              <w:bottom w:val="single" w:sz="4" w:space="0" w:color="auto"/>
              <w:right w:val="single" w:sz="4" w:space="0" w:color="auto"/>
            </w:tcBorders>
          </w:tcPr>
          <w:p w14:paraId="2EDF6EB7" w14:textId="77777777" w:rsidR="005B0743" w:rsidRPr="005B0743" w:rsidRDefault="005B0743" w:rsidP="00D310B7">
            <w:pPr>
              <w:jc w:val="right"/>
              <w:rPr>
                <w:rFonts w:ascii="Arial Narrow" w:hAnsi="Arial Narrow"/>
                <w:b/>
                <w:snapToGrid w:val="0"/>
                <w:sz w:val="18"/>
                <w:szCs w:val="18"/>
              </w:rPr>
            </w:pPr>
          </w:p>
        </w:tc>
        <w:tc>
          <w:tcPr>
            <w:tcW w:w="310" w:type="pct"/>
            <w:tcBorders>
              <w:left w:val="nil"/>
              <w:bottom w:val="single" w:sz="4" w:space="0" w:color="auto"/>
              <w:right w:val="single" w:sz="4" w:space="0" w:color="auto"/>
            </w:tcBorders>
          </w:tcPr>
          <w:p w14:paraId="4CA724F1" w14:textId="77777777" w:rsidR="005B0743" w:rsidRPr="005B0743" w:rsidRDefault="005B0743" w:rsidP="00D310B7">
            <w:pPr>
              <w:jc w:val="right"/>
              <w:rPr>
                <w:rFonts w:ascii="Arial Narrow" w:hAnsi="Arial Narrow"/>
                <w:b/>
                <w:snapToGrid w:val="0"/>
                <w:sz w:val="18"/>
                <w:szCs w:val="18"/>
              </w:rPr>
            </w:pPr>
          </w:p>
        </w:tc>
        <w:tc>
          <w:tcPr>
            <w:tcW w:w="585" w:type="pct"/>
            <w:tcBorders>
              <w:left w:val="nil"/>
              <w:bottom w:val="single" w:sz="4" w:space="0" w:color="auto"/>
              <w:right w:val="single" w:sz="4" w:space="0" w:color="auto"/>
            </w:tcBorders>
          </w:tcPr>
          <w:p w14:paraId="43410FD0" w14:textId="77777777" w:rsidR="005B0743" w:rsidRPr="005B0743" w:rsidRDefault="005B0743" w:rsidP="00D310B7">
            <w:pPr>
              <w:jc w:val="right"/>
              <w:rPr>
                <w:rFonts w:ascii="Arial Narrow" w:hAnsi="Arial Narrow"/>
                <w:b/>
                <w:snapToGrid w:val="0"/>
                <w:sz w:val="18"/>
                <w:szCs w:val="18"/>
              </w:rPr>
            </w:pPr>
          </w:p>
        </w:tc>
        <w:tc>
          <w:tcPr>
            <w:tcW w:w="527" w:type="pct"/>
            <w:tcBorders>
              <w:left w:val="nil"/>
              <w:bottom w:val="single" w:sz="4" w:space="0" w:color="auto"/>
              <w:right w:val="single" w:sz="4" w:space="0" w:color="auto"/>
            </w:tcBorders>
          </w:tcPr>
          <w:p w14:paraId="3208655F" w14:textId="77777777" w:rsidR="005B0743" w:rsidRPr="005B0743" w:rsidRDefault="005B0743" w:rsidP="00D310B7">
            <w:pPr>
              <w:jc w:val="right"/>
              <w:rPr>
                <w:rFonts w:ascii="Arial Narrow" w:hAnsi="Arial Narrow"/>
                <w:b/>
                <w:snapToGrid w:val="0"/>
                <w:sz w:val="18"/>
                <w:szCs w:val="18"/>
              </w:rPr>
            </w:pPr>
          </w:p>
        </w:tc>
        <w:tc>
          <w:tcPr>
            <w:tcW w:w="509" w:type="pct"/>
            <w:tcBorders>
              <w:left w:val="nil"/>
              <w:bottom w:val="single" w:sz="4" w:space="0" w:color="auto"/>
              <w:right w:val="single" w:sz="4" w:space="0" w:color="auto"/>
            </w:tcBorders>
          </w:tcPr>
          <w:p w14:paraId="0725B9F1" w14:textId="77777777" w:rsidR="005B0743" w:rsidRPr="005B0743" w:rsidRDefault="005B0743" w:rsidP="00D310B7">
            <w:pPr>
              <w:jc w:val="right"/>
              <w:rPr>
                <w:rFonts w:ascii="Arial Narrow" w:hAnsi="Arial Narrow"/>
                <w:b/>
                <w:snapToGrid w:val="0"/>
                <w:sz w:val="18"/>
                <w:szCs w:val="18"/>
              </w:rPr>
            </w:pPr>
          </w:p>
        </w:tc>
        <w:tc>
          <w:tcPr>
            <w:tcW w:w="365" w:type="pct"/>
            <w:tcBorders>
              <w:left w:val="nil"/>
              <w:bottom w:val="single" w:sz="4" w:space="0" w:color="auto"/>
              <w:right w:val="single" w:sz="4" w:space="0" w:color="auto"/>
            </w:tcBorders>
          </w:tcPr>
          <w:p w14:paraId="4D5B1084" w14:textId="77777777" w:rsidR="005B0743" w:rsidRPr="005B0743" w:rsidRDefault="005B0743" w:rsidP="00D310B7">
            <w:pPr>
              <w:jc w:val="right"/>
              <w:rPr>
                <w:rFonts w:ascii="Arial Narrow" w:hAnsi="Arial Narrow"/>
                <w:b/>
                <w:snapToGrid w:val="0"/>
                <w:sz w:val="18"/>
                <w:szCs w:val="18"/>
              </w:rPr>
            </w:pPr>
          </w:p>
        </w:tc>
        <w:tc>
          <w:tcPr>
            <w:tcW w:w="502" w:type="pct"/>
            <w:tcBorders>
              <w:left w:val="nil"/>
              <w:bottom w:val="single" w:sz="4" w:space="0" w:color="auto"/>
              <w:right w:val="single" w:sz="4" w:space="0" w:color="auto"/>
            </w:tcBorders>
          </w:tcPr>
          <w:p w14:paraId="39957A1C" w14:textId="77777777" w:rsidR="005B0743" w:rsidRPr="005B0743" w:rsidRDefault="005B0743" w:rsidP="00D310B7">
            <w:pPr>
              <w:jc w:val="right"/>
              <w:rPr>
                <w:rFonts w:ascii="Arial Narrow" w:hAnsi="Arial Narrow"/>
                <w:b/>
                <w:snapToGrid w:val="0"/>
                <w:sz w:val="18"/>
                <w:szCs w:val="18"/>
              </w:rPr>
            </w:pPr>
          </w:p>
        </w:tc>
      </w:tr>
      <w:tr w:rsidR="005B0743" w:rsidRPr="005B0743" w14:paraId="7E46F6E9" w14:textId="77777777" w:rsidTr="005B0743">
        <w:tc>
          <w:tcPr>
            <w:tcW w:w="302" w:type="pct"/>
            <w:tcBorders>
              <w:left w:val="single" w:sz="4" w:space="0" w:color="auto"/>
              <w:right w:val="single" w:sz="4" w:space="0" w:color="auto"/>
            </w:tcBorders>
          </w:tcPr>
          <w:p w14:paraId="0F2AAE21"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7366D312"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3201</w:t>
            </w:r>
          </w:p>
        </w:tc>
        <w:tc>
          <w:tcPr>
            <w:tcW w:w="722" w:type="pct"/>
            <w:tcBorders>
              <w:left w:val="nil"/>
            </w:tcBorders>
          </w:tcPr>
          <w:p w14:paraId="4ABC4463"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Group training /1</w:t>
            </w:r>
          </w:p>
        </w:tc>
        <w:tc>
          <w:tcPr>
            <w:tcW w:w="324" w:type="pct"/>
            <w:tcBorders>
              <w:left w:val="single" w:sz="4" w:space="0" w:color="auto"/>
              <w:right w:val="single" w:sz="4" w:space="0" w:color="auto"/>
            </w:tcBorders>
          </w:tcPr>
          <w:p w14:paraId="339864B4"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785C25F4"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0228F64F"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787DE121"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1032A42F"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01D14691"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548CD196"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39514814" w14:textId="77777777" w:rsidR="00D04B5C" w:rsidRPr="005B0743" w:rsidRDefault="00D04B5C" w:rsidP="00D310B7">
            <w:pPr>
              <w:rPr>
                <w:rFonts w:ascii="Arial Narrow" w:hAnsi="Arial Narrow"/>
                <w:snapToGrid w:val="0"/>
                <w:sz w:val="18"/>
                <w:szCs w:val="18"/>
              </w:rPr>
            </w:pPr>
          </w:p>
        </w:tc>
      </w:tr>
      <w:tr w:rsidR="005B0743" w:rsidRPr="005B0743" w14:paraId="607862C2" w14:textId="77777777" w:rsidTr="005B0743">
        <w:tc>
          <w:tcPr>
            <w:tcW w:w="302" w:type="pct"/>
            <w:tcBorders>
              <w:left w:val="single" w:sz="4" w:space="0" w:color="auto"/>
              <w:right w:val="single" w:sz="4" w:space="0" w:color="auto"/>
            </w:tcBorders>
          </w:tcPr>
          <w:p w14:paraId="037B4C13"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2C221918"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3202</w:t>
            </w:r>
          </w:p>
        </w:tc>
        <w:tc>
          <w:tcPr>
            <w:tcW w:w="722" w:type="pct"/>
            <w:tcBorders>
              <w:left w:val="nil"/>
            </w:tcBorders>
          </w:tcPr>
          <w:p w14:paraId="33297D4B"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Group training /2</w:t>
            </w:r>
          </w:p>
        </w:tc>
        <w:tc>
          <w:tcPr>
            <w:tcW w:w="324" w:type="pct"/>
            <w:tcBorders>
              <w:left w:val="single" w:sz="4" w:space="0" w:color="auto"/>
              <w:right w:val="single" w:sz="4" w:space="0" w:color="auto"/>
            </w:tcBorders>
          </w:tcPr>
          <w:p w14:paraId="59B87C56"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1586E422"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72EAAD9C"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301341E5"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6DD3AA5B"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6C3B5FCA"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3CD6B69A"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14281348" w14:textId="77777777" w:rsidR="00D04B5C" w:rsidRPr="005B0743" w:rsidRDefault="00D04B5C" w:rsidP="00D310B7">
            <w:pPr>
              <w:rPr>
                <w:rFonts w:ascii="Arial Narrow" w:hAnsi="Arial Narrow"/>
                <w:snapToGrid w:val="0"/>
                <w:sz w:val="18"/>
                <w:szCs w:val="18"/>
              </w:rPr>
            </w:pPr>
          </w:p>
        </w:tc>
      </w:tr>
      <w:tr w:rsidR="005B0743" w:rsidRPr="005B0743" w14:paraId="4E8B9284" w14:textId="77777777" w:rsidTr="005B0743">
        <w:tc>
          <w:tcPr>
            <w:tcW w:w="1321" w:type="pct"/>
            <w:gridSpan w:val="3"/>
            <w:tcBorders>
              <w:left w:val="single" w:sz="4" w:space="0" w:color="auto"/>
            </w:tcBorders>
          </w:tcPr>
          <w:p w14:paraId="7E37EDB1"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Subtotal Group Training</w:t>
            </w:r>
          </w:p>
        </w:tc>
        <w:tc>
          <w:tcPr>
            <w:tcW w:w="324" w:type="pct"/>
            <w:tcBorders>
              <w:left w:val="single" w:sz="4" w:space="0" w:color="auto"/>
              <w:right w:val="single" w:sz="4" w:space="0" w:color="auto"/>
            </w:tcBorders>
          </w:tcPr>
          <w:p w14:paraId="42A69CCE" w14:textId="77777777" w:rsidR="005B0743" w:rsidRPr="005B0743" w:rsidRDefault="005B0743" w:rsidP="00D310B7">
            <w:pPr>
              <w:jc w:val="right"/>
              <w:rPr>
                <w:rFonts w:ascii="Arial Narrow" w:hAnsi="Arial Narrow"/>
                <w:b/>
                <w:snapToGrid w:val="0"/>
                <w:sz w:val="18"/>
                <w:szCs w:val="18"/>
              </w:rPr>
            </w:pPr>
          </w:p>
        </w:tc>
        <w:tc>
          <w:tcPr>
            <w:tcW w:w="556" w:type="pct"/>
            <w:tcBorders>
              <w:left w:val="nil"/>
              <w:right w:val="single" w:sz="4" w:space="0" w:color="auto"/>
            </w:tcBorders>
          </w:tcPr>
          <w:p w14:paraId="0CDA6E45" w14:textId="77777777" w:rsidR="005B0743" w:rsidRPr="005B0743" w:rsidRDefault="005B0743" w:rsidP="00D310B7">
            <w:pPr>
              <w:jc w:val="right"/>
              <w:rPr>
                <w:rFonts w:ascii="Arial Narrow" w:hAnsi="Arial Narrow"/>
                <w:b/>
                <w:snapToGrid w:val="0"/>
                <w:sz w:val="18"/>
                <w:szCs w:val="18"/>
              </w:rPr>
            </w:pPr>
          </w:p>
        </w:tc>
        <w:tc>
          <w:tcPr>
            <w:tcW w:w="310" w:type="pct"/>
            <w:tcBorders>
              <w:left w:val="nil"/>
              <w:right w:val="single" w:sz="4" w:space="0" w:color="auto"/>
            </w:tcBorders>
          </w:tcPr>
          <w:p w14:paraId="32C501F8" w14:textId="77777777" w:rsidR="005B0743" w:rsidRPr="005B0743" w:rsidRDefault="005B0743" w:rsidP="00D310B7">
            <w:pPr>
              <w:jc w:val="right"/>
              <w:rPr>
                <w:rFonts w:ascii="Arial Narrow" w:hAnsi="Arial Narrow"/>
                <w:b/>
                <w:snapToGrid w:val="0"/>
                <w:sz w:val="18"/>
                <w:szCs w:val="18"/>
              </w:rPr>
            </w:pPr>
          </w:p>
        </w:tc>
        <w:tc>
          <w:tcPr>
            <w:tcW w:w="585" w:type="pct"/>
            <w:tcBorders>
              <w:left w:val="nil"/>
              <w:right w:val="single" w:sz="4" w:space="0" w:color="auto"/>
            </w:tcBorders>
          </w:tcPr>
          <w:p w14:paraId="4AE943B6" w14:textId="77777777" w:rsidR="005B0743" w:rsidRPr="005B0743" w:rsidRDefault="005B0743" w:rsidP="00D310B7">
            <w:pPr>
              <w:jc w:val="right"/>
              <w:rPr>
                <w:rFonts w:ascii="Arial Narrow" w:hAnsi="Arial Narrow"/>
                <w:b/>
                <w:snapToGrid w:val="0"/>
                <w:sz w:val="18"/>
                <w:szCs w:val="18"/>
              </w:rPr>
            </w:pPr>
          </w:p>
        </w:tc>
        <w:tc>
          <w:tcPr>
            <w:tcW w:w="527" w:type="pct"/>
            <w:tcBorders>
              <w:left w:val="nil"/>
              <w:right w:val="single" w:sz="4" w:space="0" w:color="auto"/>
            </w:tcBorders>
          </w:tcPr>
          <w:p w14:paraId="71D774EE" w14:textId="77777777" w:rsidR="005B0743" w:rsidRPr="005B0743" w:rsidRDefault="005B0743" w:rsidP="00D310B7">
            <w:pPr>
              <w:jc w:val="right"/>
              <w:rPr>
                <w:rFonts w:ascii="Arial Narrow" w:hAnsi="Arial Narrow"/>
                <w:b/>
                <w:snapToGrid w:val="0"/>
                <w:sz w:val="18"/>
                <w:szCs w:val="18"/>
              </w:rPr>
            </w:pPr>
          </w:p>
        </w:tc>
        <w:tc>
          <w:tcPr>
            <w:tcW w:w="509" w:type="pct"/>
            <w:tcBorders>
              <w:left w:val="nil"/>
              <w:right w:val="single" w:sz="4" w:space="0" w:color="auto"/>
            </w:tcBorders>
          </w:tcPr>
          <w:p w14:paraId="71ADCA2A" w14:textId="77777777" w:rsidR="005B0743" w:rsidRPr="005B0743" w:rsidRDefault="005B0743" w:rsidP="00D310B7">
            <w:pPr>
              <w:jc w:val="right"/>
              <w:rPr>
                <w:rFonts w:ascii="Arial Narrow" w:hAnsi="Arial Narrow"/>
                <w:b/>
                <w:snapToGrid w:val="0"/>
                <w:sz w:val="18"/>
                <w:szCs w:val="18"/>
              </w:rPr>
            </w:pPr>
          </w:p>
        </w:tc>
        <w:tc>
          <w:tcPr>
            <w:tcW w:w="365" w:type="pct"/>
            <w:tcBorders>
              <w:left w:val="nil"/>
              <w:right w:val="single" w:sz="4" w:space="0" w:color="auto"/>
            </w:tcBorders>
          </w:tcPr>
          <w:p w14:paraId="3331A944" w14:textId="77777777" w:rsidR="005B0743" w:rsidRPr="005B0743" w:rsidRDefault="005B0743" w:rsidP="00D310B7">
            <w:pPr>
              <w:jc w:val="right"/>
              <w:rPr>
                <w:rFonts w:ascii="Arial Narrow" w:hAnsi="Arial Narrow"/>
                <w:b/>
                <w:snapToGrid w:val="0"/>
                <w:sz w:val="18"/>
                <w:szCs w:val="18"/>
              </w:rPr>
            </w:pPr>
          </w:p>
        </w:tc>
        <w:tc>
          <w:tcPr>
            <w:tcW w:w="502" w:type="pct"/>
            <w:tcBorders>
              <w:left w:val="nil"/>
              <w:right w:val="single" w:sz="4" w:space="0" w:color="auto"/>
            </w:tcBorders>
          </w:tcPr>
          <w:p w14:paraId="133760DC" w14:textId="77777777" w:rsidR="005B0743" w:rsidRPr="005B0743" w:rsidRDefault="005B0743" w:rsidP="00D310B7">
            <w:pPr>
              <w:jc w:val="right"/>
              <w:rPr>
                <w:rFonts w:ascii="Arial Narrow" w:hAnsi="Arial Narrow"/>
                <w:b/>
                <w:snapToGrid w:val="0"/>
                <w:sz w:val="18"/>
                <w:szCs w:val="18"/>
              </w:rPr>
            </w:pPr>
          </w:p>
        </w:tc>
      </w:tr>
      <w:tr w:rsidR="005B0743" w:rsidRPr="005B0743" w14:paraId="00313F41" w14:textId="77777777" w:rsidTr="005B0743">
        <w:tc>
          <w:tcPr>
            <w:tcW w:w="302" w:type="pct"/>
            <w:tcBorders>
              <w:left w:val="single" w:sz="4" w:space="0" w:color="auto"/>
              <w:right w:val="single" w:sz="4" w:space="0" w:color="auto"/>
            </w:tcBorders>
          </w:tcPr>
          <w:p w14:paraId="5B80AD70"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728A9992"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3301</w:t>
            </w:r>
          </w:p>
        </w:tc>
        <w:tc>
          <w:tcPr>
            <w:tcW w:w="722" w:type="pct"/>
            <w:tcBorders>
              <w:left w:val="nil"/>
            </w:tcBorders>
          </w:tcPr>
          <w:p w14:paraId="4A3267DB"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In-service training /1</w:t>
            </w:r>
          </w:p>
        </w:tc>
        <w:tc>
          <w:tcPr>
            <w:tcW w:w="324" w:type="pct"/>
            <w:tcBorders>
              <w:left w:val="single" w:sz="4" w:space="0" w:color="auto"/>
              <w:right w:val="single" w:sz="4" w:space="0" w:color="auto"/>
            </w:tcBorders>
          </w:tcPr>
          <w:p w14:paraId="0AC7131B"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12349E6C"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07AE3DC6"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428492AC"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72FB9DBC"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39DF198D"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3EE41190"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4E8284E6" w14:textId="77777777" w:rsidR="00D04B5C" w:rsidRPr="005B0743" w:rsidRDefault="00D04B5C" w:rsidP="00D310B7">
            <w:pPr>
              <w:rPr>
                <w:rFonts w:ascii="Arial Narrow" w:hAnsi="Arial Narrow"/>
                <w:snapToGrid w:val="0"/>
                <w:sz w:val="18"/>
                <w:szCs w:val="18"/>
              </w:rPr>
            </w:pPr>
          </w:p>
        </w:tc>
      </w:tr>
      <w:tr w:rsidR="005B0743" w:rsidRPr="005B0743" w14:paraId="2BC02EFB" w14:textId="77777777" w:rsidTr="005B0743">
        <w:tc>
          <w:tcPr>
            <w:tcW w:w="302" w:type="pct"/>
            <w:tcBorders>
              <w:left w:val="single" w:sz="4" w:space="0" w:color="auto"/>
              <w:right w:val="single" w:sz="4" w:space="0" w:color="auto"/>
            </w:tcBorders>
          </w:tcPr>
          <w:p w14:paraId="7C544FF7"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498CAF24"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3302</w:t>
            </w:r>
          </w:p>
        </w:tc>
        <w:tc>
          <w:tcPr>
            <w:tcW w:w="722" w:type="pct"/>
            <w:tcBorders>
              <w:left w:val="nil"/>
            </w:tcBorders>
          </w:tcPr>
          <w:p w14:paraId="3527DC68"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In-service training /2</w:t>
            </w:r>
          </w:p>
        </w:tc>
        <w:tc>
          <w:tcPr>
            <w:tcW w:w="324" w:type="pct"/>
            <w:tcBorders>
              <w:left w:val="single" w:sz="4" w:space="0" w:color="auto"/>
              <w:right w:val="single" w:sz="4" w:space="0" w:color="auto"/>
            </w:tcBorders>
          </w:tcPr>
          <w:p w14:paraId="553F63F0"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7BE9C613"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5260C994"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66220436"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42087677"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59B58DD1"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250E7BEB"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37B4BCEA" w14:textId="77777777" w:rsidR="00D04B5C" w:rsidRPr="005B0743" w:rsidRDefault="00D04B5C" w:rsidP="00D310B7">
            <w:pPr>
              <w:rPr>
                <w:rFonts w:ascii="Arial Narrow" w:hAnsi="Arial Narrow"/>
                <w:snapToGrid w:val="0"/>
                <w:sz w:val="18"/>
                <w:szCs w:val="18"/>
              </w:rPr>
            </w:pPr>
          </w:p>
        </w:tc>
      </w:tr>
      <w:tr w:rsidR="005B0743" w:rsidRPr="005B0743" w14:paraId="2C30F0CA" w14:textId="77777777" w:rsidTr="005B0743">
        <w:tc>
          <w:tcPr>
            <w:tcW w:w="1321" w:type="pct"/>
            <w:gridSpan w:val="3"/>
            <w:tcBorders>
              <w:left w:val="single" w:sz="4" w:space="0" w:color="auto"/>
            </w:tcBorders>
          </w:tcPr>
          <w:p w14:paraId="6255F08C"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Subtotal In-service training</w:t>
            </w:r>
          </w:p>
        </w:tc>
        <w:tc>
          <w:tcPr>
            <w:tcW w:w="324" w:type="pct"/>
            <w:tcBorders>
              <w:left w:val="single" w:sz="4" w:space="0" w:color="auto"/>
              <w:right w:val="single" w:sz="4" w:space="0" w:color="auto"/>
            </w:tcBorders>
          </w:tcPr>
          <w:p w14:paraId="15FA0F1E" w14:textId="77777777" w:rsidR="005B0743" w:rsidRPr="005B0743" w:rsidRDefault="005B0743" w:rsidP="00D310B7">
            <w:pPr>
              <w:jc w:val="right"/>
              <w:rPr>
                <w:rFonts w:ascii="Arial Narrow" w:hAnsi="Arial Narrow"/>
                <w:b/>
                <w:snapToGrid w:val="0"/>
                <w:sz w:val="18"/>
                <w:szCs w:val="18"/>
              </w:rPr>
            </w:pPr>
          </w:p>
        </w:tc>
        <w:tc>
          <w:tcPr>
            <w:tcW w:w="556" w:type="pct"/>
            <w:tcBorders>
              <w:left w:val="nil"/>
              <w:right w:val="single" w:sz="4" w:space="0" w:color="auto"/>
            </w:tcBorders>
          </w:tcPr>
          <w:p w14:paraId="3522A6B9" w14:textId="77777777" w:rsidR="005B0743" w:rsidRPr="005B0743" w:rsidRDefault="005B0743" w:rsidP="00D310B7">
            <w:pPr>
              <w:jc w:val="right"/>
              <w:rPr>
                <w:rFonts w:ascii="Arial Narrow" w:hAnsi="Arial Narrow"/>
                <w:b/>
                <w:snapToGrid w:val="0"/>
                <w:sz w:val="18"/>
                <w:szCs w:val="18"/>
              </w:rPr>
            </w:pPr>
          </w:p>
        </w:tc>
        <w:tc>
          <w:tcPr>
            <w:tcW w:w="310" w:type="pct"/>
            <w:tcBorders>
              <w:left w:val="nil"/>
              <w:right w:val="single" w:sz="4" w:space="0" w:color="auto"/>
            </w:tcBorders>
          </w:tcPr>
          <w:p w14:paraId="0D62E339" w14:textId="77777777" w:rsidR="005B0743" w:rsidRPr="005B0743" w:rsidRDefault="005B0743" w:rsidP="00D310B7">
            <w:pPr>
              <w:jc w:val="right"/>
              <w:rPr>
                <w:rFonts w:ascii="Arial Narrow" w:hAnsi="Arial Narrow"/>
                <w:b/>
                <w:snapToGrid w:val="0"/>
                <w:sz w:val="18"/>
                <w:szCs w:val="18"/>
              </w:rPr>
            </w:pPr>
          </w:p>
        </w:tc>
        <w:tc>
          <w:tcPr>
            <w:tcW w:w="585" w:type="pct"/>
            <w:tcBorders>
              <w:left w:val="nil"/>
              <w:right w:val="single" w:sz="4" w:space="0" w:color="auto"/>
            </w:tcBorders>
          </w:tcPr>
          <w:p w14:paraId="25B3B748" w14:textId="77777777" w:rsidR="005B0743" w:rsidRPr="005B0743" w:rsidRDefault="005B0743" w:rsidP="00D310B7">
            <w:pPr>
              <w:jc w:val="right"/>
              <w:rPr>
                <w:rFonts w:ascii="Arial Narrow" w:hAnsi="Arial Narrow"/>
                <w:b/>
                <w:snapToGrid w:val="0"/>
                <w:sz w:val="18"/>
                <w:szCs w:val="18"/>
              </w:rPr>
            </w:pPr>
          </w:p>
        </w:tc>
        <w:tc>
          <w:tcPr>
            <w:tcW w:w="527" w:type="pct"/>
            <w:tcBorders>
              <w:left w:val="nil"/>
              <w:right w:val="single" w:sz="4" w:space="0" w:color="auto"/>
            </w:tcBorders>
          </w:tcPr>
          <w:p w14:paraId="7A8B1A1F" w14:textId="77777777" w:rsidR="005B0743" w:rsidRPr="005B0743" w:rsidRDefault="005B0743" w:rsidP="00D310B7">
            <w:pPr>
              <w:jc w:val="right"/>
              <w:rPr>
                <w:rFonts w:ascii="Arial Narrow" w:hAnsi="Arial Narrow"/>
                <w:b/>
                <w:snapToGrid w:val="0"/>
                <w:sz w:val="18"/>
                <w:szCs w:val="18"/>
              </w:rPr>
            </w:pPr>
          </w:p>
        </w:tc>
        <w:tc>
          <w:tcPr>
            <w:tcW w:w="509" w:type="pct"/>
            <w:tcBorders>
              <w:left w:val="nil"/>
              <w:right w:val="single" w:sz="4" w:space="0" w:color="auto"/>
            </w:tcBorders>
          </w:tcPr>
          <w:p w14:paraId="457616B7" w14:textId="77777777" w:rsidR="005B0743" w:rsidRPr="005B0743" w:rsidRDefault="005B0743" w:rsidP="00D310B7">
            <w:pPr>
              <w:jc w:val="right"/>
              <w:rPr>
                <w:rFonts w:ascii="Arial Narrow" w:hAnsi="Arial Narrow"/>
                <w:b/>
                <w:snapToGrid w:val="0"/>
                <w:sz w:val="18"/>
                <w:szCs w:val="18"/>
              </w:rPr>
            </w:pPr>
          </w:p>
        </w:tc>
        <w:tc>
          <w:tcPr>
            <w:tcW w:w="365" w:type="pct"/>
            <w:tcBorders>
              <w:left w:val="nil"/>
              <w:right w:val="single" w:sz="4" w:space="0" w:color="auto"/>
            </w:tcBorders>
          </w:tcPr>
          <w:p w14:paraId="5E524345" w14:textId="77777777" w:rsidR="005B0743" w:rsidRPr="005B0743" w:rsidRDefault="005B0743" w:rsidP="00D310B7">
            <w:pPr>
              <w:jc w:val="right"/>
              <w:rPr>
                <w:rFonts w:ascii="Arial Narrow" w:hAnsi="Arial Narrow"/>
                <w:b/>
                <w:snapToGrid w:val="0"/>
                <w:sz w:val="18"/>
                <w:szCs w:val="18"/>
              </w:rPr>
            </w:pPr>
          </w:p>
        </w:tc>
        <w:tc>
          <w:tcPr>
            <w:tcW w:w="502" w:type="pct"/>
            <w:tcBorders>
              <w:left w:val="nil"/>
              <w:right w:val="single" w:sz="4" w:space="0" w:color="auto"/>
            </w:tcBorders>
          </w:tcPr>
          <w:p w14:paraId="14EB9146" w14:textId="77777777" w:rsidR="005B0743" w:rsidRPr="005B0743" w:rsidRDefault="005B0743" w:rsidP="00D310B7">
            <w:pPr>
              <w:jc w:val="right"/>
              <w:rPr>
                <w:rFonts w:ascii="Arial Narrow" w:hAnsi="Arial Narrow"/>
                <w:b/>
                <w:snapToGrid w:val="0"/>
                <w:sz w:val="18"/>
                <w:szCs w:val="18"/>
              </w:rPr>
            </w:pPr>
          </w:p>
        </w:tc>
      </w:tr>
      <w:tr w:rsidR="005B0743" w:rsidRPr="005B0743" w14:paraId="26956F92" w14:textId="77777777" w:rsidTr="005B0743">
        <w:tc>
          <w:tcPr>
            <w:tcW w:w="302" w:type="pct"/>
            <w:tcBorders>
              <w:left w:val="single" w:sz="4" w:space="0" w:color="auto"/>
              <w:bottom w:val="single" w:sz="4" w:space="0" w:color="auto"/>
            </w:tcBorders>
            <w:shd w:val="pct10" w:color="auto" w:fill="auto"/>
          </w:tcPr>
          <w:p w14:paraId="6C923E5C" w14:textId="77777777" w:rsidR="005B0743" w:rsidRPr="005B0743" w:rsidRDefault="005B0743" w:rsidP="00D310B7">
            <w:pPr>
              <w:jc w:val="right"/>
              <w:rPr>
                <w:rFonts w:ascii="Arial Narrow" w:hAnsi="Arial Narrow"/>
                <w:b/>
                <w:snapToGrid w:val="0"/>
                <w:sz w:val="18"/>
                <w:szCs w:val="18"/>
              </w:rPr>
            </w:pPr>
          </w:p>
        </w:tc>
        <w:tc>
          <w:tcPr>
            <w:tcW w:w="1020" w:type="pct"/>
            <w:gridSpan w:val="2"/>
            <w:tcBorders>
              <w:left w:val="single" w:sz="4" w:space="0" w:color="auto"/>
              <w:bottom w:val="single" w:sz="4" w:space="0" w:color="auto"/>
            </w:tcBorders>
            <w:shd w:val="pct10" w:color="auto" w:fill="auto"/>
          </w:tcPr>
          <w:p w14:paraId="65D5C44D"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Training TOTAL</w:t>
            </w:r>
          </w:p>
        </w:tc>
        <w:tc>
          <w:tcPr>
            <w:tcW w:w="324" w:type="pct"/>
            <w:tcBorders>
              <w:left w:val="single" w:sz="4" w:space="0" w:color="auto"/>
              <w:bottom w:val="single" w:sz="4" w:space="0" w:color="auto"/>
              <w:right w:val="single" w:sz="4" w:space="0" w:color="auto"/>
            </w:tcBorders>
            <w:shd w:val="pct10" w:color="auto" w:fill="auto"/>
          </w:tcPr>
          <w:p w14:paraId="54D8B1F6" w14:textId="77777777" w:rsidR="005B0743" w:rsidRPr="005B0743" w:rsidRDefault="005B0743" w:rsidP="00D310B7">
            <w:pPr>
              <w:jc w:val="right"/>
              <w:rPr>
                <w:rFonts w:ascii="Arial Narrow" w:hAnsi="Arial Narrow"/>
                <w:b/>
                <w:snapToGrid w:val="0"/>
                <w:sz w:val="18"/>
                <w:szCs w:val="18"/>
              </w:rPr>
            </w:pPr>
          </w:p>
        </w:tc>
        <w:tc>
          <w:tcPr>
            <w:tcW w:w="556" w:type="pct"/>
            <w:tcBorders>
              <w:left w:val="nil"/>
              <w:bottom w:val="single" w:sz="4" w:space="0" w:color="auto"/>
              <w:right w:val="single" w:sz="4" w:space="0" w:color="auto"/>
            </w:tcBorders>
            <w:shd w:val="pct10" w:color="auto" w:fill="auto"/>
          </w:tcPr>
          <w:p w14:paraId="18300B1A" w14:textId="77777777" w:rsidR="005B0743" w:rsidRPr="005B0743" w:rsidRDefault="005B0743" w:rsidP="00D310B7">
            <w:pPr>
              <w:jc w:val="right"/>
              <w:rPr>
                <w:rFonts w:ascii="Arial Narrow" w:hAnsi="Arial Narrow"/>
                <w:b/>
                <w:snapToGrid w:val="0"/>
                <w:sz w:val="18"/>
                <w:szCs w:val="18"/>
              </w:rPr>
            </w:pPr>
          </w:p>
        </w:tc>
        <w:tc>
          <w:tcPr>
            <w:tcW w:w="310" w:type="pct"/>
            <w:tcBorders>
              <w:left w:val="nil"/>
              <w:bottom w:val="single" w:sz="4" w:space="0" w:color="auto"/>
              <w:right w:val="single" w:sz="4" w:space="0" w:color="auto"/>
            </w:tcBorders>
            <w:shd w:val="pct10" w:color="auto" w:fill="auto"/>
          </w:tcPr>
          <w:p w14:paraId="0626AB08" w14:textId="77777777" w:rsidR="005B0743" w:rsidRPr="005B0743" w:rsidRDefault="005B0743" w:rsidP="00D310B7">
            <w:pPr>
              <w:jc w:val="right"/>
              <w:rPr>
                <w:rFonts w:ascii="Arial Narrow" w:hAnsi="Arial Narrow"/>
                <w:b/>
                <w:snapToGrid w:val="0"/>
                <w:sz w:val="18"/>
                <w:szCs w:val="18"/>
              </w:rPr>
            </w:pPr>
          </w:p>
        </w:tc>
        <w:tc>
          <w:tcPr>
            <w:tcW w:w="585" w:type="pct"/>
            <w:tcBorders>
              <w:left w:val="nil"/>
              <w:bottom w:val="single" w:sz="4" w:space="0" w:color="auto"/>
              <w:right w:val="single" w:sz="4" w:space="0" w:color="auto"/>
            </w:tcBorders>
            <w:shd w:val="pct10" w:color="auto" w:fill="auto"/>
          </w:tcPr>
          <w:p w14:paraId="147C096E" w14:textId="77777777" w:rsidR="005B0743" w:rsidRPr="005B0743" w:rsidRDefault="005B0743" w:rsidP="00D310B7">
            <w:pPr>
              <w:jc w:val="right"/>
              <w:rPr>
                <w:rFonts w:ascii="Arial Narrow" w:hAnsi="Arial Narrow"/>
                <w:b/>
                <w:snapToGrid w:val="0"/>
                <w:sz w:val="18"/>
                <w:szCs w:val="18"/>
              </w:rPr>
            </w:pPr>
          </w:p>
        </w:tc>
        <w:tc>
          <w:tcPr>
            <w:tcW w:w="527" w:type="pct"/>
            <w:tcBorders>
              <w:left w:val="nil"/>
              <w:bottom w:val="single" w:sz="4" w:space="0" w:color="auto"/>
              <w:right w:val="single" w:sz="4" w:space="0" w:color="auto"/>
            </w:tcBorders>
            <w:shd w:val="pct10" w:color="auto" w:fill="auto"/>
          </w:tcPr>
          <w:p w14:paraId="75828B49" w14:textId="77777777" w:rsidR="005B0743" w:rsidRPr="005B0743" w:rsidRDefault="005B0743" w:rsidP="00D310B7">
            <w:pPr>
              <w:jc w:val="right"/>
              <w:rPr>
                <w:rFonts w:ascii="Arial Narrow" w:hAnsi="Arial Narrow"/>
                <w:b/>
                <w:snapToGrid w:val="0"/>
                <w:sz w:val="18"/>
                <w:szCs w:val="18"/>
              </w:rPr>
            </w:pPr>
          </w:p>
        </w:tc>
        <w:tc>
          <w:tcPr>
            <w:tcW w:w="509" w:type="pct"/>
            <w:tcBorders>
              <w:left w:val="nil"/>
              <w:bottom w:val="single" w:sz="4" w:space="0" w:color="auto"/>
              <w:right w:val="single" w:sz="4" w:space="0" w:color="auto"/>
            </w:tcBorders>
            <w:shd w:val="pct10" w:color="auto" w:fill="auto"/>
          </w:tcPr>
          <w:p w14:paraId="2C2676EB" w14:textId="77777777" w:rsidR="005B0743" w:rsidRPr="005B0743" w:rsidRDefault="005B0743" w:rsidP="00D310B7">
            <w:pPr>
              <w:jc w:val="right"/>
              <w:rPr>
                <w:rFonts w:ascii="Arial Narrow" w:hAnsi="Arial Narrow"/>
                <w:b/>
                <w:snapToGrid w:val="0"/>
                <w:sz w:val="18"/>
                <w:szCs w:val="18"/>
              </w:rPr>
            </w:pPr>
          </w:p>
        </w:tc>
        <w:tc>
          <w:tcPr>
            <w:tcW w:w="365" w:type="pct"/>
            <w:tcBorders>
              <w:left w:val="nil"/>
              <w:bottom w:val="single" w:sz="4" w:space="0" w:color="auto"/>
              <w:right w:val="single" w:sz="4" w:space="0" w:color="auto"/>
            </w:tcBorders>
            <w:shd w:val="pct10" w:color="auto" w:fill="auto"/>
          </w:tcPr>
          <w:p w14:paraId="5AACD18A" w14:textId="77777777" w:rsidR="005B0743" w:rsidRPr="005B0743" w:rsidRDefault="005B0743" w:rsidP="00D310B7">
            <w:pPr>
              <w:jc w:val="right"/>
              <w:rPr>
                <w:rFonts w:ascii="Arial Narrow" w:hAnsi="Arial Narrow"/>
                <w:b/>
                <w:snapToGrid w:val="0"/>
                <w:sz w:val="18"/>
                <w:szCs w:val="18"/>
              </w:rPr>
            </w:pPr>
          </w:p>
        </w:tc>
        <w:tc>
          <w:tcPr>
            <w:tcW w:w="502" w:type="pct"/>
            <w:tcBorders>
              <w:left w:val="nil"/>
              <w:bottom w:val="single" w:sz="4" w:space="0" w:color="auto"/>
              <w:right w:val="single" w:sz="4" w:space="0" w:color="auto"/>
            </w:tcBorders>
            <w:shd w:val="pct10" w:color="auto" w:fill="auto"/>
          </w:tcPr>
          <w:p w14:paraId="32EF6F81" w14:textId="77777777" w:rsidR="005B0743" w:rsidRPr="005B0743" w:rsidRDefault="005B0743" w:rsidP="00D310B7">
            <w:pPr>
              <w:jc w:val="right"/>
              <w:rPr>
                <w:rFonts w:ascii="Arial Narrow" w:hAnsi="Arial Narrow"/>
                <w:b/>
                <w:snapToGrid w:val="0"/>
                <w:sz w:val="18"/>
                <w:szCs w:val="18"/>
              </w:rPr>
            </w:pPr>
          </w:p>
        </w:tc>
      </w:tr>
      <w:tr w:rsidR="005B0743" w:rsidRPr="005B0743" w14:paraId="310A1545" w14:textId="77777777" w:rsidTr="005B0743">
        <w:tc>
          <w:tcPr>
            <w:tcW w:w="302" w:type="pct"/>
            <w:tcBorders>
              <w:left w:val="single" w:sz="4" w:space="0" w:color="auto"/>
              <w:right w:val="single" w:sz="4" w:space="0" w:color="auto"/>
            </w:tcBorders>
          </w:tcPr>
          <w:p w14:paraId="4DE6075C"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424</w:t>
            </w:r>
          </w:p>
        </w:tc>
        <w:tc>
          <w:tcPr>
            <w:tcW w:w="298" w:type="pct"/>
            <w:tcBorders>
              <w:left w:val="nil"/>
              <w:right w:val="single" w:sz="4" w:space="0" w:color="auto"/>
            </w:tcBorders>
          </w:tcPr>
          <w:p w14:paraId="0CB52DAA" w14:textId="77777777" w:rsidR="00D04B5C" w:rsidRPr="005B0743" w:rsidRDefault="00D04B5C" w:rsidP="00D310B7">
            <w:pPr>
              <w:rPr>
                <w:rFonts w:ascii="Arial Narrow" w:hAnsi="Arial Narrow"/>
                <w:snapToGrid w:val="0"/>
                <w:sz w:val="18"/>
                <w:szCs w:val="18"/>
              </w:rPr>
            </w:pPr>
          </w:p>
        </w:tc>
        <w:tc>
          <w:tcPr>
            <w:tcW w:w="722" w:type="pct"/>
            <w:tcBorders>
              <w:left w:val="nil"/>
              <w:bottom w:val="single" w:sz="4" w:space="0" w:color="auto"/>
            </w:tcBorders>
          </w:tcPr>
          <w:p w14:paraId="1DA5930C"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Equipment</w:t>
            </w:r>
          </w:p>
        </w:tc>
        <w:tc>
          <w:tcPr>
            <w:tcW w:w="324" w:type="pct"/>
            <w:tcBorders>
              <w:left w:val="single" w:sz="4" w:space="0" w:color="auto"/>
              <w:right w:val="single" w:sz="4" w:space="0" w:color="auto"/>
            </w:tcBorders>
          </w:tcPr>
          <w:p w14:paraId="7407075A"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4CB1F949"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62B54D71"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6068E5C7"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3343FB8E"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52163E84"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3A69362E"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71504F96" w14:textId="77777777" w:rsidR="00D04B5C" w:rsidRPr="005B0743" w:rsidRDefault="00D04B5C" w:rsidP="00D310B7">
            <w:pPr>
              <w:rPr>
                <w:rFonts w:ascii="Arial Narrow" w:hAnsi="Arial Narrow"/>
                <w:snapToGrid w:val="0"/>
                <w:sz w:val="18"/>
                <w:szCs w:val="18"/>
              </w:rPr>
            </w:pPr>
          </w:p>
        </w:tc>
      </w:tr>
      <w:tr w:rsidR="005B0743" w:rsidRPr="005B0743" w14:paraId="4033B583" w14:textId="77777777" w:rsidTr="005B0743">
        <w:tc>
          <w:tcPr>
            <w:tcW w:w="302" w:type="pct"/>
            <w:tcBorders>
              <w:left w:val="single" w:sz="4" w:space="0" w:color="auto"/>
              <w:right w:val="single" w:sz="4" w:space="0" w:color="auto"/>
            </w:tcBorders>
          </w:tcPr>
          <w:p w14:paraId="6ADEC192"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7EB4DF25"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4101</w:t>
            </w:r>
          </w:p>
        </w:tc>
        <w:tc>
          <w:tcPr>
            <w:tcW w:w="722" w:type="pct"/>
            <w:tcBorders>
              <w:left w:val="nil"/>
            </w:tcBorders>
          </w:tcPr>
          <w:p w14:paraId="7BE177DD"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Expendable equipment/1</w:t>
            </w:r>
          </w:p>
        </w:tc>
        <w:tc>
          <w:tcPr>
            <w:tcW w:w="324" w:type="pct"/>
            <w:tcBorders>
              <w:left w:val="single" w:sz="4" w:space="0" w:color="auto"/>
              <w:right w:val="single" w:sz="4" w:space="0" w:color="auto"/>
            </w:tcBorders>
          </w:tcPr>
          <w:p w14:paraId="13C04902"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52BD7E9C"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4AAEF8F1"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35912053"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1B91E3C6"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46DBF1AE"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7ED37660"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11713CBC" w14:textId="77777777" w:rsidR="00D04B5C" w:rsidRPr="005B0743" w:rsidRDefault="00D04B5C" w:rsidP="00D310B7">
            <w:pPr>
              <w:rPr>
                <w:rFonts w:ascii="Arial Narrow" w:hAnsi="Arial Narrow"/>
                <w:snapToGrid w:val="0"/>
                <w:sz w:val="18"/>
                <w:szCs w:val="18"/>
              </w:rPr>
            </w:pPr>
          </w:p>
        </w:tc>
      </w:tr>
      <w:tr w:rsidR="005B0743" w:rsidRPr="005B0743" w14:paraId="18228F5E" w14:textId="77777777" w:rsidTr="005B0743">
        <w:tc>
          <w:tcPr>
            <w:tcW w:w="302" w:type="pct"/>
            <w:tcBorders>
              <w:left w:val="single" w:sz="4" w:space="0" w:color="auto"/>
              <w:right w:val="single" w:sz="4" w:space="0" w:color="auto"/>
            </w:tcBorders>
          </w:tcPr>
          <w:p w14:paraId="1AC74BCB"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6AB35F1E"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4102</w:t>
            </w:r>
          </w:p>
        </w:tc>
        <w:tc>
          <w:tcPr>
            <w:tcW w:w="722" w:type="pct"/>
            <w:tcBorders>
              <w:left w:val="nil"/>
            </w:tcBorders>
          </w:tcPr>
          <w:p w14:paraId="7E5500D3"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Expandable equipment/2</w:t>
            </w:r>
          </w:p>
        </w:tc>
        <w:tc>
          <w:tcPr>
            <w:tcW w:w="324" w:type="pct"/>
            <w:tcBorders>
              <w:left w:val="single" w:sz="4" w:space="0" w:color="auto"/>
              <w:right w:val="single" w:sz="4" w:space="0" w:color="auto"/>
            </w:tcBorders>
          </w:tcPr>
          <w:p w14:paraId="1E0D9351"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09D95D3A"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72DA2287"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356B988B"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7BC7DDF1"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3D9A5166"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643190CA"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5C8C944F" w14:textId="77777777" w:rsidR="00D04B5C" w:rsidRPr="005B0743" w:rsidRDefault="00D04B5C" w:rsidP="00D310B7">
            <w:pPr>
              <w:rPr>
                <w:rFonts w:ascii="Arial Narrow" w:hAnsi="Arial Narrow"/>
                <w:snapToGrid w:val="0"/>
                <w:sz w:val="18"/>
                <w:szCs w:val="18"/>
              </w:rPr>
            </w:pPr>
          </w:p>
        </w:tc>
      </w:tr>
      <w:tr w:rsidR="005B0743" w:rsidRPr="005B0743" w14:paraId="3AB8A9C4" w14:textId="77777777" w:rsidTr="005B0743">
        <w:tc>
          <w:tcPr>
            <w:tcW w:w="1321" w:type="pct"/>
            <w:gridSpan w:val="3"/>
            <w:tcBorders>
              <w:left w:val="single" w:sz="4" w:space="0" w:color="auto"/>
            </w:tcBorders>
          </w:tcPr>
          <w:p w14:paraId="5C5B7AE3"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Subtotal Expendable equipment</w:t>
            </w:r>
          </w:p>
        </w:tc>
        <w:tc>
          <w:tcPr>
            <w:tcW w:w="324" w:type="pct"/>
            <w:tcBorders>
              <w:left w:val="single" w:sz="4" w:space="0" w:color="auto"/>
              <w:bottom w:val="single" w:sz="4" w:space="0" w:color="auto"/>
              <w:right w:val="single" w:sz="4" w:space="0" w:color="auto"/>
            </w:tcBorders>
          </w:tcPr>
          <w:p w14:paraId="3C8632F7" w14:textId="77777777" w:rsidR="005B0743" w:rsidRPr="005B0743" w:rsidRDefault="005B0743" w:rsidP="00D310B7">
            <w:pPr>
              <w:jc w:val="right"/>
              <w:rPr>
                <w:rFonts w:ascii="Arial Narrow" w:hAnsi="Arial Narrow"/>
                <w:b/>
                <w:snapToGrid w:val="0"/>
                <w:sz w:val="18"/>
                <w:szCs w:val="18"/>
              </w:rPr>
            </w:pPr>
          </w:p>
        </w:tc>
        <w:tc>
          <w:tcPr>
            <w:tcW w:w="556" w:type="pct"/>
            <w:tcBorders>
              <w:left w:val="nil"/>
              <w:bottom w:val="single" w:sz="4" w:space="0" w:color="auto"/>
              <w:right w:val="single" w:sz="4" w:space="0" w:color="auto"/>
            </w:tcBorders>
          </w:tcPr>
          <w:p w14:paraId="035DFD75" w14:textId="77777777" w:rsidR="005B0743" w:rsidRPr="005B0743" w:rsidRDefault="005B0743" w:rsidP="00D310B7">
            <w:pPr>
              <w:jc w:val="right"/>
              <w:rPr>
                <w:rFonts w:ascii="Arial Narrow" w:hAnsi="Arial Narrow"/>
                <w:b/>
                <w:snapToGrid w:val="0"/>
                <w:sz w:val="18"/>
                <w:szCs w:val="18"/>
              </w:rPr>
            </w:pPr>
          </w:p>
        </w:tc>
        <w:tc>
          <w:tcPr>
            <w:tcW w:w="310" w:type="pct"/>
            <w:tcBorders>
              <w:left w:val="nil"/>
              <w:bottom w:val="single" w:sz="4" w:space="0" w:color="auto"/>
              <w:right w:val="single" w:sz="4" w:space="0" w:color="auto"/>
            </w:tcBorders>
          </w:tcPr>
          <w:p w14:paraId="47D12F2B" w14:textId="77777777" w:rsidR="005B0743" w:rsidRPr="005B0743" w:rsidRDefault="005B0743" w:rsidP="00D310B7">
            <w:pPr>
              <w:jc w:val="right"/>
              <w:rPr>
                <w:rFonts w:ascii="Arial Narrow" w:hAnsi="Arial Narrow"/>
                <w:b/>
                <w:snapToGrid w:val="0"/>
                <w:sz w:val="18"/>
                <w:szCs w:val="18"/>
              </w:rPr>
            </w:pPr>
          </w:p>
        </w:tc>
        <w:tc>
          <w:tcPr>
            <w:tcW w:w="585" w:type="pct"/>
            <w:tcBorders>
              <w:left w:val="nil"/>
              <w:bottom w:val="single" w:sz="4" w:space="0" w:color="auto"/>
              <w:right w:val="single" w:sz="4" w:space="0" w:color="auto"/>
            </w:tcBorders>
          </w:tcPr>
          <w:p w14:paraId="3F0B7144" w14:textId="77777777" w:rsidR="005B0743" w:rsidRPr="005B0743" w:rsidRDefault="005B0743" w:rsidP="00D310B7">
            <w:pPr>
              <w:jc w:val="right"/>
              <w:rPr>
                <w:rFonts w:ascii="Arial Narrow" w:hAnsi="Arial Narrow"/>
                <w:b/>
                <w:snapToGrid w:val="0"/>
                <w:sz w:val="18"/>
                <w:szCs w:val="18"/>
              </w:rPr>
            </w:pPr>
          </w:p>
        </w:tc>
        <w:tc>
          <w:tcPr>
            <w:tcW w:w="527" w:type="pct"/>
            <w:tcBorders>
              <w:left w:val="nil"/>
              <w:bottom w:val="single" w:sz="4" w:space="0" w:color="auto"/>
              <w:right w:val="single" w:sz="4" w:space="0" w:color="auto"/>
            </w:tcBorders>
          </w:tcPr>
          <w:p w14:paraId="35052614" w14:textId="77777777" w:rsidR="005B0743" w:rsidRPr="005B0743" w:rsidRDefault="005B0743" w:rsidP="00D310B7">
            <w:pPr>
              <w:jc w:val="right"/>
              <w:rPr>
                <w:rFonts w:ascii="Arial Narrow" w:hAnsi="Arial Narrow"/>
                <w:b/>
                <w:snapToGrid w:val="0"/>
                <w:sz w:val="18"/>
                <w:szCs w:val="18"/>
              </w:rPr>
            </w:pPr>
          </w:p>
        </w:tc>
        <w:tc>
          <w:tcPr>
            <w:tcW w:w="509" w:type="pct"/>
            <w:tcBorders>
              <w:left w:val="nil"/>
              <w:bottom w:val="single" w:sz="4" w:space="0" w:color="auto"/>
              <w:right w:val="single" w:sz="4" w:space="0" w:color="auto"/>
            </w:tcBorders>
          </w:tcPr>
          <w:p w14:paraId="2192A815" w14:textId="77777777" w:rsidR="005B0743" w:rsidRPr="005B0743" w:rsidRDefault="005B0743" w:rsidP="00D310B7">
            <w:pPr>
              <w:jc w:val="right"/>
              <w:rPr>
                <w:rFonts w:ascii="Arial Narrow" w:hAnsi="Arial Narrow"/>
                <w:b/>
                <w:snapToGrid w:val="0"/>
                <w:sz w:val="18"/>
                <w:szCs w:val="18"/>
              </w:rPr>
            </w:pPr>
          </w:p>
        </w:tc>
        <w:tc>
          <w:tcPr>
            <w:tcW w:w="365" w:type="pct"/>
            <w:tcBorders>
              <w:left w:val="nil"/>
              <w:bottom w:val="single" w:sz="4" w:space="0" w:color="auto"/>
              <w:right w:val="single" w:sz="4" w:space="0" w:color="auto"/>
            </w:tcBorders>
          </w:tcPr>
          <w:p w14:paraId="1246E6CD" w14:textId="77777777" w:rsidR="005B0743" w:rsidRPr="005B0743" w:rsidRDefault="005B0743" w:rsidP="00D310B7">
            <w:pPr>
              <w:jc w:val="right"/>
              <w:rPr>
                <w:rFonts w:ascii="Arial Narrow" w:hAnsi="Arial Narrow"/>
                <w:b/>
                <w:snapToGrid w:val="0"/>
                <w:sz w:val="18"/>
                <w:szCs w:val="18"/>
              </w:rPr>
            </w:pPr>
          </w:p>
        </w:tc>
        <w:tc>
          <w:tcPr>
            <w:tcW w:w="502" w:type="pct"/>
            <w:tcBorders>
              <w:left w:val="nil"/>
              <w:bottom w:val="single" w:sz="4" w:space="0" w:color="auto"/>
              <w:right w:val="single" w:sz="4" w:space="0" w:color="auto"/>
            </w:tcBorders>
          </w:tcPr>
          <w:p w14:paraId="451110A7" w14:textId="77777777" w:rsidR="005B0743" w:rsidRPr="005B0743" w:rsidRDefault="005B0743" w:rsidP="00D310B7">
            <w:pPr>
              <w:jc w:val="right"/>
              <w:rPr>
                <w:rFonts w:ascii="Arial Narrow" w:hAnsi="Arial Narrow"/>
                <w:b/>
                <w:snapToGrid w:val="0"/>
                <w:sz w:val="18"/>
                <w:szCs w:val="18"/>
              </w:rPr>
            </w:pPr>
          </w:p>
        </w:tc>
      </w:tr>
      <w:tr w:rsidR="005B0743" w:rsidRPr="005B0743" w14:paraId="203690A0" w14:textId="77777777" w:rsidTr="005B0743">
        <w:tc>
          <w:tcPr>
            <w:tcW w:w="302" w:type="pct"/>
            <w:tcBorders>
              <w:left w:val="single" w:sz="4" w:space="0" w:color="auto"/>
              <w:right w:val="single" w:sz="4" w:space="0" w:color="auto"/>
            </w:tcBorders>
          </w:tcPr>
          <w:p w14:paraId="59558889"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4163E2C9"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4201</w:t>
            </w:r>
          </w:p>
        </w:tc>
        <w:tc>
          <w:tcPr>
            <w:tcW w:w="722" w:type="pct"/>
            <w:tcBorders>
              <w:left w:val="nil"/>
            </w:tcBorders>
          </w:tcPr>
          <w:p w14:paraId="30000BE4"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Non expendable equipment/1</w:t>
            </w:r>
          </w:p>
        </w:tc>
        <w:tc>
          <w:tcPr>
            <w:tcW w:w="324" w:type="pct"/>
            <w:tcBorders>
              <w:left w:val="single" w:sz="4" w:space="0" w:color="auto"/>
              <w:right w:val="single" w:sz="4" w:space="0" w:color="auto"/>
            </w:tcBorders>
          </w:tcPr>
          <w:p w14:paraId="0CD4FFA0"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625F4FC6"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7D845709"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590BFAFD"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3BA8AC87"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50EF911B"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119E9F63"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0D5565FF" w14:textId="77777777" w:rsidR="00D04B5C" w:rsidRPr="005B0743" w:rsidRDefault="00D04B5C" w:rsidP="00D310B7">
            <w:pPr>
              <w:rPr>
                <w:rFonts w:ascii="Arial Narrow" w:hAnsi="Arial Narrow"/>
                <w:snapToGrid w:val="0"/>
                <w:sz w:val="18"/>
                <w:szCs w:val="18"/>
              </w:rPr>
            </w:pPr>
          </w:p>
        </w:tc>
      </w:tr>
      <w:tr w:rsidR="005B0743" w:rsidRPr="005B0743" w14:paraId="71A58D49" w14:textId="77777777" w:rsidTr="005B0743">
        <w:tc>
          <w:tcPr>
            <w:tcW w:w="302" w:type="pct"/>
            <w:tcBorders>
              <w:left w:val="single" w:sz="4" w:space="0" w:color="auto"/>
              <w:right w:val="single" w:sz="4" w:space="0" w:color="auto"/>
            </w:tcBorders>
          </w:tcPr>
          <w:p w14:paraId="68570B4F"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6E59D6F3"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4202</w:t>
            </w:r>
          </w:p>
        </w:tc>
        <w:tc>
          <w:tcPr>
            <w:tcW w:w="722" w:type="pct"/>
            <w:tcBorders>
              <w:left w:val="nil"/>
            </w:tcBorders>
          </w:tcPr>
          <w:p w14:paraId="07980EC8"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Non expendable equipment/2</w:t>
            </w:r>
          </w:p>
        </w:tc>
        <w:tc>
          <w:tcPr>
            <w:tcW w:w="324" w:type="pct"/>
            <w:tcBorders>
              <w:left w:val="single" w:sz="4" w:space="0" w:color="auto"/>
              <w:right w:val="single" w:sz="4" w:space="0" w:color="auto"/>
            </w:tcBorders>
          </w:tcPr>
          <w:p w14:paraId="6F7BD4B6"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7C9C43F2"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11E7A89B"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7F3C085D"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3D19D19E"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228B81BA"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5CFC828D"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5E294E16" w14:textId="77777777" w:rsidR="00D04B5C" w:rsidRPr="005B0743" w:rsidRDefault="00D04B5C" w:rsidP="00D310B7">
            <w:pPr>
              <w:rPr>
                <w:rFonts w:ascii="Arial Narrow" w:hAnsi="Arial Narrow"/>
                <w:snapToGrid w:val="0"/>
                <w:sz w:val="18"/>
                <w:szCs w:val="18"/>
              </w:rPr>
            </w:pPr>
          </w:p>
        </w:tc>
      </w:tr>
      <w:tr w:rsidR="005B0743" w:rsidRPr="005B0743" w14:paraId="0B38F557" w14:textId="77777777" w:rsidTr="005B0743">
        <w:tc>
          <w:tcPr>
            <w:tcW w:w="1321" w:type="pct"/>
            <w:gridSpan w:val="3"/>
            <w:tcBorders>
              <w:left w:val="single" w:sz="4" w:space="0" w:color="auto"/>
            </w:tcBorders>
          </w:tcPr>
          <w:p w14:paraId="642DEDF3"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Subtotal Non expendable equipment</w:t>
            </w:r>
          </w:p>
        </w:tc>
        <w:tc>
          <w:tcPr>
            <w:tcW w:w="324" w:type="pct"/>
            <w:tcBorders>
              <w:left w:val="single" w:sz="4" w:space="0" w:color="auto"/>
              <w:bottom w:val="single" w:sz="4" w:space="0" w:color="auto"/>
              <w:right w:val="single" w:sz="4" w:space="0" w:color="auto"/>
            </w:tcBorders>
          </w:tcPr>
          <w:p w14:paraId="510E6954" w14:textId="77777777" w:rsidR="005B0743" w:rsidRPr="005B0743" w:rsidRDefault="005B0743" w:rsidP="00D310B7">
            <w:pPr>
              <w:jc w:val="right"/>
              <w:rPr>
                <w:rFonts w:ascii="Arial Narrow" w:hAnsi="Arial Narrow"/>
                <w:b/>
                <w:snapToGrid w:val="0"/>
                <w:sz w:val="18"/>
                <w:szCs w:val="18"/>
              </w:rPr>
            </w:pPr>
          </w:p>
        </w:tc>
        <w:tc>
          <w:tcPr>
            <w:tcW w:w="556" w:type="pct"/>
            <w:tcBorders>
              <w:left w:val="nil"/>
              <w:bottom w:val="single" w:sz="4" w:space="0" w:color="auto"/>
              <w:right w:val="single" w:sz="4" w:space="0" w:color="auto"/>
            </w:tcBorders>
          </w:tcPr>
          <w:p w14:paraId="30EBA47E" w14:textId="77777777" w:rsidR="005B0743" w:rsidRPr="005B0743" w:rsidRDefault="005B0743" w:rsidP="00D310B7">
            <w:pPr>
              <w:jc w:val="right"/>
              <w:rPr>
                <w:rFonts w:ascii="Arial Narrow" w:hAnsi="Arial Narrow"/>
                <w:b/>
                <w:snapToGrid w:val="0"/>
                <w:sz w:val="18"/>
                <w:szCs w:val="18"/>
              </w:rPr>
            </w:pPr>
          </w:p>
        </w:tc>
        <w:tc>
          <w:tcPr>
            <w:tcW w:w="310" w:type="pct"/>
            <w:tcBorders>
              <w:left w:val="nil"/>
              <w:bottom w:val="single" w:sz="4" w:space="0" w:color="auto"/>
              <w:right w:val="single" w:sz="4" w:space="0" w:color="auto"/>
            </w:tcBorders>
          </w:tcPr>
          <w:p w14:paraId="5B123B9B" w14:textId="77777777" w:rsidR="005B0743" w:rsidRPr="005B0743" w:rsidRDefault="005B0743" w:rsidP="00D310B7">
            <w:pPr>
              <w:jc w:val="right"/>
              <w:rPr>
                <w:rFonts w:ascii="Arial Narrow" w:hAnsi="Arial Narrow"/>
                <w:b/>
                <w:snapToGrid w:val="0"/>
                <w:sz w:val="18"/>
                <w:szCs w:val="18"/>
              </w:rPr>
            </w:pPr>
          </w:p>
        </w:tc>
        <w:tc>
          <w:tcPr>
            <w:tcW w:w="585" w:type="pct"/>
            <w:tcBorders>
              <w:left w:val="nil"/>
              <w:bottom w:val="single" w:sz="4" w:space="0" w:color="auto"/>
              <w:right w:val="single" w:sz="4" w:space="0" w:color="auto"/>
            </w:tcBorders>
          </w:tcPr>
          <w:p w14:paraId="65858E3C" w14:textId="77777777" w:rsidR="005B0743" w:rsidRPr="005B0743" w:rsidRDefault="005B0743" w:rsidP="00D310B7">
            <w:pPr>
              <w:jc w:val="right"/>
              <w:rPr>
                <w:rFonts w:ascii="Arial Narrow" w:hAnsi="Arial Narrow"/>
                <w:b/>
                <w:snapToGrid w:val="0"/>
                <w:sz w:val="18"/>
                <w:szCs w:val="18"/>
              </w:rPr>
            </w:pPr>
          </w:p>
        </w:tc>
        <w:tc>
          <w:tcPr>
            <w:tcW w:w="527" w:type="pct"/>
            <w:tcBorders>
              <w:left w:val="nil"/>
              <w:bottom w:val="single" w:sz="4" w:space="0" w:color="auto"/>
              <w:right w:val="single" w:sz="4" w:space="0" w:color="auto"/>
            </w:tcBorders>
          </w:tcPr>
          <w:p w14:paraId="4FAE8756" w14:textId="77777777" w:rsidR="005B0743" w:rsidRPr="005B0743" w:rsidRDefault="005B0743" w:rsidP="00D310B7">
            <w:pPr>
              <w:jc w:val="right"/>
              <w:rPr>
                <w:rFonts w:ascii="Arial Narrow" w:hAnsi="Arial Narrow"/>
                <w:b/>
                <w:snapToGrid w:val="0"/>
                <w:sz w:val="18"/>
                <w:szCs w:val="18"/>
              </w:rPr>
            </w:pPr>
          </w:p>
        </w:tc>
        <w:tc>
          <w:tcPr>
            <w:tcW w:w="509" w:type="pct"/>
            <w:tcBorders>
              <w:left w:val="nil"/>
              <w:bottom w:val="single" w:sz="4" w:space="0" w:color="auto"/>
              <w:right w:val="single" w:sz="4" w:space="0" w:color="auto"/>
            </w:tcBorders>
          </w:tcPr>
          <w:p w14:paraId="758ACB86" w14:textId="77777777" w:rsidR="005B0743" w:rsidRPr="005B0743" w:rsidRDefault="005B0743" w:rsidP="00D310B7">
            <w:pPr>
              <w:jc w:val="right"/>
              <w:rPr>
                <w:rFonts w:ascii="Arial Narrow" w:hAnsi="Arial Narrow"/>
                <w:b/>
                <w:snapToGrid w:val="0"/>
                <w:sz w:val="18"/>
                <w:szCs w:val="18"/>
              </w:rPr>
            </w:pPr>
          </w:p>
        </w:tc>
        <w:tc>
          <w:tcPr>
            <w:tcW w:w="365" w:type="pct"/>
            <w:tcBorders>
              <w:left w:val="nil"/>
              <w:bottom w:val="single" w:sz="4" w:space="0" w:color="auto"/>
              <w:right w:val="single" w:sz="4" w:space="0" w:color="auto"/>
            </w:tcBorders>
          </w:tcPr>
          <w:p w14:paraId="68AED959" w14:textId="77777777" w:rsidR="005B0743" w:rsidRPr="005B0743" w:rsidRDefault="005B0743" w:rsidP="00D310B7">
            <w:pPr>
              <w:jc w:val="right"/>
              <w:rPr>
                <w:rFonts w:ascii="Arial Narrow" w:hAnsi="Arial Narrow"/>
                <w:b/>
                <w:snapToGrid w:val="0"/>
                <w:sz w:val="18"/>
                <w:szCs w:val="18"/>
              </w:rPr>
            </w:pPr>
          </w:p>
        </w:tc>
        <w:tc>
          <w:tcPr>
            <w:tcW w:w="502" w:type="pct"/>
            <w:tcBorders>
              <w:left w:val="nil"/>
              <w:bottom w:val="single" w:sz="4" w:space="0" w:color="auto"/>
              <w:right w:val="single" w:sz="4" w:space="0" w:color="auto"/>
            </w:tcBorders>
          </w:tcPr>
          <w:p w14:paraId="16D52D56" w14:textId="77777777" w:rsidR="005B0743" w:rsidRPr="005B0743" w:rsidRDefault="005B0743" w:rsidP="00D310B7">
            <w:pPr>
              <w:jc w:val="right"/>
              <w:rPr>
                <w:rFonts w:ascii="Arial Narrow" w:hAnsi="Arial Narrow"/>
                <w:b/>
                <w:snapToGrid w:val="0"/>
                <w:sz w:val="18"/>
                <w:szCs w:val="18"/>
              </w:rPr>
            </w:pPr>
          </w:p>
        </w:tc>
      </w:tr>
      <w:tr w:rsidR="005B0743" w:rsidRPr="005B0743" w14:paraId="25B6E8B8" w14:textId="77777777" w:rsidTr="005B0743">
        <w:tc>
          <w:tcPr>
            <w:tcW w:w="302" w:type="pct"/>
            <w:tcBorders>
              <w:left w:val="single" w:sz="4" w:space="0" w:color="auto"/>
              <w:right w:val="single" w:sz="4" w:space="0" w:color="auto"/>
            </w:tcBorders>
          </w:tcPr>
          <w:p w14:paraId="2328CDD1"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6F6CA224"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4301</w:t>
            </w:r>
          </w:p>
        </w:tc>
        <w:tc>
          <w:tcPr>
            <w:tcW w:w="722" w:type="pct"/>
            <w:tcBorders>
              <w:left w:val="nil"/>
            </w:tcBorders>
          </w:tcPr>
          <w:p w14:paraId="35952967"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Premises/1</w:t>
            </w:r>
          </w:p>
        </w:tc>
        <w:tc>
          <w:tcPr>
            <w:tcW w:w="324" w:type="pct"/>
            <w:tcBorders>
              <w:left w:val="single" w:sz="4" w:space="0" w:color="auto"/>
              <w:right w:val="single" w:sz="4" w:space="0" w:color="auto"/>
            </w:tcBorders>
          </w:tcPr>
          <w:p w14:paraId="366224AB"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6E257C33"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2F1AA6B1"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2C799903"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4FEFD138"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3E3A35F9"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5A35691F"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4E0EB808" w14:textId="77777777" w:rsidR="00D04B5C" w:rsidRPr="005B0743" w:rsidRDefault="00D04B5C" w:rsidP="00D310B7">
            <w:pPr>
              <w:rPr>
                <w:rFonts w:ascii="Arial Narrow" w:hAnsi="Arial Narrow"/>
                <w:snapToGrid w:val="0"/>
                <w:sz w:val="18"/>
                <w:szCs w:val="18"/>
              </w:rPr>
            </w:pPr>
          </w:p>
        </w:tc>
      </w:tr>
      <w:tr w:rsidR="005B0743" w:rsidRPr="005B0743" w14:paraId="55D24A75" w14:textId="77777777" w:rsidTr="005B0743">
        <w:tc>
          <w:tcPr>
            <w:tcW w:w="302" w:type="pct"/>
            <w:tcBorders>
              <w:left w:val="single" w:sz="4" w:space="0" w:color="auto"/>
              <w:right w:val="single" w:sz="4" w:space="0" w:color="auto"/>
            </w:tcBorders>
          </w:tcPr>
          <w:p w14:paraId="750A9E34"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3364160C"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4302</w:t>
            </w:r>
          </w:p>
        </w:tc>
        <w:tc>
          <w:tcPr>
            <w:tcW w:w="722" w:type="pct"/>
            <w:tcBorders>
              <w:left w:val="nil"/>
            </w:tcBorders>
          </w:tcPr>
          <w:p w14:paraId="21AE863B"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Premises/2</w:t>
            </w:r>
          </w:p>
        </w:tc>
        <w:tc>
          <w:tcPr>
            <w:tcW w:w="324" w:type="pct"/>
            <w:tcBorders>
              <w:left w:val="single" w:sz="4" w:space="0" w:color="auto"/>
              <w:right w:val="single" w:sz="4" w:space="0" w:color="auto"/>
            </w:tcBorders>
          </w:tcPr>
          <w:p w14:paraId="3F603DEE"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6A34ABA6"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01A9F77E"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70885DBC"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3A80E1A5"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7D5D4EFB"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7FABDD6E"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7F5AB4AD" w14:textId="77777777" w:rsidR="00D04B5C" w:rsidRPr="005B0743" w:rsidRDefault="00D04B5C" w:rsidP="00D310B7">
            <w:pPr>
              <w:rPr>
                <w:rFonts w:ascii="Arial Narrow" w:hAnsi="Arial Narrow"/>
                <w:snapToGrid w:val="0"/>
                <w:sz w:val="18"/>
                <w:szCs w:val="18"/>
              </w:rPr>
            </w:pPr>
          </w:p>
        </w:tc>
      </w:tr>
      <w:tr w:rsidR="005B0743" w:rsidRPr="005B0743" w14:paraId="7C1C5172" w14:textId="77777777" w:rsidTr="005B0743">
        <w:tc>
          <w:tcPr>
            <w:tcW w:w="1321" w:type="pct"/>
            <w:gridSpan w:val="3"/>
            <w:tcBorders>
              <w:left w:val="single" w:sz="4" w:space="0" w:color="auto"/>
            </w:tcBorders>
          </w:tcPr>
          <w:p w14:paraId="085CD10E"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Subtotal Premises</w:t>
            </w:r>
          </w:p>
        </w:tc>
        <w:tc>
          <w:tcPr>
            <w:tcW w:w="324" w:type="pct"/>
            <w:tcBorders>
              <w:left w:val="single" w:sz="4" w:space="0" w:color="auto"/>
              <w:right w:val="single" w:sz="4" w:space="0" w:color="auto"/>
            </w:tcBorders>
          </w:tcPr>
          <w:p w14:paraId="6BCCBCC8" w14:textId="77777777" w:rsidR="005B0743" w:rsidRPr="005B0743" w:rsidRDefault="005B0743" w:rsidP="00D310B7">
            <w:pPr>
              <w:jc w:val="right"/>
              <w:rPr>
                <w:rFonts w:ascii="Arial Narrow" w:hAnsi="Arial Narrow"/>
                <w:b/>
                <w:snapToGrid w:val="0"/>
                <w:sz w:val="18"/>
                <w:szCs w:val="18"/>
              </w:rPr>
            </w:pPr>
          </w:p>
        </w:tc>
        <w:tc>
          <w:tcPr>
            <w:tcW w:w="556" w:type="pct"/>
            <w:tcBorders>
              <w:left w:val="nil"/>
              <w:right w:val="single" w:sz="4" w:space="0" w:color="auto"/>
            </w:tcBorders>
          </w:tcPr>
          <w:p w14:paraId="2873356D" w14:textId="77777777" w:rsidR="005B0743" w:rsidRPr="005B0743" w:rsidRDefault="005B0743" w:rsidP="00D310B7">
            <w:pPr>
              <w:jc w:val="right"/>
              <w:rPr>
                <w:rFonts w:ascii="Arial Narrow" w:hAnsi="Arial Narrow"/>
                <w:b/>
                <w:snapToGrid w:val="0"/>
                <w:sz w:val="18"/>
                <w:szCs w:val="18"/>
              </w:rPr>
            </w:pPr>
          </w:p>
        </w:tc>
        <w:tc>
          <w:tcPr>
            <w:tcW w:w="310" w:type="pct"/>
            <w:tcBorders>
              <w:left w:val="nil"/>
              <w:right w:val="single" w:sz="4" w:space="0" w:color="auto"/>
            </w:tcBorders>
          </w:tcPr>
          <w:p w14:paraId="66D5584F" w14:textId="77777777" w:rsidR="005B0743" w:rsidRPr="005B0743" w:rsidRDefault="005B0743" w:rsidP="00D310B7">
            <w:pPr>
              <w:jc w:val="right"/>
              <w:rPr>
                <w:rFonts w:ascii="Arial Narrow" w:hAnsi="Arial Narrow"/>
                <w:b/>
                <w:snapToGrid w:val="0"/>
                <w:sz w:val="18"/>
                <w:szCs w:val="18"/>
              </w:rPr>
            </w:pPr>
          </w:p>
        </w:tc>
        <w:tc>
          <w:tcPr>
            <w:tcW w:w="585" w:type="pct"/>
            <w:tcBorders>
              <w:left w:val="nil"/>
              <w:right w:val="single" w:sz="4" w:space="0" w:color="auto"/>
            </w:tcBorders>
          </w:tcPr>
          <w:p w14:paraId="21A9B401" w14:textId="77777777" w:rsidR="005B0743" w:rsidRPr="005B0743" w:rsidRDefault="005B0743" w:rsidP="00D310B7">
            <w:pPr>
              <w:jc w:val="right"/>
              <w:rPr>
                <w:rFonts w:ascii="Arial Narrow" w:hAnsi="Arial Narrow"/>
                <w:b/>
                <w:snapToGrid w:val="0"/>
                <w:sz w:val="18"/>
                <w:szCs w:val="18"/>
              </w:rPr>
            </w:pPr>
          </w:p>
        </w:tc>
        <w:tc>
          <w:tcPr>
            <w:tcW w:w="527" w:type="pct"/>
            <w:tcBorders>
              <w:left w:val="nil"/>
              <w:right w:val="single" w:sz="4" w:space="0" w:color="auto"/>
            </w:tcBorders>
          </w:tcPr>
          <w:p w14:paraId="066B5406" w14:textId="77777777" w:rsidR="005B0743" w:rsidRPr="005B0743" w:rsidRDefault="005B0743" w:rsidP="00D310B7">
            <w:pPr>
              <w:jc w:val="right"/>
              <w:rPr>
                <w:rFonts w:ascii="Arial Narrow" w:hAnsi="Arial Narrow"/>
                <w:b/>
                <w:snapToGrid w:val="0"/>
                <w:sz w:val="18"/>
                <w:szCs w:val="18"/>
              </w:rPr>
            </w:pPr>
          </w:p>
        </w:tc>
        <w:tc>
          <w:tcPr>
            <w:tcW w:w="509" w:type="pct"/>
            <w:tcBorders>
              <w:left w:val="nil"/>
              <w:right w:val="single" w:sz="4" w:space="0" w:color="auto"/>
            </w:tcBorders>
          </w:tcPr>
          <w:p w14:paraId="5E830C7F" w14:textId="77777777" w:rsidR="005B0743" w:rsidRPr="005B0743" w:rsidRDefault="005B0743" w:rsidP="00D310B7">
            <w:pPr>
              <w:jc w:val="right"/>
              <w:rPr>
                <w:rFonts w:ascii="Arial Narrow" w:hAnsi="Arial Narrow"/>
                <w:b/>
                <w:snapToGrid w:val="0"/>
                <w:sz w:val="18"/>
                <w:szCs w:val="18"/>
              </w:rPr>
            </w:pPr>
          </w:p>
        </w:tc>
        <w:tc>
          <w:tcPr>
            <w:tcW w:w="365" w:type="pct"/>
            <w:tcBorders>
              <w:left w:val="nil"/>
              <w:right w:val="single" w:sz="4" w:space="0" w:color="auto"/>
            </w:tcBorders>
          </w:tcPr>
          <w:p w14:paraId="64834551" w14:textId="77777777" w:rsidR="005B0743" w:rsidRPr="005B0743" w:rsidRDefault="005B0743" w:rsidP="00D310B7">
            <w:pPr>
              <w:jc w:val="right"/>
              <w:rPr>
                <w:rFonts w:ascii="Arial Narrow" w:hAnsi="Arial Narrow"/>
                <w:b/>
                <w:snapToGrid w:val="0"/>
                <w:sz w:val="18"/>
                <w:szCs w:val="18"/>
              </w:rPr>
            </w:pPr>
          </w:p>
        </w:tc>
        <w:tc>
          <w:tcPr>
            <w:tcW w:w="502" w:type="pct"/>
            <w:tcBorders>
              <w:left w:val="nil"/>
              <w:right w:val="single" w:sz="4" w:space="0" w:color="auto"/>
            </w:tcBorders>
          </w:tcPr>
          <w:p w14:paraId="1B0724D2" w14:textId="77777777" w:rsidR="005B0743" w:rsidRPr="005B0743" w:rsidRDefault="005B0743" w:rsidP="00D310B7">
            <w:pPr>
              <w:jc w:val="right"/>
              <w:rPr>
                <w:rFonts w:ascii="Arial Narrow" w:hAnsi="Arial Narrow"/>
                <w:b/>
                <w:snapToGrid w:val="0"/>
                <w:sz w:val="18"/>
                <w:szCs w:val="18"/>
              </w:rPr>
            </w:pPr>
          </w:p>
        </w:tc>
      </w:tr>
      <w:tr w:rsidR="005B0743" w:rsidRPr="005B0743" w14:paraId="4FE7C70B" w14:textId="77777777" w:rsidTr="005B0743">
        <w:tc>
          <w:tcPr>
            <w:tcW w:w="1321" w:type="pct"/>
            <w:gridSpan w:val="3"/>
            <w:tcBorders>
              <w:left w:val="single" w:sz="4" w:space="0" w:color="auto"/>
              <w:bottom w:val="single" w:sz="4" w:space="0" w:color="auto"/>
            </w:tcBorders>
            <w:shd w:val="pct10" w:color="auto" w:fill="auto"/>
          </w:tcPr>
          <w:p w14:paraId="1D774A06"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Equipment TOTAL</w:t>
            </w:r>
          </w:p>
        </w:tc>
        <w:tc>
          <w:tcPr>
            <w:tcW w:w="324" w:type="pct"/>
            <w:tcBorders>
              <w:left w:val="single" w:sz="4" w:space="0" w:color="auto"/>
              <w:bottom w:val="single" w:sz="4" w:space="0" w:color="auto"/>
              <w:right w:val="single" w:sz="4" w:space="0" w:color="auto"/>
            </w:tcBorders>
            <w:shd w:val="pct10" w:color="auto" w:fill="auto"/>
          </w:tcPr>
          <w:p w14:paraId="045F9895" w14:textId="77777777" w:rsidR="005B0743" w:rsidRPr="005B0743" w:rsidRDefault="005B0743" w:rsidP="00D310B7">
            <w:pPr>
              <w:rPr>
                <w:rFonts w:ascii="Arial Narrow" w:hAnsi="Arial Narrow"/>
                <w:b/>
                <w:snapToGrid w:val="0"/>
                <w:sz w:val="18"/>
                <w:szCs w:val="18"/>
              </w:rPr>
            </w:pPr>
          </w:p>
        </w:tc>
        <w:tc>
          <w:tcPr>
            <w:tcW w:w="556" w:type="pct"/>
            <w:tcBorders>
              <w:left w:val="nil"/>
              <w:bottom w:val="single" w:sz="4" w:space="0" w:color="auto"/>
              <w:right w:val="single" w:sz="4" w:space="0" w:color="auto"/>
            </w:tcBorders>
            <w:shd w:val="pct10" w:color="auto" w:fill="auto"/>
          </w:tcPr>
          <w:p w14:paraId="626D3BC8" w14:textId="77777777" w:rsidR="005B0743" w:rsidRPr="005B0743" w:rsidRDefault="005B0743" w:rsidP="00D310B7">
            <w:pPr>
              <w:rPr>
                <w:rFonts w:ascii="Arial Narrow" w:hAnsi="Arial Narrow"/>
                <w:b/>
                <w:snapToGrid w:val="0"/>
                <w:sz w:val="18"/>
                <w:szCs w:val="18"/>
              </w:rPr>
            </w:pPr>
          </w:p>
        </w:tc>
        <w:tc>
          <w:tcPr>
            <w:tcW w:w="310" w:type="pct"/>
            <w:tcBorders>
              <w:left w:val="nil"/>
              <w:bottom w:val="single" w:sz="4" w:space="0" w:color="auto"/>
              <w:right w:val="single" w:sz="4" w:space="0" w:color="auto"/>
            </w:tcBorders>
            <w:shd w:val="pct10" w:color="auto" w:fill="auto"/>
          </w:tcPr>
          <w:p w14:paraId="139B5594" w14:textId="77777777" w:rsidR="005B0743" w:rsidRPr="005B0743" w:rsidRDefault="005B0743" w:rsidP="00D310B7">
            <w:pPr>
              <w:rPr>
                <w:rFonts w:ascii="Arial Narrow" w:hAnsi="Arial Narrow"/>
                <w:b/>
                <w:snapToGrid w:val="0"/>
                <w:sz w:val="18"/>
                <w:szCs w:val="18"/>
              </w:rPr>
            </w:pPr>
          </w:p>
        </w:tc>
        <w:tc>
          <w:tcPr>
            <w:tcW w:w="585" w:type="pct"/>
            <w:tcBorders>
              <w:left w:val="nil"/>
              <w:bottom w:val="single" w:sz="4" w:space="0" w:color="auto"/>
              <w:right w:val="single" w:sz="4" w:space="0" w:color="auto"/>
            </w:tcBorders>
            <w:shd w:val="pct10" w:color="auto" w:fill="auto"/>
          </w:tcPr>
          <w:p w14:paraId="492ED426" w14:textId="77777777" w:rsidR="005B0743" w:rsidRPr="005B0743" w:rsidRDefault="005B0743" w:rsidP="00D310B7">
            <w:pPr>
              <w:rPr>
                <w:rFonts w:ascii="Arial Narrow" w:hAnsi="Arial Narrow"/>
                <w:b/>
                <w:snapToGrid w:val="0"/>
                <w:sz w:val="18"/>
                <w:szCs w:val="18"/>
              </w:rPr>
            </w:pPr>
          </w:p>
        </w:tc>
        <w:tc>
          <w:tcPr>
            <w:tcW w:w="527" w:type="pct"/>
            <w:tcBorders>
              <w:left w:val="nil"/>
              <w:bottom w:val="single" w:sz="4" w:space="0" w:color="auto"/>
              <w:right w:val="single" w:sz="4" w:space="0" w:color="auto"/>
            </w:tcBorders>
            <w:shd w:val="pct10" w:color="auto" w:fill="auto"/>
          </w:tcPr>
          <w:p w14:paraId="248D974A" w14:textId="77777777" w:rsidR="005B0743" w:rsidRPr="005B0743" w:rsidRDefault="005B0743" w:rsidP="00D310B7">
            <w:pPr>
              <w:rPr>
                <w:rFonts w:ascii="Arial Narrow" w:hAnsi="Arial Narrow"/>
                <w:b/>
                <w:snapToGrid w:val="0"/>
                <w:sz w:val="18"/>
                <w:szCs w:val="18"/>
              </w:rPr>
            </w:pPr>
          </w:p>
        </w:tc>
        <w:tc>
          <w:tcPr>
            <w:tcW w:w="509" w:type="pct"/>
            <w:tcBorders>
              <w:left w:val="nil"/>
              <w:bottom w:val="single" w:sz="4" w:space="0" w:color="auto"/>
              <w:right w:val="single" w:sz="4" w:space="0" w:color="auto"/>
            </w:tcBorders>
            <w:shd w:val="pct10" w:color="auto" w:fill="auto"/>
          </w:tcPr>
          <w:p w14:paraId="66F1B16C" w14:textId="77777777" w:rsidR="005B0743" w:rsidRPr="005B0743" w:rsidRDefault="005B0743" w:rsidP="00D310B7">
            <w:pPr>
              <w:rPr>
                <w:rFonts w:ascii="Arial Narrow" w:hAnsi="Arial Narrow"/>
                <w:b/>
                <w:snapToGrid w:val="0"/>
                <w:sz w:val="18"/>
                <w:szCs w:val="18"/>
              </w:rPr>
            </w:pPr>
          </w:p>
        </w:tc>
        <w:tc>
          <w:tcPr>
            <w:tcW w:w="365" w:type="pct"/>
            <w:tcBorders>
              <w:left w:val="nil"/>
              <w:bottom w:val="single" w:sz="4" w:space="0" w:color="auto"/>
              <w:right w:val="single" w:sz="4" w:space="0" w:color="auto"/>
            </w:tcBorders>
            <w:shd w:val="pct10" w:color="auto" w:fill="auto"/>
          </w:tcPr>
          <w:p w14:paraId="61305745" w14:textId="77777777" w:rsidR="005B0743" w:rsidRPr="005B0743" w:rsidRDefault="005B0743" w:rsidP="00D310B7">
            <w:pPr>
              <w:rPr>
                <w:rFonts w:ascii="Arial Narrow" w:hAnsi="Arial Narrow"/>
                <w:b/>
                <w:snapToGrid w:val="0"/>
                <w:sz w:val="18"/>
                <w:szCs w:val="18"/>
              </w:rPr>
            </w:pPr>
          </w:p>
        </w:tc>
        <w:tc>
          <w:tcPr>
            <w:tcW w:w="502" w:type="pct"/>
            <w:tcBorders>
              <w:left w:val="nil"/>
              <w:bottom w:val="single" w:sz="4" w:space="0" w:color="auto"/>
              <w:right w:val="single" w:sz="4" w:space="0" w:color="auto"/>
            </w:tcBorders>
            <w:shd w:val="pct10" w:color="auto" w:fill="auto"/>
          </w:tcPr>
          <w:p w14:paraId="1690E682" w14:textId="77777777" w:rsidR="005B0743" w:rsidRPr="005B0743" w:rsidRDefault="005B0743" w:rsidP="00D310B7">
            <w:pPr>
              <w:rPr>
                <w:rFonts w:ascii="Arial Narrow" w:hAnsi="Arial Narrow"/>
                <w:b/>
                <w:snapToGrid w:val="0"/>
                <w:sz w:val="18"/>
                <w:szCs w:val="18"/>
              </w:rPr>
            </w:pPr>
          </w:p>
        </w:tc>
      </w:tr>
      <w:tr w:rsidR="005B0743" w:rsidRPr="005B0743" w14:paraId="581459C4" w14:textId="77777777" w:rsidTr="005B0743">
        <w:tc>
          <w:tcPr>
            <w:tcW w:w="302" w:type="pct"/>
            <w:tcBorders>
              <w:left w:val="single" w:sz="4" w:space="0" w:color="auto"/>
            </w:tcBorders>
          </w:tcPr>
          <w:p w14:paraId="09CBC538"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425</w:t>
            </w:r>
          </w:p>
        </w:tc>
        <w:tc>
          <w:tcPr>
            <w:tcW w:w="298" w:type="pct"/>
            <w:tcBorders>
              <w:left w:val="single" w:sz="4" w:space="0" w:color="auto"/>
              <w:right w:val="single" w:sz="4" w:space="0" w:color="auto"/>
            </w:tcBorders>
          </w:tcPr>
          <w:p w14:paraId="6959AF1C" w14:textId="77777777" w:rsidR="00D04B5C" w:rsidRPr="005B0743" w:rsidRDefault="00D04B5C" w:rsidP="00D310B7">
            <w:pPr>
              <w:rPr>
                <w:rFonts w:ascii="Arial Narrow" w:hAnsi="Arial Narrow"/>
                <w:snapToGrid w:val="0"/>
                <w:sz w:val="18"/>
                <w:szCs w:val="18"/>
              </w:rPr>
            </w:pPr>
          </w:p>
        </w:tc>
        <w:tc>
          <w:tcPr>
            <w:tcW w:w="722" w:type="pct"/>
            <w:tcBorders>
              <w:top w:val="single" w:sz="4" w:space="0" w:color="auto"/>
              <w:left w:val="nil"/>
              <w:bottom w:val="single" w:sz="4" w:space="0" w:color="auto"/>
            </w:tcBorders>
          </w:tcPr>
          <w:p w14:paraId="309FC719"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Miscellaneous</w:t>
            </w:r>
          </w:p>
        </w:tc>
        <w:tc>
          <w:tcPr>
            <w:tcW w:w="324" w:type="pct"/>
            <w:tcBorders>
              <w:left w:val="single" w:sz="4" w:space="0" w:color="auto"/>
              <w:right w:val="single" w:sz="4" w:space="0" w:color="auto"/>
            </w:tcBorders>
          </w:tcPr>
          <w:p w14:paraId="7CA5E292"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02F1E8BD"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157A4B24"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0FA16B91"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3EA848BB"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58FB0A78"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31CD83F2"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344BB966" w14:textId="77777777" w:rsidR="00D04B5C" w:rsidRPr="005B0743" w:rsidRDefault="00D04B5C" w:rsidP="00D310B7">
            <w:pPr>
              <w:rPr>
                <w:rFonts w:ascii="Arial Narrow" w:hAnsi="Arial Narrow"/>
                <w:snapToGrid w:val="0"/>
                <w:sz w:val="18"/>
                <w:szCs w:val="18"/>
              </w:rPr>
            </w:pPr>
          </w:p>
        </w:tc>
      </w:tr>
      <w:tr w:rsidR="005B0743" w:rsidRPr="005B0743" w14:paraId="023E908F" w14:textId="77777777" w:rsidTr="005B0743">
        <w:tc>
          <w:tcPr>
            <w:tcW w:w="302" w:type="pct"/>
            <w:tcBorders>
              <w:left w:val="single" w:sz="4" w:space="0" w:color="auto"/>
            </w:tcBorders>
          </w:tcPr>
          <w:p w14:paraId="1FC49AA2" w14:textId="77777777" w:rsidR="00D04B5C" w:rsidRPr="005B0743" w:rsidRDefault="00D04B5C" w:rsidP="00D310B7">
            <w:pPr>
              <w:rPr>
                <w:rFonts w:ascii="Arial Narrow" w:hAnsi="Arial Narrow"/>
                <w:snapToGrid w:val="0"/>
                <w:sz w:val="18"/>
                <w:szCs w:val="18"/>
              </w:rPr>
            </w:pPr>
          </w:p>
        </w:tc>
        <w:tc>
          <w:tcPr>
            <w:tcW w:w="298" w:type="pct"/>
            <w:tcBorders>
              <w:left w:val="single" w:sz="4" w:space="0" w:color="auto"/>
              <w:right w:val="single" w:sz="4" w:space="0" w:color="auto"/>
            </w:tcBorders>
          </w:tcPr>
          <w:p w14:paraId="546CF7F1"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5101</w:t>
            </w:r>
          </w:p>
        </w:tc>
        <w:tc>
          <w:tcPr>
            <w:tcW w:w="722" w:type="pct"/>
            <w:tcBorders>
              <w:left w:val="nil"/>
            </w:tcBorders>
          </w:tcPr>
          <w:p w14:paraId="7370B024"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Operation &amp; Maintenance of equipment/1</w:t>
            </w:r>
          </w:p>
        </w:tc>
        <w:tc>
          <w:tcPr>
            <w:tcW w:w="324" w:type="pct"/>
            <w:tcBorders>
              <w:left w:val="single" w:sz="4" w:space="0" w:color="auto"/>
              <w:right w:val="single" w:sz="4" w:space="0" w:color="auto"/>
            </w:tcBorders>
          </w:tcPr>
          <w:p w14:paraId="45223BE1"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4D6008AB"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78397178"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4EC2F145"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27AEB477"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744E0F3F"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71ABD1CE"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679CB7A8" w14:textId="77777777" w:rsidR="00D04B5C" w:rsidRPr="005B0743" w:rsidRDefault="00D04B5C" w:rsidP="00D310B7">
            <w:pPr>
              <w:rPr>
                <w:rFonts w:ascii="Arial Narrow" w:hAnsi="Arial Narrow"/>
                <w:snapToGrid w:val="0"/>
                <w:sz w:val="18"/>
                <w:szCs w:val="18"/>
              </w:rPr>
            </w:pPr>
          </w:p>
        </w:tc>
      </w:tr>
      <w:tr w:rsidR="005B0743" w:rsidRPr="005B0743" w14:paraId="7B8490FD" w14:textId="77777777" w:rsidTr="005B0743">
        <w:tc>
          <w:tcPr>
            <w:tcW w:w="302" w:type="pct"/>
            <w:tcBorders>
              <w:left w:val="single" w:sz="4" w:space="0" w:color="auto"/>
            </w:tcBorders>
          </w:tcPr>
          <w:p w14:paraId="353C8056" w14:textId="77777777" w:rsidR="00D04B5C" w:rsidRPr="005B0743" w:rsidRDefault="00D04B5C" w:rsidP="00D310B7">
            <w:pPr>
              <w:rPr>
                <w:rFonts w:ascii="Arial Narrow" w:hAnsi="Arial Narrow"/>
                <w:snapToGrid w:val="0"/>
                <w:sz w:val="18"/>
                <w:szCs w:val="18"/>
              </w:rPr>
            </w:pPr>
          </w:p>
        </w:tc>
        <w:tc>
          <w:tcPr>
            <w:tcW w:w="298" w:type="pct"/>
            <w:tcBorders>
              <w:left w:val="single" w:sz="4" w:space="0" w:color="auto"/>
              <w:right w:val="single" w:sz="4" w:space="0" w:color="auto"/>
            </w:tcBorders>
          </w:tcPr>
          <w:p w14:paraId="6D143A89"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5102</w:t>
            </w:r>
          </w:p>
        </w:tc>
        <w:tc>
          <w:tcPr>
            <w:tcW w:w="722" w:type="pct"/>
            <w:tcBorders>
              <w:left w:val="nil"/>
            </w:tcBorders>
          </w:tcPr>
          <w:p w14:paraId="3C167BB4"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Operation &amp; Maintenance of equipment/2</w:t>
            </w:r>
          </w:p>
        </w:tc>
        <w:tc>
          <w:tcPr>
            <w:tcW w:w="324" w:type="pct"/>
            <w:tcBorders>
              <w:left w:val="single" w:sz="4" w:space="0" w:color="auto"/>
              <w:right w:val="single" w:sz="4" w:space="0" w:color="auto"/>
            </w:tcBorders>
          </w:tcPr>
          <w:p w14:paraId="45946B74"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69EB0A6B"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78FB9D6F"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67D3A11C"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3CD89DB1"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5D266611"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2526810E"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5131B89F" w14:textId="77777777" w:rsidR="00D04B5C" w:rsidRPr="005B0743" w:rsidRDefault="00D04B5C" w:rsidP="00D310B7">
            <w:pPr>
              <w:rPr>
                <w:rFonts w:ascii="Arial Narrow" w:hAnsi="Arial Narrow"/>
                <w:snapToGrid w:val="0"/>
                <w:sz w:val="18"/>
                <w:szCs w:val="18"/>
              </w:rPr>
            </w:pPr>
          </w:p>
        </w:tc>
      </w:tr>
      <w:tr w:rsidR="005B0743" w:rsidRPr="005B0743" w14:paraId="599E28B8" w14:textId="77777777" w:rsidTr="005B0743">
        <w:tc>
          <w:tcPr>
            <w:tcW w:w="1321" w:type="pct"/>
            <w:gridSpan w:val="3"/>
            <w:tcBorders>
              <w:left w:val="single" w:sz="4" w:space="0" w:color="auto"/>
            </w:tcBorders>
          </w:tcPr>
          <w:p w14:paraId="1367862C"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Subtotal Operation &amp; Maintenance of equipment</w:t>
            </w:r>
          </w:p>
        </w:tc>
        <w:tc>
          <w:tcPr>
            <w:tcW w:w="324" w:type="pct"/>
            <w:tcBorders>
              <w:left w:val="single" w:sz="4" w:space="0" w:color="auto"/>
              <w:right w:val="single" w:sz="4" w:space="0" w:color="auto"/>
            </w:tcBorders>
          </w:tcPr>
          <w:p w14:paraId="05930B4C" w14:textId="77777777" w:rsidR="005B0743" w:rsidRPr="005B0743" w:rsidRDefault="005B0743" w:rsidP="00D310B7">
            <w:pPr>
              <w:jc w:val="right"/>
              <w:rPr>
                <w:rFonts w:ascii="Arial Narrow" w:hAnsi="Arial Narrow"/>
                <w:b/>
                <w:snapToGrid w:val="0"/>
                <w:sz w:val="18"/>
                <w:szCs w:val="18"/>
              </w:rPr>
            </w:pPr>
          </w:p>
        </w:tc>
        <w:tc>
          <w:tcPr>
            <w:tcW w:w="556" w:type="pct"/>
            <w:tcBorders>
              <w:left w:val="nil"/>
              <w:right w:val="single" w:sz="4" w:space="0" w:color="auto"/>
            </w:tcBorders>
          </w:tcPr>
          <w:p w14:paraId="752516C2" w14:textId="77777777" w:rsidR="005B0743" w:rsidRPr="005B0743" w:rsidRDefault="005B0743" w:rsidP="00D310B7">
            <w:pPr>
              <w:jc w:val="right"/>
              <w:rPr>
                <w:rFonts w:ascii="Arial Narrow" w:hAnsi="Arial Narrow"/>
                <w:b/>
                <w:snapToGrid w:val="0"/>
                <w:sz w:val="18"/>
                <w:szCs w:val="18"/>
              </w:rPr>
            </w:pPr>
          </w:p>
        </w:tc>
        <w:tc>
          <w:tcPr>
            <w:tcW w:w="310" w:type="pct"/>
            <w:tcBorders>
              <w:left w:val="nil"/>
              <w:right w:val="single" w:sz="4" w:space="0" w:color="auto"/>
            </w:tcBorders>
          </w:tcPr>
          <w:p w14:paraId="2AE6FA80" w14:textId="77777777" w:rsidR="005B0743" w:rsidRPr="005B0743" w:rsidRDefault="005B0743" w:rsidP="00D310B7">
            <w:pPr>
              <w:jc w:val="right"/>
              <w:rPr>
                <w:rFonts w:ascii="Arial Narrow" w:hAnsi="Arial Narrow"/>
                <w:b/>
                <w:snapToGrid w:val="0"/>
                <w:sz w:val="18"/>
                <w:szCs w:val="18"/>
              </w:rPr>
            </w:pPr>
          </w:p>
        </w:tc>
        <w:tc>
          <w:tcPr>
            <w:tcW w:w="585" w:type="pct"/>
            <w:tcBorders>
              <w:left w:val="nil"/>
              <w:right w:val="single" w:sz="4" w:space="0" w:color="auto"/>
            </w:tcBorders>
          </w:tcPr>
          <w:p w14:paraId="7A24DB3C" w14:textId="77777777" w:rsidR="005B0743" w:rsidRPr="005B0743" w:rsidRDefault="005B0743" w:rsidP="00D310B7">
            <w:pPr>
              <w:jc w:val="right"/>
              <w:rPr>
                <w:rFonts w:ascii="Arial Narrow" w:hAnsi="Arial Narrow"/>
                <w:b/>
                <w:snapToGrid w:val="0"/>
                <w:sz w:val="18"/>
                <w:szCs w:val="18"/>
              </w:rPr>
            </w:pPr>
          </w:p>
        </w:tc>
        <w:tc>
          <w:tcPr>
            <w:tcW w:w="527" w:type="pct"/>
            <w:tcBorders>
              <w:left w:val="nil"/>
              <w:right w:val="single" w:sz="4" w:space="0" w:color="auto"/>
            </w:tcBorders>
          </w:tcPr>
          <w:p w14:paraId="72FB8BB9" w14:textId="77777777" w:rsidR="005B0743" w:rsidRPr="005B0743" w:rsidRDefault="005B0743" w:rsidP="00D310B7">
            <w:pPr>
              <w:jc w:val="right"/>
              <w:rPr>
                <w:rFonts w:ascii="Arial Narrow" w:hAnsi="Arial Narrow"/>
                <w:b/>
                <w:snapToGrid w:val="0"/>
                <w:sz w:val="18"/>
                <w:szCs w:val="18"/>
              </w:rPr>
            </w:pPr>
          </w:p>
        </w:tc>
        <w:tc>
          <w:tcPr>
            <w:tcW w:w="509" w:type="pct"/>
            <w:tcBorders>
              <w:left w:val="nil"/>
              <w:right w:val="single" w:sz="4" w:space="0" w:color="auto"/>
            </w:tcBorders>
          </w:tcPr>
          <w:p w14:paraId="372C2D05" w14:textId="77777777" w:rsidR="005B0743" w:rsidRPr="005B0743" w:rsidRDefault="005B0743" w:rsidP="00D310B7">
            <w:pPr>
              <w:jc w:val="right"/>
              <w:rPr>
                <w:rFonts w:ascii="Arial Narrow" w:hAnsi="Arial Narrow"/>
                <w:b/>
                <w:snapToGrid w:val="0"/>
                <w:sz w:val="18"/>
                <w:szCs w:val="18"/>
              </w:rPr>
            </w:pPr>
          </w:p>
        </w:tc>
        <w:tc>
          <w:tcPr>
            <w:tcW w:w="365" w:type="pct"/>
            <w:tcBorders>
              <w:left w:val="nil"/>
              <w:right w:val="single" w:sz="4" w:space="0" w:color="auto"/>
            </w:tcBorders>
          </w:tcPr>
          <w:p w14:paraId="34C7F98D" w14:textId="77777777" w:rsidR="005B0743" w:rsidRPr="005B0743" w:rsidRDefault="005B0743" w:rsidP="00D310B7">
            <w:pPr>
              <w:jc w:val="right"/>
              <w:rPr>
                <w:rFonts w:ascii="Arial Narrow" w:hAnsi="Arial Narrow"/>
                <w:b/>
                <w:snapToGrid w:val="0"/>
                <w:sz w:val="18"/>
                <w:szCs w:val="18"/>
              </w:rPr>
            </w:pPr>
          </w:p>
        </w:tc>
        <w:tc>
          <w:tcPr>
            <w:tcW w:w="502" w:type="pct"/>
            <w:tcBorders>
              <w:left w:val="nil"/>
              <w:right w:val="single" w:sz="4" w:space="0" w:color="auto"/>
            </w:tcBorders>
          </w:tcPr>
          <w:p w14:paraId="76BD5CCD" w14:textId="77777777" w:rsidR="005B0743" w:rsidRPr="005B0743" w:rsidRDefault="005B0743" w:rsidP="00D310B7">
            <w:pPr>
              <w:jc w:val="right"/>
              <w:rPr>
                <w:rFonts w:ascii="Arial Narrow" w:hAnsi="Arial Narrow"/>
                <w:b/>
                <w:snapToGrid w:val="0"/>
                <w:sz w:val="18"/>
                <w:szCs w:val="18"/>
              </w:rPr>
            </w:pPr>
          </w:p>
        </w:tc>
      </w:tr>
      <w:tr w:rsidR="005B0743" w:rsidRPr="005B0743" w14:paraId="2D6045DC" w14:textId="77777777" w:rsidTr="005B0743">
        <w:tc>
          <w:tcPr>
            <w:tcW w:w="302" w:type="pct"/>
            <w:tcBorders>
              <w:left w:val="single" w:sz="4" w:space="0" w:color="auto"/>
              <w:right w:val="single" w:sz="4" w:space="0" w:color="auto"/>
            </w:tcBorders>
          </w:tcPr>
          <w:p w14:paraId="238D0B9D" w14:textId="77777777" w:rsidR="00D04B5C" w:rsidRPr="005B0743" w:rsidRDefault="00D04B5C" w:rsidP="00D310B7">
            <w:pPr>
              <w:rPr>
                <w:rFonts w:ascii="Arial Narrow" w:hAnsi="Arial Narrow"/>
                <w:snapToGrid w:val="0"/>
                <w:sz w:val="18"/>
                <w:szCs w:val="18"/>
              </w:rPr>
            </w:pPr>
          </w:p>
        </w:tc>
        <w:tc>
          <w:tcPr>
            <w:tcW w:w="298" w:type="pct"/>
            <w:tcBorders>
              <w:left w:val="nil"/>
              <w:right w:val="single" w:sz="4" w:space="0" w:color="auto"/>
            </w:tcBorders>
          </w:tcPr>
          <w:p w14:paraId="750347AB"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5201</w:t>
            </w:r>
          </w:p>
        </w:tc>
        <w:tc>
          <w:tcPr>
            <w:tcW w:w="722" w:type="pct"/>
            <w:tcBorders>
              <w:left w:val="nil"/>
            </w:tcBorders>
          </w:tcPr>
          <w:p w14:paraId="19E16FD2"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Reporting costs /1</w:t>
            </w:r>
          </w:p>
        </w:tc>
        <w:tc>
          <w:tcPr>
            <w:tcW w:w="324" w:type="pct"/>
            <w:tcBorders>
              <w:left w:val="single" w:sz="4" w:space="0" w:color="auto"/>
              <w:right w:val="single" w:sz="4" w:space="0" w:color="auto"/>
            </w:tcBorders>
          </w:tcPr>
          <w:p w14:paraId="788B9923"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1E7EC95B"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00FF626F"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606FDC8B"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3E6C9E62"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6804EB64"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1FC75AB5"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3DEFA380" w14:textId="77777777" w:rsidR="00D04B5C" w:rsidRPr="005B0743" w:rsidRDefault="00D04B5C" w:rsidP="00D310B7">
            <w:pPr>
              <w:rPr>
                <w:rFonts w:ascii="Arial Narrow" w:hAnsi="Arial Narrow"/>
                <w:snapToGrid w:val="0"/>
                <w:sz w:val="18"/>
                <w:szCs w:val="18"/>
              </w:rPr>
            </w:pPr>
          </w:p>
        </w:tc>
      </w:tr>
      <w:tr w:rsidR="005B0743" w:rsidRPr="005B0743" w14:paraId="09E993B6" w14:textId="77777777" w:rsidTr="005B0743">
        <w:tc>
          <w:tcPr>
            <w:tcW w:w="302" w:type="pct"/>
            <w:tcBorders>
              <w:left w:val="single" w:sz="4" w:space="0" w:color="auto"/>
            </w:tcBorders>
          </w:tcPr>
          <w:p w14:paraId="6164D306" w14:textId="77777777" w:rsidR="00D04B5C" w:rsidRPr="005B0743" w:rsidRDefault="00D04B5C" w:rsidP="00D310B7">
            <w:pPr>
              <w:rPr>
                <w:rFonts w:ascii="Arial Narrow" w:hAnsi="Arial Narrow"/>
                <w:snapToGrid w:val="0"/>
                <w:sz w:val="18"/>
                <w:szCs w:val="18"/>
              </w:rPr>
            </w:pPr>
          </w:p>
        </w:tc>
        <w:tc>
          <w:tcPr>
            <w:tcW w:w="298" w:type="pct"/>
            <w:tcBorders>
              <w:left w:val="single" w:sz="4" w:space="0" w:color="auto"/>
              <w:right w:val="single" w:sz="4" w:space="0" w:color="auto"/>
            </w:tcBorders>
          </w:tcPr>
          <w:p w14:paraId="74007FAB"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5202</w:t>
            </w:r>
          </w:p>
        </w:tc>
        <w:tc>
          <w:tcPr>
            <w:tcW w:w="722" w:type="pct"/>
            <w:tcBorders>
              <w:left w:val="nil"/>
            </w:tcBorders>
          </w:tcPr>
          <w:p w14:paraId="522EB1F0"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Reporting costs /2</w:t>
            </w:r>
          </w:p>
        </w:tc>
        <w:tc>
          <w:tcPr>
            <w:tcW w:w="324" w:type="pct"/>
            <w:tcBorders>
              <w:left w:val="single" w:sz="4" w:space="0" w:color="auto"/>
              <w:right w:val="single" w:sz="4" w:space="0" w:color="auto"/>
            </w:tcBorders>
          </w:tcPr>
          <w:p w14:paraId="646D36E7"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4CE01947"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4C369F12"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66814D0E"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0975F1EC"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0CCEAA6D"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6F6CDA35"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3DFC0F73" w14:textId="77777777" w:rsidR="00D04B5C" w:rsidRPr="005B0743" w:rsidRDefault="00D04B5C" w:rsidP="00D310B7">
            <w:pPr>
              <w:rPr>
                <w:rFonts w:ascii="Arial Narrow" w:hAnsi="Arial Narrow"/>
                <w:snapToGrid w:val="0"/>
                <w:sz w:val="18"/>
                <w:szCs w:val="18"/>
              </w:rPr>
            </w:pPr>
          </w:p>
        </w:tc>
      </w:tr>
      <w:tr w:rsidR="005B0743" w:rsidRPr="005B0743" w14:paraId="4349565A" w14:textId="77777777" w:rsidTr="005B0743">
        <w:tc>
          <w:tcPr>
            <w:tcW w:w="1321" w:type="pct"/>
            <w:gridSpan w:val="3"/>
            <w:tcBorders>
              <w:left w:val="single" w:sz="4" w:space="0" w:color="auto"/>
            </w:tcBorders>
          </w:tcPr>
          <w:p w14:paraId="64D0B4B2"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 xml:space="preserve">Subtotal Reporting Costs </w:t>
            </w:r>
          </w:p>
        </w:tc>
        <w:tc>
          <w:tcPr>
            <w:tcW w:w="324" w:type="pct"/>
            <w:tcBorders>
              <w:left w:val="single" w:sz="4" w:space="0" w:color="auto"/>
              <w:right w:val="single" w:sz="4" w:space="0" w:color="auto"/>
            </w:tcBorders>
          </w:tcPr>
          <w:p w14:paraId="35B0EC4D" w14:textId="77777777" w:rsidR="005B0743" w:rsidRPr="005B0743" w:rsidRDefault="005B0743" w:rsidP="00D310B7">
            <w:pPr>
              <w:jc w:val="right"/>
              <w:rPr>
                <w:rFonts w:ascii="Arial Narrow" w:hAnsi="Arial Narrow"/>
                <w:b/>
                <w:snapToGrid w:val="0"/>
                <w:sz w:val="18"/>
                <w:szCs w:val="18"/>
              </w:rPr>
            </w:pPr>
          </w:p>
        </w:tc>
        <w:tc>
          <w:tcPr>
            <w:tcW w:w="556" w:type="pct"/>
            <w:tcBorders>
              <w:left w:val="nil"/>
              <w:right w:val="single" w:sz="4" w:space="0" w:color="auto"/>
            </w:tcBorders>
          </w:tcPr>
          <w:p w14:paraId="5F66256E" w14:textId="77777777" w:rsidR="005B0743" w:rsidRPr="005B0743" w:rsidRDefault="005B0743" w:rsidP="00D310B7">
            <w:pPr>
              <w:jc w:val="right"/>
              <w:rPr>
                <w:rFonts w:ascii="Arial Narrow" w:hAnsi="Arial Narrow"/>
                <w:b/>
                <w:snapToGrid w:val="0"/>
                <w:sz w:val="18"/>
                <w:szCs w:val="18"/>
              </w:rPr>
            </w:pPr>
          </w:p>
        </w:tc>
        <w:tc>
          <w:tcPr>
            <w:tcW w:w="310" w:type="pct"/>
            <w:tcBorders>
              <w:left w:val="nil"/>
              <w:right w:val="single" w:sz="4" w:space="0" w:color="auto"/>
            </w:tcBorders>
          </w:tcPr>
          <w:p w14:paraId="6CB6D688" w14:textId="77777777" w:rsidR="005B0743" w:rsidRPr="005B0743" w:rsidRDefault="005B0743" w:rsidP="00D310B7">
            <w:pPr>
              <w:jc w:val="right"/>
              <w:rPr>
                <w:rFonts w:ascii="Arial Narrow" w:hAnsi="Arial Narrow"/>
                <w:b/>
                <w:snapToGrid w:val="0"/>
                <w:sz w:val="18"/>
                <w:szCs w:val="18"/>
              </w:rPr>
            </w:pPr>
          </w:p>
        </w:tc>
        <w:tc>
          <w:tcPr>
            <w:tcW w:w="585" w:type="pct"/>
            <w:tcBorders>
              <w:left w:val="nil"/>
              <w:right w:val="single" w:sz="4" w:space="0" w:color="auto"/>
            </w:tcBorders>
          </w:tcPr>
          <w:p w14:paraId="3D511CFD" w14:textId="77777777" w:rsidR="005B0743" w:rsidRPr="005B0743" w:rsidRDefault="005B0743" w:rsidP="00D310B7">
            <w:pPr>
              <w:jc w:val="right"/>
              <w:rPr>
                <w:rFonts w:ascii="Arial Narrow" w:hAnsi="Arial Narrow"/>
                <w:b/>
                <w:snapToGrid w:val="0"/>
                <w:sz w:val="18"/>
                <w:szCs w:val="18"/>
              </w:rPr>
            </w:pPr>
          </w:p>
        </w:tc>
        <w:tc>
          <w:tcPr>
            <w:tcW w:w="527" w:type="pct"/>
            <w:tcBorders>
              <w:left w:val="nil"/>
              <w:right w:val="single" w:sz="4" w:space="0" w:color="auto"/>
            </w:tcBorders>
          </w:tcPr>
          <w:p w14:paraId="6BD1D9DE" w14:textId="77777777" w:rsidR="005B0743" w:rsidRPr="005B0743" w:rsidRDefault="005B0743" w:rsidP="00D310B7">
            <w:pPr>
              <w:jc w:val="right"/>
              <w:rPr>
                <w:rFonts w:ascii="Arial Narrow" w:hAnsi="Arial Narrow"/>
                <w:b/>
                <w:snapToGrid w:val="0"/>
                <w:sz w:val="18"/>
                <w:szCs w:val="18"/>
              </w:rPr>
            </w:pPr>
          </w:p>
        </w:tc>
        <w:tc>
          <w:tcPr>
            <w:tcW w:w="509" w:type="pct"/>
            <w:tcBorders>
              <w:left w:val="nil"/>
              <w:right w:val="single" w:sz="4" w:space="0" w:color="auto"/>
            </w:tcBorders>
          </w:tcPr>
          <w:p w14:paraId="6CA0102F" w14:textId="77777777" w:rsidR="005B0743" w:rsidRPr="005B0743" w:rsidRDefault="005B0743" w:rsidP="00D310B7">
            <w:pPr>
              <w:jc w:val="right"/>
              <w:rPr>
                <w:rFonts w:ascii="Arial Narrow" w:hAnsi="Arial Narrow"/>
                <w:b/>
                <w:snapToGrid w:val="0"/>
                <w:sz w:val="18"/>
                <w:szCs w:val="18"/>
              </w:rPr>
            </w:pPr>
          </w:p>
        </w:tc>
        <w:tc>
          <w:tcPr>
            <w:tcW w:w="365" w:type="pct"/>
            <w:tcBorders>
              <w:left w:val="nil"/>
              <w:right w:val="single" w:sz="4" w:space="0" w:color="auto"/>
            </w:tcBorders>
          </w:tcPr>
          <w:p w14:paraId="5399C2B3" w14:textId="77777777" w:rsidR="005B0743" w:rsidRPr="005B0743" w:rsidRDefault="005B0743" w:rsidP="00D310B7">
            <w:pPr>
              <w:jc w:val="right"/>
              <w:rPr>
                <w:rFonts w:ascii="Arial Narrow" w:hAnsi="Arial Narrow"/>
                <w:b/>
                <w:snapToGrid w:val="0"/>
                <w:sz w:val="18"/>
                <w:szCs w:val="18"/>
              </w:rPr>
            </w:pPr>
          </w:p>
        </w:tc>
        <w:tc>
          <w:tcPr>
            <w:tcW w:w="502" w:type="pct"/>
            <w:tcBorders>
              <w:left w:val="nil"/>
              <w:right w:val="single" w:sz="4" w:space="0" w:color="auto"/>
            </w:tcBorders>
          </w:tcPr>
          <w:p w14:paraId="4CCF2EF5" w14:textId="77777777" w:rsidR="005B0743" w:rsidRPr="005B0743" w:rsidRDefault="005B0743" w:rsidP="00D310B7">
            <w:pPr>
              <w:jc w:val="right"/>
              <w:rPr>
                <w:rFonts w:ascii="Arial Narrow" w:hAnsi="Arial Narrow"/>
                <w:b/>
                <w:snapToGrid w:val="0"/>
                <w:sz w:val="18"/>
                <w:szCs w:val="18"/>
              </w:rPr>
            </w:pPr>
          </w:p>
        </w:tc>
      </w:tr>
      <w:tr w:rsidR="005B0743" w:rsidRPr="005B0743" w14:paraId="4C66F0A5" w14:textId="77777777" w:rsidTr="005B0743">
        <w:tc>
          <w:tcPr>
            <w:tcW w:w="302" w:type="pct"/>
            <w:tcBorders>
              <w:left w:val="single" w:sz="4" w:space="0" w:color="auto"/>
            </w:tcBorders>
          </w:tcPr>
          <w:p w14:paraId="6F82A35E" w14:textId="77777777" w:rsidR="00D04B5C" w:rsidRPr="005B0743" w:rsidRDefault="00D04B5C" w:rsidP="00D310B7">
            <w:pPr>
              <w:rPr>
                <w:rFonts w:ascii="Arial Narrow" w:hAnsi="Arial Narrow"/>
                <w:snapToGrid w:val="0"/>
                <w:sz w:val="18"/>
                <w:szCs w:val="18"/>
              </w:rPr>
            </w:pPr>
          </w:p>
        </w:tc>
        <w:tc>
          <w:tcPr>
            <w:tcW w:w="298" w:type="pct"/>
            <w:tcBorders>
              <w:left w:val="single" w:sz="4" w:space="0" w:color="auto"/>
              <w:right w:val="single" w:sz="4" w:space="0" w:color="auto"/>
            </w:tcBorders>
          </w:tcPr>
          <w:p w14:paraId="01C243D7"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5301</w:t>
            </w:r>
          </w:p>
        </w:tc>
        <w:tc>
          <w:tcPr>
            <w:tcW w:w="722" w:type="pct"/>
            <w:tcBorders>
              <w:left w:val="nil"/>
            </w:tcBorders>
          </w:tcPr>
          <w:p w14:paraId="14B137CB"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Sundry /1</w:t>
            </w:r>
          </w:p>
        </w:tc>
        <w:tc>
          <w:tcPr>
            <w:tcW w:w="324" w:type="pct"/>
            <w:tcBorders>
              <w:left w:val="single" w:sz="4" w:space="0" w:color="auto"/>
              <w:right w:val="single" w:sz="4" w:space="0" w:color="auto"/>
            </w:tcBorders>
          </w:tcPr>
          <w:p w14:paraId="6DB6326C"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01B95B9D"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3EFC4B9C"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6FED74A4"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03A0A7AD"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454D4122"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3FC8926A"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0CA5B6EA" w14:textId="77777777" w:rsidR="00D04B5C" w:rsidRPr="005B0743" w:rsidRDefault="00D04B5C" w:rsidP="00D310B7">
            <w:pPr>
              <w:rPr>
                <w:rFonts w:ascii="Arial Narrow" w:hAnsi="Arial Narrow"/>
                <w:snapToGrid w:val="0"/>
                <w:sz w:val="18"/>
                <w:szCs w:val="18"/>
              </w:rPr>
            </w:pPr>
          </w:p>
        </w:tc>
      </w:tr>
      <w:tr w:rsidR="005B0743" w:rsidRPr="005B0743" w14:paraId="4A074699" w14:textId="77777777" w:rsidTr="005B0743">
        <w:tc>
          <w:tcPr>
            <w:tcW w:w="302" w:type="pct"/>
            <w:tcBorders>
              <w:left w:val="single" w:sz="4" w:space="0" w:color="auto"/>
            </w:tcBorders>
          </w:tcPr>
          <w:p w14:paraId="242AC847" w14:textId="77777777" w:rsidR="00D04B5C" w:rsidRPr="005B0743" w:rsidRDefault="00D04B5C" w:rsidP="00D310B7">
            <w:pPr>
              <w:rPr>
                <w:rFonts w:ascii="Arial Narrow" w:hAnsi="Arial Narrow"/>
                <w:snapToGrid w:val="0"/>
                <w:sz w:val="18"/>
                <w:szCs w:val="18"/>
              </w:rPr>
            </w:pPr>
          </w:p>
        </w:tc>
        <w:tc>
          <w:tcPr>
            <w:tcW w:w="298" w:type="pct"/>
            <w:tcBorders>
              <w:left w:val="single" w:sz="4" w:space="0" w:color="auto"/>
              <w:right w:val="single" w:sz="4" w:space="0" w:color="auto"/>
            </w:tcBorders>
          </w:tcPr>
          <w:p w14:paraId="18521992"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5302</w:t>
            </w:r>
          </w:p>
        </w:tc>
        <w:tc>
          <w:tcPr>
            <w:tcW w:w="722" w:type="pct"/>
            <w:tcBorders>
              <w:left w:val="nil"/>
            </w:tcBorders>
          </w:tcPr>
          <w:p w14:paraId="20ABBE59"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Sundry /2</w:t>
            </w:r>
          </w:p>
        </w:tc>
        <w:tc>
          <w:tcPr>
            <w:tcW w:w="324" w:type="pct"/>
            <w:tcBorders>
              <w:left w:val="single" w:sz="4" w:space="0" w:color="auto"/>
              <w:right w:val="single" w:sz="4" w:space="0" w:color="auto"/>
            </w:tcBorders>
          </w:tcPr>
          <w:p w14:paraId="77B21AAB"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06B6171F"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12A1C3A0"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62DA8FEA"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75CFE616"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43BAD147"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70FB7139"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79338F24" w14:textId="77777777" w:rsidR="00D04B5C" w:rsidRPr="005B0743" w:rsidRDefault="00D04B5C" w:rsidP="00D310B7">
            <w:pPr>
              <w:rPr>
                <w:rFonts w:ascii="Arial Narrow" w:hAnsi="Arial Narrow"/>
                <w:snapToGrid w:val="0"/>
                <w:sz w:val="18"/>
                <w:szCs w:val="18"/>
              </w:rPr>
            </w:pPr>
          </w:p>
        </w:tc>
      </w:tr>
      <w:tr w:rsidR="005B0743" w:rsidRPr="005B0743" w14:paraId="31550112" w14:textId="77777777" w:rsidTr="005B0743">
        <w:tc>
          <w:tcPr>
            <w:tcW w:w="1321" w:type="pct"/>
            <w:gridSpan w:val="3"/>
            <w:tcBorders>
              <w:left w:val="single" w:sz="4" w:space="0" w:color="auto"/>
            </w:tcBorders>
          </w:tcPr>
          <w:p w14:paraId="0C8EAF0C"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Subtotal Sundry</w:t>
            </w:r>
          </w:p>
        </w:tc>
        <w:tc>
          <w:tcPr>
            <w:tcW w:w="324" w:type="pct"/>
            <w:tcBorders>
              <w:left w:val="single" w:sz="4" w:space="0" w:color="auto"/>
              <w:right w:val="single" w:sz="4" w:space="0" w:color="auto"/>
            </w:tcBorders>
          </w:tcPr>
          <w:p w14:paraId="58DE1EAC" w14:textId="77777777" w:rsidR="005B0743" w:rsidRPr="005B0743" w:rsidRDefault="005B0743" w:rsidP="00D310B7">
            <w:pPr>
              <w:jc w:val="right"/>
              <w:rPr>
                <w:rFonts w:ascii="Arial Narrow" w:hAnsi="Arial Narrow"/>
                <w:b/>
                <w:snapToGrid w:val="0"/>
                <w:sz w:val="18"/>
                <w:szCs w:val="18"/>
              </w:rPr>
            </w:pPr>
          </w:p>
        </w:tc>
        <w:tc>
          <w:tcPr>
            <w:tcW w:w="556" w:type="pct"/>
            <w:tcBorders>
              <w:left w:val="nil"/>
              <w:right w:val="single" w:sz="4" w:space="0" w:color="auto"/>
            </w:tcBorders>
          </w:tcPr>
          <w:p w14:paraId="5C4B98FB" w14:textId="77777777" w:rsidR="005B0743" w:rsidRPr="005B0743" w:rsidRDefault="005B0743" w:rsidP="00D310B7">
            <w:pPr>
              <w:jc w:val="right"/>
              <w:rPr>
                <w:rFonts w:ascii="Arial Narrow" w:hAnsi="Arial Narrow"/>
                <w:b/>
                <w:snapToGrid w:val="0"/>
                <w:sz w:val="18"/>
                <w:szCs w:val="18"/>
              </w:rPr>
            </w:pPr>
          </w:p>
        </w:tc>
        <w:tc>
          <w:tcPr>
            <w:tcW w:w="310" w:type="pct"/>
            <w:tcBorders>
              <w:left w:val="nil"/>
              <w:right w:val="single" w:sz="4" w:space="0" w:color="auto"/>
            </w:tcBorders>
          </w:tcPr>
          <w:p w14:paraId="5B38AF9F" w14:textId="77777777" w:rsidR="005B0743" w:rsidRPr="005B0743" w:rsidRDefault="005B0743" w:rsidP="00D310B7">
            <w:pPr>
              <w:jc w:val="right"/>
              <w:rPr>
                <w:rFonts w:ascii="Arial Narrow" w:hAnsi="Arial Narrow"/>
                <w:b/>
                <w:snapToGrid w:val="0"/>
                <w:sz w:val="18"/>
                <w:szCs w:val="18"/>
              </w:rPr>
            </w:pPr>
          </w:p>
        </w:tc>
        <w:tc>
          <w:tcPr>
            <w:tcW w:w="585" w:type="pct"/>
            <w:tcBorders>
              <w:left w:val="nil"/>
              <w:right w:val="single" w:sz="4" w:space="0" w:color="auto"/>
            </w:tcBorders>
          </w:tcPr>
          <w:p w14:paraId="28B649D2" w14:textId="77777777" w:rsidR="005B0743" w:rsidRPr="005B0743" w:rsidRDefault="005B0743" w:rsidP="00D310B7">
            <w:pPr>
              <w:jc w:val="right"/>
              <w:rPr>
                <w:rFonts w:ascii="Arial Narrow" w:hAnsi="Arial Narrow"/>
                <w:b/>
                <w:snapToGrid w:val="0"/>
                <w:sz w:val="18"/>
                <w:szCs w:val="18"/>
              </w:rPr>
            </w:pPr>
          </w:p>
        </w:tc>
        <w:tc>
          <w:tcPr>
            <w:tcW w:w="527" w:type="pct"/>
            <w:tcBorders>
              <w:left w:val="nil"/>
              <w:right w:val="single" w:sz="4" w:space="0" w:color="auto"/>
            </w:tcBorders>
          </w:tcPr>
          <w:p w14:paraId="743AB5B5" w14:textId="77777777" w:rsidR="005B0743" w:rsidRPr="005B0743" w:rsidRDefault="005B0743" w:rsidP="00D310B7">
            <w:pPr>
              <w:jc w:val="right"/>
              <w:rPr>
                <w:rFonts w:ascii="Arial Narrow" w:hAnsi="Arial Narrow"/>
                <w:b/>
                <w:snapToGrid w:val="0"/>
                <w:sz w:val="18"/>
                <w:szCs w:val="18"/>
              </w:rPr>
            </w:pPr>
          </w:p>
        </w:tc>
        <w:tc>
          <w:tcPr>
            <w:tcW w:w="509" w:type="pct"/>
            <w:tcBorders>
              <w:left w:val="nil"/>
              <w:right w:val="single" w:sz="4" w:space="0" w:color="auto"/>
            </w:tcBorders>
          </w:tcPr>
          <w:p w14:paraId="0B59D858" w14:textId="77777777" w:rsidR="005B0743" w:rsidRPr="005B0743" w:rsidRDefault="005B0743" w:rsidP="00D310B7">
            <w:pPr>
              <w:jc w:val="right"/>
              <w:rPr>
                <w:rFonts w:ascii="Arial Narrow" w:hAnsi="Arial Narrow"/>
                <w:b/>
                <w:snapToGrid w:val="0"/>
                <w:sz w:val="18"/>
                <w:szCs w:val="18"/>
              </w:rPr>
            </w:pPr>
          </w:p>
        </w:tc>
        <w:tc>
          <w:tcPr>
            <w:tcW w:w="365" w:type="pct"/>
            <w:tcBorders>
              <w:left w:val="nil"/>
              <w:right w:val="single" w:sz="4" w:space="0" w:color="auto"/>
            </w:tcBorders>
          </w:tcPr>
          <w:p w14:paraId="10CD578D" w14:textId="77777777" w:rsidR="005B0743" w:rsidRPr="005B0743" w:rsidRDefault="005B0743" w:rsidP="00D310B7">
            <w:pPr>
              <w:jc w:val="right"/>
              <w:rPr>
                <w:rFonts w:ascii="Arial Narrow" w:hAnsi="Arial Narrow"/>
                <w:b/>
                <w:snapToGrid w:val="0"/>
                <w:sz w:val="18"/>
                <w:szCs w:val="18"/>
              </w:rPr>
            </w:pPr>
          </w:p>
        </w:tc>
        <w:tc>
          <w:tcPr>
            <w:tcW w:w="502" w:type="pct"/>
            <w:tcBorders>
              <w:left w:val="nil"/>
              <w:right w:val="single" w:sz="4" w:space="0" w:color="auto"/>
            </w:tcBorders>
          </w:tcPr>
          <w:p w14:paraId="30A47CD0" w14:textId="77777777" w:rsidR="005B0743" w:rsidRPr="005B0743" w:rsidRDefault="005B0743" w:rsidP="00D310B7">
            <w:pPr>
              <w:jc w:val="right"/>
              <w:rPr>
                <w:rFonts w:ascii="Arial Narrow" w:hAnsi="Arial Narrow"/>
                <w:b/>
                <w:snapToGrid w:val="0"/>
                <w:sz w:val="18"/>
                <w:szCs w:val="18"/>
              </w:rPr>
            </w:pPr>
          </w:p>
        </w:tc>
      </w:tr>
      <w:tr w:rsidR="005B0743" w:rsidRPr="005B0743" w14:paraId="34D03A81" w14:textId="77777777" w:rsidTr="005B0743">
        <w:tc>
          <w:tcPr>
            <w:tcW w:w="302" w:type="pct"/>
            <w:tcBorders>
              <w:left w:val="single" w:sz="4" w:space="0" w:color="auto"/>
            </w:tcBorders>
          </w:tcPr>
          <w:p w14:paraId="2516CA49" w14:textId="77777777" w:rsidR="00D04B5C" w:rsidRPr="005B0743" w:rsidRDefault="00D04B5C" w:rsidP="00D310B7">
            <w:pPr>
              <w:rPr>
                <w:rFonts w:ascii="Arial Narrow" w:hAnsi="Arial Narrow"/>
                <w:snapToGrid w:val="0"/>
                <w:sz w:val="18"/>
                <w:szCs w:val="18"/>
              </w:rPr>
            </w:pPr>
          </w:p>
        </w:tc>
        <w:tc>
          <w:tcPr>
            <w:tcW w:w="298" w:type="pct"/>
            <w:tcBorders>
              <w:left w:val="single" w:sz="4" w:space="0" w:color="auto"/>
              <w:right w:val="single" w:sz="4" w:space="0" w:color="auto"/>
            </w:tcBorders>
          </w:tcPr>
          <w:p w14:paraId="765B1594"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5401</w:t>
            </w:r>
          </w:p>
        </w:tc>
        <w:tc>
          <w:tcPr>
            <w:tcW w:w="722" w:type="pct"/>
            <w:tcBorders>
              <w:left w:val="nil"/>
            </w:tcBorders>
          </w:tcPr>
          <w:p w14:paraId="1F57BE69"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 xml:space="preserve">Direct costs </w:t>
            </w:r>
          </w:p>
        </w:tc>
        <w:tc>
          <w:tcPr>
            <w:tcW w:w="324" w:type="pct"/>
            <w:tcBorders>
              <w:left w:val="single" w:sz="4" w:space="0" w:color="auto"/>
              <w:right w:val="single" w:sz="4" w:space="0" w:color="auto"/>
            </w:tcBorders>
          </w:tcPr>
          <w:p w14:paraId="04308E80"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55D77B7F"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46A99D6A"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7408C305"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0F2E9D04"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0A4A6239"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62A6C7EC"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335090D0" w14:textId="77777777" w:rsidR="00D04B5C" w:rsidRPr="005B0743" w:rsidRDefault="00D04B5C" w:rsidP="00D310B7">
            <w:pPr>
              <w:rPr>
                <w:rFonts w:ascii="Arial Narrow" w:hAnsi="Arial Narrow"/>
                <w:snapToGrid w:val="0"/>
                <w:sz w:val="18"/>
                <w:szCs w:val="18"/>
              </w:rPr>
            </w:pPr>
          </w:p>
        </w:tc>
      </w:tr>
      <w:tr w:rsidR="005B0743" w:rsidRPr="005B0743" w14:paraId="5E7ADDCC" w14:textId="77777777" w:rsidTr="005B0743">
        <w:tc>
          <w:tcPr>
            <w:tcW w:w="1321" w:type="pct"/>
            <w:gridSpan w:val="3"/>
            <w:tcBorders>
              <w:left w:val="single" w:sz="4" w:space="0" w:color="auto"/>
            </w:tcBorders>
          </w:tcPr>
          <w:p w14:paraId="38D7E5D2"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Subtotal Direct costs</w:t>
            </w:r>
          </w:p>
        </w:tc>
        <w:tc>
          <w:tcPr>
            <w:tcW w:w="324" w:type="pct"/>
            <w:tcBorders>
              <w:left w:val="single" w:sz="4" w:space="0" w:color="auto"/>
              <w:right w:val="single" w:sz="4" w:space="0" w:color="auto"/>
            </w:tcBorders>
          </w:tcPr>
          <w:p w14:paraId="4D987351" w14:textId="77777777" w:rsidR="005B0743" w:rsidRPr="005B0743" w:rsidRDefault="005B0743" w:rsidP="00D310B7">
            <w:pPr>
              <w:jc w:val="right"/>
              <w:rPr>
                <w:rFonts w:ascii="Arial Narrow" w:hAnsi="Arial Narrow"/>
                <w:b/>
                <w:snapToGrid w:val="0"/>
                <w:sz w:val="18"/>
                <w:szCs w:val="18"/>
              </w:rPr>
            </w:pPr>
          </w:p>
        </w:tc>
        <w:tc>
          <w:tcPr>
            <w:tcW w:w="556" w:type="pct"/>
            <w:tcBorders>
              <w:left w:val="nil"/>
              <w:right w:val="single" w:sz="4" w:space="0" w:color="auto"/>
            </w:tcBorders>
          </w:tcPr>
          <w:p w14:paraId="6C8CD5F2" w14:textId="77777777" w:rsidR="005B0743" w:rsidRPr="005B0743" w:rsidRDefault="005B0743" w:rsidP="00D310B7">
            <w:pPr>
              <w:jc w:val="right"/>
              <w:rPr>
                <w:rFonts w:ascii="Arial Narrow" w:hAnsi="Arial Narrow"/>
                <w:b/>
                <w:snapToGrid w:val="0"/>
                <w:sz w:val="18"/>
                <w:szCs w:val="18"/>
              </w:rPr>
            </w:pPr>
          </w:p>
        </w:tc>
        <w:tc>
          <w:tcPr>
            <w:tcW w:w="310" w:type="pct"/>
            <w:tcBorders>
              <w:left w:val="nil"/>
              <w:right w:val="single" w:sz="4" w:space="0" w:color="auto"/>
            </w:tcBorders>
          </w:tcPr>
          <w:p w14:paraId="71F897DA" w14:textId="77777777" w:rsidR="005B0743" w:rsidRPr="005B0743" w:rsidRDefault="005B0743" w:rsidP="00D310B7">
            <w:pPr>
              <w:jc w:val="right"/>
              <w:rPr>
                <w:rFonts w:ascii="Arial Narrow" w:hAnsi="Arial Narrow"/>
                <w:b/>
                <w:snapToGrid w:val="0"/>
                <w:sz w:val="18"/>
                <w:szCs w:val="18"/>
              </w:rPr>
            </w:pPr>
          </w:p>
        </w:tc>
        <w:tc>
          <w:tcPr>
            <w:tcW w:w="585" w:type="pct"/>
            <w:tcBorders>
              <w:left w:val="nil"/>
              <w:right w:val="single" w:sz="4" w:space="0" w:color="auto"/>
            </w:tcBorders>
          </w:tcPr>
          <w:p w14:paraId="68E6789C" w14:textId="77777777" w:rsidR="005B0743" w:rsidRPr="005B0743" w:rsidRDefault="005B0743" w:rsidP="00D310B7">
            <w:pPr>
              <w:jc w:val="right"/>
              <w:rPr>
                <w:rFonts w:ascii="Arial Narrow" w:hAnsi="Arial Narrow"/>
                <w:b/>
                <w:snapToGrid w:val="0"/>
                <w:sz w:val="18"/>
                <w:szCs w:val="18"/>
              </w:rPr>
            </w:pPr>
          </w:p>
        </w:tc>
        <w:tc>
          <w:tcPr>
            <w:tcW w:w="527" w:type="pct"/>
            <w:tcBorders>
              <w:left w:val="nil"/>
              <w:right w:val="single" w:sz="4" w:space="0" w:color="auto"/>
            </w:tcBorders>
          </w:tcPr>
          <w:p w14:paraId="6CADE098" w14:textId="77777777" w:rsidR="005B0743" w:rsidRPr="005B0743" w:rsidRDefault="005B0743" w:rsidP="00D310B7">
            <w:pPr>
              <w:jc w:val="right"/>
              <w:rPr>
                <w:rFonts w:ascii="Arial Narrow" w:hAnsi="Arial Narrow"/>
                <w:b/>
                <w:snapToGrid w:val="0"/>
                <w:sz w:val="18"/>
                <w:szCs w:val="18"/>
              </w:rPr>
            </w:pPr>
          </w:p>
        </w:tc>
        <w:tc>
          <w:tcPr>
            <w:tcW w:w="509" w:type="pct"/>
            <w:tcBorders>
              <w:left w:val="nil"/>
              <w:right w:val="single" w:sz="4" w:space="0" w:color="auto"/>
            </w:tcBorders>
          </w:tcPr>
          <w:p w14:paraId="658E24F2" w14:textId="77777777" w:rsidR="005B0743" w:rsidRPr="005B0743" w:rsidRDefault="005B0743" w:rsidP="00D310B7">
            <w:pPr>
              <w:jc w:val="right"/>
              <w:rPr>
                <w:rFonts w:ascii="Arial Narrow" w:hAnsi="Arial Narrow"/>
                <w:b/>
                <w:snapToGrid w:val="0"/>
                <w:sz w:val="18"/>
                <w:szCs w:val="18"/>
              </w:rPr>
            </w:pPr>
          </w:p>
        </w:tc>
        <w:tc>
          <w:tcPr>
            <w:tcW w:w="365" w:type="pct"/>
            <w:tcBorders>
              <w:left w:val="nil"/>
              <w:right w:val="single" w:sz="4" w:space="0" w:color="auto"/>
            </w:tcBorders>
          </w:tcPr>
          <w:p w14:paraId="192C5054" w14:textId="77777777" w:rsidR="005B0743" w:rsidRPr="005B0743" w:rsidRDefault="005B0743" w:rsidP="00D310B7">
            <w:pPr>
              <w:jc w:val="right"/>
              <w:rPr>
                <w:rFonts w:ascii="Arial Narrow" w:hAnsi="Arial Narrow"/>
                <w:b/>
                <w:snapToGrid w:val="0"/>
                <w:sz w:val="18"/>
                <w:szCs w:val="18"/>
              </w:rPr>
            </w:pPr>
          </w:p>
        </w:tc>
        <w:tc>
          <w:tcPr>
            <w:tcW w:w="502" w:type="pct"/>
            <w:tcBorders>
              <w:left w:val="nil"/>
              <w:right w:val="single" w:sz="4" w:space="0" w:color="auto"/>
            </w:tcBorders>
          </w:tcPr>
          <w:p w14:paraId="54125605" w14:textId="77777777" w:rsidR="005B0743" w:rsidRPr="005B0743" w:rsidRDefault="005B0743" w:rsidP="00D310B7">
            <w:pPr>
              <w:jc w:val="right"/>
              <w:rPr>
                <w:rFonts w:ascii="Arial Narrow" w:hAnsi="Arial Narrow"/>
                <w:b/>
                <w:snapToGrid w:val="0"/>
                <w:sz w:val="18"/>
                <w:szCs w:val="18"/>
              </w:rPr>
            </w:pPr>
          </w:p>
        </w:tc>
      </w:tr>
      <w:tr w:rsidR="005B0743" w:rsidRPr="005B0743" w14:paraId="0086322F" w14:textId="77777777" w:rsidTr="005B0743">
        <w:tc>
          <w:tcPr>
            <w:tcW w:w="302" w:type="pct"/>
            <w:tcBorders>
              <w:left w:val="single" w:sz="4" w:space="0" w:color="auto"/>
            </w:tcBorders>
          </w:tcPr>
          <w:p w14:paraId="2A9BCF1A" w14:textId="77777777" w:rsidR="00D04B5C" w:rsidRPr="005B0743" w:rsidRDefault="00D04B5C" w:rsidP="00D310B7">
            <w:pPr>
              <w:rPr>
                <w:rFonts w:ascii="Arial Narrow" w:hAnsi="Arial Narrow"/>
                <w:snapToGrid w:val="0"/>
                <w:sz w:val="18"/>
                <w:szCs w:val="18"/>
              </w:rPr>
            </w:pPr>
          </w:p>
        </w:tc>
        <w:tc>
          <w:tcPr>
            <w:tcW w:w="298" w:type="pct"/>
            <w:tcBorders>
              <w:left w:val="single" w:sz="4" w:space="0" w:color="auto"/>
              <w:right w:val="single" w:sz="4" w:space="0" w:color="auto"/>
            </w:tcBorders>
          </w:tcPr>
          <w:p w14:paraId="3664D2D1"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5800</w:t>
            </w:r>
          </w:p>
        </w:tc>
        <w:tc>
          <w:tcPr>
            <w:tcW w:w="722" w:type="pct"/>
            <w:tcBorders>
              <w:top w:val="single" w:sz="4" w:space="0" w:color="auto"/>
              <w:left w:val="nil"/>
              <w:bottom w:val="single" w:sz="4" w:space="0" w:color="auto"/>
            </w:tcBorders>
          </w:tcPr>
          <w:p w14:paraId="54F86282"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Prior year adjustment</w:t>
            </w:r>
          </w:p>
        </w:tc>
        <w:tc>
          <w:tcPr>
            <w:tcW w:w="324" w:type="pct"/>
            <w:tcBorders>
              <w:left w:val="single" w:sz="4" w:space="0" w:color="auto"/>
              <w:right w:val="single" w:sz="4" w:space="0" w:color="auto"/>
            </w:tcBorders>
          </w:tcPr>
          <w:p w14:paraId="57E7F31C"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786669DC"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0BF82452"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499619F5"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1E6EA060"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150B4A96"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6D390972"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402C5A04" w14:textId="77777777" w:rsidR="00D04B5C" w:rsidRPr="005B0743" w:rsidRDefault="00D04B5C" w:rsidP="00D310B7">
            <w:pPr>
              <w:rPr>
                <w:rFonts w:ascii="Arial Narrow" w:hAnsi="Arial Narrow"/>
                <w:snapToGrid w:val="0"/>
                <w:sz w:val="18"/>
                <w:szCs w:val="18"/>
              </w:rPr>
            </w:pPr>
          </w:p>
        </w:tc>
      </w:tr>
      <w:tr w:rsidR="005B0743" w:rsidRPr="005B0743" w14:paraId="7AD3E63A" w14:textId="77777777" w:rsidTr="005B0743">
        <w:tc>
          <w:tcPr>
            <w:tcW w:w="302" w:type="pct"/>
            <w:tcBorders>
              <w:top w:val="single" w:sz="4" w:space="0" w:color="auto"/>
              <w:left w:val="single" w:sz="4" w:space="0" w:color="auto"/>
            </w:tcBorders>
            <w:shd w:val="pct10" w:color="auto" w:fill="auto"/>
          </w:tcPr>
          <w:p w14:paraId="373FE9AD" w14:textId="77777777" w:rsidR="00D04B5C" w:rsidRPr="005B0743" w:rsidRDefault="00D04B5C" w:rsidP="00D310B7">
            <w:pPr>
              <w:rPr>
                <w:rFonts w:ascii="Arial Narrow" w:hAnsi="Arial Narrow"/>
                <w:snapToGrid w:val="0"/>
                <w:sz w:val="18"/>
                <w:szCs w:val="18"/>
              </w:rPr>
            </w:pPr>
          </w:p>
        </w:tc>
        <w:tc>
          <w:tcPr>
            <w:tcW w:w="298" w:type="pct"/>
            <w:tcBorders>
              <w:top w:val="single" w:sz="4" w:space="0" w:color="auto"/>
              <w:left w:val="single" w:sz="4" w:space="0" w:color="auto"/>
              <w:right w:val="single" w:sz="4" w:space="0" w:color="auto"/>
            </w:tcBorders>
            <w:shd w:val="pct10" w:color="auto" w:fill="auto"/>
          </w:tcPr>
          <w:p w14:paraId="29F458F5" w14:textId="77777777" w:rsidR="00D04B5C" w:rsidRPr="005B0743" w:rsidRDefault="00D04B5C" w:rsidP="00D310B7">
            <w:pPr>
              <w:rPr>
                <w:rFonts w:ascii="Arial Narrow" w:hAnsi="Arial Narrow"/>
                <w:snapToGrid w:val="0"/>
                <w:sz w:val="18"/>
                <w:szCs w:val="18"/>
              </w:rPr>
            </w:pPr>
          </w:p>
        </w:tc>
        <w:tc>
          <w:tcPr>
            <w:tcW w:w="722" w:type="pct"/>
            <w:tcBorders>
              <w:top w:val="single" w:sz="4" w:space="0" w:color="auto"/>
              <w:left w:val="nil"/>
            </w:tcBorders>
            <w:shd w:val="pct10" w:color="auto" w:fill="auto"/>
          </w:tcPr>
          <w:p w14:paraId="1E057C68"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Miscellaneous</w:t>
            </w:r>
          </w:p>
        </w:tc>
        <w:tc>
          <w:tcPr>
            <w:tcW w:w="324" w:type="pct"/>
            <w:tcBorders>
              <w:top w:val="single" w:sz="4" w:space="0" w:color="auto"/>
              <w:left w:val="single" w:sz="4" w:space="0" w:color="auto"/>
              <w:right w:val="single" w:sz="4" w:space="0" w:color="auto"/>
            </w:tcBorders>
            <w:shd w:val="pct10" w:color="auto" w:fill="auto"/>
          </w:tcPr>
          <w:p w14:paraId="53826D9C" w14:textId="77777777" w:rsidR="00D04B5C" w:rsidRPr="005B0743" w:rsidRDefault="00D04B5C" w:rsidP="00D310B7">
            <w:pPr>
              <w:rPr>
                <w:rFonts w:ascii="Arial Narrow" w:hAnsi="Arial Narrow"/>
                <w:snapToGrid w:val="0"/>
                <w:sz w:val="18"/>
                <w:szCs w:val="18"/>
              </w:rPr>
            </w:pPr>
          </w:p>
        </w:tc>
        <w:tc>
          <w:tcPr>
            <w:tcW w:w="556" w:type="pct"/>
            <w:tcBorders>
              <w:top w:val="single" w:sz="4" w:space="0" w:color="auto"/>
              <w:left w:val="nil"/>
              <w:right w:val="single" w:sz="4" w:space="0" w:color="auto"/>
            </w:tcBorders>
            <w:shd w:val="pct10" w:color="auto" w:fill="auto"/>
          </w:tcPr>
          <w:p w14:paraId="4DB3CC9E" w14:textId="77777777" w:rsidR="00D04B5C" w:rsidRPr="005B0743" w:rsidRDefault="00D04B5C" w:rsidP="00D310B7">
            <w:pPr>
              <w:rPr>
                <w:rFonts w:ascii="Arial Narrow" w:hAnsi="Arial Narrow"/>
                <w:snapToGrid w:val="0"/>
                <w:sz w:val="18"/>
                <w:szCs w:val="18"/>
              </w:rPr>
            </w:pPr>
          </w:p>
        </w:tc>
        <w:tc>
          <w:tcPr>
            <w:tcW w:w="310" w:type="pct"/>
            <w:tcBorders>
              <w:top w:val="single" w:sz="4" w:space="0" w:color="auto"/>
              <w:left w:val="nil"/>
              <w:right w:val="single" w:sz="4" w:space="0" w:color="auto"/>
            </w:tcBorders>
            <w:shd w:val="pct10" w:color="auto" w:fill="auto"/>
          </w:tcPr>
          <w:p w14:paraId="05BDA62A" w14:textId="77777777" w:rsidR="00D04B5C" w:rsidRPr="005B0743" w:rsidRDefault="00D04B5C" w:rsidP="00D310B7">
            <w:pPr>
              <w:rPr>
                <w:rFonts w:ascii="Arial Narrow" w:hAnsi="Arial Narrow"/>
                <w:snapToGrid w:val="0"/>
                <w:sz w:val="18"/>
                <w:szCs w:val="18"/>
              </w:rPr>
            </w:pPr>
          </w:p>
        </w:tc>
        <w:tc>
          <w:tcPr>
            <w:tcW w:w="585" w:type="pct"/>
            <w:tcBorders>
              <w:top w:val="single" w:sz="4" w:space="0" w:color="auto"/>
              <w:left w:val="nil"/>
              <w:right w:val="single" w:sz="4" w:space="0" w:color="auto"/>
            </w:tcBorders>
            <w:shd w:val="pct10" w:color="auto" w:fill="auto"/>
          </w:tcPr>
          <w:p w14:paraId="579C47CA" w14:textId="77777777" w:rsidR="00D04B5C" w:rsidRPr="005B0743" w:rsidRDefault="00D04B5C" w:rsidP="00D310B7">
            <w:pPr>
              <w:rPr>
                <w:rFonts w:ascii="Arial Narrow" w:hAnsi="Arial Narrow"/>
                <w:snapToGrid w:val="0"/>
                <w:sz w:val="18"/>
                <w:szCs w:val="18"/>
              </w:rPr>
            </w:pPr>
          </w:p>
        </w:tc>
        <w:tc>
          <w:tcPr>
            <w:tcW w:w="527" w:type="pct"/>
            <w:tcBorders>
              <w:top w:val="single" w:sz="4" w:space="0" w:color="auto"/>
              <w:left w:val="nil"/>
              <w:right w:val="single" w:sz="4" w:space="0" w:color="auto"/>
            </w:tcBorders>
            <w:shd w:val="pct10" w:color="auto" w:fill="auto"/>
          </w:tcPr>
          <w:p w14:paraId="217AE282" w14:textId="77777777" w:rsidR="00D04B5C" w:rsidRPr="005B0743" w:rsidRDefault="00D04B5C" w:rsidP="00D310B7">
            <w:pPr>
              <w:rPr>
                <w:rFonts w:ascii="Arial Narrow" w:hAnsi="Arial Narrow"/>
                <w:snapToGrid w:val="0"/>
                <w:sz w:val="18"/>
                <w:szCs w:val="18"/>
              </w:rPr>
            </w:pPr>
          </w:p>
        </w:tc>
        <w:tc>
          <w:tcPr>
            <w:tcW w:w="509" w:type="pct"/>
            <w:tcBorders>
              <w:top w:val="single" w:sz="4" w:space="0" w:color="auto"/>
              <w:left w:val="nil"/>
              <w:right w:val="single" w:sz="4" w:space="0" w:color="auto"/>
            </w:tcBorders>
            <w:shd w:val="pct10" w:color="auto" w:fill="auto"/>
          </w:tcPr>
          <w:p w14:paraId="02504BB4" w14:textId="77777777" w:rsidR="00D04B5C" w:rsidRPr="005B0743" w:rsidRDefault="00D04B5C" w:rsidP="00D310B7">
            <w:pPr>
              <w:rPr>
                <w:rFonts w:ascii="Arial Narrow" w:hAnsi="Arial Narrow"/>
                <w:snapToGrid w:val="0"/>
                <w:sz w:val="18"/>
                <w:szCs w:val="18"/>
              </w:rPr>
            </w:pPr>
          </w:p>
        </w:tc>
        <w:tc>
          <w:tcPr>
            <w:tcW w:w="365" w:type="pct"/>
            <w:tcBorders>
              <w:top w:val="single" w:sz="4" w:space="0" w:color="auto"/>
              <w:left w:val="nil"/>
              <w:right w:val="single" w:sz="4" w:space="0" w:color="auto"/>
            </w:tcBorders>
            <w:shd w:val="pct10" w:color="auto" w:fill="auto"/>
          </w:tcPr>
          <w:p w14:paraId="5D74EDE3" w14:textId="77777777" w:rsidR="00D04B5C" w:rsidRPr="005B0743" w:rsidRDefault="00D04B5C" w:rsidP="00D310B7">
            <w:pPr>
              <w:rPr>
                <w:rFonts w:ascii="Arial Narrow" w:hAnsi="Arial Narrow"/>
                <w:snapToGrid w:val="0"/>
                <w:sz w:val="18"/>
                <w:szCs w:val="18"/>
              </w:rPr>
            </w:pPr>
          </w:p>
        </w:tc>
        <w:tc>
          <w:tcPr>
            <w:tcW w:w="502" w:type="pct"/>
            <w:tcBorders>
              <w:top w:val="single" w:sz="4" w:space="0" w:color="auto"/>
              <w:left w:val="nil"/>
              <w:right w:val="single" w:sz="4" w:space="0" w:color="auto"/>
            </w:tcBorders>
            <w:shd w:val="pct10" w:color="auto" w:fill="auto"/>
          </w:tcPr>
          <w:p w14:paraId="69D711D4" w14:textId="77777777" w:rsidR="00D04B5C" w:rsidRPr="005B0743" w:rsidRDefault="00D04B5C" w:rsidP="00D310B7">
            <w:pPr>
              <w:rPr>
                <w:rFonts w:ascii="Arial Narrow" w:hAnsi="Arial Narrow"/>
                <w:snapToGrid w:val="0"/>
                <w:sz w:val="18"/>
                <w:szCs w:val="18"/>
              </w:rPr>
            </w:pPr>
          </w:p>
        </w:tc>
      </w:tr>
      <w:tr w:rsidR="005B0743" w:rsidRPr="005B0743" w14:paraId="6211217B" w14:textId="77777777" w:rsidTr="005B0743">
        <w:tc>
          <w:tcPr>
            <w:tcW w:w="302" w:type="pct"/>
            <w:tcBorders>
              <w:left w:val="single" w:sz="4" w:space="0" w:color="auto"/>
            </w:tcBorders>
          </w:tcPr>
          <w:p w14:paraId="2E3434B6"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427</w:t>
            </w:r>
          </w:p>
        </w:tc>
        <w:tc>
          <w:tcPr>
            <w:tcW w:w="298" w:type="pct"/>
            <w:tcBorders>
              <w:left w:val="single" w:sz="4" w:space="0" w:color="auto"/>
              <w:right w:val="single" w:sz="4" w:space="0" w:color="auto"/>
            </w:tcBorders>
          </w:tcPr>
          <w:p w14:paraId="23D6E47D" w14:textId="77777777" w:rsidR="00D04B5C" w:rsidRPr="005B0743" w:rsidRDefault="00D04B5C" w:rsidP="00D310B7">
            <w:pPr>
              <w:rPr>
                <w:rFonts w:ascii="Arial Narrow" w:hAnsi="Arial Narrow"/>
                <w:snapToGrid w:val="0"/>
                <w:sz w:val="18"/>
                <w:szCs w:val="18"/>
              </w:rPr>
            </w:pPr>
          </w:p>
        </w:tc>
        <w:tc>
          <w:tcPr>
            <w:tcW w:w="722" w:type="pct"/>
            <w:tcBorders>
              <w:top w:val="single" w:sz="4" w:space="0" w:color="auto"/>
              <w:left w:val="nil"/>
              <w:bottom w:val="single" w:sz="4" w:space="0" w:color="auto"/>
            </w:tcBorders>
          </w:tcPr>
          <w:p w14:paraId="060855FF"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Micro-Capital Grants</w:t>
            </w:r>
          </w:p>
        </w:tc>
        <w:tc>
          <w:tcPr>
            <w:tcW w:w="324" w:type="pct"/>
            <w:tcBorders>
              <w:left w:val="single" w:sz="4" w:space="0" w:color="auto"/>
              <w:right w:val="single" w:sz="4" w:space="0" w:color="auto"/>
            </w:tcBorders>
          </w:tcPr>
          <w:p w14:paraId="08D7CF2A"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5A332239"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76B4C5BC"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1012C61F"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3B473A73"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369A278B"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52EBCA33"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3AB8E40A" w14:textId="77777777" w:rsidR="00D04B5C" w:rsidRPr="005B0743" w:rsidRDefault="00D04B5C" w:rsidP="00D310B7">
            <w:pPr>
              <w:rPr>
                <w:rFonts w:ascii="Arial Narrow" w:hAnsi="Arial Narrow"/>
                <w:snapToGrid w:val="0"/>
                <w:sz w:val="18"/>
                <w:szCs w:val="18"/>
              </w:rPr>
            </w:pPr>
          </w:p>
        </w:tc>
      </w:tr>
      <w:tr w:rsidR="005B0743" w:rsidRPr="005B0743" w14:paraId="31910A6D" w14:textId="77777777" w:rsidTr="005B0743">
        <w:tc>
          <w:tcPr>
            <w:tcW w:w="302" w:type="pct"/>
            <w:tcBorders>
              <w:left w:val="single" w:sz="4" w:space="0" w:color="auto"/>
            </w:tcBorders>
          </w:tcPr>
          <w:p w14:paraId="463E6152" w14:textId="77777777" w:rsidR="00D04B5C" w:rsidRPr="005B0743" w:rsidRDefault="00D04B5C" w:rsidP="00D310B7">
            <w:pPr>
              <w:rPr>
                <w:rFonts w:ascii="Arial Narrow" w:hAnsi="Arial Narrow"/>
                <w:snapToGrid w:val="0"/>
                <w:sz w:val="18"/>
                <w:szCs w:val="18"/>
              </w:rPr>
            </w:pPr>
          </w:p>
        </w:tc>
        <w:tc>
          <w:tcPr>
            <w:tcW w:w="298" w:type="pct"/>
            <w:tcBorders>
              <w:left w:val="single" w:sz="4" w:space="0" w:color="auto"/>
              <w:right w:val="single" w:sz="4" w:space="0" w:color="auto"/>
            </w:tcBorders>
          </w:tcPr>
          <w:p w14:paraId="6228675F"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7101</w:t>
            </w:r>
          </w:p>
        </w:tc>
        <w:tc>
          <w:tcPr>
            <w:tcW w:w="722" w:type="pct"/>
            <w:tcBorders>
              <w:left w:val="nil"/>
            </w:tcBorders>
          </w:tcPr>
          <w:p w14:paraId="43128685"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Grants for credit activities/1</w:t>
            </w:r>
          </w:p>
        </w:tc>
        <w:tc>
          <w:tcPr>
            <w:tcW w:w="324" w:type="pct"/>
            <w:tcBorders>
              <w:left w:val="single" w:sz="4" w:space="0" w:color="auto"/>
              <w:right w:val="single" w:sz="4" w:space="0" w:color="auto"/>
            </w:tcBorders>
          </w:tcPr>
          <w:p w14:paraId="38BF8272"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25FC18FF"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5357B059"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66152BA2"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5537D5DE"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5A1494B1"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62992B7B"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2925FE14" w14:textId="77777777" w:rsidR="00D04B5C" w:rsidRPr="005B0743" w:rsidRDefault="00D04B5C" w:rsidP="00D310B7">
            <w:pPr>
              <w:rPr>
                <w:rFonts w:ascii="Arial Narrow" w:hAnsi="Arial Narrow"/>
                <w:snapToGrid w:val="0"/>
                <w:sz w:val="18"/>
                <w:szCs w:val="18"/>
              </w:rPr>
            </w:pPr>
          </w:p>
        </w:tc>
      </w:tr>
      <w:tr w:rsidR="005B0743" w:rsidRPr="005B0743" w14:paraId="2648EF62" w14:textId="77777777" w:rsidTr="005B0743">
        <w:tc>
          <w:tcPr>
            <w:tcW w:w="302" w:type="pct"/>
            <w:tcBorders>
              <w:left w:val="single" w:sz="4" w:space="0" w:color="auto"/>
            </w:tcBorders>
          </w:tcPr>
          <w:p w14:paraId="2449C42D" w14:textId="77777777" w:rsidR="00D04B5C" w:rsidRPr="005B0743" w:rsidRDefault="00D04B5C" w:rsidP="00D310B7">
            <w:pPr>
              <w:rPr>
                <w:rFonts w:ascii="Arial Narrow" w:hAnsi="Arial Narrow"/>
                <w:snapToGrid w:val="0"/>
                <w:sz w:val="18"/>
                <w:szCs w:val="18"/>
              </w:rPr>
            </w:pPr>
          </w:p>
        </w:tc>
        <w:tc>
          <w:tcPr>
            <w:tcW w:w="298" w:type="pct"/>
            <w:tcBorders>
              <w:left w:val="single" w:sz="4" w:space="0" w:color="auto"/>
              <w:right w:val="single" w:sz="4" w:space="0" w:color="auto"/>
            </w:tcBorders>
          </w:tcPr>
          <w:p w14:paraId="3CF7BE40"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7102</w:t>
            </w:r>
          </w:p>
        </w:tc>
        <w:tc>
          <w:tcPr>
            <w:tcW w:w="722" w:type="pct"/>
            <w:tcBorders>
              <w:left w:val="nil"/>
            </w:tcBorders>
          </w:tcPr>
          <w:p w14:paraId="074A772B"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Grants for credit activities/2</w:t>
            </w:r>
          </w:p>
        </w:tc>
        <w:tc>
          <w:tcPr>
            <w:tcW w:w="324" w:type="pct"/>
            <w:tcBorders>
              <w:left w:val="single" w:sz="4" w:space="0" w:color="auto"/>
              <w:right w:val="single" w:sz="4" w:space="0" w:color="auto"/>
            </w:tcBorders>
          </w:tcPr>
          <w:p w14:paraId="4ECA5EE6"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44A772D3"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66ECD740"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270AA0D9"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5DC95C34"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10E319A6"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735BB836"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20B6F7B0" w14:textId="77777777" w:rsidR="00D04B5C" w:rsidRPr="005B0743" w:rsidRDefault="00D04B5C" w:rsidP="00D310B7">
            <w:pPr>
              <w:rPr>
                <w:rFonts w:ascii="Arial Narrow" w:hAnsi="Arial Narrow"/>
                <w:snapToGrid w:val="0"/>
                <w:sz w:val="18"/>
                <w:szCs w:val="18"/>
              </w:rPr>
            </w:pPr>
          </w:p>
        </w:tc>
      </w:tr>
      <w:tr w:rsidR="005B0743" w:rsidRPr="005B0743" w14:paraId="5A89F10E" w14:textId="77777777" w:rsidTr="005B0743">
        <w:tc>
          <w:tcPr>
            <w:tcW w:w="1321" w:type="pct"/>
            <w:gridSpan w:val="3"/>
            <w:tcBorders>
              <w:left w:val="single" w:sz="4" w:space="0" w:color="auto"/>
            </w:tcBorders>
          </w:tcPr>
          <w:p w14:paraId="3B63ECE3"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Subtotal for Grants for credit activities</w:t>
            </w:r>
          </w:p>
        </w:tc>
        <w:tc>
          <w:tcPr>
            <w:tcW w:w="324" w:type="pct"/>
            <w:tcBorders>
              <w:left w:val="single" w:sz="4" w:space="0" w:color="auto"/>
              <w:right w:val="single" w:sz="4" w:space="0" w:color="auto"/>
            </w:tcBorders>
          </w:tcPr>
          <w:p w14:paraId="0383A399" w14:textId="77777777" w:rsidR="005B0743" w:rsidRPr="005B0743" w:rsidRDefault="005B0743" w:rsidP="00D310B7">
            <w:pPr>
              <w:jc w:val="right"/>
              <w:rPr>
                <w:rFonts w:ascii="Arial Narrow" w:hAnsi="Arial Narrow"/>
                <w:b/>
                <w:snapToGrid w:val="0"/>
                <w:sz w:val="18"/>
                <w:szCs w:val="18"/>
              </w:rPr>
            </w:pPr>
          </w:p>
        </w:tc>
        <w:tc>
          <w:tcPr>
            <w:tcW w:w="556" w:type="pct"/>
            <w:tcBorders>
              <w:left w:val="nil"/>
              <w:right w:val="single" w:sz="4" w:space="0" w:color="auto"/>
            </w:tcBorders>
          </w:tcPr>
          <w:p w14:paraId="6C27E3F8" w14:textId="77777777" w:rsidR="005B0743" w:rsidRPr="005B0743" w:rsidRDefault="005B0743" w:rsidP="00D310B7">
            <w:pPr>
              <w:jc w:val="right"/>
              <w:rPr>
                <w:rFonts w:ascii="Arial Narrow" w:hAnsi="Arial Narrow"/>
                <w:b/>
                <w:snapToGrid w:val="0"/>
                <w:sz w:val="18"/>
                <w:szCs w:val="18"/>
              </w:rPr>
            </w:pPr>
          </w:p>
        </w:tc>
        <w:tc>
          <w:tcPr>
            <w:tcW w:w="310" w:type="pct"/>
            <w:tcBorders>
              <w:left w:val="nil"/>
              <w:right w:val="single" w:sz="4" w:space="0" w:color="auto"/>
            </w:tcBorders>
          </w:tcPr>
          <w:p w14:paraId="5161948F" w14:textId="77777777" w:rsidR="005B0743" w:rsidRPr="005B0743" w:rsidRDefault="005B0743" w:rsidP="00D310B7">
            <w:pPr>
              <w:jc w:val="right"/>
              <w:rPr>
                <w:rFonts w:ascii="Arial Narrow" w:hAnsi="Arial Narrow"/>
                <w:b/>
                <w:snapToGrid w:val="0"/>
                <w:sz w:val="18"/>
                <w:szCs w:val="18"/>
              </w:rPr>
            </w:pPr>
          </w:p>
        </w:tc>
        <w:tc>
          <w:tcPr>
            <w:tcW w:w="585" w:type="pct"/>
            <w:tcBorders>
              <w:left w:val="nil"/>
              <w:right w:val="single" w:sz="4" w:space="0" w:color="auto"/>
            </w:tcBorders>
          </w:tcPr>
          <w:p w14:paraId="278D0858" w14:textId="77777777" w:rsidR="005B0743" w:rsidRPr="005B0743" w:rsidRDefault="005B0743" w:rsidP="00D310B7">
            <w:pPr>
              <w:jc w:val="right"/>
              <w:rPr>
                <w:rFonts w:ascii="Arial Narrow" w:hAnsi="Arial Narrow"/>
                <w:b/>
                <w:snapToGrid w:val="0"/>
                <w:sz w:val="18"/>
                <w:szCs w:val="18"/>
              </w:rPr>
            </w:pPr>
          </w:p>
        </w:tc>
        <w:tc>
          <w:tcPr>
            <w:tcW w:w="527" w:type="pct"/>
            <w:tcBorders>
              <w:left w:val="nil"/>
              <w:right w:val="single" w:sz="4" w:space="0" w:color="auto"/>
            </w:tcBorders>
          </w:tcPr>
          <w:p w14:paraId="6885DC00" w14:textId="77777777" w:rsidR="005B0743" w:rsidRPr="005B0743" w:rsidRDefault="005B0743" w:rsidP="00D310B7">
            <w:pPr>
              <w:jc w:val="right"/>
              <w:rPr>
                <w:rFonts w:ascii="Arial Narrow" w:hAnsi="Arial Narrow"/>
                <w:b/>
                <w:snapToGrid w:val="0"/>
                <w:sz w:val="18"/>
                <w:szCs w:val="18"/>
              </w:rPr>
            </w:pPr>
          </w:p>
        </w:tc>
        <w:tc>
          <w:tcPr>
            <w:tcW w:w="509" w:type="pct"/>
            <w:tcBorders>
              <w:left w:val="nil"/>
              <w:right w:val="single" w:sz="4" w:space="0" w:color="auto"/>
            </w:tcBorders>
          </w:tcPr>
          <w:p w14:paraId="7255E981" w14:textId="77777777" w:rsidR="005B0743" w:rsidRPr="005B0743" w:rsidRDefault="005B0743" w:rsidP="00D310B7">
            <w:pPr>
              <w:jc w:val="right"/>
              <w:rPr>
                <w:rFonts w:ascii="Arial Narrow" w:hAnsi="Arial Narrow"/>
                <w:b/>
                <w:snapToGrid w:val="0"/>
                <w:sz w:val="18"/>
                <w:szCs w:val="18"/>
              </w:rPr>
            </w:pPr>
          </w:p>
        </w:tc>
        <w:tc>
          <w:tcPr>
            <w:tcW w:w="365" w:type="pct"/>
            <w:tcBorders>
              <w:left w:val="nil"/>
              <w:right w:val="single" w:sz="4" w:space="0" w:color="auto"/>
            </w:tcBorders>
          </w:tcPr>
          <w:p w14:paraId="64EBDD37" w14:textId="77777777" w:rsidR="005B0743" w:rsidRPr="005B0743" w:rsidRDefault="005B0743" w:rsidP="00D310B7">
            <w:pPr>
              <w:jc w:val="right"/>
              <w:rPr>
                <w:rFonts w:ascii="Arial Narrow" w:hAnsi="Arial Narrow"/>
                <w:b/>
                <w:snapToGrid w:val="0"/>
                <w:sz w:val="18"/>
                <w:szCs w:val="18"/>
              </w:rPr>
            </w:pPr>
          </w:p>
        </w:tc>
        <w:tc>
          <w:tcPr>
            <w:tcW w:w="502" w:type="pct"/>
            <w:tcBorders>
              <w:left w:val="nil"/>
              <w:right w:val="single" w:sz="4" w:space="0" w:color="auto"/>
            </w:tcBorders>
          </w:tcPr>
          <w:p w14:paraId="479281CA" w14:textId="77777777" w:rsidR="005B0743" w:rsidRPr="005B0743" w:rsidRDefault="005B0743" w:rsidP="00D310B7">
            <w:pPr>
              <w:jc w:val="right"/>
              <w:rPr>
                <w:rFonts w:ascii="Arial Narrow" w:hAnsi="Arial Narrow"/>
                <w:b/>
                <w:snapToGrid w:val="0"/>
                <w:sz w:val="18"/>
                <w:szCs w:val="18"/>
              </w:rPr>
            </w:pPr>
          </w:p>
        </w:tc>
      </w:tr>
      <w:tr w:rsidR="005B0743" w:rsidRPr="005B0743" w14:paraId="6E88F65C" w14:textId="77777777" w:rsidTr="005B0743">
        <w:tc>
          <w:tcPr>
            <w:tcW w:w="302" w:type="pct"/>
            <w:tcBorders>
              <w:left w:val="single" w:sz="4" w:space="0" w:color="auto"/>
            </w:tcBorders>
          </w:tcPr>
          <w:p w14:paraId="78F19BA5" w14:textId="77777777" w:rsidR="00D04B5C" w:rsidRPr="005B0743" w:rsidRDefault="00D04B5C" w:rsidP="00D310B7">
            <w:pPr>
              <w:rPr>
                <w:rFonts w:ascii="Arial Narrow" w:hAnsi="Arial Narrow"/>
                <w:snapToGrid w:val="0"/>
                <w:sz w:val="18"/>
                <w:szCs w:val="18"/>
              </w:rPr>
            </w:pPr>
          </w:p>
        </w:tc>
        <w:tc>
          <w:tcPr>
            <w:tcW w:w="298" w:type="pct"/>
            <w:tcBorders>
              <w:left w:val="single" w:sz="4" w:space="0" w:color="auto"/>
              <w:right w:val="single" w:sz="4" w:space="0" w:color="auto"/>
            </w:tcBorders>
          </w:tcPr>
          <w:p w14:paraId="67ED08EB"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7201</w:t>
            </w:r>
          </w:p>
        </w:tc>
        <w:tc>
          <w:tcPr>
            <w:tcW w:w="722" w:type="pct"/>
            <w:tcBorders>
              <w:left w:val="nil"/>
            </w:tcBorders>
          </w:tcPr>
          <w:p w14:paraId="0B7C0281"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Grants for other capital investments/1</w:t>
            </w:r>
          </w:p>
        </w:tc>
        <w:tc>
          <w:tcPr>
            <w:tcW w:w="324" w:type="pct"/>
            <w:tcBorders>
              <w:left w:val="single" w:sz="4" w:space="0" w:color="auto"/>
              <w:right w:val="single" w:sz="4" w:space="0" w:color="auto"/>
            </w:tcBorders>
          </w:tcPr>
          <w:p w14:paraId="2F78CE41"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488D60B7"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72C422CC"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6977CF89"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3461BC79"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2488318B"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17E17532"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3F59AE85" w14:textId="77777777" w:rsidR="00D04B5C" w:rsidRPr="005B0743" w:rsidRDefault="00D04B5C" w:rsidP="00D310B7">
            <w:pPr>
              <w:rPr>
                <w:rFonts w:ascii="Arial Narrow" w:hAnsi="Arial Narrow"/>
                <w:snapToGrid w:val="0"/>
                <w:sz w:val="18"/>
                <w:szCs w:val="18"/>
              </w:rPr>
            </w:pPr>
          </w:p>
        </w:tc>
      </w:tr>
      <w:tr w:rsidR="005B0743" w:rsidRPr="005B0743" w14:paraId="62A1E99E" w14:textId="77777777" w:rsidTr="005B0743">
        <w:tc>
          <w:tcPr>
            <w:tcW w:w="302" w:type="pct"/>
            <w:tcBorders>
              <w:left w:val="single" w:sz="4" w:space="0" w:color="auto"/>
            </w:tcBorders>
          </w:tcPr>
          <w:p w14:paraId="176023A8" w14:textId="77777777" w:rsidR="00D04B5C" w:rsidRPr="005B0743" w:rsidRDefault="00D04B5C" w:rsidP="00D310B7">
            <w:pPr>
              <w:rPr>
                <w:rFonts w:ascii="Arial Narrow" w:hAnsi="Arial Narrow"/>
                <w:snapToGrid w:val="0"/>
                <w:sz w:val="18"/>
                <w:szCs w:val="18"/>
              </w:rPr>
            </w:pPr>
          </w:p>
        </w:tc>
        <w:tc>
          <w:tcPr>
            <w:tcW w:w="298" w:type="pct"/>
            <w:tcBorders>
              <w:left w:val="single" w:sz="4" w:space="0" w:color="auto"/>
              <w:right w:val="single" w:sz="4" w:space="0" w:color="auto"/>
            </w:tcBorders>
          </w:tcPr>
          <w:p w14:paraId="5E449DCD"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7202</w:t>
            </w:r>
          </w:p>
        </w:tc>
        <w:tc>
          <w:tcPr>
            <w:tcW w:w="722" w:type="pct"/>
            <w:tcBorders>
              <w:left w:val="nil"/>
            </w:tcBorders>
          </w:tcPr>
          <w:p w14:paraId="09669D0A"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Grants for other capital investments/2</w:t>
            </w:r>
          </w:p>
        </w:tc>
        <w:tc>
          <w:tcPr>
            <w:tcW w:w="324" w:type="pct"/>
            <w:tcBorders>
              <w:left w:val="single" w:sz="4" w:space="0" w:color="auto"/>
              <w:right w:val="single" w:sz="4" w:space="0" w:color="auto"/>
            </w:tcBorders>
          </w:tcPr>
          <w:p w14:paraId="40A33AC3"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5112122C"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3D4FF8D4"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4009A47F"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4CF880EA"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7476769C"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7FB12432"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49C69729" w14:textId="77777777" w:rsidR="00D04B5C" w:rsidRPr="005B0743" w:rsidRDefault="00D04B5C" w:rsidP="00D310B7">
            <w:pPr>
              <w:rPr>
                <w:rFonts w:ascii="Arial Narrow" w:hAnsi="Arial Narrow"/>
                <w:snapToGrid w:val="0"/>
                <w:sz w:val="18"/>
                <w:szCs w:val="18"/>
              </w:rPr>
            </w:pPr>
          </w:p>
        </w:tc>
      </w:tr>
      <w:tr w:rsidR="005B0743" w:rsidRPr="005B0743" w14:paraId="064D32B5" w14:textId="77777777" w:rsidTr="005B0743">
        <w:tc>
          <w:tcPr>
            <w:tcW w:w="1321" w:type="pct"/>
            <w:gridSpan w:val="3"/>
            <w:tcBorders>
              <w:left w:val="single" w:sz="4" w:space="0" w:color="auto"/>
            </w:tcBorders>
          </w:tcPr>
          <w:p w14:paraId="3697C756"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Subtotal for Grants for other capital investments</w:t>
            </w:r>
          </w:p>
        </w:tc>
        <w:tc>
          <w:tcPr>
            <w:tcW w:w="324" w:type="pct"/>
            <w:tcBorders>
              <w:left w:val="single" w:sz="4" w:space="0" w:color="auto"/>
              <w:right w:val="single" w:sz="4" w:space="0" w:color="auto"/>
            </w:tcBorders>
          </w:tcPr>
          <w:p w14:paraId="77C6EF47" w14:textId="77777777" w:rsidR="005B0743" w:rsidRPr="005B0743" w:rsidRDefault="005B0743" w:rsidP="00D310B7">
            <w:pPr>
              <w:jc w:val="right"/>
              <w:rPr>
                <w:rFonts w:ascii="Arial Narrow" w:hAnsi="Arial Narrow"/>
                <w:b/>
                <w:snapToGrid w:val="0"/>
                <w:sz w:val="18"/>
                <w:szCs w:val="18"/>
              </w:rPr>
            </w:pPr>
          </w:p>
        </w:tc>
        <w:tc>
          <w:tcPr>
            <w:tcW w:w="556" w:type="pct"/>
            <w:tcBorders>
              <w:left w:val="nil"/>
              <w:right w:val="single" w:sz="4" w:space="0" w:color="auto"/>
            </w:tcBorders>
          </w:tcPr>
          <w:p w14:paraId="25D66A1C" w14:textId="77777777" w:rsidR="005B0743" w:rsidRPr="005B0743" w:rsidRDefault="005B0743" w:rsidP="00D310B7">
            <w:pPr>
              <w:jc w:val="right"/>
              <w:rPr>
                <w:rFonts w:ascii="Arial Narrow" w:hAnsi="Arial Narrow"/>
                <w:b/>
                <w:snapToGrid w:val="0"/>
                <w:sz w:val="18"/>
                <w:szCs w:val="18"/>
              </w:rPr>
            </w:pPr>
          </w:p>
        </w:tc>
        <w:tc>
          <w:tcPr>
            <w:tcW w:w="310" w:type="pct"/>
            <w:tcBorders>
              <w:left w:val="nil"/>
              <w:right w:val="single" w:sz="4" w:space="0" w:color="auto"/>
            </w:tcBorders>
          </w:tcPr>
          <w:p w14:paraId="2DB17CA1" w14:textId="77777777" w:rsidR="005B0743" w:rsidRPr="005B0743" w:rsidRDefault="005B0743" w:rsidP="00D310B7">
            <w:pPr>
              <w:jc w:val="right"/>
              <w:rPr>
                <w:rFonts w:ascii="Arial Narrow" w:hAnsi="Arial Narrow"/>
                <w:b/>
                <w:snapToGrid w:val="0"/>
                <w:sz w:val="18"/>
                <w:szCs w:val="18"/>
              </w:rPr>
            </w:pPr>
          </w:p>
        </w:tc>
        <w:tc>
          <w:tcPr>
            <w:tcW w:w="585" w:type="pct"/>
            <w:tcBorders>
              <w:left w:val="nil"/>
              <w:right w:val="single" w:sz="4" w:space="0" w:color="auto"/>
            </w:tcBorders>
          </w:tcPr>
          <w:p w14:paraId="0D06F8C5" w14:textId="77777777" w:rsidR="005B0743" w:rsidRPr="005B0743" w:rsidRDefault="005B0743" w:rsidP="00D310B7">
            <w:pPr>
              <w:jc w:val="right"/>
              <w:rPr>
                <w:rFonts w:ascii="Arial Narrow" w:hAnsi="Arial Narrow"/>
                <w:b/>
                <w:snapToGrid w:val="0"/>
                <w:sz w:val="18"/>
                <w:szCs w:val="18"/>
              </w:rPr>
            </w:pPr>
          </w:p>
        </w:tc>
        <w:tc>
          <w:tcPr>
            <w:tcW w:w="527" w:type="pct"/>
            <w:tcBorders>
              <w:left w:val="nil"/>
              <w:right w:val="single" w:sz="4" w:space="0" w:color="auto"/>
            </w:tcBorders>
          </w:tcPr>
          <w:p w14:paraId="5F824D98" w14:textId="77777777" w:rsidR="005B0743" w:rsidRPr="005B0743" w:rsidRDefault="005B0743" w:rsidP="00D310B7">
            <w:pPr>
              <w:jc w:val="right"/>
              <w:rPr>
                <w:rFonts w:ascii="Arial Narrow" w:hAnsi="Arial Narrow"/>
                <w:b/>
                <w:snapToGrid w:val="0"/>
                <w:sz w:val="18"/>
                <w:szCs w:val="18"/>
              </w:rPr>
            </w:pPr>
          </w:p>
        </w:tc>
        <w:tc>
          <w:tcPr>
            <w:tcW w:w="509" w:type="pct"/>
            <w:tcBorders>
              <w:left w:val="nil"/>
              <w:right w:val="single" w:sz="4" w:space="0" w:color="auto"/>
            </w:tcBorders>
          </w:tcPr>
          <w:p w14:paraId="24E7AA9E" w14:textId="77777777" w:rsidR="005B0743" w:rsidRPr="005B0743" w:rsidRDefault="005B0743" w:rsidP="00D310B7">
            <w:pPr>
              <w:jc w:val="right"/>
              <w:rPr>
                <w:rFonts w:ascii="Arial Narrow" w:hAnsi="Arial Narrow"/>
                <w:b/>
                <w:snapToGrid w:val="0"/>
                <w:sz w:val="18"/>
                <w:szCs w:val="18"/>
              </w:rPr>
            </w:pPr>
          </w:p>
        </w:tc>
        <w:tc>
          <w:tcPr>
            <w:tcW w:w="365" w:type="pct"/>
            <w:tcBorders>
              <w:left w:val="nil"/>
              <w:right w:val="single" w:sz="4" w:space="0" w:color="auto"/>
            </w:tcBorders>
          </w:tcPr>
          <w:p w14:paraId="6689468A" w14:textId="77777777" w:rsidR="005B0743" w:rsidRPr="005B0743" w:rsidRDefault="005B0743" w:rsidP="00D310B7">
            <w:pPr>
              <w:jc w:val="right"/>
              <w:rPr>
                <w:rFonts w:ascii="Arial Narrow" w:hAnsi="Arial Narrow"/>
                <w:b/>
                <w:snapToGrid w:val="0"/>
                <w:sz w:val="18"/>
                <w:szCs w:val="18"/>
              </w:rPr>
            </w:pPr>
          </w:p>
        </w:tc>
        <w:tc>
          <w:tcPr>
            <w:tcW w:w="502" w:type="pct"/>
            <w:tcBorders>
              <w:left w:val="nil"/>
              <w:right w:val="single" w:sz="4" w:space="0" w:color="auto"/>
            </w:tcBorders>
          </w:tcPr>
          <w:p w14:paraId="3B63FF7D" w14:textId="77777777" w:rsidR="005B0743" w:rsidRPr="005B0743" w:rsidRDefault="005B0743" w:rsidP="00D310B7">
            <w:pPr>
              <w:jc w:val="right"/>
              <w:rPr>
                <w:rFonts w:ascii="Arial Narrow" w:hAnsi="Arial Narrow"/>
                <w:b/>
                <w:snapToGrid w:val="0"/>
                <w:sz w:val="18"/>
                <w:szCs w:val="18"/>
              </w:rPr>
            </w:pPr>
          </w:p>
        </w:tc>
      </w:tr>
      <w:tr w:rsidR="005B0743" w:rsidRPr="005B0743" w14:paraId="080AD9F2" w14:textId="77777777" w:rsidTr="005B0743">
        <w:tc>
          <w:tcPr>
            <w:tcW w:w="302" w:type="pct"/>
            <w:tcBorders>
              <w:left w:val="single" w:sz="4" w:space="0" w:color="auto"/>
            </w:tcBorders>
            <w:shd w:val="pct10" w:color="auto" w:fill="auto"/>
          </w:tcPr>
          <w:p w14:paraId="5A9F0A7E" w14:textId="77777777" w:rsidR="00D04B5C" w:rsidRPr="005B0743" w:rsidRDefault="00D04B5C" w:rsidP="00D310B7">
            <w:pPr>
              <w:rPr>
                <w:rFonts w:ascii="Arial Narrow" w:hAnsi="Arial Narrow"/>
                <w:snapToGrid w:val="0"/>
                <w:sz w:val="18"/>
                <w:szCs w:val="18"/>
              </w:rPr>
            </w:pPr>
          </w:p>
        </w:tc>
        <w:tc>
          <w:tcPr>
            <w:tcW w:w="298" w:type="pct"/>
            <w:tcBorders>
              <w:left w:val="single" w:sz="4" w:space="0" w:color="auto"/>
              <w:right w:val="single" w:sz="4" w:space="0" w:color="auto"/>
            </w:tcBorders>
            <w:shd w:val="pct10" w:color="auto" w:fill="auto"/>
          </w:tcPr>
          <w:p w14:paraId="22625B38" w14:textId="77777777" w:rsidR="00D04B5C" w:rsidRPr="005B0743" w:rsidRDefault="00D04B5C" w:rsidP="00D310B7">
            <w:pPr>
              <w:rPr>
                <w:rFonts w:ascii="Arial Narrow" w:hAnsi="Arial Narrow"/>
                <w:snapToGrid w:val="0"/>
                <w:sz w:val="18"/>
                <w:szCs w:val="18"/>
              </w:rPr>
            </w:pPr>
          </w:p>
        </w:tc>
        <w:tc>
          <w:tcPr>
            <w:tcW w:w="722" w:type="pct"/>
            <w:tcBorders>
              <w:top w:val="single" w:sz="4" w:space="0" w:color="auto"/>
              <w:left w:val="nil"/>
            </w:tcBorders>
            <w:shd w:val="pct10" w:color="auto" w:fill="auto"/>
          </w:tcPr>
          <w:p w14:paraId="325225D9"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Micro-capi</w:t>
            </w:r>
            <w:r w:rsidRPr="005B0743">
              <w:rPr>
                <w:rFonts w:ascii="Arial Narrow" w:hAnsi="Arial Narrow"/>
                <w:snapToGrid w:val="0"/>
                <w:sz w:val="18"/>
                <w:szCs w:val="18"/>
                <w:bdr w:val="single" w:sz="4" w:space="0" w:color="auto"/>
              </w:rPr>
              <w:t>t</w:t>
            </w:r>
            <w:r w:rsidRPr="005B0743">
              <w:rPr>
                <w:rFonts w:ascii="Arial Narrow" w:hAnsi="Arial Narrow"/>
                <w:snapToGrid w:val="0"/>
                <w:sz w:val="18"/>
                <w:szCs w:val="18"/>
              </w:rPr>
              <w:t>al Grants</w:t>
            </w:r>
          </w:p>
        </w:tc>
        <w:tc>
          <w:tcPr>
            <w:tcW w:w="324" w:type="pct"/>
            <w:tcBorders>
              <w:left w:val="single" w:sz="4" w:space="0" w:color="auto"/>
              <w:right w:val="single" w:sz="4" w:space="0" w:color="auto"/>
            </w:tcBorders>
            <w:shd w:val="pct10" w:color="auto" w:fill="auto"/>
          </w:tcPr>
          <w:p w14:paraId="1482B9A5"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shd w:val="pct10" w:color="auto" w:fill="auto"/>
          </w:tcPr>
          <w:p w14:paraId="7618B12D"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shd w:val="pct10" w:color="auto" w:fill="auto"/>
          </w:tcPr>
          <w:p w14:paraId="2C51FB11"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shd w:val="pct10" w:color="auto" w:fill="auto"/>
          </w:tcPr>
          <w:p w14:paraId="60198E6B"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shd w:val="pct10" w:color="auto" w:fill="auto"/>
          </w:tcPr>
          <w:p w14:paraId="4F799781"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shd w:val="pct10" w:color="auto" w:fill="auto"/>
          </w:tcPr>
          <w:p w14:paraId="06B61AA4"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shd w:val="pct10" w:color="auto" w:fill="auto"/>
          </w:tcPr>
          <w:p w14:paraId="1328B2D6"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shd w:val="pct10" w:color="auto" w:fill="auto"/>
          </w:tcPr>
          <w:p w14:paraId="1B618A7F" w14:textId="77777777" w:rsidR="00D04B5C" w:rsidRPr="005B0743" w:rsidRDefault="00D04B5C" w:rsidP="00D310B7">
            <w:pPr>
              <w:rPr>
                <w:rFonts w:ascii="Arial Narrow" w:hAnsi="Arial Narrow"/>
                <w:snapToGrid w:val="0"/>
                <w:sz w:val="18"/>
                <w:szCs w:val="18"/>
              </w:rPr>
            </w:pPr>
          </w:p>
        </w:tc>
      </w:tr>
      <w:tr w:rsidR="005B0743" w:rsidRPr="005B0743" w14:paraId="6EA8C61B" w14:textId="77777777" w:rsidTr="005B0743">
        <w:tc>
          <w:tcPr>
            <w:tcW w:w="302" w:type="pct"/>
            <w:tcBorders>
              <w:left w:val="single" w:sz="4" w:space="0" w:color="auto"/>
            </w:tcBorders>
          </w:tcPr>
          <w:p w14:paraId="2357C80C"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999</w:t>
            </w:r>
          </w:p>
        </w:tc>
        <w:tc>
          <w:tcPr>
            <w:tcW w:w="298" w:type="pct"/>
            <w:tcBorders>
              <w:left w:val="single" w:sz="4" w:space="0" w:color="auto"/>
              <w:right w:val="single" w:sz="4" w:space="0" w:color="auto"/>
            </w:tcBorders>
          </w:tcPr>
          <w:p w14:paraId="79A2317F" w14:textId="77777777" w:rsidR="00D04B5C" w:rsidRPr="005B0743" w:rsidRDefault="00D04B5C" w:rsidP="00D310B7">
            <w:pPr>
              <w:rPr>
                <w:rFonts w:ascii="Arial Narrow" w:hAnsi="Arial Narrow"/>
                <w:snapToGrid w:val="0"/>
                <w:sz w:val="18"/>
                <w:szCs w:val="18"/>
              </w:rPr>
            </w:pPr>
          </w:p>
        </w:tc>
        <w:tc>
          <w:tcPr>
            <w:tcW w:w="722" w:type="pct"/>
            <w:tcBorders>
              <w:top w:val="single" w:sz="4" w:space="0" w:color="auto"/>
              <w:left w:val="nil"/>
              <w:bottom w:val="single" w:sz="4" w:space="0" w:color="auto"/>
            </w:tcBorders>
          </w:tcPr>
          <w:p w14:paraId="5E51DDBB"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Programme Support Costs</w:t>
            </w:r>
          </w:p>
        </w:tc>
        <w:tc>
          <w:tcPr>
            <w:tcW w:w="324" w:type="pct"/>
            <w:tcBorders>
              <w:left w:val="single" w:sz="4" w:space="0" w:color="auto"/>
              <w:right w:val="single" w:sz="4" w:space="0" w:color="auto"/>
            </w:tcBorders>
          </w:tcPr>
          <w:p w14:paraId="05B42DDF" w14:textId="77777777" w:rsidR="00D04B5C" w:rsidRPr="005B0743" w:rsidRDefault="00D04B5C" w:rsidP="00D310B7">
            <w:pPr>
              <w:rPr>
                <w:rFonts w:ascii="Arial Narrow" w:hAnsi="Arial Narrow"/>
                <w:snapToGrid w:val="0"/>
                <w:sz w:val="18"/>
                <w:szCs w:val="18"/>
              </w:rPr>
            </w:pPr>
          </w:p>
        </w:tc>
        <w:tc>
          <w:tcPr>
            <w:tcW w:w="556" w:type="pct"/>
            <w:tcBorders>
              <w:left w:val="nil"/>
              <w:right w:val="single" w:sz="4" w:space="0" w:color="auto"/>
            </w:tcBorders>
          </w:tcPr>
          <w:p w14:paraId="6C507CCE" w14:textId="77777777" w:rsidR="00D04B5C" w:rsidRPr="005B0743" w:rsidRDefault="00D04B5C" w:rsidP="00D310B7">
            <w:pPr>
              <w:rPr>
                <w:rFonts w:ascii="Arial Narrow" w:hAnsi="Arial Narrow"/>
                <w:snapToGrid w:val="0"/>
                <w:sz w:val="18"/>
                <w:szCs w:val="18"/>
              </w:rPr>
            </w:pPr>
          </w:p>
        </w:tc>
        <w:tc>
          <w:tcPr>
            <w:tcW w:w="310" w:type="pct"/>
            <w:tcBorders>
              <w:left w:val="nil"/>
              <w:right w:val="single" w:sz="4" w:space="0" w:color="auto"/>
            </w:tcBorders>
          </w:tcPr>
          <w:p w14:paraId="66D0DEE6" w14:textId="77777777" w:rsidR="00D04B5C" w:rsidRPr="005B0743" w:rsidRDefault="00D04B5C" w:rsidP="00D310B7">
            <w:pPr>
              <w:rPr>
                <w:rFonts w:ascii="Arial Narrow" w:hAnsi="Arial Narrow"/>
                <w:snapToGrid w:val="0"/>
                <w:sz w:val="18"/>
                <w:szCs w:val="18"/>
              </w:rPr>
            </w:pPr>
          </w:p>
        </w:tc>
        <w:tc>
          <w:tcPr>
            <w:tcW w:w="585" w:type="pct"/>
            <w:tcBorders>
              <w:left w:val="nil"/>
              <w:right w:val="single" w:sz="4" w:space="0" w:color="auto"/>
            </w:tcBorders>
          </w:tcPr>
          <w:p w14:paraId="76040554" w14:textId="77777777" w:rsidR="00D04B5C" w:rsidRPr="005B0743" w:rsidRDefault="00D04B5C" w:rsidP="00D310B7">
            <w:pPr>
              <w:rPr>
                <w:rFonts w:ascii="Arial Narrow" w:hAnsi="Arial Narrow"/>
                <w:snapToGrid w:val="0"/>
                <w:sz w:val="18"/>
                <w:szCs w:val="18"/>
              </w:rPr>
            </w:pPr>
          </w:p>
        </w:tc>
        <w:tc>
          <w:tcPr>
            <w:tcW w:w="527" w:type="pct"/>
            <w:tcBorders>
              <w:left w:val="nil"/>
              <w:right w:val="single" w:sz="4" w:space="0" w:color="auto"/>
            </w:tcBorders>
          </w:tcPr>
          <w:p w14:paraId="134D5750" w14:textId="77777777" w:rsidR="00D04B5C" w:rsidRPr="005B0743" w:rsidRDefault="00D04B5C" w:rsidP="00D310B7">
            <w:pPr>
              <w:rPr>
                <w:rFonts w:ascii="Arial Narrow" w:hAnsi="Arial Narrow"/>
                <w:snapToGrid w:val="0"/>
                <w:sz w:val="18"/>
                <w:szCs w:val="18"/>
              </w:rPr>
            </w:pPr>
          </w:p>
        </w:tc>
        <w:tc>
          <w:tcPr>
            <w:tcW w:w="509" w:type="pct"/>
            <w:tcBorders>
              <w:left w:val="nil"/>
              <w:right w:val="single" w:sz="4" w:space="0" w:color="auto"/>
            </w:tcBorders>
          </w:tcPr>
          <w:p w14:paraId="191B4BD7" w14:textId="77777777" w:rsidR="00D04B5C" w:rsidRPr="005B0743" w:rsidRDefault="00D04B5C" w:rsidP="00D310B7">
            <w:pPr>
              <w:rPr>
                <w:rFonts w:ascii="Arial Narrow" w:hAnsi="Arial Narrow"/>
                <w:snapToGrid w:val="0"/>
                <w:sz w:val="18"/>
                <w:szCs w:val="18"/>
              </w:rPr>
            </w:pPr>
          </w:p>
        </w:tc>
        <w:tc>
          <w:tcPr>
            <w:tcW w:w="365" w:type="pct"/>
            <w:tcBorders>
              <w:left w:val="nil"/>
              <w:right w:val="single" w:sz="4" w:space="0" w:color="auto"/>
            </w:tcBorders>
          </w:tcPr>
          <w:p w14:paraId="47393E4A" w14:textId="77777777" w:rsidR="00D04B5C" w:rsidRPr="005B0743" w:rsidRDefault="00D04B5C" w:rsidP="00D310B7">
            <w:pPr>
              <w:rPr>
                <w:rFonts w:ascii="Arial Narrow" w:hAnsi="Arial Narrow"/>
                <w:snapToGrid w:val="0"/>
                <w:sz w:val="18"/>
                <w:szCs w:val="18"/>
              </w:rPr>
            </w:pPr>
          </w:p>
        </w:tc>
        <w:tc>
          <w:tcPr>
            <w:tcW w:w="502" w:type="pct"/>
            <w:tcBorders>
              <w:left w:val="nil"/>
              <w:right w:val="single" w:sz="4" w:space="0" w:color="auto"/>
            </w:tcBorders>
          </w:tcPr>
          <w:p w14:paraId="7A1765C9" w14:textId="77777777" w:rsidR="00D04B5C" w:rsidRPr="005B0743" w:rsidRDefault="00D04B5C" w:rsidP="00D310B7">
            <w:pPr>
              <w:rPr>
                <w:rFonts w:ascii="Arial Narrow" w:hAnsi="Arial Narrow"/>
                <w:snapToGrid w:val="0"/>
                <w:sz w:val="18"/>
                <w:szCs w:val="18"/>
              </w:rPr>
            </w:pPr>
          </w:p>
        </w:tc>
      </w:tr>
      <w:tr w:rsidR="005B0743" w:rsidRPr="005B0743" w14:paraId="26CC956C" w14:textId="77777777" w:rsidTr="005B0743">
        <w:tc>
          <w:tcPr>
            <w:tcW w:w="1321" w:type="pct"/>
            <w:gridSpan w:val="3"/>
            <w:tcBorders>
              <w:left w:val="single" w:sz="4" w:space="0" w:color="auto"/>
              <w:bottom w:val="single" w:sz="4" w:space="0" w:color="auto"/>
            </w:tcBorders>
            <w:shd w:val="pct10" w:color="auto" w:fill="auto"/>
          </w:tcPr>
          <w:p w14:paraId="6FE56935" w14:textId="77777777" w:rsidR="005B0743" w:rsidRPr="005B0743" w:rsidRDefault="005B0743" w:rsidP="00D310B7">
            <w:pPr>
              <w:jc w:val="right"/>
              <w:rPr>
                <w:rFonts w:ascii="Arial Narrow" w:hAnsi="Arial Narrow"/>
                <w:b/>
                <w:snapToGrid w:val="0"/>
                <w:sz w:val="18"/>
                <w:szCs w:val="18"/>
              </w:rPr>
            </w:pPr>
            <w:r w:rsidRPr="005B0743">
              <w:rPr>
                <w:rFonts w:ascii="Arial Narrow" w:hAnsi="Arial Narrow"/>
                <w:b/>
                <w:snapToGrid w:val="0"/>
                <w:sz w:val="18"/>
                <w:szCs w:val="18"/>
              </w:rPr>
              <w:t>PROJECT TOTAL</w:t>
            </w:r>
          </w:p>
        </w:tc>
        <w:tc>
          <w:tcPr>
            <w:tcW w:w="324" w:type="pct"/>
            <w:tcBorders>
              <w:left w:val="single" w:sz="4" w:space="0" w:color="auto"/>
              <w:bottom w:val="single" w:sz="4" w:space="0" w:color="auto"/>
              <w:right w:val="single" w:sz="4" w:space="0" w:color="auto"/>
            </w:tcBorders>
            <w:shd w:val="pct10" w:color="auto" w:fill="auto"/>
          </w:tcPr>
          <w:p w14:paraId="4F02134F" w14:textId="77777777" w:rsidR="005B0743" w:rsidRPr="005B0743" w:rsidRDefault="005B0743" w:rsidP="00D310B7">
            <w:pPr>
              <w:jc w:val="right"/>
              <w:rPr>
                <w:rFonts w:ascii="Arial Narrow" w:hAnsi="Arial Narrow"/>
                <w:b/>
                <w:snapToGrid w:val="0"/>
                <w:sz w:val="18"/>
                <w:szCs w:val="18"/>
              </w:rPr>
            </w:pPr>
          </w:p>
        </w:tc>
        <w:tc>
          <w:tcPr>
            <w:tcW w:w="556" w:type="pct"/>
            <w:tcBorders>
              <w:left w:val="nil"/>
              <w:bottom w:val="single" w:sz="4" w:space="0" w:color="auto"/>
              <w:right w:val="single" w:sz="4" w:space="0" w:color="auto"/>
            </w:tcBorders>
            <w:shd w:val="pct10" w:color="auto" w:fill="auto"/>
          </w:tcPr>
          <w:p w14:paraId="1DAB9DAF" w14:textId="77777777" w:rsidR="005B0743" w:rsidRPr="005B0743" w:rsidRDefault="005B0743" w:rsidP="00D310B7">
            <w:pPr>
              <w:jc w:val="right"/>
              <w:rPr>
                <w:rFonts w:ascii="Arial Narrow" w:hAnsi="Arial Narrow"/>
                <w:b/>
                <w:snapToGrid w:val="0"/>
                <w:sz w:val="18"/>
                <w:szCs w:val="18"/>
              </w:rPr>
            </w:pPr>
          </w:p>
        </w:tc>
        <w:tc>
          <w:tcPr>
            <w:tcW w:w="310" w:type="pct"/>
            <w:tcBorders>
              <w:left w:val="nil"/>
              <w:bottom w:val="single" w:sz="4" w:space="0" w:color="auto"/>
              <w:right w:val="single" w:sz="4" w:space="0" w:color="auto"/>
            </w:tcBorders>
            <w:shd w:val="pct10" w:color="auto" w:fill="auto"/>
          </w:tcPr>
          <w:p w14:paraId="5BCD1033" w14:textId="77777777" w:rsidR="005B0743" w:rsidRPr="005B0743" w:rsidRDefault="005B0743" w:rsidP="00D310B7">
            <w:pPr>
              <w:jc w:val="right"/>
              <w:rPr>
                <w:rFonts w:ascii="Arial Narrow" w:hAnsi="Arial Narrow"/>
                <w:b/>
                <w:snapToGrid w:val="0"/>
                <w:sz w:val="18"/>
                <w:szCs w:val="18"/>
              </w:rPr>
            </w:pPr>
          </w:p>
        </w:tc>
        <w:tc>
          <w:tcPr>
            <w:tcW w:w="585" w:type="pct"/>
            <w:tcBorders>
              <w:left w:val="nil"/>
              <w:bottom w:val="single" w:sz="4" w:space="0" w:color="auto"/>
              <w:right w:val="single" w:sz="4" w:space="0" w:color="auto"/>
            </w:tcBorders>
            <w:shd w:val="pct10" w:color="auto" w:fill="auto"/>
          </w:tcPr>
          <w:p w14:paraId="64F35542" w14:textId="77777777" w:rsidR="005B0743" w:rsidRPr="005B0743" w:rsidRDefault="005B0743" w:rsidP="00D310B7">
            <w:pPr>
              <w:jc w:val="right"/>
              <w:rPr>
                <w:rFonts w:ascii="Arial Narrow" w:hAnsi="Arial Narrow"/>
                <w:b/>
                <w:snapToGrid w:val="0"/>
                <w:sz w:val="18"/>
                <w:szCs w:val="18"/>
              </w:rPr>
            </w:pPr>
          </w:p>
        </w:tc>
        <w:tc>
          <w:tcPr>
            <w:tcW w:w="527" w:type="pct"/>
            <w:tcBorders>
              <w:left w:val="nil"/>
              <w:bottom w:val="single" w:sz="4" w:space="0" w:color="auto"/>
              <w:right w:val="single" w:sz="4" w:space="0" w:color="auto"/>
            </w:tcBorders>
            <w:shd w:val="pct10" w:color="auto" w:fill="auto"/>
          </w:tcPr>
          <w:p w14:paraId="661AB1EC" w14:textId="77777777" w:rsidR="005B0743" w:rsidRPr="005B0743" w:rsidRDefault="005B0743" w:rsidP="00D310B7">
            <w:pPr>
              <w:jc w:val="right"/>
              <w:rPr>
                <w:rFonts w:ascii="Arial Narrow" w:hAnsi="Arial Narrow"/>
                <w:b/>
                <w:snapToGrid w:val="0"/>
                <w:sz w:val="18"/>
                <w:szCs w:val="18"/>
              </w:rPr>
            </w:pPr>
          </w:p>
        </w:tc>
        <w:tc>
          <w:tcPr>
            <w:tcW w:w="509" w:type="pct"/>
            <w:tcBorders>
              <w:left w:val="nil"/>
              <w:bottom w:val="single" w:sz="4" w:space="0" w:color="auto"/>
              <w:right w:val="single" w:sz="4" w:space="0" w:color="auto"/>
            </w:tcBorders>
            <w:shd w:val="pct10" w:color="auto" w:fill="auto"/>
          </w:tcPr>
          <w:p w14:paraId="2928889F" w14:textId="77777777" w:rsidR="005B0743" w:rsidRPr="005B0743" w:rsidRDefault="005B0743" w:rsidP="00D310B7">
            <w:pPr>
              <w:jc w:val="right"/>
              <w:rPr>
                <w:rFonts w:ascii="Arial Narrow" w:hAnsi="Arial Narrow"/>
                <w:b/>
                <w:snapToGrid w:val="0"/>
                <w:sz w:val="18"/>
                <w:szCs w:val="18"/>
              </w:rPr>
            </w:pPr>
          </w:p>
        </w:tc>
        <w:tc>
          <w:tcPr>
            <w:tcW w:w="365" w:type="pct"/>
            <w:tcBorders>
              <w:left w:val="nil"/>
              <w:bottom w:val="single" w:sz="4" w:space="0" w:color="auto"/>
              <w:right w:val="single" w:sz="4" w:space="0" w:color="auto"/>
            </w:tcBorders>
            <w:shd w:val="pct10" w:color="auto" w:fill="auto"/>
          </w:tcPr>
          <w:p w14:paraId="130E0618" w14:textId="77777777" w:rsidR="005B0743" w:rsidRPr="005B0743" w:rsidRDefault="005B0743" w:rsidP="00D310B7">
            <w:pPr>
              <w:jc w:val="right"/>
              <w:rPr>
                <w:rFonts w:ascii="Arial Narrow" w:hAnsi="Arial Narrow"/>
                <w:b/>
                <w:snapToGrid w:val="0"/>
                <w:sz w:val="18"/>
                <w:szCs w:val="18"/>
              </w:rPr>
            </w:pPr>
          </w:p>
        </w:tc>
        <w:tc>
          <w:tcPr>
            <w:tcW w:w="502" w:type="pct"/>
            <w:tcBorders>
              <w:left w:val="nil"/>
              <w:bottom w:val="single" w:sz="4" w:space="0" w:color="auto"/>
              <w:right w:val="single" w:sz="4" w:space="0" w:color="auto"/>
            </w:tcBorders>
            <w:shd w:val="pct10" w:color="auto" w:fill="auto"/>
          </w:tcPr>
          <w:p w14:paraId="1C0C8164" w14:textId="77777777" w:rsidR="005B0743" w:rsidRPr="005B0743" w:rsidRDefault="005B0743" w:rsidP="00D310B7">
            <w:pPr>
              <w:jc w:val="right"/>
              <w:rPr>
                <w:rFonts w:ascii="Arial Narrow" w:hAnsi="Arial Narrow"/>
                <w:b/>
                <w:snapToGrid w:val="0"/>
                <w:sz w:val="18"/>
                <w:szCs w:val="18"/>
              </w:rPr>
            </w:pPr>
          </w:p>
        </w:tc>
      </w:tr>
    </w:tbl>
    <w:p w14:paraId="118D1DA3" w14:textId="77777777" w:rsidR="00D04B5C" w:rsidRPr="005B0743" w:rsidRDefault="00D04B5C" w:rsidP="00D04B5C">
      <w:pPr>
        <w:rPr>
          <w:rFonts w:ascii="Arial Narrow" w:hAnsi="Arial Narrow"/>
          <w:sz w:val="18"/>
          <w:szCs w:val="18"/>
        </w:rPr>
      </w:pPr>
    </w:p>
    <w:tbl>
      <w:tblPr>
        <w:tblW w:w="4996" w:type="pct"/>
        <w:tblInd w:w="5" w:type="dxa"/>
        <w:tblCellMar>
          <w:left w:w="54" w:type="dxa"/>
          <w:right w:w="54" w:type="dxa"/>
        </w:tblCellMar>
        <w:tblLook w:val="0000" w:firstRow="0" w:lastRow="0" w:firstColumn="0" w:lastColumn="0" w:noHBand="0" w:noVBand="0"/>
      </w:tblPr>
      <w:tblGrid>
        <w:gridCol w:w="321"/>
        <w:gridCol w:w="319"/>
        <w:gridCol w:w="5504"/>
        <w:gridCol w:w="473"/>
        <w:gridCol w:w="823"/>
        <w:gridCol w:w="473"/>
        <w:gridCol w:w="473"/>
        <w:gridCol w:w="159"/>
        <w:gridCol w:w="159"/>
        <w:gridCol w:w="159"/>
        <w:gridCol w:w="159"/>
      </w:tblGrid>
      <w:tr w:rsidR="00D04B5C" w:rsidRPr="005B0743" w14:paraId="48824AAA" w14:textId="77777777" w:rsidTr="00D310B7">
        <w:tc>
          <w:tcPr>
            <w:tcW w:w="0" w:type="auto"/>
            <w:gridSpan w:val="7"/>
          </w:tcPr>
          <w:p w14:paraId="6DB6C20A"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II.  Request For Payment:</w:t>
            </w:r>
          </w:p>
        </w:tc>
        <w:tc>
          <w:tcPr>
            <w:tcW w:w="0" w:type="auto"/>
            <w:tcBorders>
              <w:left w:val="nil"/>
            </w:tcBorders>
          </w:tcPr>
          <w:p w14:paraId="173EF2F2" w14:textId="77777777" w:rsidR="00D04B5C" w:rsidRPr="005B0743" w:rsidRDefault="00D04B5C" w:rsidP="00D310B7">
            <w:pPr>
              <w:rPr>
                <w:rFonts w:ascii="Arial Narrow" w:hAnsi="Arial Narrow"/>
                <w:snapToGrid w:val="0"/>
                <w:sz w:val="18"/>
                <w:szCs w:val="18"/>
              </w:rPr>
            </w:pPr>
          </w:p>
        </w:tc>
        <w:tc>
          <w:tcPr>
            <w:tcW w:w="0" w:type="auto"/>
          </w:tcPr>
          <w:p w14:paraId="64FAE463" w14:textId="77777777" w:rsidR="00D04B5C" w:rsidRPr="005B0743" w:rsidRDefault="00D04B5C" w:rsidP="00D310B7">
            <w:pPr>
              <w:rPr>
                <w:rFonts w:ascii="Arial Narrow" w:hAnsi="Arial Narrow"/>
                <w:snapToGrid w:val="0"/>
                <w:sz w:val="18"/>
                <w:szCs w:val="18"/>
              </w:rPr>
            </w:pPr>
          </w:p>
        </w:tc>
        <w:tc>
          <w:tcPr>
            <w:tcW w:w="0" w:type="auto"/>
          </w:tcPr>
          <w:p w14:paraId="081885D5" w14:textId="77777777" w:rsidR="00D04B5C" w:rsidRPr="005B0743" w:rsidRDefault="00D04B5C" w:rsidP="00D310B7">
            <w:pPr>
              <w:rPr>
                <w:rFonts w:ascii="Arial Narrow" w:hAnsi="Arial Narrow"/>
                <w:snapToGrid w:val="0"/>
                <w:sz w:val="18"/>
                <w:szCs w:val="18"/>
              </w:rPr>
            </w:pPr>
          </w:p>
        </w:tc>
        <w:tc>
          <w:tcPr>
            <w:tcW w:w="0" w:type="auto"/>
          </w:tcPr>
          <w:p w14:paraId="2FD2E404" w14:textId="77777777" w:rsidR="00D04B5C" w:rsidRPr="005B0743" w:rsidRDefault="00D04B5C" w:rsidP="00D310B7">
            <w:pPr>
              <w:rPr>
                <w:rFonts w:ascii="Arial Narrow" w:hAnsi="Arial Narrow"/>
                <w:snapToGrid w:val="0"/>
                <w:sz w:val="18"/>
                <w:szCs w:val="18"/>
              </w:rPr>
            </w:pPr>
          </w:p>
        </w:tc>
      </w:tr>
      <w:tr w:rsidR="00D04B5C" w:rsidRPr="005B0743" w14:paraId="4197A057" w14:textId="77777777" w:rsidTr="00D310B7">
        <w:tc>
          <w:tcPr>
            <w:tcW w:w="178" w:type="pct"/>
          </w:tcPr>
          <w:p w14:paraId="49773419" w14:textId="77777777" w:rsidR="00D04B5C" w:rsidRPr="005B0743" w:rsidRDefault="00D04B5C" w:rsidP="00D310B7">
            <w:pPr>
              <w:rPr>
                <w:rFonts w:ascii="Arial Narrow" w:hAnsi="Arial Narrow"/>
                <w:snapToGrid w:val="0"/>
                <w:sz w:val="18"/>
                <w:szCs w:val="18"/>
              </w:rPr>
            </w:pPr>
          </w:p>
        </w:tc>
        <w:tc>
          <w:tcPr>
            <w:tcW w:w="177" w:type="pct"/>
          </w:tcPr>
          <w:p w14:paraId="7D1682D6"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A.</w:t>
            </w:r>
          </w:p>
        </w:tc>
        <w:tc>
          <w:tcPr>
            <w:tcW w:w="0" w:type="auto"/>
            <w:tcBorders>
              <w:left w:val="nil"/>
            </w:tcBorders>
          </w:tcPr>
          <w:p w14:paraId="63A65130"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 xml:space="preserve">Cash receipts statement </w:t>
            </w:r>
          </w:p>
        </w:tc>
        <w:tc>
          <w:tcPr>
            <w:tcW w:w="0" w:type="auto"/>
            <w:gridSpan w:val="4"/>
            <w:tcBorders>
              <w:left w:val="nil"/>
            </w:tcBorders>
          </w:tcPr>
          <w:p w14:paraId="7E858B9B"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Date Received      US$</w:t>
            </w:r>
          </w:p>
        </w:tc>
        <w:tc>
          <w:tcPr>
            <w:tcW w:w="0" w:type="auto"/>
          </w:tcPr>
          <w:p w14:paraId="6449AC19" w14:textId="77777777" w:rsidR="00D04B5C" w:rsidRPr="005B0743" w:rsidRDefault="00D04B5C" w:rsidP="00D310B7">
            <w:pPr>
              <w:rPr>
                <w:rFonts w:ascii="Arial Narrow" w:hAnsi="Arial Narrow"/>
                <w:snapToGrid w:val="0"/>
                <w:sz w:val="18"/>
                <w:szCs w:val="18"/>
              </w:rPr>
            </w:pPr>
          </w:p>
        </w:tc>
        <w:tc>
          <w:tcPr>
            <w:tcW w:w="0" w:type="auto"/>
          </w:tcPr>
          <w:p w14:paraId="795C1F68" w14:textId="77777777" w:rsidR="00D04B5C" w:rsidRPr="005B0743" w:rsidRDefault="00D04B5C" w:rsidP="00D310B7">
            <w:pPr>
              <w:rPr>
                <w:rFonts w:ascii="Arial Narrow" w:hAnsi="Arial Narrow"/>
                <w:snapToGrid w:val="0"/>
                <w:sz w:val="18"/>
                <w:szCs w:val="18"/>
              </w:rPr>
            </w:pPr>
          </w:p>
        </w:tc>
        <w:tc>
          <w:tcPr>
            <w:tcW w:w="0" w:type="auto"/>
          </w:tcPr>
          <w:p w14:paraId="5E2DE14D" w14:textId="77777777" w:rsidR="00D04B5C" w:rsidRPr="005B0743" w:rsidRDefault="00D04B5C" w:rsidP="00D310B7">
            <w:pPr>
              <w:rPr>
                <w:rFonts w:ascii="Arial Narrow" w:hAnsi="Arial Narrow"/>
                <w:snapToGrid w:val="0"/>
                <w:sz w:val="18"/>
                <w:szCs w:val="18"/>
              </w:rPr>
            </w:pPr>
          </w:p>
        </w:tc>
        <w:tc>
          <w:tcPr>
            <w:tcW w:w="0" w:type="auto"/>
          </w:tcPr>
          <w:p w14:paraId="21291F04" w14:textId="77777777" w:rsidR="00D04B5C" w:rsidRPr="005B0743" w:rsidRDefault="00D04B5C" w:rsidP="00D310B7">
            <w:pPr>
              <w:rPr>
                <w:rFonts w:ascii="Arial Narrow" w:hAnsi="Arial Narrow"/>
                <w:snapToGrid w:val="0"/>
                <w:sz w:val="18"/>
                <w:szCs w:val="18"/>
              </w:rPr>
            </w:pPr>
          </w:p>
        </w:tc>
      </w:tr>
      <w:tr w:rsidR="00D04B5C" w:rsidRPr="005B0743" w14:paraId="6ED45BA1" w14:textId="77777777" w:rsidTr="00D310B7">
        <w:tc>
          <w:tcPr>
            <w:tcW w:w="178" w:type="pct"/>
          </w:tcPr>
          <w:p w14:paraId="70EEF2CF" w14:textId="77777777" w:rsidR="00D04B5C" w:rsidRPr="005B0743" w:rsidRDefault="00D04B5C" w:rsidP="00D310B7">
            <w:pPr>
              <w:rPr>
                <w:rFonts w:ascii="Arial Narrow" w:hAnsi="Arial Narrow"/>
                <w:snapToGrid w:val="0"/>
                <w:sz w:val="18"/>
                <w:szCs w:val="18"/>
              </w:rPr>
            </w:pPr>
          </w:p>
        </w:tc>
        <w:tc>
          <w:tcPr>
            <w:tcW w:w="177" w:type="pct"/>
          </w:tcPr>
          <w:p w14:paraId="19E5DACD"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i)</w:t>
            </w:r>
          </w:p>
        </w:tc>
        <w:tc>
          <w:tcPr>
            <w:tcW w:w="0" w:type="auto"/>
            <w:tcBorders>
              <w:left w:val="nil"/>
            </w:tcBorders>
          </w:tcPr>
          <w:p w14:paraId="220797A8"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1st Instalment</w:t>
            </w:r>
          </w:p>
        </w:tc>
        <w:tc>
          <w:tcPr>
            <w:tcW w:w="0" w:type="auto"/>
            <w:tcBorders>
              <w:left w:val="nil"/>
            </w:tcBorders>
          </w:tcPr>
          <w:p w14:paraId="1851CFD1" w14:textId="77777777" w:rsidR="00D04B5C" w:rsidRPr="005B0743" w:rsidRDefault="00D04B5C" w:rsidP="00D310B7">
            <w:pPr>
              <w:rPr>
                <w:rFonts w:ascii="Arial Narrow" w:hAnsi="Arial Narrow"/>
                <w:snapToGrid w:val="0"/>
                <w:sz w:val="18"/>
                <w:szCs w:val="18"/>
              </w:rPr>
            </w:pPr>
          </w:p>
        </w:tc>
        <w:tc>
          <w:tcPr>
            <w:tcW w:w="0" w:type="auto"/>
          </w:tcPr>
          <w:p w14:paraId="159E38DB"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 xml:space="preserve">  -      </w:t>
            </w:r>
          </w:p>
        </w:tc>
        <w:tc>
          <w:tcPr>
            <w:tcW w:w="0" w:type="auto"/>
          </w:tcPr>
          <w:p w14:paraId="71F7D850" w14:textId="77777777" w:rsidR="00D04B5C" w:rsidRPr="005B0743" w:rsidRDefault="00D04B5C" w:rsidP="00D310B7">
            <w:pPr>
              <w:rPr>
                <w:rFonts w:ascii="Arial Narrow" w:hAnsi="Arial Narrow"/>
                <w:snapToGrid w:val="0"/>
                <w:sz w:val="18"/>
                <w:szCs w:val="18"/>
              </w:rPr>
            </w:pPr>
          </w:p>
        </w:tc>
        <w:tc>
          <w:tcPr>
            <w:tcW w:w="0" w:type="auto"/>
          </w:tcPr>
          <w:p w14:paraId="4C325C17" w14:textId="77777777" w:rsidR="00D04B5C" w:rsidRPr="005B0743" w:rsidRDefault="00D04B5C" w:rsidP="00D310B7">
            <w:pPr>
              <w:rPr>
                <w:rFonts w:ascii="Arial Narrow" w:hAnsi="Arial Narrow"/>
                <w:snapToGrid w:val="0"/>
                <w:sz w:val="18"/>
                <w:szCs w:val="18"/>
              </w:rPr>
            </w:pPr>
          </w:p>
        </w:tc>
        <w:tc>
          <w:tcPr>
            <w:tcW w:w="0" w:type="auto"/>
          </w:tcPr>
          <w:p w14:paraId="4303AEE7" w14:textId="77777777" w:rsidR="00D04B5C" w:rsidRPr="005B0743" w:rsidRDefault="00D04B5C" w:rsidP="00D310B7">
            <w:pPr>
              <w:rPr>
                <w:rFonts w:ascii="Arial Narrow" w:hAnsi="Arial Narrow"/>
                <w:snapToGrid w:val="0"/>
                <w:sz w:val="18"/>
                <w:szCs w:val="18"/>
              </w:rPr>
            </w:pPr>
          </w:p>
        </w:tc>
        <w:tc>
          <w:tcPr>
            <w:tcW w:w="0" w:type="auto"/>
          </w:tcPr>
          <w:p w14:paraId="7F59B7DE" w14:textId="77777777" w:rsidR="00D04B5C" w:rsidRPr="005B0743" w:rsidRDefault="00D04B5C" w:rsidP="00D310B7">
            <w:pPr>
              <w:rPr>
                <w:rFonts w:ascii="Arial Narrow" w:hAnsi="Arial Narrow"/>
                <w:snapToGrid w:val="0"/>
                <w:sz w:val="18"/>
                <w:szCs w:val="18"/>
              </w:rPr>
            </w:pPr>
          </w:p>
        </w:tc>
        <w:tc>
          <w:tcPr>
            <w:tcW w:w="0" w:type="auto"/>
          </w:tcPr>
          <w:p w14:paraId="2FEFCBB1" w14:textId="77777777" w:rsidR="00D04B5C" w:rsidRPr="005B0743" w:rsidRDefault="00D04B5C" w:rsidP="00D310B7">
            <w:pPr>
              <w:rPr>
                <w:rFonts w:ascii="Arial Narrow" w:hAnsi="Arial Narrow"/>
                <w:snapToGrid w:val="0"/>
                <w:sz w:val="18"/>
                <w:szCs w:val="18"/>
              </w:rPr>
            </w:pPr>
          </w:p>
        </w:tc>
        <w:tc>
          <w:tcPr>
            <w:tcW w:w="0" w:type="auto"/>
          </w:tcPr>
          <w:p w14:paraId="1D660B83" w14:textId="77777777" w:rsidR="00D04B5C" w:rsidRPr="005B0743" w:rsidRDefault="00D04B5C" w:rsidP="00D310B7">
            <w:pPr>
              <w:rPr>
                <w:rFonts w:ascii="Arial Narrow" w:hAnsi="Arial Narrow"/>
                <w:snapToGrid w:val="0"/>
                <w:sz w:val="18"/>
                <w:szCs w:val="18"/>
              </w:rPr>
            </w:pPr>
          </w:p>
        </w:tc>
      </w:tr>
      <w:tr w:rsidR="00D04B5C" w:rsidRPr="005B0743" w14:paraId="1A13006C" w14:textId="77777777" w:rsidTr="00D310B7">
        <w:tc>
          <w:tcPr>
            <w:tcW w:w="178" w:type="pct"/>
          </w:tcPr>
          <w:p w14:paraId="63CC34C9" w14:textId="77777777" w:rsidR="00D04B5C" w:rsidRPr="005B0743" w:rsidRDefault="00D04B5C" w:rsidP="00D310B7">
            <w:pPr>
              <w:rPr>
                <w:rFonts w:ascii="Arial Narrow" w:hAnsi="Arial Narrow"/>
                <w:snapToGrid w:val="0"/>
                <w:sz w:val="18"/>
                <w:szCs w:val="18"/>
              </w:rPr>
            </w:pPr>
          </w:p>
        </w:tc>
        <w:tc>
          <w:tcPr>
            <w:tcW w:w="177" w:type="pct"/>
          </w:tcPr>
          <w:p w14:paraId="2C11E241"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ii)</w:t>
            </w:r>
          </w:p>
        </w:tc>
        <w:tc>
          <w:tcPr>
            <w:tcW w:w="0" w:type="auto"/>
            <w:tcBorders>
              <w:left w:val="nil"/>
            </w:tcBorders>
          </w:tcPr>
          <w:p w14:paraId="4521AC48"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2nd Instalment</w:t>
            </w:r>
          </w:p>
        </w:tc>
        <w:tc>
          <w:tcPr>
            <w:tcW w:w="0" w:type="auto"/>
          </w:tcPr>
          <w:p w14:paraId="37DB29BD" w14:textId="77777777" w:rsidR="00D04B5C" w:rsidRPr="005B0743" w:rsidRDefault="00D04B5C" w:rsidP="00D310B7">
            <w:pPr>
              <w:rPr>
                <w:rFonts w:ascii="Arial Narrow" w:hAnsi="Arial Narrow"/>
                <w:snapToGrid w:val="0"/>
                <w:sz w:val="18"/>
                <w:szCs w:val="18"/>
              </w:rPr>
            </w:pPr>
          </w:p>
        </w:tc>
        <w:tc>
          <w:tcPr>
            <w:tcW w:w="0" w:type="auto"/>
          </w:tcPr>
          <w:p w14:paraId="6DDCFA7E"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 xml:space="preserve">  -      </w:t>
            </w:r>
          </w:p>
        </w:tc>
        <w:tc>
          <w:tcPr>
            <w:tcW w:w="0" w:type="auto"/>
          </w:tcPr>
          <w:p w14:paraId="5182B4E0" w14:textId="77777777" w:rsidR="00D04B5C" w:rsidRPr="005B0743" w:rsidRDefault="00D04B5C" w:rsidP="00D310B7">
            <w:pPr>
              <w:rPr>
                <w:rFonts w:ascii="Arial Narrow" w:hAnsi="Arial Narrow"/>
                <w:snapToGrid w:val="0"/>
                <w:sz w:val="18"/>
                <w:szCs w:val="18"/>
              </w:rPr>
            </w:pPr>
          </w:p>
        </w:tc>
        <w:tc>
          <w:tcPr>
            <w:tcW w:w="0" w:type="auto"/>
          </w:tcPr>
          <w:p w14:paraId="1E61CE04" w14:textId="77777777" w:rsidR="00D04B5C" w:rsidRPr="005B0743" w:rsidRDefault="00D04B5C" w:rsidP="00D310B7">
            <w:pPr>
              <w:rPr>
                <w:rFonts w:ascii="Arial Narrow" w:hAnsi="Arial Narrow"/>
                <w:snapToGrid w:val="0"/>
                <w:sz w:val="18"/>
                <w:szCs w:val="18"/>
              </w:rPr>
            </w:pPr>
          </w:p>
        </w:tc>
        <w:tc>
          <w:tcPr>
            <w:tcW w:w="0" w:type="auto"/>
          </w:tcPr>
          <w:p w14:paraId="292944B9" w14:textId="77777777" w:rsidR="00D04B5C" w:rsidRPr="005B0743" w:rsidRDefault="00D04B5C" w:rsidP="00D310B7">
            <w:pPr>
              <w:rPr>
                <w:rFonts w:ascii="Arial Narrow" w:hAnsi="Arial Narrow"/>
                <w:snapToGrid w:val="0"/>
                <w:sz w:val="18"/>
                <w:szCs w:val="18"/>
              </w:rPr>
            </w:pPr>
          </w:p>
        </w:tc>
        <w:tc>
          <w:tcPr>
            <w:tcW w:w="0" w:type="auto"/>
          </w:tcPr>
          <w:p w14:paraId="2F3E3BCF" w14:textId="77777777" w:rsidR="00D04B5C" w:rsidRPr="005B0743" w:rsidRDefault="00D04B5C" w:rsidP="00D310B7">
            <w:pPr>
              <w:rPr>
                <w:rFonts w:ascii="Arial Narrow" w:hAnsi="Arial Narrow"/>
                <w:snapToGrid w:val="0"/>
                <w:sz w:val="18"/>
                <w:szCs w:val="18"/>
              </w:rPr>
            </w:pPr>
          </w:p>
        </w:tc>
        <w:tc>
          <w:tcPr>
            <w:tcW w:w="0" w:type="auto"/>
          </w:tcPr>
          <w:p w14:paraId="01893C6F" w14:textId="77777777" w:rsidR="00D04B5C" w:rsidRPr="005B0743" w:rsidRDefault="00D04B5C" w:rsidP="00D310B7">
            <w:pPr>
              <w:rPr>
                <w:rFonts w:ascii="Arial Narrow" w:hAnsi="Arial Narrow"/>
                <w:snapToGrid w:val="0"/>
                <w:sz w:val="18"/>
                <w:szCs w:val="18"/>
              </w:rPr>
            </w:pPr>
          </w:p>
        </w:tc>
        <w:tc>
          <w:tcPr>
            <w:tcW w:w="0" w:type="auto"/>
          </w:tcPr>
          <w:p w14:paraId="08E025B3" w14:textId="77777777" w:rsidR="00D04B5C" w:rsidRPr="005B0743" w:rsidRDefault="00D04B5C" w:rsidP="00D310B7">
            <w:pPr>
              <w:rPr>
                <w:rFonts w:ascii="Arial Narrow" w:hAnsi="Arial Narrow"/>
                <w:snapToGrid w:val="0"/>
                <w:sz w:val="18"/>
                <w:szCs w:val="18"/>
              </w:rPr>
            </w:pPr>
          </w:p>
        </w:tc>
      </w:tr>
      <w:tr w:rsidR="00D04B5C" w:rsidRPr="005B0743" w14:paraId="39091F12" w14:textId="77777777" w:rsidTr="00D310B7">
        <w:tc>
          <w:tcPr>
            <w:tcW w:w="178" w:type="pct"/>
          </w:tcPr>
          <w:p w14:paraId="6603FDA5" w14:textId="77777777" w:rsidR="00D04B5C" w:rsidRPr="005B0743" w:rsidRDefault="00D04B5C" w:rsidP="00D310B7">
            <w:pPr>
              <w:rPr>
                <w:rFonts w:ascii="Arial Narrow" w:hAnsi="Arial Narrow"/>
                <w:snapToGrid w:val="0"/>
                <w:sz w:val="18"/>
                <w:szCs w:val="18"/>
              </w:rPr>
            </w:pPr>
          </w:p>
        </w:tc>
        <w:tc>
          <w:tcPr>
            <w:tcW w:w="177" w:type="pct"/>
          </w:tcPr>
          <w:p w14:paraId="4226934C"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iii)</w:t>
            </w:r>
          </w:p>
        </w:tc>
        <w:tc>
          <w:tcPr>
            <w:tcW w:w="0" w:type="auto"/>
            <w:tcBorders>
              <w:left w:val="nil"/>
            </w:tcBorders>
          </w:tcPr>
          <w:p w14:paraId="5CED9F6D"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3rd Installment</w:t>
            </w:r>
          </w:p>
        </w:tc>
        <w:tc>
          <w:tcPr>
            <w:tcW w:w="0" w:type="auto"/>
            <w:tcBorders>
              <w:left w:val="nil"/>
            </w:tcBorders>
          </w:tcPr>
          <w:p w14:paraId="230A0A1E" w14:textId="77777777" w:rsidR="00D04B5C" w:rsidRPr="005B0743" w:rsidRDefault="00D04B5C" w:rsidP="00D310B7">
            <w:pPr>
              <w:rPr>
                <w:rFonts w:ascii="Arial Narrow" w:hAnsi="Arial Narrow"/>
                <w:snapToGrid w:val="0"/>
                <w:sz w:val="18"/>
                <w:szCs w:val="18"/>
              </w:rPr>
            </w:pPr>
          </w:p>
        </w:tc>
        <w:tc>
          <w:tcPr>
            <w:tcW w:w="0" w:type="auto"/>
          </w:tcPr>
          <w:p w14:paraId="5332DB7E"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 xml:space="preserve">  -      </w:t>
            </w:r>
          </w:p>
        </w:tc>
        <w:tc>
          <w:tcPr>
            <w:tcW w:w="0" w:type="auto"/>
          </w:tcPr>
          <w:p w14:paraId="611B4C42" w14:textId="77777777" w:rsidR="00D04B5C" w:rsidRPr="005B0743" w:rsidRDefault="00D04B5C" w:rsidP="00D310B7">
            <w:pPr>
              <w:rPr>
                <w:rFonts w:ascii="Arial Narrow" w:hAnsi="Arial Narrow"/>
                <w:snapToGrid w:val="0"/>
                <w:sz w:val="18"/>
                <w:szCs w:val="18"/>
              </w:rPr>
            </w:pPr>
          </w:p>
        </w:tc>
        <w:tc>
          <w:tcPr>
            <w:tcW w:w="0" w:type="auto"/>
          </w:tcPr>
          <w:p w14:paraId="6F4977DC" w14:textId="77777777" w:rsidR="00D04B5C" w:rsidRPr="005B0743" w:rsidRDefault="00D04B5C" w:rsidP="00D310B7">
            <w:pPr>
              <w:rPr>
                <w:rFonts w:ascii="Arial Narrow" w:hAnsi="Arial Narrow"/>
                <w:snapToGrid w:val="0"/>
                <w:sz w:val="18"/>
                <w:szCs w:val="18"/>
              </w:rPr>
            </w:pPr>
          </w:p>
        </w:tc>
        <w:tc>
          <w:tcPr>
            <w:tcW w:w="0" w:type="auto"/>
          </w:tcPr>
          <w:p w14:paraId="708824BC" w14:textId="77777777" w:rsidR="00D04B5C" w:rsidRPr="005B0743" w:rsidRDefault="00D04B5C" w:rsidP="00D310B7">
            <w:pPr>
              <w:rPr>
                <w:rFonts w:ascii="Arial Narrow" w:hAnsi="Arial Narrow"/>
                <w:snapToGrid w:val="0"/>
                <w:sz w:val="18"/>
                <w:szCs w:val="18"/>
              </w:rPr>
            </w:pPr>
          </w:p>
        </w:tc>
        <w:tc>
          <w:tcPr>
            <w:tcW w:w="0" w:type="auto"/>
          </w:tcPr>
          <w:p w14:paraId="31F63D34" w14:textId="77777777" w:rsidR="00D04B5C" w:rsidRPr="005B0743" w:rsidRDefault="00D04B5C" w:rsidP="00D310B7">
            <w:pPr>
              <w:rPr>
                <w:rFonts w:ascii="Arial Narrow" w:hAnsi="Arial Narrow"/>
                <w:snapToGrid w:val="0"/>
                <w:sz w:val="18"/>
                <w:szCs w:val="18"/>
              </w:rPr>
            </w:pPr>
          </w:p>
        </w:tc>
        <w:tc>
          <w:tcPr>
            <w:tcW w:w="0" w:type="auto"/>
          </w:tcPr>
          <w:p w14:paraId="4E96C5F0" w14:textId="77777777" w:rsidR="00D04B5C" w:rsidRPr="005B0743" w:rsidRDefault="00D04B5C" w:rsidP="00D310B7">
            <w:pPr>
              <w:rPr>
                <w:rFonts w:ascii="Arial Narrow" w:hAnsi="Arial Narrow"/>
                <w:snapToGrid w:val="0"/>
                <w:sz w:val="18"/>
                <w:szCs w:val="18"/>
              </w:rPr>
            </w:pPr>
          </w:p>
        </w:tc>
        <w:tc>
          <w:tcPr>
            <w:tcW w:w="0" w:type="auto"/>
          </w:tcPr>
          <w:p w14:paraId="09345E0F" w14:textId="77777777" w:rsidR="00D04B5C" w:rsidRPr="005B0743" w:rsidRDefault="00D04B5C" w:rsidP="00D310B7">
            <w:pPr>
              <w:rPr>
                <w:rFonts w:ascii="Arial Narrow" w:hAnsi="Arial Narrow"/>
                <w:snapToGrid w:val="0"/>
                <w:sz w:val="18"/>
                <w:szCs w:val="18"/>
              </w:rPr>
            </w:pPr>
          </w:p>
        </w:tc>
      </w:tr>
      <w:tr w:rsidR="00D04B5C" w:rsidRPr="005B0743" w14:paraId="48654887" w14:textId="77777777" w:rsidTr="00D310B7">
        <w:tc>
          <w:tcPr>
            <w:tcW w:w="178" w:type="pct"/>
          </w:tcPr>
          <w:p w14:paraId="2DF9C32B" w14:textId="77777777" w:rsidR="00D04B5C" w:rsidRPr="005B0743" w:rsidRDefault="00D04B5C" w:rsidP="00D310B7">
            <w:pPr>
              <w:rPr>
                <w:rFonts w:ascii="Arial Narrow" w:hAnsi="Arial Narrow"/>
                <w:snapToGrid w:val="0"/>
                <w:sz w:val="18"/>
                <w:szCs w:val="18"/>
              </w:rPr>
            </w:pPr>
          </w:p>
        </w:tc>
        <w:tc>
          <w:tcPr>
            <w:tcW w:w="177" w:type="pct"/>
          </w:tcPr>
          <w:p w14:paraId="61C102FD"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iv)</w:t>
            </w:r>
          </w:p>
        </w:tc>
        <w:tc>
          <w:tcPr>
            <w:tcW w:w="0" w:type="auto"/>
            <w:tcBorders>
              <w:left w:val="nil"/>
            </w:tcBorders>
          </w:tcPr>
          <w:p w14:paraId="449C90DB"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4th Instalment</w:t>
            </w:r>
          </w:p>
        </w:tc>
        <w:tc>
          <w:tcPr>
            <w:tcW w:w="0" w:type="auto"/>
            <w:tcBorders>
              <w:left w:val="nil"/>
            </w:tcBorders>
          </w:tcPr>
          <w:p w14:paraId="456DFF72" w14:textId="77777777" w:rsidR="00D04B5C" w:rsidRPr="005B0743" w:rsidRDefault="00D04B5C" w:rsidP="00D310B7">
            <w:pPr>
              <w:rPr>
                <w:rFonts w:ascii="Arial Narrow" w:hAnsi="Arial Narrow"/>
                <w:snapToGrid w:val="0"/>
                <w:sz w:val="18"/>
                <w:szCs w:val="18"/>
              </w:rPr>
            </w:pPr>
          </w:p>
        </w:tc>
        <w:tc>
          <w:tcPr>
            <w:tcW w:w="0" w:type="auto"/>
          </w:tcPr>
          <w:p w14:paraId="27ED82BF"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 xml:space="preserve">  -      </w:t>
            </w:r>
          </w:p>
        </w:tc>
        <w:tc>
          <w:tcPr>
            <w:tcW w:w="0" w:type="auto"/>
          </w:tcPr>
          <w:p w14:paraId="5DBD940E" w14:textId="77777777" w:rsidR="00D04B5C" w:rsidRPr="005B0743" w:rsidRDefault="00D04B5C" w:rsidP="00D310B7">
            <w:pPr>
              <w:rPr>
                <w:rFonts w:ascii="Arial Narrow" w:hAnsi="Arial Narrow"/>
                <w:snapToGrid w:val="0"/>
                <w:sz w:val="18"/>
                <w:szCs w:val="18"/>
              </w:rPr>
            </w:pPr>
          </w:p>
        </w:tc>
        <w:tc>
          <w:tcPr>
            <w:tcW w:w="0" w:type="auto"/>
          </w:tcPr>
          <w:p w14:paraId="4CE5BF8B" w14:textId="77777777" w:rsidR="00D04B5C" w:rsidRPr="005B0743" w:rsidRDefault="00D04B5C" w:rsidP="00D310B7">
            <w:pPr>
              <w:rPr>
                <w:rFonts w:ascii="Arial Narrow" w:hAnsi="Arial Narrow"/>
                <w:snapToGrid w:val="0"/>
                <w:sz w:val="18"/>
                <w:szCs w:val="18"/>
              </w:rPr>
            </w:pPr>
          </w:p>
        </w:tc>
        <w:tc>
          <w:tcPr>
            <w:tcW w:w="0" w:type="auto"/>
          </w:tcPr>
          <w:p w14:paraId="24F204E6" w14:textId="77777777" w:rsidR="00D04B5C" w:rsidRPr="005B0743" w:rsidRDefault="00D04B5C" w:rsidP="00D310B7">
            <w:pPr>
              <w:rPr>
                <w:rFonts w:ascii="Arial Narrow" w:hAnsi="Arial Narrow"/>
                <w:snapToGrid w:val="0"/>
                <w:sz w:val="18"/>
                <w:szCs w:val="18"/>
              </w:rPr>
            </w:pPr>
          </w:p>
        </w:tc>
        <w:tc>
          <w:tcPr>
            <w:tcW w:w="0" w:type="auto"/>
          </w:tcPr>
          <w:p w14:paraId="73B2B761" w14:textId="77777777" w:rsidR="00D04B5C" w:rsidRPr="005B0743" w:rsidRDefault="00D04B5C" w:rsidP="00D310B7">
            <w:pPr>
              <w:rPr>
                <w:rFonts w:ascii="Arial Narrow" w:hAnsi="Arial Narrow"/>
                <w:snapToGrid w:val="0"/>
                <w:sz w:val="18"/>
                <w:szCs w:val="18"/>
              </w:rPr>
            </w:pPr>
          </w:p>
        </w:tc>
        <w:tc>
          <w:tcPr>
            <w:tcW w:w="0" w:type="auto"/>
          </w:tcPr>
          <w:p w14:paraId="2A31FD8D" w14:textId="77777777" w:rsidR="00D04B5C" w:rsidRPr="005B0743" w:rsidRDefault="00D04B5C" w:rsidP="00D310B7">
            <w:pPr>
              <w:rPr>
                <w:rFonts w:ascii="Arial Narrow" w:hAnsi="Arial Narrow"/>
                <w:snapToGrid w:val="0"/>
                <w:sz w:val="18"/>
                <w:szCs w:val="18"/>
              </w:rPr>
            </w:pPr>
          </w:p>
        </w:tc>
        <w:tc>
          <w:tcPr>
            <w:tcW w:w="0" w:type="auto"/>
          </w:tcPr>
          <w:p w14:paraId="5AD8C0B2" w14:textId="77777777" w:rsidR="00D04B5C" w:rsidRPr="005B0743" w:rsidRDefault="00D04B5C" w:rsidP="00D310B7">
            <w:pPr>
              <w:rPr>
                <w:rFonts w:ascii="Arial Narrow" w:hAnsi="Arial Narrow"/>
                <w:snapToGrid w:val="0"/>
                <w:sz w:val="18"/>
                <w:szCs w:val="18"/>
              </w:rPr>
            </w:pPr>
          </w:p>
        </w:tc>
      </w:tr>
      <w:tr w:rsidR="00D04B5C" w:rsidRPr="005B0743" w14:paraId="31CB6D42" w14:textId="77777777" w:rsidTr="00D310B7">
        <w:tc>
          <w:tcPr>
            <w:tcW w:w="178" w:type="pct"/>
          </w:tcPr>
          <w:p w14:paraId="709C310A" w14:textId="77777777" w:rsidR="00D04B5C" w:rsidRPr="005B0743" w:rsidRDefault="00D04B5C" w:rsidP="00D310B7">
            <w:pPr>
              <w:rPr>
                <w:rFonts w:ascii="Arial Narrow" w:hAnsi="Arial Narrow"/>
                <w:snapToGrid w:val="0"/>
                <w:sz w:val="18"/>
                <w:szCs w:val="18"/>
              </w:rPr>
            </w:pPr>
          </w:p>
        </w:tc>
        <w:tc>
          <w:tcPr>
            <w:tcW w:w="177" w:type="pct"/>
          </w:tcPr>
          <w:p w14:paraId="33125035" w14:textId="77777777" w:rsidR="00D04B5C" w:rsidRPr="005B0743" w:rsidRDefault="00D04B5C" w:rsidP="00D310B7">
            <w:pPr>
              <w:rPr>
                <w:rFonts w:ascii="Arial Narrow" w:hAnsi="Arial Narrow"/>
                <w:snapToGrid w:val="0"/>
                <w:sz w:val="18"/>
                <w:szCs w:val="18"/>
              </w:rPr>
            </w:pPr>
          </w:p>
        </w:tc>
        <w:tc>
          <w:tcPr>
            <w:tcW w:w="0" w:type="auto"/>
            <w:tcBorders>
              <w:left w:val="nil"/>
            </w:tcBorders>
          </w:tcPr>
          <w:p w14:paraId="609BD998"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Total Receipts</w:t>
            </w:r>
          </w:p>
        </w:tc>
        <w:tc>
          <w:tcPr>
            <w:tcW w:w="0" w:type="auto"/>
            <w:tcBorders>
              <w:left w:val="nil"/>
            </w:tcBorders>
          </w:tcPr>
          <w:p w14:paraId="55F77BFA" w14:textId="77777777" w:rsidR="00D04B5C" w:rsidRPr="005B0743" w:rsidRDefault="00D04B5C" w:rsidP="00D310B7">
            <w:pPr>
              <w:rPr>
                <w:rFonts w:ascii="Arial Narrow" w:hAnsi="Arial Narrow"/>
                <w:snapToGrid w:val="0"/>
                <w:sz w:val="18"/>
                <w:szCs w:val="18"/>
              </w:rPr>
            </w:pPr>
          </w:p>
        </w:tc>
        <w:tc>
          <w:tcPr>
            <w:tcW w:w="0" w:type="auto"/>
          </w:tcPr>
          <w:p w14:paraId="125C04E8" w14:textId="77777777" w:rsidR="00D04B5C" w:rsidRPr="005B0743" w:rsidRDefault="00D04B5C" w:rsidP="00D310B7">
            <w:pPr>
              <w:rPr>
                <w:rFonts w:ascii="Arial Narrow" w:hAnsi="Arial Narrow"/>
                <w:snapToGrid w:val="0"/>
                <w:sz w:val="18"/>
                <w:szCs w:val="18"/>
              </w:rPr>
            </w:pPr>
          </w:p>
        </w:tc>
        <w:tc>
          <w:tcPr>
            <w:tcW w:w="0" w:type="auto"/>
          </w:tcPr>
          <w:p w14:paraId="6F34FF03" w14:textId="77777777" w:rsidR="00D04B5C" w:rsidRPr="005B0743" w:rsidRDefault="00D04B5C" w:rsidP="00D310B7">
            <w:pPr>
              <w:rPr>
                <w:rFonts w:ascii="Arial Narrow" w:hAnsi="Arial Narrow"/>
                <w:snapToGrid w:val="0"/>
                <w:sz w:val="18"/>
                <w:szCs w:val="18"/>
              </w:rPr>
            </w:pPr>
          </w:p>
        </w:tc>
        <w:tc>
          <w:tcPr>
            <w:tcW w:w="0" w:type="auto"/>
          </w:tcPr>
          <w:p w14:paraId="5F2801E9" w14:textId="77777777" w:rsidR="00D04B5C" w:rsidRPr="005B0743" w:rsidRDefault="00D04B5C" w:rsidP="00D310B7">
            <w:pPr>
              <w:rPr>
                <w:rFonts w:ascii="Arial Narrow" w:hAnsi="Arial Narrow"/>
                <w:snapToGrid w:val="0"/>
                <w:sz w:val="18"/>
                <w:szCs w:val="18"/>
              </w:rPr>
            </w:pPr>
          </w:p>
        </w:tc>
        <w:tc>
          <w:tcPr>
            <w:tcW w:w="0" w:type="auto"/>
          </w:tcPr>
          <w:p w14:paraId="1CDE302C" w14:textId="77777777" w:rsidR="00D04B5C" w:rsidRPr="005B0743" w:rsidRDefault="00D04B5C" w:rsidP="00D310B7">
            <w:pPr>
              <w:rPr>
                <w:rFonts w:ascii="Arial Narrow" w:hAnsi="Arial Narrow"/>
                <w:snapToGrid w:val="0"/>
                <w:sz w:val="18"/>
                <w:szCs w:val="18"/>
              </w:rPr>
            </w:pPr>
          </w:p>
        </w:tc>
        <w:tc>
          <w:tcPr>
            <w:tcW w:w="0" w:type="auto"/>
          </w:tcPr>
          <w:p w14:paraId="12EACA60" w14:textId="77777777" w:rsidR="00D04B5C" w:rsidRPr="005B0743" w:rsidRDefault="00D04B5C" w:rsidP="00D310B7">
            <w:pPr>
              <w:rPr>
                <w:rFonts w:ascii="Arial Narrow" w:hAnsi="Arial Narrow"/>
                <w:snapToGrid w:val="0"/>
                <w:sz w:val="18"/>
                <w:szCs w:val="18"/>
              </w:rPr>
            </w:pPr>
          </w:p>
        </w:tc>
        <w:tc>
          <w:tcPr>
            <w:tcW w:w="0" w:type="auto"/>
          </w:tcPr>
          <w:p w14:paraId="546275CD" w14:textId="77777777" w:rsidR="00D04B5C" w:rsidRPr="005B0743" w:rsidRDefault="00D04B5C" w:rsidP="00D310B7">
            <w:pPr>
              <w:rPr>
                <w:rFonts w:ascii="Arial Narrow" w:hAnsi="Arial Narrow"/>
                <w:snapToGrid w:val="0"/>
                <w:sz w:val="18"/>
                <w:szCs w:val="18"/>
              </w:rPr>
            </w:pPr>
          </w:p>
        </w:tc>
        <w:tc>
          <w:tcPr>
            <w:tcW w:w="0" w:type="auto"/>
          </w:tcPr>
          <w:p w14:paraId="604E2AC3" w14:textId="77777777" w:rsidR="00D04B5C" w:rsidRPr="005B0743" w:rsidRDefault="00D04B5C" w:rsidP="00D310B7">
            <w:pPr>
              <w:rPr>
                <w:rFonts w:ascii="Arial Narrow" w:hAnsi="Arial Narrow"/>
                <w:snapToGrid w:val="0"/>
                <w:sz w:val="18"/>
                <w:szCs w:val="18"/>
              </w:rPr>
            </w:pPr>
          </w:p>
        </w:tc>
      </w:tr>
      <w:tr w:rsidR="00D04B5C" w:rsidRPr="005B0743" w14:paraId="39CB5672" w14:textId="77777777" w:rsidTr="00D310B7">
        <w:tc>
          <w:tcPr>
            <w:tcW w:w="178" w:type="pct"/>
          </w:tcPr>
          <w:p w14:paraId="642B3E76" w14:textId="77777777" w:rsidR="00D04B5C" w:rsidRPr="005B0743" w:rsidRDefault="00D04B5C" w:rsidP="00D310B7">
            <w:pPr>
              <w:rPr>
                <w:rFonts w:ascii="Arial Narrow" w:hAnsi="Arial Narrow"/>
                <w:snapToGrid w:val="0"/>
                <w:sz w:val="18"/>
                <w:szCs w:val="18"/>
              </w:rPr>
            </w:pPr>
          </w:p>
        </w:tc>
        <w:tc>
          <w:tcPr>
            <w:tcW w:w="177" w:type="pct"/>
          </w:tcPr>
          <w:p w14:paraId="6A082BA0"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B.</w:t>
            </w:r>
          </w:p>
        </w:tc>
        <w:tc>
          <w:tcPr>
            <w:tcW w:w="0" w:type="auto"/>
            <w:tcBorders>
              <w:left w:val="nil"/>
            </w:tcBorders>
          </w:tcPr>
          <w:p w14:paraId="567E9581"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 xml:space="preserve"> Total Cumulative Expenditure as at ………………..  </w:t>
            </w:r>
          </w:p>
        </w:tc>
        <w:tc>
          <w:tcPr>
            <w:tcW w:w="0" w:type="auto"/>
            <w:tcBorders>
              <w:left w:val="nil"/>
            </w:tcBorders>
          </w:tcPr>
          <w:p w14:paraId="513A63C8" w14:textId="77777777" w:rsidR="00D04B5C" w:rsidRPr="005B0743" w:rsidRDefault="00D04B5C" w:rsidP="00D310B7">
            <w:pPr>
              <w:rPr>
                <w:rFonts w:ascii="Arial Narrow" w:hAnsi="Arial Narrow"/>
                <w:snapToGrid w:val="0"/>
                <w:sz w:val="18"/>
                <w:szCs w:val="18"/>
              </w:rPr>
            </w:pPr>
          </w:p>
        </w:tc>
        <w:tc>
          <w:tcPr>
            <w:tcW w:w="0" w:type="auto"/>
          </w:tcPr>
          <w:p w14:paraId="4812DB67"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 xml:space="preserve">  -      </w:t>
            </w:r>
          </w:p>
        </w:tc>
        <w:tc>
          <w:tcPr>
            <w:tcW w:w="0" w:type="auto"/>
          </w:tcPr>
          <w:p w14:paraId="1677DFE7" w14:textId="77777777" w:rsidR="00D04B5C" w:rsidRPr="005B0743" w:rsidRDefault="00D04B5C" w:rsidP="00D310B7">
            <w:pPr>
              <w:rPr>
                <w:rFonts w:ascii="Arial Narrow" w:hAnsi="Arial Narrow"/>
                <w:snapToGrid w:val="0"/>
                <w:sz w:val="18"/>
                <w:szCs w:val="18"/>
              </w:rPr>
            </w:pPr>
          </w:p>
        </w:tc>
        <w:tc>
          <w:tcPr>
            <w:tcW w:w="0" w:type="auto"/>
          </w:tcPr>
          <w:p w14:paraId="0FD56076" w14:textId="77777777" w:rsidR="00D04B5C" w:rsidRPr="005B0743" w:rsidRDefault="00D04B5C" w:rsidP="00D310B7">
            <w:pPr>
              <w:rPr>
                <w:rFonts w:ascii="Arial Narrow" w:hAnsi="Arial Narrow"/>
                <w:snapToGrid w:val="0"/>
                <w:sz w:val="18"/>
                <w:szCs w:val="18"/>
              </w:rPr>
            </w:pPr>
          </w:p>
        </w:tc>
        <w:tc>
          <w:tcPr>
            <w:tcW w:w="0" w:type="auto"/>
          </w:tcPr>
          <w:p w14:paraId="07E2438C" w14:textId="77777777" w:rsidR="00D04B5C" w:rsidRPr="005B0743" w:rsidRDefault="00D04B5C" w:rsidP="00D310B7">
            <w:pPr>
              <w:rPr>
                <w:rFonts w:ascii="Arial Narrow" w:hAnsi="Arial Narrow"/>
                <w:snapToGrid w:val="0"/>
                <w:sz w:val="18"/>
                <w:szCs w:val="18"/>
              </w:rPr>
            </w:pPr>
          </w:p>
        </w:tc>
        <w:tc>
          <w:tcPr>
            <w:tcW w:w="0" w:type="auto"/>
          </w:tcPr>
          <w:p w14:paraId="0E45F993" w14:textId="77777777" w:rsidR="00D04B5C" w:rsidRPr="005B0743" w:rsidRDefault="00D04B5C" w:rsidP="00D310B7">
            <w:pPr>
              <w:rPr>
                <w:rFonts w:ascii="Arial Narrow" w:hAnsi="Arial Narrow"/>
                <w:snapToGrid w:val="0"/>
                <w:sz w:val="18"/>
                <w:szCs w:val="18"/>
              </w:rPr>
            </w:pPr>
          </w:p>
        </w:tc>
        <w:tc>
          <w:tcPr>
            <w:tcW w:w="0" w:type="auto"/>
          </w:tcPr>
          <w:p w14:paraId="2D843A38" w14:textId="77777777" w:rsidR="00D04B5C" w:rsidRPr="005B0743" w:rsidRDefault="00D04B5C" w:rsidP="00D310B7">
            <w:pPr>
              <w:rPr>
                <w:rFonts w:ascii="Arial Narrow" w:hAnsi="Arial Narrow"/>
                <w:snapToGrid w:val="0"/>
                <w:sz w:val="18"/>
                <w:szCs w:val="18"/>
              </w:rPr>
            </w:pPr>
          </w:p>
        </w:tc>
        <w:tc>
          <w:tcPr>
            <w:tcW w:w="0" w:type="auto"/>
          </w:tcPr>
          <w:p w14:paraId="44BA4A90" w14:textId="77777777" w:rsidR="00D04B5C" w:rsidRPr="005B0743" w:rsidRDefault="00D04B5C" w:rsidP="00D310B7">
            <w:pPr>
              <w:rPr>
                <w:rFonts w:ascii="Arial Narrow" w:hAnsi="Arial Narrow"/>
                <w:snapToGrid w:val="0"/>
                <w:sz w:val="18"/>
                <w:szCs w:val="18"/>
              </w:rPr>
            </w:pPr>
          </w:p>
        </w:tc>
      </w:tr>
      <w:tr w:rsidR="00D04B5C" w:rsidRPr="005B0743" w14:paraId="78E32F0A" w14:textId="77777777" w:rsidTr="00D310B7">
        <w:tc>
          <w:tcPr>
            <w:tcW w:w="178" w:type="pct"/>
          </w:tcPr>
          <w:p w14:paraId="48C02EFA" w14:textId="77777777" w:rsidR="00D04B5C" w:rsidRPr="005B0743" w:rsidRDefault="00D04B5C" w:rsidP="00D310B7">
            <w:pPr>
              <w:rPr>
                <w:rFonts w:ascii="Arial Narrow" w:hAnsi="Arial Narrow"/>
                <w:snapToGrid w:val="0"/>
                <w:sz w:val="18"/>
                <w:szCs w:val="18"/>
              </w:rPr>
            </w:pPr>
          </w:p>
        </w:tc>
        <w:tc>
          <w:tcPr>
            <w:tcW w:w="177" w:type="pct"/>
          </w:tcPr>
          <w:p w14:paraId="0FD70550"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C.</w:t>
            </w:r>
          </w:p>
        </w:tc>
        <w:tc>
          <w:tcPr>
            <w:tcW w:w="0" w:type="auto"/>
            <w:tcBorders>
              <w:left w:val="nil"/>
            </w:tcBorders>
          </w:tcPr>
          <w:p w14:paraId="46F39565"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 xml:space="preserve"> Total Cash Balance as at……………………………… (A-B) </w:t>
            </w:r>
          </w:p>
        </w:tc>
        <w:tc>
          <w:tcPr>
            <w:tcW w:w="0" w:type="auto"/>
            <w:tcBorders>
              <w:left w:val="nil"/>
            </w:tcBorders>
          </w:tcPr>
          <w:p w14:paraId="09B71A89" w14:textId="77777777" w:rsidR="00D04B5C" w:rsidRPr="005B0743" w:rsidRDefault="00D04B5C" w:rsidP="00D310B7">
            <w:pPr>
              <w:rPr>
                <w:rFonts w:ascii="Arial Narrow" w:hAnsi="Arial Narrow"/>
                <w:snapToGrid w:val="0"/>
                <w:sz w:val="18"/>
                <w:szCs w:val="18"/>
              </w:rPr>
            </w:pPr>
          </w:p>
        </w:tc>
        <w:tc>
          <w:tcPr>
            <w:tcW w:w="0" w:type="auto"/>
          </w:tcPr>
          <w:p w14:paraId="5081C140"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 xml:space="preserve">  -      </w:t>
            </w:r>
          </w:p>
        </w:tc>
        <w:tc>
          <w:tcPr>
            <w:tcW w:w="0" w:type="auto"/>
          </w:tcPr>
          <w:p w14:paraId="1CDF9908" w14:textId="77777777" w:rsidR="00D04B5C" w:rsidRPr="005B0743" w:rsidRDefault="00D04B5C" w:rsidP="00D310B7">
            <w:pPr>
              <w:rPr>
                <w:rFonts w:ascii="Arial Narrow" w:hAnsi="Arial Narrow"/>
                <w:snapToGrid w:val="0"/>
                <w:sz w:val="18"/>
                <w:szCs w:val="18"/>
              </w:rPr>
            </w:pPr>
          </w:p>
        </w:tc>
        <w:tc>
          <w:tcPr>
            <w:tcW w:w="0" w:type="auto"/>
          </w:tcPr>
          <w:p w14:paraId="48FE8725" w14:textId="77777777" w:rsidR="00D04B5C" w:rsidRPr="005B0743" w:rsidRDefault="00D04B5C" w:rsidP="00D310B7">
            <w:pPr>
              <w:rPr>
                <w:rFonts w:ascii="Arial Narrow" w:hAnsi="Arial Narrow"/>
                <w:snapToGrid w:val="0"/>
                <w:sz w:val="18"/>
                <w:szCs w:val="18"/>
              </w:rPr>
            </w:pPr>
          </w:p>
        </w:tc>
        <w:tc>
          <w:tcPr>
            <w:tcW w:w="0" w:type="auto"/>
          </w:tcPr>
          <w:p w14:paraId="67937BF8" w14:textId="77777777" w:rsidR="00D04B5C" w:rsidRPr="005B0743" w:rsidRDefault="00D04B5C" w:rsidP="00D310B7">
            <w:pPr>
              <w:rPr>
                <w:rFonts w:ascii="Arial Narrow" w:hAnsi="Arial Narrow"/>
                <w:snapToGrid w:val="0"/>
                <w:sz w:val="18"/>
                <w:szCs w:val="18"/>
              </w:rPr>
            </w:pPr>
          </w:p>
        </w:tc>
        <w:tc>
          <w:tcPr>
            <w:tcW w:w="0" w:type="auto"/>
          </w:tcPr>
          <w:p w14:paraId="2007B7A8" w14:textId="77777777" w:rsidR="00D04B5C" w:rsidRPr="005B0743" w:rsidRDefault="00D04B5C" w:rsidP="00D310B7">
            <w:pPr>
              <w:rPr>
                <w:rFonts w:ascii="Arial Narrow" w:hAnsi="Arial Narrow"/>
                <w:snapToGrid w:val="0"/>
                <w:sz w:val="18"/>
                <w:szCs w:val="18"/>
              </w:rPr>
            </w:pPr>
          </w:p>
        </w:tc>
        <w:tc>
          <w:tcPr>
            <w:tcW w:w="0" w:type="auto"/>
          </w:tcPr>
          <w:p w14:paraId="631D6459" w14:textId="77777777" w:rsidR="00D04B5C" w:rsidRPr="005B0743" w:rsidRDefault="00D04B5C" w:rsidP="00D310B7">
            <w:pPr>
              <w:rPr>
                <w:rFonts w:ascii="Arial Narrow" w:hAnsi="Arial Narrow"/>
                <w:snapToGrid w:val="0"/>
                <w:sz w:val="18"/>
                <w:szCs w:val="18"/>
              </w:rPr>
            </w:pPr>
          </w:p>
        </w:tc>
        <w:tc>
          <w:tcPr>
            <w:tcW w:w="0" w:type="auto"/>
          </w:tcPr>
          <w:p w14:paraId="799F8CA2" w14:textId="77777777" w:rsidR="00D04B5C" w:rsidRPr="005B0743" w:rsidRDefault="00D04B5C" w:rsidP="00D310B7">
            <w:pPr>
              <w:rPr>
                <w:rFonts w:ascii="Arial Narrow" w:hAnsi="Arial Narrow"/>
                <w:snapToGrid w:val="0"/>
                <w:sz w:val="18"/>
                <w:szCs w:val="18"/>
              </w:rPr>
            </w:pPr>
          </w:p>
        </w:tc>
      </w:tr>
      <w:tr w:rsidR="00D04B5C" w:rsidRPr="005B0743" w14:paraId="2E50C32D" w14:textId="77777777" w:rsidTr="00D310B7">
        <w:tc>
          <w:tcPr>
            <w:tcW w:w="178" w:type="pct"/>
          </w:tcPr>
          <w:p w14:paraId="3E908D24" w14:textId="77777777" w:rsidR="00D04B5C" w:rsidRPr="005B0743" w:rsidRDefault="00D04B5C" w:rsidP="00D310B7">
            <w:pPr>
              <w:rPr>
                <w:rFonts w:ascii="Arial Narrow" w:hAnsi="Arial Narrow"/>
                <w:snapToGrid w:val="0"/>
                <w:sz w:val="18"/>
                <w:szCs w:val="18"/>
              </w:rPr>
            </w:pPr>
          </w:p>
        </w:tc>
        <w:tc>
          <w:tcPr>
            <w:tcW w:w="177" w:type="pct"/>
          </w:tcPr>
          <w:p w14:paraId="4A837751"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D.</w:t>
            </w:r>
          </w:p>
        </w:tc>
        <w:tc>
          <w:tcPr>
            <w:tcW w:w="0" w:type="auto"/>
            <w:tcBorders>
              <w:left w:val="nil"/>
            </w:tcBorders>
          </w:tcPr>
          <w:p w14:paraId="30854514"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Total Cash Requirements for the period…………..</w:t>
            </w:r>
          </w:p>
        </w:tc>
        <w:tc>
          <w:tcPr>
            <w:tcW w:w="0" w:type="auto"/>
            <w:tcBorders>
              <w:left w:val="nil"/>
            </w:tcBorders>
          </w:tcPr>
          <w:p w14:paraId="03B7E444" w14:textId="77777777" w:rsidR="00D04B5C" w:rsidRPr="005B0743" w:rsidRDefault="00D04B5C" w:rsidP="00D310B7">
            <w:pPr>
              <w:rPr>
                <w:rFonts w:ascii="Arial Narrow" w:hAnsi="Arial Narrow"/>
                <w:snapToGrid w:val="0"/>
                <w:sz w:val="18"/>
                <w:szCs w:val="18"/>
              </w:rPr>
            </w:pPr>
          </w:p>
        </w:tc>
        <w:tc>
          <w:tcPr>
            <w:tcW w:w="0" w:type="auto"/>
          </w:tcPr>
          <w:p w14:paraId="40BCA991"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 xml:space="preserve">  -      </w:t>
            </w:r>
          </w:p>
        </w:tc>
        <w:tc>
          <w:tcPr>
            <w:tcW w:w="0" w:type="auto"/>
          </w:tcPr>
          <w:p w14:paraId="20C2079B" w14:textId="77777777" w:rsidR="00D04B5C" w:rsidRPr="005B0743" w:rsidRDefault="00D04B5C" w:rsidP="00D310B7">
            <w:pPr>
              <w:rPr>
                <w:rFonts w:ascii="Arial Narrow" w:hAnsi="Arial Narrow"/>
                <w:snapToGrid w:val="0"/>
                <w:sz w:val="18"/>
                <w:szCs w:val="18"/>
              </w:rPr>
            </w:pPr>
          </w:p>
        </w:tc>
        <w:tc>
          <w:tcPr>
            <w:tcW w:w="0" w:type="auto"/>
          </w:tcPr>
          <w:p w14:paraId="4EAA7650" w14:textId="77777777" w:rsidR="00D04B5C" w:rsidRPr="005B0743" w:rsidRDefault="00D04B5C" w:rsidP="00D310B7">
            <w:pPr>
              <w:rPr>
                <w:rFonts w:ascii="Arial Narrow" w:hAnsi="Arial Narrow"/>
                <w:snapToGrid w:val="0"/>
                <w:sz w:val="18"/>
                <w:szCs w:val="18"/>
              </w:rPr>
            </w:pPr>
          </w:p>
        </w:tc>
        <w:tc>
          <w:tcPr>
            <w:tcW w:w="0" w:type="auto"/>
          </w:tcPr>
          <w:p w14:paraId="7C89ACF5" w14:textId="77777777" w:rsidR="00D04B5C" w:rsidRPr="005B0743" w:rsidRDefault="00D04B5C" w:rsidP="00D310B7">
            <w:pPr>
              <w:rPr>
                <w:rFonts w:ascii="Arial Narrow" w:hAnsi="Arial Narrow"/>
                <w:snapToGrid w:val="0"/>
                <w:sz w:val="18"/>
                <w:szCs w:val="18"/>
              </w:rPr>
            </w:pPr>
          </w:p>
        </w:tc>
        <w:tc>
          <w:tcPr>
            <w:tcW w:w="0" w:type="auto"/>
          </w:tcPr>
          <w:p w14:paraId="48BD214C" w14:textId="77777777" w:rsidR="00D04B5C" w:rsidRPr="005B0743" w:rsidRDefault="00D04B5C" w:rsidP="00D310B7">
            <w:pPr>
              <w:rPr>
                <w:rFonts w:ascii="Arial Narrow" w:hAnsi="Arial Narrow"/>
                <w:snapToGrid w:val="0"/>
                <w:sz w:val="18"/>
                <w:szCs w:val="18"/>
              </w:rPr>
            </w:pPr>
          </w:p>
        </w:tc>
        <w:tc>
          <w:tcPr>
            <w:tcW w:w="0" w:type="auto"/>
          </w:tcPr>
          <w:p w14:paraId="1AB348D6" w14:textId="77777777" w:rsidR="00D04B5C" w:rsidRPr="005B0743" w:rsidRDefault="00D04B5C" w:rsidP="00D310B7">
            <w:pPr>
              <w:rPr>
                <w:rFonts w:ascii="Arial Narrow" w:hAnsi="Arial Narrow"/>
                <w:snapToGrid w:val="0"/>
                <w:sz w:val="18"/>
                <w:szCs w:val="18"/>
              </w:rPr>
            </w:pPr>
          </w:p>
        </w:tc>
        <w:tc>
          <w:tcPr>
            <w:tcW w:w="0" w:type="auto"/>
          </w:tcPr>
          <w:p w14:paraId="6AFE069E" w14:textId="77777777" w:rsidR="00D04B5C" w:rsidRPr="005B0743" w:rsidRDefault="00D04B5C" w:rsidP="00D310B7">
            <w:pPr>
              <w:rPr>
                <w:rFonts w:ascii="Arial Narrow" w:hAnsi="Arial Narrow"/>
                <w:snapToGrid w:val="0"/>
                <w:sz w:val="18"/>
                <w:szCs w:val="18"/>
              </w:rPr>
            </w:pPr>
          </w:p>
        </w:tc>
      </w:tr>
      <w:tr w:rsidR="00D04B5C" w:rsidRPr="005B0743" w14:paraId="76754242" w14:textId="77777777" w:rsidTr="00D310B7">
        <w:tc>
          <w:tcPr>
            <w:tcW w:w="0" w:type="auto"/>
            <w:gridSpan w:val="6"/>
          </w:tcPr>
          <w:p w14:paraId="6B5C5EDA"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CERTIFIED BY:………………………………………………………………………….</w:t>
            </w:r>
          </w:p>
        </w:tc>
        <w:tc>
          <w:tcPr>
            <w:tcW w:w="0" w:type="auto"/>
            <w:tcBorders>
              <w:left w:val="nil"/>
            </w:tcBorders>
          </w:tcPr>
          <w:p w14:paraId="51AFB24D" w14:textId="77777777" w:rsidR="00D04B5C" w:rsidRPr="005B0743" w:rsidRDefault="00D04B5C" w:rsidP="00D310B7">
            <w:pPr>
              <w:rPr>
                <w:rFonts w:ascii="Arial Narrow" w:hAnsi="Arial Narrow"/>
                <w:snapToGrid w:val="0"/>
                <w:sz w:val="18"/>
                <w:szCs w:val="18"/>
              </w:rPr>
            </w:pPr>
          </w:p>
        </w:tc>
        <w:tc>
          <w:tcPr>
            <w:tcW w:w="0" w:type="auto"/>
          </w:tcPr>
          <w:p w14:paraId="5C581D65" w14:textId="77777777" w:rsidR="00D04B5C" w:rsidRPr="005B0743" w:rsidRDefault="00D04B5C" w:rsidP="00D310B7">
            <w:pPr>
              <w:rPr>
                <w:rFonts w:ascii="Arial Narrow" w:hAnsi="Arial Narrow"/>
                <w:snapToGrid w:val="0"/>
                <w:sz w:val="18"/>
                <w:szCs w:val="18"/>
              </w:rPr>
            </w:pPr>
          </w:p>
        </w:tc>
        <w:tc>
          <w:tcPr>
            <w:tcW w:w="0" w:type="auto"/>
          </w:tcPr>
          <w:p w14:paraId="3B6C9B56" w14:textId="77777777" w:rsidR="00D04B5C" w:rsidRPr="005B0743" w:rsidRDefault="00D04B5C" w:rsidP="00D310B7">
            <w:pPr>
              <w:rPr>
                <w:rFonts w:ascii="Arial Narrow" w:hAnsi="Arial Narrow"/>
                <w:snapToGrid w:val="0"/>
                <w:sz w:val="18"/>
                <w:szCs w:val="18"/>
              </w:rPr>
            </w:pPr>
          </w:p>
        </w:tc>
        <w:tc>
          <w:tcPr>
            <w:tcW w:w="0" w:type="auto"/>
          </w:tcPr>
          <w:p w14:paraId="508FFE72" w14:textId="77777777" w:rsidR="00D04B5C" w:rsidRPr="005B0743" w:rsidRDefault="00D04B5C" w:rsidP="00D310B7">
            <w:pPr>
              <w:rPr>
                <w:rFonts w:ascii="Arial Narrow" w:hAnsi="Arial Narrow"/>
                <w:snapToGrid w:val="0"/>
                <w:sz w:val="18"/>
                <w:szCs w:val="18"/>
              </w:rPr>
            </w:pPr>
          </w:p>
        </w:tc>
        <w:tc>
          <w:tcPr>
            <w:tcW w:w="0" w:type="auto"/>
          </w:tcPr>
          <w:p w14:paraId="3F212AD7" w14:textId="77777777" w:rsidR="00D04B5C" w:rsidRPr="005B0743" w:rsidRDefault="00D04B5C" w:rsidP="00D310B7">
            <w:pPr>
              <w:rPr>
                <w:rFonts w:ascii="Arial Narrow" w:hAnsi="Arial Narrow"/>
                <w:snapToGrid w:val="0"/>
                <w:sz w:val="18"/>
                <w:szCs w:val="18"/>
              </w:rPr>
            </w:pPr>
          </w:p>
        </w:tc>
      </w:tr>
      <w:tr w:rsidR="00D04B5C" w:rsidRPr="005B0743" w14:paraId="234928E9" w14:textId="77777777" w:rsidTr="00D310B7">
        <w:tc>
          <w:tcPr>
            <w:tcW w:w="178" w:type="pct"/>
          </w:tcPr>
          <w:p w14:paraId="0B7BDB1C" w14:textId="77777777" w:rsidR="00D04B5C" w:rsidRPr="005B0743" w:rsidRDefault="00D04B5C" w:rsidP="00D310B7">
            <w:pPr>
              <w:rPr>
                <w:rFonts w:ascii="Arial Narrow" w:hAnsi="Arial Narrow"/>
                <w:snapToGrid w:val="0"/>
                <w:sz w:val="18"/>
                <w:szCs w:val="18"/>
              </w:rPr>
            </w:pPr>
          </w:p>
        </w:tc>
        <w:tc>
          <w:tcPr>
            <w:tcW w:w="177" w:type="pct"/>
          </w:tcPr>
          <w:p w14:paraId="299181D6" w14:textId="77777777" w:rsidR="00D04B5C" w:rsidRPr="005B0743" w:rsidRDefault="00D04B5C" w:rsidP="00D310B7">
            <w:pPr>
              <w:rPr>
                <w:rFonts w:ascii="Arial Narrow" w:hAnsi="Arial Narrow"/>
                <w:snapToGrid w:val="0"/>
                <w:sz w:val="18"/>
                <w:szCs w:val="18"/>
              </w:rPr>
            </w:pPr>
          </w:p>
        </w:tc>
        <w:tc>
          <w:tcPr>
            <w:tcW w:w="0" w:type="auto"/>
            <w:tcBorders>
              <w:left w:val="nil"/>
            </w:tcBorders>
          </w:tcPr>
          <w:p w14:paraId="4E2EBF37"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Finance Director ………………………</w:t>
            </w:r>
          </w:p>
        </w:tc>
        <w:tc>
          <w:tcPr>
            <w:tcW w:w="0" w:type="auto"/>
            <w:tcBorders>
              <w:left w:val="nil"/>
            </w:tcBorders>
          </w:tcPr>
          <w:p w14:paraId="726A7DF7" w14:textId="77777777" w:rsidR="00D04B5C" w:rsidRPr="005B0743" w:rsidRDefault="00D04B5C" w:rsidP="00D310B7">
            <w:pPr>
              <w:rPr>
                <w:rFonts w:ascii="Arial Narrow" w:hAnsi="Arial Narrow"/>
                <w:snapToGrid w:val="0"/>
                <w:sz w:val="18"/>
                <w:szCs w:val="18"/>
              </w:rPr>
            </w:pPr>
          </w:p>
        </w:tc>
        <w:tc>
          <w:tcPr>
            <w:tcW w:w="0" w:type="auto"/>
          </w:tcPr>
          <w:p w14:paraId="7A6F5687" w14:textId="77777777" w:rsidR="00D04B5C" w:rsidRPr="005B0743" w:rsidRDefault="00D04B5C" w:rsidP="00D310B7">
            <w:pPr>
              <w:rPr>
                <w:rFonts w:ascii="Arial Narrow" w:hAnsi="Arial Narrow"/>
                <w:snapToGrid w:val="0"/>
                <w:sz w:val="18"/>
                <w:szCs w:val="18"/>
              </w:rPr>
            </w:pPr>
          </w:p>
        </w:tc>
        <w:tc>
          <w:tcPr>
            <w:tcW w:w="0" w:type="auto"/>
          </w:tcPr>
          <w:p w14:paraId="1C57652B" w14:textId="77777777" w:rsidR="00D04B5C" w:rsidRPr="005B0743" w:rsidRDefault="00D04B5C" w:rsidP="00D310B7">
            <w:pPr>
              <w:rPr>
                <w:rFonts w:ascii="Arial Narrow" w:hAnsi="Arial Narrow"/>
                <w:snapToGrid w:val="0"/>
                <w:sz w:val="18"/>
                <w:szCs w:val="18"/>
              </w:rPr>
            </w:pPr>
          </w:p>
        </w:tc>
        <w:tc>
          <w:tcPr>
            <w:tcW w:w="0" w:type="auto"/>
          </w:tcPr>
          <w:p w14:paraId="5FD0DA4B" w14:textId="77777777" w:rsidR="00D04B5C" w:rsidRPr="005B0743" w:rsidRDefault="00D04B5C" w:rsidP="00D310B7">
            <w:pPr>
              <w:rPr>
                <w:rFonts w:ascii="Arial Narrow" w:hAnsi="Arial Narrow"/>
                <w:snapToGrid w:val="0"/>
                <w:sz w:val="18"/>
                <w:szCs w:val="18"/>
              </w:rPr>
            </w:pPr>
          </w:p>
        </w:tc>
        <w:tc>
          <w:tcPr>
            <w:tcW w:w="0" w:type="auto"/>
          </w:tcPr>
          <w:p w14:paraId="6A534782" w14:textId="77777777" w:rsidR="00D04B5C" w:rsidRPr="005B0743" w:rsidRDefault="00D04B5C" w:rsidP="00D310B7">
            <w:pPr>
              <w:rPr>
                <w:rFonts w:ascii="Arial Narrow" w:hAnsi="Arial Narrow"/>
                <w:snapToGrid w:val="0"/>
                <w:sz w:val="18"/>
                <w:szCs w:val="18"/>
              </w:rPr>
            </w:pPr>
          </w:p>
        </w:tc>
        <w:tc>
          <w:tcPr>
            <w:tcW w:w="0" w:type="auto"/>
          </w:tcPr>
          <w:p w14:paraId="17EB4562" w14:textId="77777777" w:rsidR="00D04B5C" w:rsidRPr="005B0743" w:rsidRDefault="00D04B5C" w:rsidP="00D310B7">
            <w:pPr>
              <w:rPr>
                <w:rFonts w:ascii="Arial Narrow" w:hAnsi="Arial Narrow"/>
                <w:snapToGrid w:val="0"/>
                <w:sz w:val="18"/>
                <w:szCs w:val="18"/>
              </w:rPr>
            </w:pPr>
          </w:p>
        </w:tc>
        <w:tc>
          <w:tcPr>
            <w:tcW w:w="0" w:type="auto"/>
          </w:tcPr>
          <w:p w14:paraId="37D17D72" w14:textId="77777777" w:rsidR="00D04B5C" w:rsidRPr="005B0743" w:rsidRDefault="00D04B5C" w:rsidP="00D310B7">
            <w:pPr>
              <w:rPr>
                <w:rFonts w:ascii="Arial Narrow" w:hAnsi="Arial Narrow"/>
                <w:snapToGrid w:val="0"/>
                <w:sz w:val="18"/>
                <w:szCs w:val="18"/>
              </w:rPr>
            </w:pPr>
          </w:p>
        </w:tc>
        <w:tc>
          <w:tcPr>
            <w:tcW w:w="0" w:type="auto"/>
          </w:tcPr>
          <w:p w14:paraId="7AC644C5" w14:textId="77777777" w:rsidR="00D04B5C" w:rsidRPr="005B0743" w:rsidRDefault="00D04B5C" w:rsidP="00D310B7">
            <w:pPr>
              <w:rPr>
                <w:rFonts w:ascii="Arial Narrow" w:hAnsi="Arial Narrow"/>
                <w:snapToGrid w:val="0"/>
                <w:sz w:val="18"/>
                <w:szCs w:val="18"/>
              </w:rPr>
            </w:pPr>
          </w:p>
        </w:tc>
      </w:tr>
      <w:tr w:rsidR="00D04B5C" w:rsidRPr="005B0743" w14:paraId="21C5E6DE" w14:textId="77777777" w:rsidTr="00D310B7">
        <w:tc>
          <w:tcPr>
            <w:tcW w:w="178" w:type="pct"/>
          </w:tcPr>
          <w:p w14:paraId="48B3497C" w14:textId="77777777" w:rsidR="00D04B5C" w:rsidRPr="005B0743" w:rsidRDefault="00D04B5C" w:rsidP="00D310B7">
            <w:pPr>
              <w:rPr>
                <w:rFonts w:ascii="Arial Narrow" w:hAnsi="Arial Narrow"/>
                <w:snapToGrid w:val="0"/>
                <w:sz w:val="18"/>
                <w:szCs w:val="18"/>
              </w:rPr>
            </w:pPr>
          </w:p>
        </w:tc>
        <w:tc>
          <w:tcPr>
            <w:tcW w:w="177" w:type="pct"/>
          </w:tcPr>
          <w:p w14:paraId="211707E5" w14:textId="77777777" w:rsidR="00D04B5C" w:rsidRPr="005B0743" w:rsidRDefault="00D04B5C" w:rsidP="00D310B7">
            <w:pPr>
              <w:rPr>
                <w:rFonts w:ascii="Arial Narrow" w:hAnsi="Arial Narrow"/>
                <w:snapToGrid w:val="0"/>
                <w:sz w:val="18"/>
                <w:szCs w:val="18"/>
              </w:rPr>
            </w:pPr>
          </w:p>
        </w:tc>
        <w:tc>
          <w:tcPr>
            <w:tcW w:w="0" w:type="auto"/>
            <w:tcBorders>
              <w:left w:val="nil"/>
            </w:tcBorders>
          </w:tcPr>
          <w:p w14:paraId="0B969A9C" w14:textId="77777777" w:rsidR="00D04B5C" w:rsidRPr="005B0743" w:rsidRDefault="00D04B5C" w:rsidP="00D310B7">
            <w:pPr>
              <w:rPr>
                <w:rFonts w:ascii="Arial Narrow" w:hAnsi="Arial Narrow"/>
                <w:snapToGrid w:val="0"/>
                <w:sz w:val="18"/>
                <w:szCs w:val="18"/>
              </w:rPr>
            </w:pPr>
            <w:r w:rsidRPr="005B0743">
              <w:rPr>
                <w:rFonts w:ascii="Arial Narrow" w:hAnsi="Arial Narrow"/>
                <w:snapToGrid w:val="0"/>
                <w:sz w:val="18"/>
                <w:szCs w:val="18"/>
              </w:rPr>
              <w:t>Director/Programme Coordinator  ………………………….</w:t>
            </w:r>
          </w:p>
        </w:tc>
        <w:tc>
          <w:tcPr>
            <w:tcW w:w="0" w:type="auto"/>
            <w:tcBorders>
              <w:left w:val="nil"/>
            </w:tcBorders>
          </w:tcPr>
          <w:p w14:paraId="2BB611EA" w14:textId="77777777" w:rsidR="00D04B5C" w:rsidRPr="005B0743" w:rsidRDefault="00D04B5C" w:rsidP="00D310B7">
            <w:pPr>
              <w:rPr>
                <w:rFonts w:ascii="Arial Narrow" w:hAnsi="Arial Narrow"/>
                <w:snapToGrid w:val="0"/>
                <w:sz w:val="18"/>
                <w:szCs w:val="18"/>
              </w:rPr>
            </w:pPr>
          </w:p>
        </w:tc>
        <w:tc>
          <w:tcPr>
            <w:tcW w:w="0" w:type="auto"/>
          </w:tcPr>
          <w:p w14:paraId="02D9FD2D" w14:textId="77777777" w:rsidR="00D04B5C" w:rsidRPr="005B0743" w:rsidRDefault="00D04B5C" w:rsidP="00D310B7">
            <w:pPr>
              <w:rPr>
                <w:rFonts w:ascii="Arial Narrow" w:hAnsi="Arial Narrow"/>
                <w:snapToGrid w:val="0"/>
                <w:sz w:val="18"/>
                <w:szCs w:val="18"/>
              </w:rPr>
            </w:pPr>
          </w:p>
        </w:tc>
        <w:tc>
          <w:tcPr>
            <w:tcW w:w="0" w:type="auto"/>
          </w:tcPr>
          <w:p w14:paraId="7FD25F8A" w14:textId="77777777" w:rsidR="00D04B5C" w:rsidRPr="005B0743" w:rsidRDefault="00D04B5C" w:rsidP="00D310B7">
            <w:pPr>
              <w:rPr>
                <w:rFonts w:ascii="Arial Narrow" w:hAnsi="Arial Narrow"/>
                <w:snapToGrid w:val="0"/>
                <w:sz w:val="18"/>
                <w:szCs w:val="18"/>
              </w:rPr>
            </w:pPr>
          </w:p>
        </w:tc>
        <w:tc>
          <w:tcPr>
            <w:tcW w:w="0" w:type="auto"/>
          </w:tcPr>
          <w:p w14:paraId="44A83A2E" w14:textId="77777777" w:rsidR="00D04B5C" w:rsidRPr="005B0743" w:rsidRDefault="00D04B5C" w:rsidP="00D310B7">
            <w:pPr>
              <w:rPr>
                <w:rFonts w:ascii="Arial Narrow" w:hAnsi="Arial Narrow"/>
                <w:snapToGrid w:val="0"/>
                <w:sz w:val="18"/>
                <w:szCs w:val="18"/>
              </w:rPr>
            </w:pPr>
          </w:p>
        </w:tc>
        <w:tc>
          <w:tcPr>
            <w:tcW w:w="0" w:type="auto"/>
          </w:tcPr>
          <w:p w14:paraId="04CCC9A9" w14:textId="77777777" w:rsidR="00D04B5C" w:rsidRPr="005B0743" w:rsidRDefault="00D04B5C" w:rsidP="00D310B7">
            <w:pPr>
              <w:rPr>
                <w:rFonts w:ascii="Arial Narrow" w:hAnsi="Arial Narrow"/>
                <w:snapToGrid w:val="0"/>
                <w:sz w:val="18"/>
                <w:szCs w:val="18"/>
              </w:rPr>
            </w:pPr>
          </w:p>
        </w:tc>
        <w:tc>
          <w:tcPr>
            <w:tcW w:w="0" w:type="auto"/>
          </w:tcPr>
          <w:p w14:paraId="3F610ECB" w14:textId="77777777" w:rsidR="00D04B5C" w:rsidRPr="005B0743" w:rsidRDefault="00D04B5C" w:rsidP="00D310B7">
            <w:pPr>
              <w:rPr>
                <w:rFonts w:ascii="Arial Narrow" w:hAnsi="Arial Narrow"/>
                <w:snapToGrid w:val="0"/>
                <w:sz w:val="18"/>
                <w:szCs w:val="18"/>
              </w:rPr>
            </w:pPr>
          </w:p>
        </w:tc>
        <w:tc>
          <w:tcPr>
            <w:tcW w:w="0" w:type="auto"/>
          </w:tcPr>
          <w:p w14:paraId="098156A5" w14:textId="77777777" w:rsidR="00D04B5C" w:rsidRPr="005B0743" w:rsidRDefault="00D04B5C" w:rsidP="00D310B7">
            <w:pPr>
              <w:rPr>
                <w:rFonts w:ascii="Arial Narrow" w:hAnsi="Arial Narrow"/>
                <w:snapToGrid w:val="0"/>
                <w:sz w:val="18"/>
                <w:szCs w:val="18"/>
              </w:rPr>
            </w:pPr>
          </w:p>
        </w:tc>
        <w:tc>
          <w:tcPr>
            <w:tcW w:w="0" w:type="auto"/>
          </w:tcPr>
          <w:p w14:paraId="41E5A3B3" w14:textId="77777777" w:rsidR="00D04B5C" w:rsidRPr="005B0743" w:rsidRDefault="00D04B5C" w:rsidP="00D310B7">
            <w:pPr>
              <w:rPr>
                <w:rFonts w:ascii="Arial Narrow" w:hAnsi="Arial Narrow"/>
                <w:snapToGrid w:val="0"/>
                <w:sz w:val="18"/>
                <w:szCs w:val="18"/>
              </w:rPr>
            </w:pPr>
          </w:p>
        </w:tc>
      </w:tr>
    </w:tbl>
    <w:p w14:paraId="40368826" w14:textId="77777777" w:rsidR="00D04B5C" w:rsidRPr="00685DD2" w:rsidRDefault="00D04B5C" w:rsidP="00D04B5C"/>
    <w:p w14:paraId="0711E7CF" w14:textId="77777777" w:rsidR="00D04B5C" w:rsidRPr="00685DD2" w:rsidRDefault="00D04B5C" w:rsidP="006C14D3"/>
    <w:p w14:paraId="54F6A70C" w14:textId="77777777" w:rsidR="00A94DA8" w:rsidRPr="00685DD2" w:rsidRDefault="00A94DA8" w:rsidP="006C14D3">
      <w:pPr>
        <w:sectPr w:rsidR="00A94DA8" w:rsidRPr="00685DD2" w:rsidSect="00321DBF">
          <w:headerReference w:type="default" r:id="rId85"/>
          <w:pgSz w:w="11909" w:h="16834" w:code="9"/>
          <w:pgMar w:top="1440" w:right="1440" w:bottom="1440" w:left="1440" w:header="720" w:footer="720" w:gutter="0"/>
          <w:cols w:space="720"/>
          <w:docGrid w:linePitch="272"/>
        </w:sectPr>
      </w:pPr>
    </w:p>
    <w:p w14:paraId="15734FB4" w14:textId="12BBF8B1" w:rsidR="00A94DA8" w:rsidRPr="00685DD2" w:rsidRDefault="009E4F62" w:rsidP="006C14D3">
      <w:pPr>
        <w:pStyle w:val="Heading2"/>
      </w:pPr>
      <w:bookmarkStart w:id="84" w:name="_Toc479096684"/>
      <w:bookmarkStart w:id="85" w:name="_Toc488937817"/>
      <w:r>
        <w:lastRenderedPageBreak/>
        <w:t>ANNEX Section 9</w:t>
      </w:r>
      <w:r w:rsidR="00A94DA8" w:rsidRPr="00685DD2">
        <w:t xml:space="preserve"> – Agreement templates</w:t>
      </w:r>
      <w:bookmarkEnd w:id="84"/>
      <w:bookmarkEnd w:id="85"/>
      <w:r w:rsidR="00A94DA8" w:rsidRPr="00685DD2">
        <w:t xml:space="preserve"> </w:t>
      </w:r>
    </w:p>
    <w:p w14:paraId="0C744AF5" w14:textId="55AE95DB" w:rsidR="004B2BE5" w:rsidRDefault="009E4F62" w:rsidP="005612CB">
      <w:pPr>
        <w:pStyle w:val="Heading3"/>
        <w:ind w:left="360" w:hanging="360"/>
        <w:rPr>
          <w:rFonts w:eastAsia="MS PGothic"/>
        </w:rPr>
      </w:pPr>
      <w:bookmarkStart w:id="86" w:name="_Toc488937818"/>
      <w:r>
        <w:t>ANNEX 9</w:t>
      </w:r>
      <w:r w:rsidR="00A94DA8" w:rsidRPr="009E4F62">
        <w:t xml:space="preserve">.1: </w:t>
      </w:r>
      <w:r w:rsidR="005612CB">
        <w:rPr>
          <w:rFonts w:eastAsia="MS PGothic"/>
        </w:rPr>
        <w:t xml:space="preserve">General </w:t>
      </w:r>
      <w:r w:rsidR="00A94DA8" w:rsidRPr="009E4F62">
        <w:rPr>
          <w:rFonts w:eastAsia="MS PGothic"/>
        </w:rPr>
        <w:t>framework agreement]</w:t>
      </w:r>
      <w:bookmarkEnd w:id="86"/>
    </w:p>
    <w:p w14:paraId="481C75DD" w14:textId="38BF91EC" w:rsidR="009E4F62" w:rsidRDefault="00250089" w:rsidP="004B2BE5">
      <w:pPr>
        <w:rPr>
          <w:rFonts w:eastAsia="MS PGothic"/>
        </w:rPr>
      </w:pPr>
      <w:r>
        <w:rPr>
          <w:rFonts w:eastAsia="MS PGothic"/>
        </w:rPr>
        <w:fldChar w:fldCharType="begin"/>
      </w:r>
      <w:r>
        <w:rPr>
          <w:rFonts w:eastAsia="MS PGothic"/>
        </w:rPr>
        <w:instrText xml:space="preserve"> LINK Word.Document.8 "D:\\My Documents\\JMU's ECA\\Divisions\\New Structure\\Strategic Planning and Operations Quality Division (SPOQD)1\\PRMS\\Agreements\\Templates\\Final Templates for the PPMM\\Template General Framework Agreement Oct 2016.doc" "" \a \p \f 0 </w:instrText>
      </w:r>
      <w:r>
        <w:rPr>
          <w:rFonts w:eastAsia="MS PGothic"/>
        </w:rPr>
        <w:fldChar w:fldCharType="separate"/>
      </w:r>
      <w:r>
        <w:rPr>
          <w:rFonts w:eastAsia="MS PGothic"/>
        </w:rPr>
        <w:object w:dxaOrig="1531" w:dyaOrig="990" w14:anchorId="284DE1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50.05pt" o:ole="">
            <v:imagedata r:id="rId86" o:title=""/>
          </v:shape>
        </w:object>
      </w:r>
      <w:r>
        <w:rPr>
          <w:rFonts w:eastAsia="MS PGothic"/>
        </w:rPr>
        <w:fldChar w:fldCharType="end"/>
      </w:r>
    </w:p>
    <w:p w14:paraId="388CE98B" w14:textId="36C262CD" w:rsidR="00A94DA8" w:rsidRDefault="009E4F62" w:rsidP="009E4F62">
      <w:pPr>
        <w:pStyle w:val="Heading3"/>
        <w:ind w:left="360" w:hanging="360"/>
        <w:rPr>
          <w:rFonts w:eastAsia="MS PGothic"/>
        </w:rPr>
      </w:pPr>
      <w:bookmarkStart w:id="87" w:name="_Toc488937819"/>
      <w:r>
        <w:t>ANNEX 9</w:t>
      </w:r>
      <w:r w:rsidR="00A94DA8" w:rsidRPr="009E4F62">
        <w:t xml:space="preserve">.2: </w:t>
      </w:r>
      <w:r w:rsidR="00A94DA8" w:rsidRPr="009E4F62">
        <w:rPr>
          <w:rFonts w:eastAsia="MS PGothic"/>
        </w:rPr>
        <w:t>Tripartite agreements/ Multi-Partner Cooperation Arrangements</w:t>
      </w:r>
      <w:bookmarkEnd w:id="87"/>
    </w:p>
    <w:bookmarkStart w:id="88" w:name="_MON_1563287343"/>
    <w:bookmarkEnd w:id="88"/>
    <w:p w14:paraId="695627BC" w14:textId="37A77B7C" w:rsidR="009E4F62" w:rsidRDefault="00250089" w:rsidP="009E4F62">
      <w:pPr>
        <w:rPr>
          <w:rFonts w:eastAsia="MS PGothic"/>
        </w:rPr>
      </w:pPr>
      <w:r>
        <w:rPr>
          <w:rFonts w:eastAsia="MS PGothic"/>
        </w:rPr>
        <w:object w:dxaOrig="1531" w:dyaOrig="990" w14:anchorId="2F390F47">
          <v:shape id="_x0000_i1026" type="#_x0000_t75" style="width:77pt;height:50.05pt" o:ole="">
            <v:imagedata r:id="rId87" o:title=""/>
          </v:shape>
          <o:OLEObject Type="Embed" ProgID="Word.Document.8" ShapeID="_x0000_i1026" DrawAspect="Icon" ObjectID="_1572858523" r:id="rId88">
            <o:FieldCodes>\s</o:FieldCodes>
          </o:OLEObject>
        </w:object>
      </w:r>
    </w:p>
    <w:p w14:paraId="3A480DA2" w14:textId="4F419A3B" w:rsidR="00A94DA8" w:rsidRDefault="009E4F62" w:rsidP="009E4F62">
      <w:pPr>
        <w:pStyle w:val="Heading3"/>
        <w:ind w:left="360" w:hanging="360"/>
      </w:pPr>
      <w:bookmarkStart w:id="89" w:name="_Toc488937820"/>
      <w:r>
        <w:t>ANNEX 9.3</w:t>
      </w:r>
      <w:r w:rsidR="00A94DA8" w:rsidRPr="009E4F62">
        <w:t>: Contribution agreement [cost support agreement]</w:t>
      </w:r>
      <w:bookmarkEnd w:id="89"/>
    </w:p>
    <w:p w14:paraId="44F89475" w14:textId="0DC36EE1" w:rsidR="009E4F62" w:rsidRDefault="009E4F62" w:rsidP="004B2BE5"/>
    <w:bookmarkStart w:id="90" w:name="_MON_1563287387"/>
    <w:bookmarkEnd w:id="90"/>
    <w:p w14:paraId="1D816FE7" w14:textId="2D2935F5" w:rsidR="00250089" w:rsidRDefault="00250089" w:rsidP="004B2BE5">
      <w:r>
        <w:object w:dxaOrig="1531" w:dyaOrig="990" w14:anchorId="2107B5E6">
          <v:shape id="_x0000_i1027" type="#_x0000_t75" style="width:77pt;height:50.05pt" o:ole="">
            <v:imagedata r:id="rId89" o:title=""/>
          </v:shape>
          <o:OLEObject Type="Embed" ProgID="Word.Document.12" ShapeID="_x0000_i1027" DrawAspect="Icon" ObjectID="_1572858524" r:id="rId90">
            <o:FieldCodes>\s</o:FieldCodes>
          </o:OLEObject>
        </w:object>
      </w:r>
    </w:p>
    <w:p w14:paraId="1FDD2081" w14:textId="247071FE" w:rsidR="00A94DA8" w:rsidRPr="00685DD2" w:rsidRDefault="009E4F62" w:rsidP="009E4F62">
      <w:pPr>
        <w:pStyle w:val="Heading3"/>
        <w:ind w:left="360" w:hanging="360"/>
        <w:rPr>
          <w:rFonts w:eastAsia="MS PGothic"/>
        </w:rPr>
      </w:pPr>
      <w:bookmarkStart w:id="91" w:name="_Toc488937821"/>
      <w:r>
        <w:t>ANNEX 9</w:t>
      </w:r>
      <w:r w:rsidR="00A94DA8" w:rsidRPr="009E4F62">
        <w:t xml:space="preserve">.4: </w:t>
      </w:r>
      <w:r w:rsidR="00A94DA8" w:rsidRPr="009E4F62">
        <w:rPr>
          <w:rFonts w:eastAsia="MS PGothic"/>
        </w:rPr>
        <w:t>Financing agreements [Implementation agreements]</w:t>
      </w:r>
      <w:bookmarkEnd w:id="91"/>
    </w:p>
    <w:bookmarkStart w:id="92" w:name="_MON_1563287430"/>
    <w:bookmarkEnd w:id="92"/>
    <w:p w14:paraId="5D61554F" w14:textId="5970B639" w:rsidR="00A94DA8" w:rsidRPr="00685DD2" w:rsidRDefault="00250089" w:rsidP="006C14D3">
      <w:r>
        <w:object w:dxaOrig="1531" w:dyaOrig="990" w14:anchorId="540BA037">
          <v:shape id="_x0000_i1028" type="#_x0000_t75" style="width:77pt;height:50.05pt" o:ole="">
            <v:imagedata r:id="rId91" o:title=""/>
          </v:shape>
          <o:OLEObject Type="Embed" ProgID="Word.Document.8" ShapeID="_x0000_i1028" DrawAspect="Icon" ObjectID="_1572858525" r:id="rId92">
            <o:FieldCodes>\s</o:FieldCodes>
          </o:OLEObject>
        </w:object>
      </w:r>
    </w:p>
    <w:p w14:paraId="2012BBD1" w14:textId="77777777" w:rsidR="00B00131" w:rsidRDefault="00B00131" w:rsidP="006C14D3">
      <w:pPr>
        <w:sectPr w:rsidR="00B00131" w:rsidSect="00321DBF">
          <w:headerReference w:type="default" r:id="rId93"/>
          <w:pgSz w:w="11909" w:h="16834" w:code="9"/>
          <w:pgMar w:top="1440" w:right="1440" w:bottom="1440" w:left="1440" w:header="720" w:footer="720" w:gutter="0"/>
          <w:cols w:space="720"/>
          <w:docGrid w:linePitch="272"/>
        </w:sectPr>
      </w:pPr>
    </w:p>
    <w:p w14:paraId="77FF66DD" w14:textId="77777777" w:rsidR="00A94DA8" w:rsidRPr="00685DD2" w:rsidRDefault="00A94DA8" w:rsidP="006C14D3">
      <w:pPr>
        <w:sectPr w:rsidR="00A94DA8" w:rsidRPr="00685DD2" w:rsidSect="00321DBF">
          <w:headerReference w:type="default" r:id="rId94"/>
          <w:pgSz w:w="11909" w:h="16834" w:code="9"/>
          <w:pgMar w:top="1440" w:right="1440" w:bottom="1440" w:left="1440" w:header="720" w:footer="720" w:gutter="0"/>
          <w:cols w:space="720"/>
          <w:docGrid w:linePitch="272"/>
        </w:sectPr>
      </w:pPr>
    </w:p>
    <w:p w14:paraId="1C1A1496" w14:textId="34032C27" w:rsidR="00A94DA8" w:rsidRPr="00685DD2" w:rsidRDefault="009E4F62" w:rsidP="006C14D3">
      <w:pPr>
        <w:pStyle w:val="Heading2"/>
      </w:pPr>
      <w:bookmarkStart w:id="93" w:name="_Toc479096685"/>
      <w:bookmarkStart w:id="94" w:name="_Toc488937822"/>
      <w:r>
        <w:t>ANNEX Section 10</w:t>
      </w:r>
      <w:r w:rsidR="00A94DA8" w:rsidRPr="00685DD2">
        <w:t xml:space="preserve"> – Reporting formats</w:t>
      </w:r>
      <w:bookmarkEnd w:id="93"/>
      <w:bookmarkEnd w:id="94"/>
      <w:r w:rsidR="00A94DA8" w:rsidRPr="00685DD2">
        <w:t xml:space="preserve"> </w:t>
      </w:r>
    </w:p>
    <w:p w14:paraId="2F949257" w14:textId="2334887C" w:rsidR="00A94DA8" w:rsidRPr="00685DD2" w:rsidRDefault="009E4F62" w:rsidP="005612CB">
      <w:pPr>
        <w:pStyle w:val="Heading3"/>
        <w:ind w:left="360" w:hanging="360"/>
      </w:pPr>
      <w:bookmarkStart w:id="95" w:name="_Toc468539538"/>
      <w:bookmarkStart w:id="96" w:name="_Toc488937823"/>
      <w:r>
        <w:t>ANNEX 10</w:t>
      </w:r>
      <w:r w:rsidR="00A94DA8" w:rsidRPr="00685DD2">
        <w:t xml:space="preserve">.1: XB </w:t>
      </w:r>
      <w:r w:rsidR="00C17069">
        <w:t xml:space="preserve">and RPTC </w:t>
      </w:r>
      <w:r w:rsidR="00A94DA8" w:rsidRPr="00685DD2">
        <w:t>project/</w:t>
      </w:r>
      <w:r w:rsidR="00A34854">
        <w:t>event</w:t>
      </w:r>
      <w:r w:rsidR="00A94DA8" w:rsidRPr="00685DD2">
        <w:t xml:space="preserve"> Progress Report</w:t>
      </w:r>
      <w:bookmarkEnd w:id="95"/>
      <w:bookmarkEnd w:id="96"/>
      <w:r w:rsidR="00A94DA8" w:rsidRPr="00685DD2">
        <w:t xml:space="preserve">  </w:t>
      </w:r>
    </w:p>
    <w:p w14:paraId="1BAD9E51" w14:textId="77777777" w:rsidR="009E4F62" w:rsidRDefault="009E4F62" w:rsidP="009E4F62">
      <w:pPr>
        <w:spacing w:after="120"/>
      </w:pPr>
      <w:bookmarkStart w:id="97" w:name="_Toc468539539"/>
    </w:p>
    <w:p w14:paraId="4060D15C" w14:textId="0056C419" w:rsidR="00A94DA8" w:rsidRPr="00685DD2" w:rsidRDefault="00A94DA8" w:rsidP="009E4F62">
      <w:pPr>
        <w:spacing w:after="120"/>
      </w:pPr>
      <w:r w:rsidRPr="00685DD2">
        <w:t>Cover page of the report should have the following:</w:t>
      </w:r>
      <w:bookmarkEnd w:id="97"/>
      <w:r w:rsidR="009E4F62">
        <w:t xml:space="preserve"> </w:t>
      </w:r>
    </w:p>
    <w:tbl>
      <w:tblPr>
        <w:tblStyle w:val="TableGrid"/>
        <w:tblW w:w="5000" w:type="pct"/>
        <w:tblLook w:val="04A0" w:firstRow="1" w:lastRow="0" w:firstColumn="1" w:lastColumn="0" w:noHBand="0" w:noVBand="1"/>
      </w:tblPr>
      <w:tblGrid>
        <w:gridCol w:w="3595"/>
        <w:gridCol w:w="5424"/>
      </w:tblGrid>
      <w:tr w:rsidR="005B0743" w:rsidRPr="005B0743" w14:paraId="7F765742" w14:textId="77777777" w:rsidTr="00025984">
        <w:tc>
          <w:tcPr>
            <w:tcW w:w="1993" w:type="pct"/>
            <w:shd w:val="clear" w:color="auto" w:fill="0070C0"/>
          </w:tcPr>
          <w:p w14:paraId="3A522DA2" w14:textId="4C826001" w:rsidR="005B0743" w:rsidRPr="005B0743" w:rsidRDefault="005B0743" w:rsidP="005B0743">
            <w:pPr>
              <w:rPr>
                <w:b/>
                <w:color w:val="FFFFFF" w:themeColor="background1"/>
              </w:rPr>
            </w:pPr>
            <w:r w:rsidRPr="005B0743">
              <w:rPr>
                <w:b/>
                <w:color w:val="FFFFFF" w:themeColor="background1"/>
              </w:rPr>
              <w:t xml:space="preserve">Requirements </w:t>
            </w:r>
          </w:p>
        </w:tc>
        <w:tc>
          <w:tcPr>
            <w:tcW w:w="3007" w:type="pct"/>
            <w:shd w:val="clear" w:color="auto" w:fill="0070C0"/>
          </w:tcPr>
          <w:p w14:paraId="7DAD6130" w14:textId="61DC79A4" w:rsidR="005B0743" w:rsidRPr="005B0743" w:rsidRDefault="005B0743" w:rsidP="005B0743">
            <w:pPr>
              <w:rPr>
                <w:b/>
                <w:color w:val="FFFFFF" w:themeColor="background1"/>
              </w:rPr>
            </w:pPr>
            <w:r w:rsidRPr="005B0743">
              <w:rPr>
                <w:b/>
                <w:color w:val="FFFFFF" w:themeColor="background1"/>
              </w:rPr>
              <w:t xml:space="preserve">Details </w:t>
            </w:r>
          </w:p>
        </w:tc>
      </w:tr>
      <w:tr w:rsidR="005B0743" w:rsidRPr="005B0743" w14:paraId="54D824F0" w14:textId="14B1105A" w:rsidTr="00025984">
        <w:tc>
          <w:tcPr>
            <w:tcW w:w="1993" w:type="pct"/>
          </w:tcPr>
          <w:p w14:paraId="3F9BBE16" w14:textId="40BE3751" w:rsidR="005B0743" w:rsidRPr="005B0743" w:rsidRDefault="005B0743" w:rsidP="005B0743">
            <w:r w:rsidRPr="005B0743">
              <w:t>Project</w:t>
            </w:r>
            <w:r w:rsidR="00A34854">
              <w:t>/event</w:t>
            </w:r>
            <w:r w:rsidRPr="005B0743">
              <w:t xml:space="preserve"> Title: </w:t>
            </w:r>
          </w:p>
        </w:tc>
        <w:tc>
          <w:tcPr>
            <w:tcW w:w="3007" w:type="pct"/>
          </w:tcPr>
          <w:p w14:paraId="67CCF8FA" w14:textId="77777777" w:rsidR="005B0743" w:rsidRPr="005B0743" w:rsidRDefault="005B0743" w:rsidP="005B0743"/>
        </w:tc>
      </w:tr>
      <w:tr w:rsidR="005B0743" w:rsidRPr="005B0743" w14:paraId="47882A2C" w14:textId="3D787612" w:rsidTr="00025984">
        <w:tc>
          <w:tcPr>
            <w:tcW w:w="1993" w:type="pct"/>
          </w:tcPr>
          <w:p w14:paraId="030DE7F4" w14:textId="3D2FE2BB" w:rsidR="005B0743" w:rsidRPr="005B0743" w:rsidRDefault="005B0743" w:rsidP="005B0743">
            <w:r w:rsidRPr="005B0743">
              <w:t>Project</w:t>
            </w:r>
            <w:r w:rsidR="00A34854">
              <w:t>/event</w:t>
            </w:r>
            <w:r w:rsidRPr="005B0743">
              <w:t xml:space="preserve"> Duration: </w:t>
            </w:r>
          </w:p>
        </w:tc>
        <w:tc>
          <w:tcPr>
            <w:tcW w:w="3007" w:type="pct"/>
          </w:tcPr>
          <w:p w14:paraId="515675EB" w14:textId="77777777" w:rsidR="005B0743" w:rsidRPr="005B0743" w:rsidRDefault="005B0743" w:rsidP="005B0743"/>
        </w:tc>
      </w:tr>
      <w:tr w:rsidR="005B0743" w:rsidRPr="005B0743" w14:paraId="59C57BA5" w14:textId="7CF688FE" w:rsidTr="00025984">
        <w:tc>
          <w:tcPr>
            <w:tcW w:w="1993" w:type="pct"/>
          </w:tcPr>
          <w:p w14:paraId="4DC6AC1C" w14:textId="77777777" w:rsidR="005B0743" w:rsidRPr="005B0743" w:rsidRDefault="005B0743" w:rsidP="005B0743">
            <w:r w:rsidRPr="005B0743">
              <w:t xml:space="preserve">Reporting Period Covered: </w:t>
            </w:r>
          </w:p>
        </w:tc>
        <w:tc>
          <w:tcPr>
            <w:tcW w:w="3007" w:type="pct"/>
          </w:tcPr>
          <w:p w14:paraId="18F26333" w14:textId="77777777" w:rsidR="005B0743" w:rsidRPr="005B0743" w:rsidRDefault="005B0743" w:rsidP="005B0743"/>
        </w:tc>
      </w:tr>
      <w:tr w:rsidR="005B0743" w:rsidRPr="005B0743" w14:paraId="1D314E46" w14:textId="25D456CC" w:rsidTr="00025984">
        <w:tc>
          <w:tcPr>
            <w:tcW w:w="1993" w:type="pct"/>
          </w:tcPr>
          <w:p w14:paraId="0825621B" w14:textId="77777777" w:rsidR="005B0743" w:rsidRPr="005B0743" w:rsidRDefault="005B0743" w:rsidP="005B0743">
            <w:r w:rsidRPr="005B0743">
              <w:t>Financial Implementation Rate</w:t>
            </w:r>
            <w:r w:rsidRPr="005B0743">
              <w:rPr>
                <w:i/>
              </w:rPr>
              <w:t xml:space="preserve"> (in % of the total budget as per annex 1 figures</w:t>
            </w:r>
            <w:r w:rsidRPr="005B0743">
              <w:t>)</w:t>
            </w:r>
          </w:p>
        </w:tc>
        <w:tc>
          <w:tcPr>
            <w:tcW w:w="3007" w:type="pct"/>
          </w:tcPr>
          <w:p w14:paraId="5E129D95" w14:textId="77777777" w:rsidR="005B0743" w:rsidRPr="005B0743" w:rsidRDefault="005B0743" w:rsidP="005B0743"/>
        </w:tc>
      </w:tr>
      <w:tr w:rsidR="005B0743" w:rsidRPr="005B0743" w14:paraId="6886BE43" w14:textId="0B34564B" w:rsidTr="00025984">
        <w:trPr>
          <w:trHeight w:val="584"/>
        </w:trPr>
        <w:tc>
          <w:tcPr>
            <w:tcW w:w="1993" w:type="pct"/>
          </w:tcPr>
          <w:p w14:paraId="07948A35" w14:textId="76F2BD48" w:rsidR="005B0743" w:rsidRPr="005B0743" w:rsidRDefault="005B0743" w:rsidP="005B0743">
            <w:r w:rsidRPr="005B0743">
              <w:t>Summary of Impact:</w:t>
            </w:r>
            <w:r>
              <w:t xml:space="preserve"> </w:t>
            </w:r>
            <w:r w:rsidRPr="005B0743">
              <w:rPr>
                <w:i/>
              </w:rPr>
              <w:t xml:space="preserve"> (Should not exceed 3 paragraphs)</w:t>
            </w:r>
          </w:p>
        </w:tc>
        <w:tc>
          <w:tcPr>
            <w:tcW w:w="3007" w:type="pct"/>
          </w:tcPr>
          <w:p w14:paraId="71DF23B4" w14:textId="77777777" w:rsidR="005B0743" w:rsidRPr="005B0743" w:rsidRDefault="005B0743" w:rsidP="005B0743"/>
        </w:tc>
      </w:tr>
    </w:tbl>
    <w:p w14:paraId="7F7ABC06" w14:textId="77777777" w:rsidR="00A94DA8" w:rsidRPr="00685DD2" w:rsidRDefault="00A94DA8" w:rsidP="0074057B"/>
    <w:p w14:paraId="228C3B4D" w14:textId="77777777" w:rsidR="00A94DA8" w:rsidRPr="00685DD2" w:rsidRDefault="00A94DA8" w:rsidP="0074057B">
      <w:r w:rsidRPr="00685DD2">
        <w:rPr>
          <w:u w:val="single"/>
        </w:rPr>
        <w:t>Please note</w:t>
      </w:r>
      <w:r w:rsidRPr="00685DD2">
        <w:t xml:space="preserve">: For projects in early stages, it is understood that there might be limited impact and this could be a description of activities, outputs and early evidence of outcomes.  </w:t>
      </w:r>
    </w:p>
    <w:p w14:paraId="78CBBC08" w14:textId="464B9844" w:rsidR="00A94DA8" w:rsidRPr="00685DD2" w:rsidRDefault="00A94DA8" w:rsidP="005B0743">
      <w:pPr>
        <w:pStyle w:val="Heading4"/>
        <w:ind w:left="360" w:hanging="360"/>
      </w:pPr>
      <w:bookmarkStart w:id="98" w:name="_Toc468539540"/>
      <w:r w:rsidRPr="00685DD2">
        <w:t>Review of expected accomplishments and activities in line with</w:t>
      </w:r>
      <w:r w:rsidR="005B0743">
        <w:t xml:space="preserve"> RF/</w:t>
      </w:r>
      <w:r w:rsidRPr="00685DD2">
        <w:t xml:space="preserve">logframe matrix as per </w:t>
      </w:r>
      <w:r w:rsidR="00A34854">
        <w:t xml:space="preserve">proposal </w:t>
      </w:r>
      <w:r w:rsidRPr="00685DD2">
        <w:t>document</w:t>
      </w:r>
      <w:bookmarkEnd w:id="98"/>
    </w:p>
    <w:p w14:paraId="3AF96E8D" w14:textId="181EFB24" w:rsidR="00A94DA8" w:rsidRPr="00685DD2" w:rsidRDefault="00A94DA8" w:rsidP="006C14D3">
      <w:r w:rsidRPr="00685DD2">
        <w:t>While preparing the matrix, please ensure that the review includes all activities as per the approved project</w:t>
      </w:r>
      <w:r w:rsidR="00A34854">
        <w:t>/event</w:t>
      </w:r>
      <w:r w:rsidRPr="00685DD2">
        <w:t xml:space="preserve"> document, and clearly stating the activities which have been completed/accomplished and/or the activities which are under implementation (work-in-progress) in line with the Project</w:t>
      </w:r>
      <w:r w:rsidR="00A34854">
        <w:t>/Event</w:t>
      </w:r>
      <w:r w:rsidRPr="00685DD2">
        <w:t xml:space="preserve"> Work plan).</w:t>
      </w:r>
    </w:p>
    <w:p w14:paraId="0E12E394" w14:textId="77777777" w:rsidR="00A94DA8" w:rsidRPr="00685DD2" w:rsidRDefault="00A94DA8" w:rsidP="006C14D3"/>
    <w:p w14:paraId="05B15BC4" w14:textId="77777777" w:rsidR="00A94DA8" w:rsidRPr="00685DD2" w:rsidRDefault="00A94DA8" w:rsidP="006C14D3">
      <w:pPr>
        <w:rPr>
          <w:b/>
        </w:rPr>
      </w:pPr>
      <w:r w:rsidRPr="00685DD2">
        <w:rPr>
          <w:b/>
        </w:rPr>
        <w:t>A.</w:t>
      </w:r>
      <w:r w:rsidRPr="00685DD2">
        <w:rPr>
          <w:b/>
        </w:rPr>
        <w:tab/>
        <w:t xml:space="preserve">Accomplishments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5"/>
        <w:gridCol w:w="5974"/>
      </w:tblGrid>
      <w:tr w:rsidR="00A94DA8" w:rsidRPr="00685DD2" w14:paraId="3DB11E58" w14:textId="77777777" w:rsidTr="00B7768B">
        <w:tc>
          <w:tcPr>
            <w:tcW w:w="1688" w:type="pct"/>
          </w:tcPr>
          <w:p w14:paraId="001A2E1F" w14:textId="77777777" w:rsidR="00A94DA8" w:rsidRPr="00685DD2" w:rsidRDefault="00A94DA8" w:rsidP="006C14D3">
            <w:pPr>
              <w:rPr>
                <w:rFonts w:ascii="Arial Narrow" w:hAnsi="Arial Narrow"/>
                <w:b/>
              </w:rPr>
            </w:pPr>
            <w:r w:rsidRPr="00685DD2">
              <w:rPr>
                <w:rFonts w:ascii="Arial Narrow" w:hAnsi="Arial Narrow"/>
                <w:b/>
              </w:rPr>
              <w:t>EA1</w:t>
            </w:r>
          </w:p>
        </w:tc>
        <w:tc>
          <w:tcPr>
            <w:tcW w:w="3312" w:type="pct"/>
          </w:tcPr>
          <w:p w14:paraId="07680C6B" w14:textId="6BEB598F" w:rsidR="00A94DA8" w:rsidRPr="00685DD2" w:rsidRDefault="00A94DA8" w:rsidP="006C14D3">
            <w:pPr>
              <w:rPr>
                <w:rFonts w:ascii="Arial Narrow" w:hAnsi="Arial Narrow"/>
                <w:b/>
              </w:rPr>
            </w:pPr>
            <w:r w:rsidRPr="00685DD2">
              <w:rPr>
                <w:rFonts w:ascii="Arial Narrow" w:hAnsi="Arial Narrow"/>
                <w:b/>
              </w:rPr>
              <w:t>(As per project</w:t>
            </w:r>
            <w:r w:rsidR="00A34854">
              <w:rPr>
                <w:rFonts w:ascii="Arial Narrow" w:hAnsi="Arial Narrow"/>
                <w:b/>
              </w:rPr>
              <w:t>/event proposal</w:t>
            </w:r>
            <w:r w:rsidRPr="00685DD2">
              <w:rPr>
                <w:rFonts w:ascii="Arial Narrow" w:hAnsi="Arial Narrow"/>
                <w:b/>
              </w:rPr>
              <w:t xml:space="preserve"> document)</w:t>
            </w:r>
          </w:p>
        </w:tc>
      </w:tr>
      <w:tr w:rsidR="00A94DA8" w:rsidRPr="00685DD2" w14:paraId="51E1D761" w14:textId="77777777" w:rsidTr="00B7768B">
        <w:tc>
          <w:tcPr>
            <w:tcW w:w="1688" w:type="pct"/>
          </w:tcPr>
          <w:p w14:paraId="4EE5E409" w14:textId="77777777" w:rsidR="00A94DA8" w:rsidRPr="00685DD2" w:rsidRDefault="00A94DA8" w:rsidP="006C14D3">
            <w:pPr>
              <w:rPr>
                <w:rFonts w:ascii="Arial Narrow" w:hAnsi="Arial Narrow"/>
              </w:rPr>
            </w:pPr>
            <w:bookmarkStart w:id="99" w:name="_Hlk92252418"/>
            <w:r w:rsidRPr="00685DD2">
              <w:rPr>
                <w:rFonts w:ascii="Arial Narrow" w:hAnsi="Arial Narrow"/>
              </w:rPr>
              <w:t xml:space="preserve">I.1.1: Quantitative Performance (Indicator(s) related to EA1) </w:t>
            </w:r>
          </w:p>
        </w:tc>
        <w:tc>
          <w:tcPr>
            <w:tcW w:w="3312" w:type="pct"/>
          </w:tcPr>
          <w:p w14:paraId="646A0229" w14:textId="77777777" w:rsidR="00A94DA8" w:rsidRPr="00685DD2" w:rsidRDefault="00A94DA8" w:rsidP="006C14D3">
            <w:pPr>
              <w:rPr>
                <w:rFonts w:ascii="Arial Narrow" w:hAnsi="Arial Narrow"/>
              </w:rPr>
            </w:pPr>
            <w:r w:rsidRPr="00685DD2">
              <w:rPr>
                <w:rFonts w:ascii="Arial Narrow" w:hAnsi="Arial Narrow"/>
              </w:rPr>
              <w:t>Give estimate or actual values for the indicator for the time period considered</w:t>
            </w:r>
          </w:p>
        </w:tc>
      </w:tr>
      <w:tr w:rsidR="00A94DA8" w:rsidRPr="00685DD2" w14:paraId="7767DA2C" w14:textId="77777777" w:rsidTr="00B7768B">
        <w:tc>
          <w:tcPr>
            <w:tcW w:w="1688" w:type="pct"/>
          </w:tcPr>
          <w:p w14:paraId="60108113" w14:textId="77777777" w:rsidR="00A94DA8" w:rsidRPr="00685DD2" w:rsidRDefault="00A94DA8" w:rsidP="006C14D3">
            <w:pPr>
              <w:rPr>
                <w:rFonts w:ascii="Arial Narrow" w:hAnsi="Arial Narrow"/>
              </w:rPr>
            </w:pPr>
            <w:r w:rsidRPr="00685DD2">
              <w:rPr>
                <w:rFonts w:ascii="Arial Narrow" w:hAnsi="Arial Narrow"/>
              </w:rPr>
              <w:t>Qualitative Results achieved for EA1:</w:t>
            </w:r>
          </w:p>
        </w:tc>
        <w:tc>
          <w:tcPr>
            <w:tcW w:w="3312" w:type="pct"/>
          </w:tcPr>
          <w:p w14:paraId="743491C3" w14:textId="77777777" w:rsidR="00A94DA8" w:rsidRPr="00685DD2" w:rsidRDefault="00A94DA8" w:rsidP="006C14D3">
            <w:pPr>
              <w:rPr>
                <w:rFonts w:ascii="Arial Narrow" w:hAnsi="Arial Narrow"/>
              </w:rPr>
            </w:pPr>
            <w:r w:rsidRPr="00685DD2">
              <w:rPr>
                <w:rFonts w:ascii="Arial Narrow" w:hAnsi="Arial Narrow"/>
              </w:rPr>
              <w:t xml:space="preserve">Should describe additional results/ impact achieved in the area of EA1.  </w:t>
            </w:r>
          </w:p>
          <w:p w14:paraId="1FC8DA35" w14:textId="77777777" w:rsidR="00A94DA8" w:rsidRPr="00685DD2" w:rsidRDefault="00A94DA8" w:rsidP="006C14D3">
            <w:pPr>
              <w:rPr>
                <w:rFonts w:ascii="Arial Narrow" w:hAnsi="Arial Narrow"/>
              </w:rPr>
            </w:pPr>
          </w:p>
        </w:tc>
      </w:tr>
      <w:tr w:rsidR="00A94DA8" w:rsidRPr="00685DD2" w14:paraId="22CDEE95" w14:textId="77777777" w:rsidTr="00B7768B">
        <w:tc>
          <w:tcPr>
            <w:tcW w:w="1688" w:type="pct"/>
          </w:tcPr>
          <w:p w14:paraId="6629CFA8" w14:textId="77777777" w:rsidR="00A94DA8" w:rsidRPr="00685DD2" w:rsidRDefault="00A94DA8" w:rsidP="006C14D3">
            <w:pPr>
              <w:rPr>
                <w:rFonts w:ascii="Arial Narrow" w:hAnsi="Arial Narrow"/>
              </w:rPr>
            </w:pPr>
            <w:r w:rsidRPr="00685DD2">
              <w:rPr>
                <w:rFonts w:ascii="Arial Narrow" w:hAnsi="Arial Narrow"/>
              </w:rPr>
              <w:t>A.1.1 (Main activities completed in relation to EA1)</w:t>
            </w:r>
          </w:p>
        </w:tc>
        <w:tc>
          <w:tcPr>
            <w:tcW w:w="3312" w:type="pct"/>
          </w:tcPr>
          <w:p w14:paraId="6D103BAB" w14:textId="77777777" w:rsidR="00A94DA8" w:rsidRPr="00685DD2" w:rsidRDefault="00A94DA8" w:rsidP="006C14D3">
            <w:pPr>
              <w:rPr>
                <w:rFonts w:ascii="Arial Narrow" w:hAnsi="Arial Narrow"/>
              </w:rPr>
            </w:pPr>
            <w:r w:rsidRPr="00685DD2">
              <w:rPr>
                <w:rFonts w:ascii="Arial Narrow" w:hAnsi="Arial Narrow"/>
              </w:rPr>
              <w:t>Describe the main activities that have been completed in achieving EA1.  Include details like number of participants for workshops etc</w:t>
            </w:r>
          </w:p>
        </w:tc>
      </w:tr>
      <w:tr w:rsidR="00A94DA8" w:rsidRPr="00685DD2" w14:paraId="40DD4B65" w14:textId="77777777" w:rsidTr="00B7768B">
        <w:tc>
          <w:tcPr>
            <w:tcW w:w="1688" w:type="pct"/>
          </w:tcPr>
          <w:p w14:paraId="51468D7D" w14:textId="77777777" w:rsidR="00A94DA8" w:rsidRPr="00685DD2" w:rsidRDefault="00A94DA8" w:rsidP="006C14D3">
            <w:pPr>
              <w:rPr>
                <w:rFonts w:ascii="Arial Narrow" w:hAnsi="Arial Narrow"/>
              </w:rPr>
            </w:pPr>
            <w:r w:rsidRPr="00685DD2">
              <w:rPr>
                <w:rFonts w:ascii="Arial Narrow" w:hAnsi="Arial Narrow"/>
              </w:rPr>
              <w:t>A1.2</w:t>
            </w:r>
          </w:p>
        </w:tc>
        <w:tc>
          <w:tcPr>
            <w:tcW w:w="3312" w:type="pct"/>
          </w:tcPr>
          <w:p w14:paraId="1AAED991" w14:textId="77777777" w:rsidR="00A94DA8" w:rsidRPr="00685DD2" w:rsidRDefault="00A94DA8" w:rsidP="006C14D3">
            <w:pPr>
              <w:rPr>
                <w:rFonts w:ascii="Arial Narrow" w:hAnsi="Arial Narrow"/>
              </w:rPr>
            </w:pPr>
          </w:p>
        </w:tc>
      </w:tr>
      <w:bookmarkEnd w:id="99"/>
      <w:tr w:rsidR="00A94DA8" w:rsidRPr="00685DD2" w14:paraId="0EE579AB" w14:textId="77777777" w:rsidTr="00B7768B">
        <w:tc>
          <w:tcPr>
            <w:tcW w:w="1688" w:type="pct"/>
          </w:tcPr>
          <w:p w14:paraId="04A2329E" w14:textId="77777777" w:rsidR="00A94DA8" w:rsidRPr="00685DD2" w:rsidRDefault="00A94DA8" w:rsidP="006C14D3">
            <w:pPr>
              <w:rPr>
                <w:rFonts w:ascii="Arial Narrow" w:hAnsi="Arial Narrow"/>
              </w:rPr>
            </w:pPr>
            <w:r w:rsidRPr="00685DD2">
              <w:rPr>
                <w:rFonts w:ascii="Arial Narrow" w:hAnsi="Arial Narrow"/>
              </w:rPr>
              <w:t>EA2</w:t>
            </w:r>
          </w:p>
        </w:tc>
        <w:tc>
          <w:tcPr>
            <w:tcW w:w="3312" w:type="pct"/>
          </w:tcPr>
          <w:p w14:paraId="5D7C9177" w14:textId="77777777" w:rsidR="00A94DA8" w:rsidRPr="00685DD2" w:rsidRDefault="00A94DA8" w:rsidP="006C14D3">
            <w:pPr>
              <w:rPr>
                <w:rFonts w:ascii="Arial Narrow" w:hAnsi="Arial Narrow"/>
              </w:rPr>
            </w:pPr>
          </w:p>
        </w:tc>
      </w:tr>
      <w:tr w:rsidR="00A94DA8" w:rsidRPr="00685DD2" w14:paraId="222BD80C" w14:textId="77777777" w:rsidTr="00B7768B">
        <w:tc>
          <w:tcPr>
            <w:tcW w:w="1688" w:type="pct"/>
          </w:tcPr>
          <w:p w14:paraId="14795D21" w14:textId="77777777" w:rsidR="00A94DA8" w:rsidRPr="00685DD2" w:rsidRDefault="00A94DA8" w:rsidP="006C14D3">
            <w:pPr>
              <w:rPr>
                <w:rFonts w:ascii="Arial Narrow" w:hAnsi="Arial Narrow"/>
              </w:rPr>
            </w:pPr>
            <w:r w:rsidRPr="00685DD2">
              <w:rPr>
                <w:rFonts w:ascii="Arial Narrow" w:hAnsi="Arial Narrow"/>
              </w:rPr>
              <w:t xml:space="preserve">I.2.1: Quantitative Performance (Indicator(s) related to EA1) </w:t>
            </w:r>
          </w:p>
        </w:tc>
        <w:tc>
          <w:tcPr>
            <w:tcW w:w="3312" w:type="pct"/>
          </w:tcPr>
          <w:p w14:paraId="0EF683D2" w14:textId="77777777" w:rsidR="00A94DA8" w:rsidRPr="00685DD2" w:rsidRDefault="00A94DA8" w:rsidP="006C14D3">
            <w:pPr>
              <w:rPr>
                <w:rFonts w:ascii="Arial Narrow" w:hAnsi="Arial Narrow"/>
              </w:rPr>
            </w:pPr>
          </w:p>
        </w:tc>
      </w:tr>
      <w:tr w:rsidR="00A94DA8" w:rsidRPr="00685DD2" w14:paraId="11662304" w14:textId="77777777" w:rsidTr="00B7768B">
        <w:tc>
          <w:tcPr>
            <w:tcW w:w="1688" w:type="pct"/>
          </w:tcPr>
          <w:p w14:paraId="070C0626" w14:textId="77777777" w:rsidR="00A94DA8" w:rsidRPr="00685DD2" w:rsidRDefault="00A94DA8" w:rsidP="006C14D3">
            <w:pPr>
              <w:rPr>
                <w:rFonts w:ascii="Arial Narrow" w:hAnsi="Arial Narrow"/>
              </w:rPr>
            </w:pPr>
            <w:r w:rsidRPr="00685DD2">
              <w:rPr>
                <w:rFonts w:ascii="Arial Narrow" w:hAnsi="Arial Narrow"/>
              </w:rPr>
              <w:t>Qualitative Results achieved for EA2:</w:t>
            </w:r>
          </w:p>
        </w:tc>
        <w:tc>
          <w:tcPr>
            <w:tcW w:w="3312" w:type="pct"/>
          </w:tcPr>
          <w:p w14:paraId="7354A5B6" w14:textId="77777777" w:rsidR="00A94DA8" w:rsidRPr="00685DD2" w:rsidRDefault="00A94DA8" w:rsidP="006C14D3">
            <w:pPr>
              <w:rPr>
                <w:rFonts w:ascii="Arial Narrow" w:hAnsi="Arial Narrow"/>
              </w:rPr>
            </w:pPr>
          </w:p>
        </w:tc>
      </w:tr>
      <w:tr w:rsidR="00A94DA8" w:rsidRPr="00685DD2" w14:paraId="7B317940" w14:textId="77777777" w:rsidTr="00B7768B">
        <w:tc>
          <w:tcPr>
            <w:tcW w:w="1688" w:type="pct"/>
          </w:tcPr>
          <w:p w14:paraId="165A1983" w14:textId="77777777" w:rsidR="00A94DA8" w:rsidRPr="00685DD2" w:rsidRDefault="00A94DA8" w:rsidP="006C14D3">
            <w:pPr>
              <w:rPr>
                <w:rFonts w:ascii="Arial Narrow" w:hAnsi="Arial Narrow"/>
              </w:rPr>
            </w:pPr>
            <w:r w:rsidRPr="00685DD2">
              <w:rPr>
                <w:rFonts w:ascii="Arial Narrow" w:hAnsi="Arial Narrow"/>
              </w:rPr>
              <w:t>A.2.1 (Main activities completed in relation to EA2)</w:t>
            </w:r>
          </w:p>
        </w:tc>
        <w:tc>
          <w:tcPr>
            <w:tcW w:w="3312" w:type="pct"/>
          </w:tcPr>
          <w:p w14:paraId="19916DE4" w14:textId="77777777" w:rsidR="00A94DA8" w:rsidRPr="00685DD2" w:rsidRDefault="00A94DA8" w:rsidP="006C14D3">
            <w:pPr>
              <w:rPr>
                <w:rFonts w:ascii="Arial Narrow" w:hAnsi="Arial Narrow"/>
              </w:rPr>
            </w:pPr>
          </w:p>
        </w:tc>
      </w:tr>
    </w:tbl>
    <w:p w14:paraId="340579A5" w14:textId="77777777" w:rsidR="00A94DA8" w:rsidRPr="00685DD2" w:rsidRDefault="00A94DA8" w:rsidP="006C14D3"/>
    <w:p w14:paraId="51189046" w14:textId="77777777" w:rsidR="00A94DA8" w:rsidRPr="00685DD2" w:rsidRDefault="00A94DA8" w:rsidP="006C14D3">
      <w:pPr>
        <w:rPr>
          <w:b/>
        </w:rPr>
      </w:pPr>
      <w:r w:rsidRPr="00685DD2">
        <w:rPr>
          <w:b/>
        </w:rPr>
        <w:t>2.</w:t>
      </w:r>
      <w:r w:rsidRPr="00685DD2">
        <w:rPr>
          <w:b/>
        </w:rPr>
        <w:tab/>
        <w:t>Problems encountered</w:t>
      </w:r>
    </w:p>
    <w:p w14:paraId="3663A565" w14:textId="013BF88D" w:rsidR="00A94DA8" w:rsidRPr="00685DD2" w:rsidRDefault="00A94DA8" w:rsidP="006C14D3">
      <w:r w:rsidRPr="00685DD2">
        <w:t>(Please elaborate if there were problems with the execution of the project</w:t>
      </w:r>
      <w:r w:rsidR="00F801E2">
        <w:t>/event</w:t>
      </w:r>
      <w:r w:rsidRPr="00685DD2">
        <w:t>)</w:t>
      </w:r>
    </w:p>
    <w:p w14:paraId="27CCF6F9" w14:textId="77777777" w:rsidR="00A94DA8" w:rsidRPr="00685DD2" w:rsidRDefault="00A94DA8" w:rsidP="00C97147">
      <w:pPr>
        <w:pStyle w:val="ListParagraph"/>
        <w:numPr>
          <w:ilvl w:val="0"/>
          <w:numId w:val="17"/>
        </w:numPr>
      </w:pPr>
      <w:r w:rsidRPr="00685DD2">
        <w:t xml:space="preserve">Description: </w:t>
      </w:r>
    </w:p>
    <w:p w14:paraId="7D2B7BC8" w14:textId="77777777" w:rsidR="00A94DA8" w:rsidRPr="00685DD2" w:rsidRDefault="00A94DA8" w:rsidP="00C97147">
      <w:pPr>
        <w:pStyle w:val="ListParagraph"/>
        <w:numPr>
          <w:ilvl w:val="0"/>
          <w:numId w:val="17"/>
        </w:numPr>
      </w:pPr>
      <w:r w:rsidRPr="00685DD2">
        <w:t>Actions taken to resolve the issues:</w:t>
      </w:r>
    </w:p>
    <w:p w14:paraId="083892E2" w14:textId="77777777" w:rsidR="00A94DA8" w:rsidRPr="00685DD2" w:rsidRDefault="00A94DA8" w:rsidP="006C14D3"/>
    <w:p w14:paraId="7D6798E0" w14:textId="77777777" w:rsidR="00A94DA8" w:rsidRPr="00685DD2" w:rsidRDefault="00A94DA8" w:rsidP="006C14D3">
      <w:pPr>
        <w:rPr>
          <w:b/>
        </w:rPr>
      </w:pPr>
      <w:r w:rsidRPr="00685DD2">
        <w:rPr>
          <w:b/>
        </w:rPr>
        <w:t>3.</w:t>
      </w:r>
      <w:r w:rsidRPr="00685DD2">
        <w:rPr>
          <w:b/>
        </w:rPr>
        <w:tab/>
        <w:t>Sustainability</w:t>
      </w:r>
    </w:p>
    <w:p w14:paraId="0A60D319" w14:textId="21EB7E79" w:rsidR="00A94DA8" w:rsidRPr="00685DD2" w:rsidRDefault="00A94DA8" w:rsidP="006C14D3">
      <w:r w:rsidRPr="00685DD2">
        <w:t>(The extent to which the project leads to some durable, self-sustained process, if/how the accomplishments/impact of the projects</w:t>
      </w:r>
      <w:r w:rsidR="00F801E2">
        <w:t>/events</w:t>
      </w:r>
      <w:r w:rsidRPr="00685DD2">
        <w:t xml:space="preserve"> can be sustained by implementing entities/partners or stakeholder, and synergies with other development interventions should also be reflected in progress reports.)</w:t>
      </w:r>
    </w:p>
    <w:p w14:paraId="3F8F142A" w14:textId="77777777" w:rsidR="00A94DA8" w:rsidRPr="00685DD2" w:rsidRDefault="00A94DA8" w:rsidP="006C14D3"/>
    <w:p w14:paraId="6F055DEE" w14:textId="77777777" w:rsidR="00A94DA8" w:rsidRPr="00685DD2" w:rsidRDefault="00A94DA8" w:rsidP="005B0743">
      <w:pPr>
        <w:keepNext/>
        <w:rPr>
          <w:b/>
        </w:rPr>
      </w:pPr>
      <w:r w:rsidRPr="00685DD2">
        <w:rPr>
          <w:b/>
        </w:rPr>
        <w:lastRenderedPageBreak/>
        <w:t>4.</w:t>
      </w:r>
      <w:r w:rsidRPr="00685DD2">
        <w:rPr>
          <w:b/>
        </w:rPr>
        <w:tab/>
        <w:t>Revision of project document</w:t>
      </w:r>
    </w:p>
    <w:p w14:paraId="3BF16906" w14:textId="77777777" w:rsidR="00A94DA8" w:rsidRPr="00685DD2" w:rsidRDefault="00A94DA8" w:rsidP="006C14D3">
      <w:r w:rsidRPr="00685DD2">
        <w:t>Has the project document been revised since its initial submission?  Have there been changes to the log frame?  If yes please explain.</w:t>
      </w:r>
    </w:p>
    <w:p w14:paraId="3756E4DF" w14:textId="77777777" w:rsidR="00A94DA8" w:rsidRPr="00685DD2" w:rsidRDefault="00A94DA8" w:rsidP="006C14D3"/>
    <w:p w14:paraId="1B9702C0" w14:textId="3B5A59D6" w:rsidR="00A94DA8" w:rsidRPr="00685DD2" w:rsidRDefault="00A94DA8" w:rsidP="006C14D3">
      <w:pPr>
        <w:rPr>
          <w:b/>
        </w:rPr>
      </w:pPr>
      <w:r w:rsidRPr="00685DD2">
        <w:rPr>
          <w:b/>
        </w:rPr>
        <w:t>5.</w:t>
      </w:r>
      <w:r w:rsidRPr="00685DD2">
        <w:rPr>
          <w:b/>
        </w:rPr>
        <w:tab/>
        <w:t>Work plan for the remaining activit</w:t>
      </w:r>
      <w:r w:rsidR="00F801E2">
        <w:rPr>
          <w:b/>
        </w:rPr>
        <w:t>i</w:t>
      </w:r>
      <w:r w:rsidRPr="00685DD2">
        <w:rPr>
          <w:b/>
        </w:rPr>
        <w:t>es</w:t>
      </w:r>
    </w:p>
    <w:p w14:paraId="0B513B06" w14:textId="77777777" w:rsidR="00A94DA8" w:rsidRPr="00685DD2" w:rsidRDefault="00A94DA8" w:rsidP="006C14D3">
      <w:r w:rsidRPr="00685DD2">
        <w:t>Please list remaining activities with planned schedule of completion.</w:t>
      </w:r>
    </w:p>
    <w:p w14:paraId="4651FC4B" w14:textId="77777777" w:rsidR="00A94DA8" w:rsidRPr="00685DD2" w:rsidRDefault="00A94DA8" w:rsidP="006C14D3"/>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09"/>
        <w:gridCol w:w="5904"/>
      </w:tblGrid>
      <w:tr w:rsidR="00A94DA8" w:rsidRPr="00685DD2" w14:paraId="2ED2F56D" w14:textId="77777777" w:rsidTr="003F3A94">
        <w:tc>
          <w:tcPr>
            <w:tcW w:w="1725" w:type="pct"/>
          </w:tcPr>
          <w:p w14:paraId="52489C0B" w14:textId="77777777" w:rsidR="00A94DA8" w:rsidRPr="00685DD2" w:rsidRDefault="00A94DA8" w:rsidP="006C14D3">
            <w:pPr>
              <w:rPr>
                <w:rFonts w:ascii="Arial Narrow" w:hAnsi="Arial Narrow"/>
                <w:b/>
              </w:rPr>
            </w:pPr>
          </w:p>
        </w:tc>
        <w:tc>
          <w:tcPr>
            <w:tcW w:w="3275" w:type="pct"/>
          </w:tcPr>
          <w:p w14:paraId="469720D2" w14:textId="77777777" w:rsidR="00A94DA8" w:rsidRPr="00685DD2" w:rsidRDefault="00A94DA8" w:rsidP="006C14D3">
            <w:pPr>
              <w:rPr>
                <w:rFonts w:ascii="Arial Narrow" w:hAnsi="Arial Narrow"/>
                <w:b/>
              </w:rPr>
            </w:pPr>
            <w:r w:rsidRPr="00685DD2">
              <w:rPr>
                <w:rFonts w:ascii="Arial Narrow" w:hAnsi="Arial Narrow"/>
                <w:b/>
              </w:rPr>
              <w:t>Duration / Date of completion</w:t>
            </w:r>
          </w:p>
        </w:tc>
      </w:tr>
      <w:tr w:rsidR="00A94DA8" w:rsidRPr="00685DD2" w14:paraId="15F038FA" w14:textId="77777777" w:rsidTr="003F3A94">
        <w:tc>
          <w:tcPr>
            <w:tcW w:w="5000" w:type="pct"/>
            <w:gridSpan w:val="2"/>
          </w:tcPr>
          <w:p w14:paraId="6E1E27F8" w14:textId="77777777" w:rsidR="00A94DA8" w:rsidRPr="00685DD2" w:rsidRDefault="00A94DA8" w:rsidP="006C14D3">
            <w:pPr>
              <w:rPr>
                <w:rFonts w:ascii="Arial Narrow" w:hAnsi="Arial Narrow"/>
              </w:rPr>
            </w:pPr>
            <w:r w:rsidRPr="00685DD2">
              <w:rPr>
                <w:rFonts w:ascii="Arial Narrow" w:hAnsi="Arial Narrow"/>
              </w:rPr>
              <w:t xml:space="preserve">EA1: </w:t>
            </w:r>
          </w:p>
        </w:tc>
      </w:tr>
      <w:tr w:rsidR="00A94DA8" w:rsidRPr="00685DD2" w14:paraId="73BE4354" w14:textId="77777777" w:rsidTr="003F3A94">
        <w:tc>
          <w:tcPr>
            <w:tcW w:w="1725" w:type="pct"/>
          </w:tcPr>
          <w:p w14:paraId="3BC6873E" w14:textId="77777777" w:rsidR="00A94DA8" w:rsidRPr="00685DD2" w:rsidRDefault="00A94DA8" w:rsidP="006C14D3">
            <w:pPr>
              <w:rPr>
                <w:rFonts w:ascii="Arial Narrow" w:hAnsi="Arial Narrow"/>
              </w:rPr>
            </w:pPr>
            <w:bookmarkStart w:id="100" w:name="OLE_LINK4"/>
            <w:r w:rsidRPr="00685DD2">
              <w:rPr>
                <w:rFonts w:ascii="Arial Narrow" w:hAnsi="Arial Narrow"/>
              </w:rPr>
              <w:t>A 1.1</w:t>
            </w:r>
          </w:p>
        </w:tc>
        <w:tc>
          <w:tcPr>
            <w:tcW w:w="3275" w:type="pct"/>
          </w:tcPr>
          <w:p w14:paraId="4A3F26BF" w14:textId="77777777" w:rsidR="00A94DA8" w:rsidRPr="00685DD2" w:rsidRDefault="00A94DA8" w:rsidP="006C14D3">
            <w:pPr>
              <w:rPr>
                <w:rFonts w:ascii="Arial Narrow" w:hAnsi="Arial Narrow"/>
              </w:rPr>
            </w:pPr>
          </w:p>
        </w:tc>
      </w:tr>
      <w:bookmarkEnd w:id="100"/>
      <w:tr w:rsidR="00A94DA8" w:rsidRPr="00685DD2" w14:paraId="01DD64EF" w14:textId="77777777" w:rsidTr="003F3A94">
        <w:tc>
          <w:tcPr>
            <w:tcW w:w="1725" w:type="pct"/>
          </w:tcPr>
          <w:p w14:paraId="6529D477" w14:textId="77777777" w:rsidR="00A94DA8" w:rsidRPr="00685DD2" w:rsidRDefault="00A94DA8" w:rsidP="006C14D3">
            <w:pPr>
              <w:rPr>
                <w:rFonts w:ascii="Arial Narrow" w:hAnsi="Arial Narrow"/>
              </w:rPr>
            </w:pPr>
            <w:r w:rsidRPr="00685DD2">
              <w:rPr>
                <w:rFonts w:ascii="Arial Narrow" w:hAnsi="Arial Narrow"/>
              </w:rPr>
              <w:t xml:space="preserve">A 1.2 </w:t>
            </w:r>
          </w:p>
        </w:tc>
        <w:tc>
          <w:tcPr>
            <w:tcW w:w="3275" w:type="pct"/>
          </w:tcPr>
          <w:p w14:paraId="10C8C940" w14:textId="77777777" w:rsidR="00A94DA8" w:rsidRPr="00685DD2" w:rsidRDefault="00A94DA8" w:rsidP="006C14D3">
            <w:pPr>
              <w:rPr>
                <w:rFonts w:ascii="Arial Narrow" w:hAnsi="Arial Narrow"/>
              </w:rPr>
            </w:pPr>
          </w:p>
        </w:tc>
      </w:tr>
      <w:tr w:rsidR="00A94DA8" w:rsidRPr="00685DD2" w14:paraId="361186F9" w14:textId="77777777" w:rsidTr="003F3A94">
        <w:tc>
          <w:tcPr>
            <w:tcW w:w="5000" w:type="pct"/>
            <w:gridSpan w:val="2"/>
          </w:tcPr>
          <w:p w14:paraId="2575DFA5" w14:textId="77777777" w:rsidR="00A94DA8" w:rsidRPr="00685DD2" w:rsidRDefault="00A94DA8" w:rsidP="006C14D3">
            <w:pPr>
              <w:rPr>
                <w:rFonts w:ascii="Arial Narrow" w:hAnsi="Arial Narrow"/>
              </w:rPr>
            </w:pPr>
            <w:r w:rsidRPr="00685DD2">
              <w:rPr>
                <w:rFonts w:ascii="Arial Narrow" w:hAnsi="Arial Narrow"/>
              </w:rPr>
              <w:t xml:space="preserve">EA2:  </w:t>
            </w:r>
          </w:p>
        </w:tc>
      </w:tr>
      <w:tr w:rsidR="00A94DA8" w:rsidRPr="00685DD2" w14:paraId="4FB44F28" w14:textId="77777777" w:rsidTr="003F3A94">
        <w:trPr>
          <w:trHeight w:val="129"/>
        </w:trPr>
        <w:tc>
          <w:tcPr>
            <w:tcW w:w="1725" w:type="pct"/>
          </w:tcPr>
          <w:p w14:paraId="5973DA9E" w14:textId="77777777" w:rsidR="00A94DA8" w:rsidRPr="00685DD2" w:rsidRDefault="00A94DA8" w:rsidP="006C14D3">
            <w:pPr>
              <w:rPr>
                <w:rFonts w:ascii="Arial Narrow" w:hAnsi="Arial Narrow"/>
              </w:rPr>
            </w:pPr>
            <w:r w:rsidRPr="00685DD2">
              <w:rPr>
                <w:rFonts w:ascii="Arial Narrow" w:hAnsi="Arial Narrow"/>
              </w:rPr>
              <w:t xml:space="preserve">A 2.1 </w:t>
            </w:r>
          </w:p>
        </w:tc>
        <w:tc>
          <w:tcPr>
            <w:tcW w:w="3275" w:type="pct"/>
          </w:tcPr>
          <w:p w14:paraId="4C96C946" w14:textId="77777777" w:rsidR="00A94DA8" w:rsidRPr="00685DD2" w:rsidRDefault="00A94DA8" w:rsidP="006C14D3">
            <w:pPr>
              <w:rPr>
                <w:rFonts w:ascii="Arial Narrow" w:hAnsi="Arial Narrow"/>
              </w:rPr>
            </w:pPr>
          </w:p>
        </w:tc>
      </w:tr>
      <w:tr w:rsidR="00A94DA8" w:rsidRPr="00685DD2" w14:paraId="547D1D76" w14:textId="77777777" w:rsidTr="003F3A94">
        <w:tc>
          <w:tcPr>
            <w:tcW w:w="1725" w:type="pct"/>
          </w:tcPr>
          <w:p w14:paraId="534D8B5F" w14:textId="77777777" w:rsidR="00A94DA8" w:rsidRPr="00685DD2" w:rsidRDefault="00A94DA8" w:rsidP="006C14D3">
            <w:pPr>
              <w:rPr>
                <w:rFonts w:ascii="Arial Narrow" w:hAnsi="Arial Narrow"/>
              </w:rPr>
            </w:pPr>
            <w:r w:rsidRPr="00685DD2">
              <w:rPr>
                <w:rFonts w:ascii="Arial Narrow" w:hAnsi="Arial Narrow"/>
              </w:rPr>
              <w:t xml:space="preserve">A2.2 </w:t>
            </w:r>
          </w:p>
        </w:tc>
        <w:tc>
          <w:tcPr>
            <w:tcW w:w="3275" w:type="pct"/>
          </w:tcPr>
          <w:p w14:paraId="60E88D2F" w14:textId="77777777" w:rsidR="00A94DA8" w:rsidRPr="00685DD2" w:rsidRDefault="00A94DA8" w:rsidP="006C14D3">
            <w:pPr>
              <w:rPr>
                <w:rFonts w:ascii="Arial Narrow" w:hAnsi="Arial Narrow"/>
              </w:rPr>
            </w:pPr>
          </w:p>
        </w:tc>
      </w:tr>
      <w:tr w:rsidR="00A94DA8" w:rsidRPr="00685DD2" w14:paraId="4811BFF4" w14:textId="77777777" w:rsidTr="003F3A94">
        <w:tc>
          <w:tcPr>
            <w:tcW w:w="1725" w:type="pct"/>
          </w:tcPr>
          <w:p w14:paraId="5EE02C74" w14:textId="77777777" w:rsidR="00A94DA8" w:rsidRPr="00685DD2" w:rsidRDefault="00A94DA8" w:rsidP="006C14D3">
            <w:pPr>
              <w:rPr>
                <w:rFonts w:ascii="Arial Narrow" w:hAnsi="Arial Narrow"/>
              </w:rPr>
            </w:pPr>
          </w:p>
        </w:tc>
        <w:tc>
          <w:tcPr>
            <w:tcW w:w="3275" w:type="pct"/>
          </w:tcPr>
          <w:p w14:paraId="59165041" w14:textId="77777777" w:rsidR="00A94DA8" w:rsidRPr="00685DD2" w:rsidRDefault="00A94DA8" w:rsidP="006C14D3">
            <w:pPr>
              <w:rPr>
                <w:rFonts w:ascii="Arial Narrow" w:hAnsi="Arial Narrow"/>
              </w:rPr>
            </w:pPr>
          </w:p>
        </w:tc>
      </w:tr>
    </w:tbl>
    <w:p w14:paraId="6BFDD485" w14:textId="77777777" w:rsidR="00A94DA8" w:rsidRPr="00685DD2" w:rsidRDefault="00A94DA8" w:rsidP="006C14D3"/>
    <w:p w14:paraId="03CEED34" w14:textId="77777777" w:rsidR="00A94DA8" w:rsidRPr="00685DD2" w:rsidRDefault="00A94DA8" w:rsidP="006C14D3">
      <w:pPr>
        <w:rPr>
          <w:b/>
        </w:rPr>
      </w:pPr>
      <w:r w:rsidRPr="00685DD2">
        <w:rPr>
          <w:b/>
        </w:rPr>
        <w:t>6.</w:t>
      </w:r>
      <w:r w:rsidRPr="00685DD2">
        <w:rPr>
          <w:b/>
        </w:rPr>
        <w:tab/>
        <w:t>Additional information (available upon request)</w:t>
      </w:r>
    </w:p>
    <w:p w14:paraId="346E932C" w14:textId="77777777" w:rsidR="00A94DA8" w:rsidRPr="00685DD2" w:rsidRDefault="00A94DA8" w:rsidP="006C14D3">
      <w:r w:rsidRPr="00685DD2">
        <w:t>Please provide a short sample of the most relevant information on the progress of the project like:</w:t>
      </w:r>
    </w:p>
    <w:p w14:paraId="1110CA11" w14:textId="77777777" w:rsidR="00A94DA8" w:rsidRPr="00685DD2" w:rsidRDefault="00A94DA8" w:rsidP="00C97147">
      <w:pPr>
        <w:pStyle w:val="ListParagraph"/>
        <w:numPr>
          <w:ilvl w:val="0"/>
          <w:numId w:val="18"/>
        </w:numPr>
      </w:pPr>
      <w:r w:rsidRPr="00685DD2">
        <w:t>Evaluation of activities;</w:t>
      </w:r>
    </w:p>
    <w:p w14:paraId="4C24A1CD" w14:textId="77777777" w:rsidR="00A94DA8" w:rsidRPr="00685DD2" w:rsidRDefault="00A94DA8" w:rsidP="00C97147">
      <w:pPr>
        <w:pStyle w:val="ListParagraph"/>
        <w:numPr>
          <w:ilvl w:val="0"/>
          <w:numId w:val="18"/>
        </w:numPr>
      </w:pPr>
      <w:r w:rsidRPr="00685DD2">
        <w:t>Publications;</w:t>
      </w:r>
    </w:p>
    <w:p w14:paraId="34601515" w14:textId="77777777" w:rsidR="00A94DA8" w:rsidRPr="00685DD2" w:rsidRDefault="00A94DA8" w:rsidP="00C97147">
      <w:pPr>
        <w:pStyle w:val="ListParagraph"/>
        <w:numPr>
          <w:ilvl w:val="0"/>
          <w:numId w:val="18"/>
        </w:numPr>
      </w:pPr>
      <w:r w:rsidRPr="00685DD2">
        <w:t>Media coverage; and</w:t>
      </w:r>
    </w:p>
    <w:p w14:paraId="651597C6" w14:textId="77777777" w:rsidR="00A94DA8" w:rsidRPr="00685DD2" w:rsidRDefault="00A94DA8" w:rsidP="00C97147">
      <w:pPr>
        <w:pStyle w:val="ListParagraph"/>
        <w:numPr>
          <w:ilvl w:val="0"/>
          <w:numId w:val="18"/>
        </w:numPr>
      </w:pPr>
      <w:r w:rsidRPr="00685DD2">
        <w:t>Meeting reports, etc.</w:t>
      </w:r>
    </w:p>
    <w:p w14:paraId="086C7C45" w14:textId="77777777" w:rsidR="00A94DA8" w:rsidRPr="00685DD2" w:rsidRDefault="00A94DA8" w:rsidP="006C14D3">
      <w:pPr>
        <w:pStyle w:val="Heading4"/>
        <w:rPr>
          <w:bCs/>
        </w:rPr>
      </w:pPr>
      <w:bookmarkStart w:id="101" w:name="_Toc468539541"/>
      <w:r w:rsidRPr="00685DD2">
        <w:t>Budget expenditures income and expenditure report  Jan - Dec</w:t>
      </w:r>
      <w:bookmarkEnd w:id="101"/>
      <w:r w:rsidRPr="00685DD2">
        <w:t xml:space="preserve"> </w:t>
      </w:r>
    </w:p>
    <w:tbl>
      <w:tblPr>
        <w:tblW w:w="5000" w:type="pct"/>
        <w:tblCellMar>
          <w:left w:w="0" w:type="dxa"/>
          <w:right w:w="0" w:type="dxa"/>
        </w:tblCellMar>
        <w:tblLook w:val="0000" w:firstRow="0" w:lastRow="0" w:firstColumn="0" w:lastColumn="0" w:noHBand="0" w:noVBand="0"/>
      </w:tblPr>
      <w:tblGrid>
        <w:gridCol w:w="771"/>
        <w:gridCol w:w="819"/>
        <w:gridCol w:w="783"/>
        <w:gridCol w:w="1286"/>
        <w:gridCol w:w="902"/>
        <w:gridCol w:w="1286"/>
        <w:gridCol w:w="1862"/>
        <w:gridCol w:w="1310"/>
      </w:tblGrid>
      <w:tr w:rsidR="00A94DA8" w:rsidRPr="00F801E2" w14:paraId="64E47242" w14:textId="77777777" w:rsidTr="003F3A94">
        <w:tc>
          <w:tcPr>
            <w:tcW w:w="427" w:type="pct"/>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14:paraId="44E827C7" w14:textId="77777777" w:rsidR="00A94DA8" w:rsidRPr="00F801E2" w:rsidRDefault="00A94DA8" w:rsidP="006C14D3">
            <w:pPr>
              <w:rPr>
                <w:rFonts w:ascii="Arial Narrow" w:hAnsi="Arial Narrow"/>
                <w:b/>
              </w:rPr>
            </w:pPr>
            <w:r w:rsidRPr="00F801E2">
              <w:rPr>
                <w:rFonts w:ascii="Arial Narrow" w:hAnsi="Arial Narrow"/>
                <w:b/>
              </w:rPr>
              <w:t>Project</w:t>
            </w:r>
            <w:r w:rsidRPr="00F801E2">
              <w:rPr>
                <w:rFonts w:ascii="Arial Narrow" w:hAnsi="Arial Narrow"/>
                <w:b/>
              </w:rPr>
              <w:br/>
              <w:t xml:space="preserve"> No.</w:t>
            </w:r>
          </w:p>
        </w:tc>
        <w:tc>
          <w:tcPr>
            <w:tcW w:w="454" w:type="pct"/>
            <w:tcBorders>
              <w:top w:val="nil"/>
              <w:left w:val="nil"/>
              <w:bottom w:val="single" w:sz="4" w:space="0" w:color="auto"/>
              <w:right w:val="single" w:sz="4" w:space="0" w:color="auto"/>
            </w:tcBorders>
            <w:tcMar>
              <w:top w:w="15" w:type="dxa"/>
              <w:left w:w="15" w:type="dxa"/>
              <w:bottom w:w="0" w:type="dxa"/>
              <w:right w:w="15" w:type="dxa"/>
            </w:tcMar>
            <w:vAlign w:val="bottom"/>
          </w:tcPr>
          <w:p w14:paraId="194AC66D" w14:textId="77777777" w:rsidR="00A94DA8" w:rsidRPr="00F801E2" w:rsidRDefault="00A94DA8" w:rsidP="006C14D3">
            <w:pPr>
              <w:rPr>
                <w:rFonts w:ascii="Arial Narrow" w:hAnsi="Arial Narrow"/>
                <w:b/>
              </w:rPr>
            </w:pPr>
            <w:r w:rsidRPr="00F801E2">
              <w:rPr>
                <w:rFonts w:ascii="Arial Narrow" w:hAnsi="Arial Narrow"/>
                <w:b/>
              </w:rPr>
              <w:t>Activity</w:t>
            </w:r>
          </w:p>
        </w:tc>
        <w:tc>
          <w:tcPr>
            <w:tcW w:w="434" w:type="pct"/>
            <w:tcBorders>
              <w:top w:val="nil"/>
              <w:left w:val="nil"/>
              <w:bottom w:val="single" w:sz="4" w:space="0" w:color="auto"/>
              <w:right w:val="single" w:sz="4" w:space="0" w:color="auto"/>
            </w:tcBorders>
            <w:tcMar>
              <w:top w:w="15" w:type="dxa"/>
              <w:left w:w="15" w:type="dxa"/>
              <w:bottom w:w="0" w:type="dxa"/>
              <w:right w:w="15" w:type="dxa"/>
            </w:tcMar>
            <w:vAlign w:val="bottom"/>
          </w:tcPr>
          <w:p w14:paraId="64AB01DC" w14:textId="77777777" w:rsidR="00A94DA8" w:rsidRPr="00F801E2" w:rsidRDefault="00A94DA8" w:rsidP="006C14D3">
            <w:pPr>
              <w:rPr>
                <w:rFonts w:ascii="Arial Narrow" w:hAnsi="Arial Narrow"/>
                <w:b/>
              </w:rPr>
            </w:pPr>
            <w:r w:rsidRPr="00F801E2">
              <w:rPr>
                <w:rFonts w:ascii="Arial Narrow" w:hAnsi="Arial Narrow"/>
                <w:b/>
              </w:rPr>
              <w:t>Budget</w:t>
            </w:r>
          </w:p>
        </w:tc>
        <w:tc>
          <w:tcPr>
            <w:tcW w:w="713" w:type="pct"/>
            <w:tcBorders>
              <w:top w:val="nil"/>
              <w:left w:val="nil"/>
              <w:bottom w:val="single" w:sz="4" w:space="0" w:color="auto"/>
              <w:right w:val="single" w:sz="4" w:space="0" w:color="auto"/>
            </w:tcBorders>
            <w:tcMar>
              <w:top w:w="15" w:type="dxa"/>
              <w:left w:w="15" w:type="dxa"/>
              <w:bottom w:w="0" w:type="dxa"/>
              <w:right w:w="15" w:type="dxa"/>
            </w:tcMar>
            <w:vAlign w:val="bottom"/>
          </w:tcPr>
          <w:p w14:paraId="0F7352F4" w14:textId="77777777" w:rsidR="00A94DA8" w:rsidRPr="00F801E2" w:rsidRDefault="00A94DA8" w:rsidP="006C14D3">
            <w:pPr>
              <w:rPr>
                <w:rFonts w:ascii="Arial Narrow" w:hAnsi="Arial Narrow"/>
                <w:b/>
              </w:rPr>
            </w:pPr>
            <w:r w:rsidRPr="00F801E2">
              <w:rPr>
                <w:rFonts w:ascii="Arial Narrow" w:hAnsi="Arial Narrow"/>
                <w:b/>
              </w:rPr>
              <w:t xml:space="preserve">Expenditure </w:t>
            </w:r>
            <w:r w:rsidRPr="00F801E2">
              <w:rPr>
                <w:rFonts w:ascii="Arial Narrow" w:hAnsi="Arial Narrow"/>
                <w:b/>
              </w:rPr>
              <w:br/>
              <w:t xml:space="preserve"> Jan – June</w:t>
            </w:r>
          </w:p>
        </w:tc>
        <w:tc>
          <w:tcPr>
            <w:tcW w:w="500" w:type="pct"/>
            <w:tcBorders>
              <w:top w:val="nil"/>
              <w:left w:val="nil"/>
              <w:bottom w:val="single" w:sz="4" w:space="0" w:color="auto"/>
              <w:right w:val="single" w:sz="4" w:space="0" w:color="auto"/>
            </w:tcBorders>
            <w:tcMar>
              <w:top w:w="15" w:type="dxa"/>
              <w:left w:w="15" w:type="dxa"/>
              <w:bottom w:w="0" w:type="dxa"/>
              <w:right w:w="15" w:type="dxa"/>
            </w:tcMar>
            <w:vAlign w:val="bottom"/>
          </w:tcPr>
          <w:p w14:paraId="5642220C" w14:textId="77777777" w:rsidR="00A94DA8" w:rsidRPr="00F801E2" w:rsidRDefault="00A94DA8" w:rsidP="006C14D3">
            <w:pPr>
              <w:rPr>
                <w:rFonts w:ascii="Arial Narrow" w:hAnsi="Arial Narrow"/>
                <w:b/>
              </w:rPr>
            </w:pPr>
            <w:r w:rsidRPr="00F801E2">
              <w:rPr>
                <w:rFonts w:ascii="Arial Narrow" w:hAnsi="Arial Narrow"/>
                <w:b/>
              </w:rPr>
              <w:t>Unspent</w:t>
            </w:r>
            <w:r w:rsidRPr="00F801E2">
              <w:rPr>
                <w:rFonts w:ascii="Arial Narrow" w:hAnsi="Arial Narrow"/>
                <w:b/>
              </w:rPr>
              <w:br/>
              <w:t>Balance</w:t>
            </w:r>
          </w:p>
        </w:tc>
        <w:tc>
          <w:tcPr>
            <w:tcW w:w="713" w:type="pct"/>
            <w:tcBorders>
              <w:top w:val="nil"/>
              <w:left w:val="nil"/>
              <w:bottom w:val="single" w:sz="4" w:space="0" w:color="auto"/>
              <w:right w:val="single" w:sz="4" w:space="0" w:color="auto"/>
            </w:tcBorders>
            <w:tcMar>
              <w:top w:w="15" w:type="dxa"/>
              <w:left w:w="15" w:type="dxa"/>
              <w:bottom w:w="0" w:type="dxa"/>
              <w:right w:w="15" w:type="dxa"/>
            </w:tcMar>
            <w:vAlign w:val="bottom"/>
          </w:tcPr>
          <w:p w14:paraId="4221042B" w14:textId="77777777" w:rsidR="00A94DA8" w:rsidRPr="00F801E2" w:rsidRDefault="00A94DA8" w:rsidP="006C14D3">
            <w:pPr>
              <w:rPr>
                <w:rFonts w:ascii="Arial Narrow" w:hAnsi="Arial Narrow"/>
                <w:b/>
              </w:rPr>
            </w:pPr>
            <w:r w:rsidRPr="00F801E2">
              <w:rPr>
                <w:rFonts w:ascii="Arial Narrow" w:hAnsi="Arial Narrow"/>
                <w:b/>
              </w:rPr>
              <w:t>Expenditure</w:t>
            </w:r>
          </w:p>
          <w:p w14:paraId="07A9CF59" w14:textId="77777777" w:rsidR="00A94DA8" w:rsidRPr="00F801E2" w:rsidRDefault="00A94DA8" w:rsidP="006C14D3">
            <w:pPr>
              <w:rPr>
                <w:rFonts w:ascii="Arial Narrow" w:hAnsi="Arial Narrow"/>
                <w:b/>
              </w:rPr>
            </w:pPr>
            <w:r w:rsidRPr="00F801E2">
              <w:rPr>
                <w:rFonts w:ascii="Arial Narrow" w:hAnsi="Arial Narrow"/>
                <w:b/>
              </w:rPr>
              <w:t>July - Dec</w:t>
            </w:r>
          </w:p>
        </w:tc>
        <w:tc>
          <w:tcPr>
            <w:tcW w:w="1032" w:type="pct"/>
            <w:tcBorders>
              <w:top w:val="nil"/>
              <w:left w:val="nil"/>
              <w:bottom w:val="single" w:sz="4" w:space="0" w:color="auto"/>
              <w:right w:val="single" w:sz="4" w:space="0" w:color="auto"/>
            </w:tcBorders>
            <w:tcMar>
              <w:top w:w="15" w:type="dxa"/>
              <w:left w:w="15" w:type="dxa"/>
              <w:bottom w:w="0" w:type="dxa"/>
              <w:right w:w="15" w:type="dxa"/>
            </w:tcMar>
            <w:vAlign w:val="bottom"/>
          </w:tcPr>
          <w:p w14:paraId="18844820" w14:textId="77777777" w:rsidR="00A94DA8" w:rsidRPr="00F801E2" w:rsidRDefault="00A94DA8" w:rsidP="006C14D3">
            <w:pPr>
              <w:rPr>
                <w:rFonts w:ascii="Arial Narrow" w:hAnsi="Arial Narrow"/>
                <w:b/>
              </w:rPr>
            </w:pPr>
            <w:r w:rsidRPr="00F801E2">
              <w:rPr>
                <w:rFonts w:ascii="Arial Narrow" w:hAnsi="Arial Narrow"/>
                <w:b/>
              </w:rPr>
              <w:t>Total Expenditure</w:t>
            </w:r>
          </w:p>
          <w:p w14:paraId="25CFAF58" w14:textId="77777777" w:rsidR="00A94DA8" w:rsidRPr="00F801E2" w:rsidRDefault="00A94DA8" w:rsidP="006C14D3">
            <w:pPr>
              <w:rPr>
                <w:rFonts w:ascii="Arial Narrow" w:hAnsi="Arial Narrow"/>
                <w:b/>
              </w:rPr>
            </w:pPr>
            <w:r w:rsidRPr="00F801E2">
              <w:rPr>
                <w:rFonts w:ascii="Arial Narrow" w:hAnsi="Arial Narrow"/>
                <w:b/>
              </w:rPr>
              <w:t>Jan - Dec</w:t>
            </w:r>
          </w:p>
        </w:tc>
        <w:tc>
          <w:tcPr>
            <w:tcW w:w="726" w:type="pct"/>
            <w:tcBorders>
              <w:top w:val="nil"/>
              <w:left w:val="nil"/>
              <w:bottom w:val="single" w:sz="4" w:space="0" w:color="auto"/>
              <w:right w:val="single" w:sz="4" w:space="0" w:color="auto"/>
            </w:tcBorders>
            <w:tcMar>
              <w:top w:w="15" w:type="dxa"/>
              <w:left w:w="15" w:type="dxa"/>
              <w:bottom w:w="0" w:type="dxa"/>
              <w:right w:w="15" w:type="dxa"/>
            </w:tcMar>
            <w:vAlign w:val="bottom"/>
          </w:tcPr>
          <w:p w14:paraId="2B8693E5" w14:textId="77777777" w:rsidR="00A94DA8" w:rsidRPr="00F801E2" w:rsidRDefault="00A94DA8" w:rsidP="006C14D3">
            <w:pPr>
              <w:rPr>
                <w:rFonts w:ascii="Arial Narrow" w:hAnsi="Arial Narrow"/>
                <w:b/>
              </w:rPr>
            </w:pPr>
            <w:r w:rsidRPr="00F801E2">
              <w:rPr>
                <w:rFonts w:ascii="Arial Narrow" w:hAnsi="Arial Narrow"/>
                <w:b/>
              </w:rPr>
              <w:t>Net Unspent</w:t>
            </w:r>
            <w:r w:rsidRPr="00F801E2">
              <w:rPr>
                <w:rFonts w:ascii="Arial Narrow" w:hAnsi="Arial Narrow"/>
                <w:b/>
              </w:rPr>
              <w:br/>
              <w:t>Balance</w:t>
            </w:r>
          </w:p>
        </w:tc>
      </w:tr>
      <w:tr w:rsidR="00A94DA8" w:rsidRPr="00F801E2" w14:paraId="7B72E46C" w14:textId="77777777" w:rsidTr="003F3A94">
        <w:tc>
          <w:tcPr>
            <w:tcW w:w="42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00456A" w14:textId="77777777" w:rsidR="00A94DA8" w:rsidRPr="00F801E2" w:rsidRDefault="00A94DA8" w:rsidP="006C14D3">
            <w:pPr>
              <w:rPr>
                <w:rFonts w:ascii="Arial Narrow" w:hAnsi="Arial Narrow"/>
              </w:rPr>
            </w:pPr>
          </w:p>
        </w:tc>
        <w:tc>
          <w:tcPr>
            <w:tcW w:w="454"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4473BB84" w14:textId="77777777" w:rsidR="00A94DA8" w:rsidRPr="00F801E2" w:rsidRDefault="00A94DA8" w:rsidP="006C14D3">
            <w:pPr>
              <w:rPr>
                <w:rFonts w:ascii="Arial Narrow" w:hAnsi="Arial Narrow"/>
              </w:rPr>
            </w:pPr>
          </w:p>
        </w:tc>
        <w:tc>
          <w:tcPr>
            <w:tcW w:w="434"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26ED7FC9" w14:textId="77777777" w:rsidR="00A94DA8" w:rsidRPr="00F801E2" w:rsidRDefault="00A94DA8" w:rsidP="006C14D3">
            <w:pPr>
              <w:rPr>
                <w:rFonts w:ascii="Arial Narrow" w:hAnsi="Arial Narrow"/>
              </w:rPr>
            </w:pPr>
          </w:p>
        </w:tc>
        <w:tc>
          <w:tcPr>
            <w:tcW w:w="713"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004C0AC7" w14:textId="77777777" w:rsidR="00A94DA8" w:rsidRPr="00F801E2" w:rsidRDefault="00A94DA8" w:rsidP="006C14D3">
            <w:pPr>
              <w:rPr>
                <w:rFonts w:ascii="Arial Narrow" w:hAnsi="Arial Narrow"/>
              </w:rPr>
            </w:pPr>
          </w:p>
        </w:tc>
        <w:tc>
          <w:tcPr>
            <w:tcW w:w="500"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00463616" w14:textId="77777777" w:rsidR="00A94DA8" w:rsidRPr="00F801E2" w:rsidRDefault="00A94DA8" w:rsidP="006C14D3">
            <w:pPr>
              <w:rPr>
                <w:rFonts w:ascii="Arial Narrow" w:hAnsi="Arial Narrow"/>
              </w:rPr>
            </w:pPr>
          </w:p>
        </w:tc>
        <w:tc>
          <w:tcPr>
            <w:tcW w:w="713"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2095898A" w14:textId="77777777" w:rsidR="00A94DA8" w:rsidRPr="00F801E2" w:rsidRDefault="00A94DA8" w:rsidP="006C14D3">
            <w:pPr>
              <w:rPr>
                <w:rFonts w:ascii="Arial Narrow" w:hAnsi="Arial Narrow"/>
              </w:rPr>
            </w:pPr>
          </w:p>
        </w:tc>
        <w:tc>
          <w:tcPr>
            <w:tcW w:w="1032"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23CA470B" w14:textId="77777777" w:rsidR="00A94DA8" w:rsidRPr="00F801E2" w:rsidRDefault="00A94DA8" w:rsidP="006C14D3">
            <w:pPr>
              <w:rPr>
                <w:rFonts w:ascii="Arial Narrow" w:hAnsi="Arial Narrow"/>
              </w:rPr>
            </w:pPr>
          </w:p>
        </w:tc>
        <w:tc>
          <w:tcPr>
            <w:tcW w:w="72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22142F9A" w14:textId="77777777" w:rsidR="00A94DA8" w:rsidRPr="00F801E2" w:rsidRDefault="00A94DA8" w:rsidP="006C14D3">
            <w:pPr>
              <w:rPr>
                <w:rFonts w:ascii="Arial Narrow" w:hAnsi="Arial Narrow"/>
              </w:rPr>
            </w:pPr>
          </w:p>
        </w:tc>
      </w:tr>
      <w:tr w:rsidR="00A94DA8" w:rsidRPr="00F801E2" w14:paraId="151C9FE6" w14:textId="77777777" w:rsidTr="003F3A94">
        <w:tc>
          <w:tcPr>
            <w:tcW w:w="42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B1F1A5" w14:textId="77777777" w:rsidR="00A94DA8" w:rsidRPr="00F801E2" w:rsidRDefault="00A94DA8" w:rsidP="006C14D3">
            <w:pPr>
              <w:rPr>
                <w:rFonts w:ascii="Arial Narrow" w:hAnsi="Arial Narrow"/>
              </w:rPr>
            </w:pPr>
          </w:p>
        </w:tc>
        <w:tc>
          <w:tcPr>
            <w:tcW w:w="454"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2290001D" w14:textId="77777777" w:rsidR="00A94DA8" w:rsidRPr="00F801E2" w:rsidRDefault="00A94DA8" w:rsidP="006C14D3">
            <w:pPr>
              <w:rPr>
                <w:rFonts w:ascii="Arial Narrow" w:hAnsi="Arial Narrow"/>
              </w:rPr>
            </w:pPr>
          </w:p>
        </w:tc>
        <w:tc>
          <w:tcPr>
            <w:tcW w:w="434"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096122B8" w14:textId="77777777" w:rsidR="00A94DA8" w:rsidRPr="00F801E2" w:rsidRDefault="00A94DA8" w:rsidP="006C14D3">
            <w:pPr>
              <w:rPr>
                <w:rFonts w:ascii="Arial Narrow" w:hAnsi="Arial Narrow"/>
              </w:rPr>
            </w:pPr>
          </w:p>
        </w:tc>
        <w:tc>
          <w:tcPr>
            <w:tcW w:w="713"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6E7DB094" w14:textId="77777777" w:rsidR="00A94DA8" w:rsidRPr="00F801E2" w:rsidRDefault="00A94DA8" w:rsidP="006C14D3">
            <w:pPr>
              <w:rPr>
                <w:rFonts w:ascii="Arial Narrow" w:hAnsi="Arial Narrow"/>
              </w:rPr>
            </w:pPr>
          </w:p>
        </w:tc>
        <w:tc>
          <w:tcPr>
            <w:tcW w:w="500"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66EBFF65" w14:textId="77777777" w:rsidR="00A94DA8" w:rsidRPr="00F801E2" w:rsidRDefault="00A94DA8" w:rsidP="006C14D3">
            <w:pPr>
              <w:rPr>
                <w:rFonts w:ascii="Arial Narrow" w:hAnsi="Arial Narrow"/>
              </w:rPr>
            </w:pPr>
          </w:p>
        </w:tc>
        <w:tc>
          <w:tcPr>
            <w:tcW w:w="713"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06B1B99C" w14:textId="77777777" w:rsidR="00A94DA8" w:rsidRPr="00F801E2" w:rsidRDefault="00A94DA8" w:rsidP="006C14D3">
            <w:pPr>
              <w:rPr>
                <w:rFonts w:ascii="Arial Narrow" w:hAnsi="Arial Narrow"/>
              </w:rPr>
            </w:pPr>
          </w:p>
        </w:tc>
        <w:tc>
          <w:tcPr>
            <w:tcW w:w="1032"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6B2A4912" w14:textId="77777777" w:rsidR="00A94DA8" w:rsidRPr="00F801E2" w:rsidRDefault="00A94DA8" w:rsidP="006C14D3">
            <w:pPr>
              <w:rPr>
                <w:rFonts w:ascii="Arial Narrow" w:hAnsi="Arial Narrow"/>
              </w:rPr>
            </w:pPr>
          </w:p>
        </w:tc>
        <w:tc>
          <w:tcPr>
            <w:tcW w:w="72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5042289B" w14:textId="77777777" w:rsidR="00A94DA8" w:rsidRPr="00F801E2" w:rsidRDefault="00A94DA8" w:rsidP="006C14D3">
            <w:pPr>
              <w:rPr>
                <w:rFonts w:ascii="Arial Narrow" w:hAnsi="Arial Narrow"/>
              </w:rPr>
            </w:pPr>
          </w:p>
        </w:tc>
      </w:tr>
      <w:tr w:rsidR="00A94DA8" w:rsidRPr="00F801E2" w14:paraId="42E2D2BE" w14:textId="77777777" w:rsidTr="003F3A94">
        <w:tc>
          <w:tcPr>
            <w:tcW w:w="42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2EE904" w14:textId="77777777" w:rsidR="00A94DA8" w:rsidRPr="00F801E2" w:rsidRDefault="00A94DA8" w:rsidP="006C14D3">
            <w:pPr>
              <w:rPr>
                <w:rFonts w:ascii="Arial Narrow" w:hAnsi="Arial Narrow"/>
              </w:rPr>
            </w:pPr>
          </w:p>
        </w:tc>
        <w:tc>
          <w:tcPr>
            <w:tcW w:w="454"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50ADE33E" w14:textId="77777777" w:rsidR="00A94DA8" w:rsidRPr="00F801E2" w:rsidRDefault="00A94DA8" w:rsidP="006C14D3">
            <w:pPr>
              <w:rPr>
                <w:rFonts w:ascii="Arial Narrow" w:hAnsi="Arial Narrow"/>
              </w:rPr>
            </w:pPr>
          </w:p>
        </w:tc>
        <w:tc>
          <w:tcPr>
            <w:tcW w:w="434"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39F3A27B" w14:textId="77777777" w:rsidR="00A94DA8" w:rsidRPr="00F801E2" w:rsidRDefault="00A94DA8" w:rsidP="006C14D3">
            <w:pPr>
              <w:rPr>
                <w:rFonts w:ascii="Arial Narrow" w:hAnsi="Arial Narrow"/>
              </w:rPr>
            </w:pPr>
          </w:p>
        </w:tc>
        <w:tc>
          <w:tcPr>
            <w:tcW w:w="713"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52AD242C" w14:textId="77777777" w:rsidR="00A94DA8" w:rsidRPr="00F801E2" w:rsidRDefault="00A94DA8" w:rsidP="006C14D3">
            <w:pPr>
              <w:rPr>
                <w:rFonts w:ascii="Arial Narrow" w:hAnsi="Arial Narrow"/>
              </w:rPr>
            </w:pPr>
          </w:p>
        </w:tc>
        <w:tc>
          <w:tcPr>
            <w:tcW w:w="500"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57517D81" w14:textId="77777777" w:rsidR="00A94DA8" w:rsidRPr="00F801E2" w:rsidRDefault="00A94DA8" w:rsidP="006C14D3">
            <w:pPr>
              <w:rPr>
                <w:rFonts w:ascii="Arial Narrow" w:hAnsi="Arial Narrow"/>
              </w:rPr>
            </w:pPr>
          </w:p>
        </w:tc>
        <w:tc>
          <w:tcPr>
            <w:tcW w:w="713"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6C48AFAD" w14:textId="77777777" w:rsidR="00A94DA8" w:rsidRPr="00F801E2" w:rsidRDefault="00A94DA8" w:rsidP="006C14D3">
            <w:pPr>
              <w:rPr>
                <w:rFonts w:ascii="Arial Narrow" w:hAnsi="Arial Narrow"/>
              </w:rPr>
            </w:pPr>
          </w:p>
        </w:tc>
        <w:tc>
          <w:tcPr>
            <w:tcW w:w="1032"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3B887CAE" w14:textId="77777777" w:rsidR="00A94DA8" w:rsidRPr="00F801E2" w:rsidRDefault="00A94DA8" w:rsidP="006C14D3">
            <w:pPr>
              <w:rPr>
                <w:rFonts w:ascii="Arial Narrow" w:hAnsi="Arial Narrow"/>
              </w:rPr>
            </w:pPr>
          </w:p>
        </w:tc>
        <w:tc>
          <w:tcPr>
            <w:tcW w:w="72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7E23EA5C" w14:textId="77777777" w:rsidR="00A94DA8" w:rsidRPr="00F801E2" w:rsidRDefault="00A94DA8" w:rsidP="006C14D3">
            <w:pPr>
              <w:rPr>
                <w:rFonts w:ascii="Arial Narrow" w:hAnsi="Arial Narrow"/>
              </w:rPr>
            </w:pPr>
          </w:p>
        </w:tc>
      </w:tr>
      <w:tr w:rsidR="00A94DA8" w:rsidRPr="00F801E2" w14:paraId="16ED7A11" w14:textId="77777777" w:rsidTr="003F3A94">
        <w:tc>
          <w:tcPr>
            <w:tcW w:w="42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2BB9EAA" w14:textId="77777777" w:rsidR="00A94DA8" w:rsidRPr="00F801E2" w:rsidRDefault="00A94DA8" w:rsidP="006C14D3">
            <w:pPr>
              <w:rPr>
                <w:rFonts w:ascii="Arial Narrow" w:hAnsi="Arial Narrow"/>
              </w:rPr>
            </w:pPr>
          </w:p>
        </w:tc>
        <w:tc>
          <w:tcPr>
            <w:tcW w:w="454"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42C298DA" w14:textId="77777777" w:rsidR="00A94DA8" w:rsidRPr="00F801E2" w:rsidRDefault="00A94DA8" w:rsidP="006C14D3">
            <w:pPr>
              <w:rPr>
                <w:rFonts w:ascii="Arial Narrow" w:hAnsi="Arial Narrow"/>
              </w:rPr>
            </w:pPr>
          </w:p>
        </w:tc>
        <w:tc>
          <w:tcPr>
            <w:tcW w:w="434"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3E6ECCC5" w14:textId="77777777" w:rsidR="00A94DA8" w:rsidRPr="00F801E2" w:rsidRDefault="00A94DA8" w:rsidP="006C14D3">
            <w:pPr>
              <w:rPr>
                <w:rFonts w:ascii="Arial Narrow" w:hAnsi="Arial Narrow"/>
              </w:rPr>
            </w:pPr>
          </w:p>
        </w:tc>
        <w:tc>
          <w:tcPr>
            <w:tcW w:w="713"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3BB278C9" w14:textId="77777777" w:rsidR="00A94DA8" w:rsidRPr="00F801E2" w:rsidRDefault="00A94DA8" w:rsidP="006C14D3">
            <w:pPr>
              <w:rPr>
                <w:rFonts w:ascii="Arial Narrow" w:hAnsi="Arial Narrow"/>
              </w:rPr>
            </w:pPr>
          </w:p>
        </w:tc>
        <w:tc>
          <w:tcPr>
            <w:tcW w:w="500"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48D07AFB" w14:textId="77777777" w:rsidR="00A94DA8" w:rsidRPr="00F801E2" w:rsidRDefault="00A94DA8" w:rsidP="006C14D3">
            <w:pPr>
              <w:rPr>
                <w:rFonts w:ascii="Arial Narrow" w:hAnsi="Arial Narrow"/>
              </w:rPr>
            </w:pPr>
          </w:p>
        </w:tc>
        <w:tc>
          <w:tcPr>
            <w:tcW w:w="713"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010ABF5C" w14:textId="77777777" w:rsidR="00A94DA8" w:rsidRPr="00F801E2" w:rsidRDefault="00A94DA8" w:rsidP="006C14D3">
            <w:pPr>
              <w:rPr>
                <w:rFonts w:ascii="Arial Narrow" w:hAnsi="Arial Narrow"/>
              </w:rPr>
            </w:pPr>
          </w:p>
        </w:tc>
        <w:tc>
          <w:tcPr>
            <w:tcW w:w="1032"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145BED8A" w14:textId="77777777" w:rsidR="00A94DA8" w:rsidRPr="00F801E2" w:rsidRDefault="00A94DA8" w:rsidP="006C14D3">
            <w:pPr>
              <w:rPr>
                <w:rFonts w:ascii="Arial Narrow" w:hAnsi="Arial Narrow"/>
              </w:rPr>
            </w:pPr>
          </w:p>
        </w:tc>
        <w:tc>
          <w:tcPr>
            <w:tcW w:w="72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25B474B1" w14:textId="77777777" w:rsidR="00A94DA8" w:rsidRPr="00F801E2" w:rsidRDefault="00A94DA8" w:rsidP="006C14D3">
            <w:pPr>
              <w:rPr>
                <w:rFonts w:ascii="Arial Narrow" w:hAnsi="Arial Narrow"/>
              </w:rPr>
            </w:pPr>
          </w:p>
        </w:tc>
      </w:tr>
      <w:tr w:rsidR="00A94DA8" w:rsidRPr="00F801E2" w14:paraId="029C6326" w14:textId="77777777" w:rsidTr="003F3A94">
        <w:tc>
          <w:tcPr>
            <w:tcW w:w="42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F708C25" w14:textId="77777777" w:rsidR="00A94DA8" w:rsidRPr="00F801E2" w:rsidRDefault="00A94DA8" w:rsidP="006C14D3">
            <w:pPr>
              <w:rPr>
                <w:rFonts w:ascii="Arial Narrow" w:hAnsi="Arial Narrow"/>
              </w:rPr>
            </w:pPr>
          </w:p>
        </w:tc>
        <w:tc>
          <w:tcPr>
            <w:tcW w:w="454"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0BBD3ED9" w14:textId="77777777" w:rsidR="00A94DA8" w:rsidRPr="00F801E2" w:rsidRDefault="00A94DA8" w:rsidP="006C14D3">
            <w:pPr>
              <w:rPr>
                <w:rFonts w:ascii="Arial Narrow" w:hAnsi="Arial Narrow"/>
              </w:rPr>
            </w:pPr>
          </w:p>
        </w:tc>
        <w:tc>
          <w:tcPr>
            <w:tcW w:w="434"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7620CD07" w14:textId="77777777" w:rsidR="00A94DA8" w:rsidRPr="00F801E2" w:rsidRDefault="00A94DA8" w:rsidP="006C14D3">
            <w:pPr>
              <w:rPr>
                <w:rFonts w:ascii="Arial Narrow" w:hAnsi="Arial Narrow"/>
              </w:rPr>
            </w:pPr>
          </w:p>
        </w:tc>
        <w:tc>
          <w:tcPr>
            <w:tcW w:w="713"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636684F5" w14:textId="77777777" w:rsidR="00A94DA8" w:rsidRPr="00F801E2" w:rsidRDefault="00A94DA8" w:rsidP="006C14D3">
            <w:pPr>
              <w:rPr>
                <w:rFonts w:ascii="Arial Narrow" w:hAnsi="Arial Narrow"/>
              </w:rPr>
            </w:pPr>
          </w:p>
        </w:tc>
        <w:tc>
          <w:tcPr>
            <w:tcW w:w="500"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6F079387" w14:textId="77777777" w:rsidR="00A94DA8" w:rsidRPr="00F801E2" w:rsidRDefault="00A94DA8" w:rsidP="006C14D3">
            <w:pPr>
              <w:rPr>
                <w:rFonts w:ascii="Arial Narrow" w:hAnsi="Arial Narrow"/>
              </w:rPr>
            </w:pPr>
          </w:p>
        </w:tc>
        <w:tc>
          <w:tcPr>
            <w:tcW w:w="713"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10B38ACC" w14:textId="77777777" w:rsidR="00A94DA8" w:rsidRPr="00F801E2" w:rsidRDefault="00A94DA8" w:rsidP="006C14D3">
            <w:pPr>
              <w:rPr>
                <w:rFonts w:ascii="Arial Narrow" w:hAnsi="Arial Narrow"/>
              </w:rPr>
            </w:pPr>
          </w:p>
        </w:tc>
        <w:tc>
          <w:tcPr>
            <w:tcW w:w="1032"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52E06530" w14:textId="77777777" w:rsidR="00A94DA8" w:rsidRPr="00F801E2" w:rsidRDefault="00A94DA8" w:rsidP="006C14D3">
            <w:pPr>
              <w:rPr>
                <w:rFonts w:ascii="Arial Narrow" w:hAnsi="Arial Narrow"/>
              </w:rPr>
            </w:pPr>
          </w:p>
        </w:tc>
        <w:tc>
          <w:tcPr>
            <w:tcW w:w="72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0596BB4E" w14:textId="77777777" w:rsidR="00A94DA8" w:rsidRPr="00F801E2" w:rsidRDefault="00A94DA8" w:rsidP="006C14D3">
            <w:pPr>
              <w:rPr>
                <w:rFonts w:ascii="Arial Narrow" w:hAnsi="Arial Narrow"/>
              </w:rPr>
            </w:pPr>
          </w:p>
        </w:tc>
      </w:tr>
      <w:tr w:rsidR="00A94DA8" w:rsidRPr="00F801E2" w14:paraId="639FB32A" w14:textId="77777777" w:rsidTr="003F3A94">
        <w:tc>
          <w:tcPr>
            <w:tcW w:w="42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4946B0B" w14:textId="77777777" w:rsidR="00A94DA8" w:rsidRPr="00F801E2" w:rsidRDefault="00A94DA8" w:rsidP="006C14D3">
            <w:pPr>
              <w:rPr>
                <w:rFonts w:ascii="Arial Narrow" w:hAnsi="Arial Narrow"/>
              </w:rPr>
            </w:pPr>
          </w:p>
        </w:tc>
        <w:tc>
          <w:tcPr>
            <w:tcW w:w="454"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0CDB4E5B" w14:textId="77777777" w:rsidR="00A94DA8" w:rsidRPr="00F801E2" w:rsidRDefault="00A94DA8" w:rsidP="006C14D3">
            <w:pPr>
              <w:rPr>
                <w:rFonts w:ascii="Arial Narrow" w:hAnsi="Arial Narrow"/>
              </w:rPr>
            </w:pPr>
          </w:p>
        </w:tc>
        <w:tc>
          <w:tcPr>
            <w:tcW w:w="434"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5459BCDE" w14:textId="77777777" w:rsidR="00A94DA8" w:rsidRPr="00F801E2" w:rsidRDefault="00A94DA8" w:rsidP="006C14D3">
            <w:pPr>
              <w:rPr>
                <w:rFonts w:ascii="Arial Narrow" w:hAnsi="Arial Narrow"/>
              </w:rPr>
            </w:pPr>
          </w:p>
        </w:tc>
        <w:tc>
          <w:tcPr>
            <w:tcW w:w="713"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11AF7940" w14:textId="77777777" w:rsidR="00A94DA8" w:rsidRPr="00F801E2" w:rsidRDefault="00A94DA8" w:rsidP="006C14D3">
            <w:pPr>
              <w:rPr>
                <w:rFonts w:ascii="Arial Narrow" w:hAnsi="Arial Narrow"/>
              </w:rPr>
            </w:pPr>
          </w:p>
        </w:tc>
        <w:tc>
          <w:tcPr>
            <w:tcW w:w="500"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13CB559C" w14:textId="77777777" w:rsidR="00A94DA8" w:rsidRPr="00F801E2" w:rsidRDefault="00A94DA8" w:rsidP="006C14D3">
            <w:pPr>
              <w:rPr>
                <w:rFonts w:ascii="Arial Narrow" w:hAnsi="Arial Narrow"/>
              </w:rPr>
            </w:pPr>
          </w:p>
        </w:tc>
        <w:tc>
          <w:tcPr>
            <w:tcW w:w="713"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7A9FEE7A" w14:textId="77777777" w:rsidR="00A94DA8" w:rsidRPr="00F801E2" w:rsidRDefault="00A94DA8" w:rsidP="006C14D3">
            <w:pPr>
              <w:rPr>
                <w:rFonts w:ascii="Arial Narrow" w:hAnsi="Arial Narrow"/>
              </w:rPr>
            </w:pPr>
          </w:p>
        </w:tc>
        <w:tc>
          <w:tcPr>
            <w:tcW w:w="1032"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648CAFFC" w14:textId="77777777" w:rsidR="00A94DA8" w:rsidRPr="00F801E2" w:rsidRDefault="00A94DA8" w:rsidP="006C14D3">
            <w:pPr>
              <w:rPr>
                <w:rFonts w:ascii="Arial Narrow" w:hAnsi="Arial Narrow"/>
              </w:rPr>
            </w:pPr>
          </w:p>
        </w:tc>
        <w:tc>
          <w:tcPr>
            <w:tcW w:w="72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04484585" w14:textId="77777777" w:rsidR="00A94DA8" w:rsidRPr="00F801E2" w:rsidRDefault="00A94DA8" w:rsidP="006C14D3">
            <w:pPr>
              <w:rPr>
                <w:rFonts w:ascii="Arial Narrow" w:hAnsi="Arial Narrow"/>
              </w:rPr>
            </w:pPr>
          </w:p>
        </w:tc>
      </w:tr>
    </w:tbl>
    <w:p w14:paraId="00A946C7" w14:textId="77777777" w:rsidR="00A94DA8" w:rsidRPr="00685DD2" w:rsidRDefault="00A94DA8" w:rsidP="006C14D3"/>
    <w:p w14:paraId="790CDEB6" w14:textId="77777777" w:rsidR="00A94DA8" w:rsidRPr="00685DD2" w:rsidRDefault="00A94DA8" w:rsidP="006C14D3">
      <w:r w:rsidRPr="00685DD2">
        <w:t>Summary</w:t>
      </w:r>
    </w:p>
    <w:p w14:paraId="7DC8E294" w14:textId="77777777" w:rsidR="00A94DA8" w:rsidRPr="00685DD2" w:rsidRDefault="00A94DA8" w:rsidP="006C14D3">
      <w:r w:rsidRPr="00685DD2">
        <w:t>Total income received</w:t>
      </w:r>
    </w:p>
    <w:p w14:paraId="1EA933E4" w14:textId="77777777" w:rsidR="00A94DA8" w:rsidRPr="00685DD2" w:rsidRDefault="00A94DA8" w:rsidP="006C14D3">
      <w:r w:rsidRPr="00685DD2">
        <w:t>Total expenditure</w:t>
      </w:r>
    </w:p>
    <w:p w14:paraId="5C386980" w14:textId="77777777" w:rsidR="00A94DA8" w:rsidRPr="00685DD2" w:rsidRDefault="00A94DA8" w:rsidP="006C14D3">
      <w:r w:rsidRPr="00685DD2">
        <w:t>Unspent Balance</w:t>
      </w:r>
    </w:p>
    <w:p w14:paraId="7B342BC3" w14:textId="77777777" w:rsidR="00A94DA8" w:rsidRPr="00685DD2" w:rsidRDefault="00A94DA8" w:rsidP="006C14D3">
      <w:r w:rsidRPr="00685DD2">
        <w:t>% of Exp/income</w:t>
      </w:r>
    </w:p>
    <w:p w14:paraId="1B7FD6FF" w14:textId="77777777" w:rsidR="00A94DA8" w:rsidRPr="00685DD2" w:rsidRDefault="00A94DA8" w:rsidP="006C14D3"/>
    <w:p w14:paraId="36EAD2D1" w14:textId="77777777" w:rsidR="009E4F62" w:rsidRDefault="009E4F62" w:rsidP="006C14D3">
      <w:pPr>
        <w:sectPr w:rsidR="009E4F62" w:rsidSect="00321DBF">
          <w:footerReference w:type="even" r:id="rId95"/>
          <w:type w:val="continuous"/>
          <w:pgSz w:w="11909" w:h="16834" w:code="9"/>
          <w:pgMar w:top="1440" w:right="1440" w:bottom="1440" w:left="1440" w:header="720" w:footer="720" w:gutter="0"/>
          <w:cols w:space="720"/>
          <w:docGrid w:linePitch="360"/>
        </w:sectPr>
      </w:pPr>
    </w:p>
    <w:p w14:paraId="15A012DF" w14:textId="3F15D184" w:rsidR="00A94DA8" w:rsidRDefault="00025984" w:rsidP="00C17069">
      <w:pPr>
        <w:pStyle w:val="Heading3"/>
      </w:pPr>
      <w:bookmarkStart w:id="102" w:name="_Toc488937824"/>
      <w:r w:rsidRPr="00456469">
        <w:lastRenderedPageBreak/>
        <w:t>ANNEX 10</w:t>
      </w:r>
      <w:r w:rsidR="00A94DA8" w:rsidRPr="00456469">
        <w:t>.2: DA project/</w:t>
      </w:r>
      <w:r w:rsidR="00F801E2">
        <w:t xml:space="preserve">event </w:t>
      </w:r>
      <w:r w:rsidR="00A94DA8" w:rsidRPr="00456469">
        <w:t>Progress Report</w:t>
      </w:r>
      <w:bookmarkEnd w:id="102"/>
      <w:r w:rsidR="00A94DA8" w:rsidRPr="00456469">
        <w:t xml:space="preserve">  </w:t>
      </w:r>
    </w:p>
    <w:p w14:paraId="5B07EA55" w14:textId="0CC01FEF" w:rsidR="005B0743" w:rsidRPr="001A0313" w:rsidRDefault="005B0743" w:rsidP="009414B8">
      <w:pPr>
        <w:rPr>
          <w:i/>
        </w:rPr>
      </w:pPr>
      <w:r>
        <w:rPr>
          <w:i/>
        </w:rPr>
        <w:t>Pro</w:t>
      </w:r>
      <w:r w:rsidRPr="001A0313">
        <w:rPr>
          <w:i/>
        </w:rPr>
        <w:t>ject</w:t>
      </w:r>
      <w:r w:rsidR="00F801E2">
        <w:rPr>
          <w:i/>
        </w:rPr>
        <w:t>/event</w:t>
      </w:r>
      <w:r w:rsidRPr="001A0313">
        <w:rPr>
          <w:i/>
        </w:rPr>
        <w:t xml:space="preserve"> managers are strongly encouraged to follow this outline when preparing annual progress reports on Development Account projects</w:t>
      </w:r>
      <w:r w:rsidR="00F801E2">
        <w:rPr>
          <w:i/>
        </w:rPr>
        <w:t xml:space="preserve"> (or events)</w:t>
      </w:r>
      <w:r w:rsidRPr="001A0313">
        <w:rPr>
          <w:i/>
        </w:rPr>
        <w:t xml:space="preserve">. </w:t>
      </w:r>
      <w:r>
        <w:rPr>
          <w:i/>
        </w:rPr>
        <w:t xml:space="preserve"> </w:t>
      </w:r>
    </w:p>
    <w:p w14:paraId="7D94673A" w14:textId="77777777" w:rsidR="005B0743" w:rsidRDefault="005B0743" w:rsidP="009414B8">
      <w:pPr>
        <w:rPr>
          <w:i/>
        </w:rPr>
      </w:pPr>
    </w:p>
    <w:p w14:paraId="59B5A24F" w14:textId="69031F6F" w:rsidR="005B0743" w:rsidRPr="001A0313" w:rsidRDefault="005B0743" w:rsidP="009414B8">
      <w:pPr>
        <w:rPr>
          <w:i/>
        </w:rPr>
      </w:pPr>
      <w:r>
        <w:rPr>
          <w:i/>
        </w:rPr>
        <w:t>The m</w:t>
      </w:r>
      <w:r w:rsidRPr="001A0313">
        <w:rPr>
          <w:i/>
        </w:rPr>
        <w:t xml:space="preserve">ain uses of </w:t>
      </w:r>
      <w:r>
        <w:rPr>
          <w:i/>
        </w:rPr>
        <w:t xml:space="preserve">the </w:t>
      </w:r>
      <w:r w:rsidRPr="001A0313">
        <w:rPr>
          <w:i/>
        </w:rPr>
        <w:t>annual progress reports include the following:</w:t>
      </w:r>
    </w:p>
    <w:p w14:paraId="28208BF7" w14:textId="77777777" w:rsidR="005B0743" w:rsidRPr="001A0313" w:rsidRDefault="005B0743" w:rsidP="009414B8">
      <w:pPr>
        <w:rPr>
          <w:i/>
          <w:u w:val="single"/>
        </w:rPr>
      </w:pPr>
      <w:r w:rsidRPr="001A0313">
        <w:rPr>
          <w:i/>
          <w:u w:val="single"/>
        </w:rPr>
        <w:t>For Implementing Entities</w:t>
      </w:r>
    </w:p>
    <w:p w14:paraId="03A63F5A" w14:textId="3EDF36A9" w:rsidR="005B0743" w:rsidRPr="005B0743" w:rsidRDefault="005B0743" w:rsidP="00C97147">
      <w:pPr>
        <w:pStyle w:val="ListParagraph"/>
        <w:numPr>
          <w:ilvl w:val="0"/>
          <w:numId w:val="40"/>
        </w:numPr>
        <w:rPr>
          <w:i/>
        </w:rPr>
      </w:pPr>
      <w:r w:rsidRPr="005B0743">
        <w:rPr>
          <w:i/>
        </w:rPr>
        <w:t>Support good management by providing regular, timely and relevant information on the project’s</w:t>
      </w:r>
      <w:r w:rsidR="00F801E2">
        <w:rPr>
          <w:i/>
        </w:rPr>
        <w:t xml:space="preserve"> (or event’s)</w:t>
      </w:r>
      <w:r w:rsidRPr="005B0743">
        <w:rPr>
          <w:i/>
        </w:rPr>
        <w:t xml:space="preserve"> achievements; </w:t>
      </w:r>
    </w:p>
    <w:p w14:paraId="1BD91127" w14:textId="1668993D" w:rsidR="005B0743" w:rsidRPr="005B0743" w:rsidRDefault="005B0743" w:rsidP="00C97147">
      <w:pPr>
        <w:pStyle w:val="ListParagraph"/>
        <w:numPr>
          <w:ilvl w:val="0"/>
          <w:numId w:val="40"/>
        </w:numPr>
        <w:rPr>
          <w:i/>
        </w:rPr>
      </w:pPr>
      <w:r w:rsidRPr="005B0743">
        <w:rPr>
          <w:i/>
        </w:rPr>
        <w:t>Provide a tool for DA Focal Points and the senior management of implementing entities to review and assess progress made in the project’s</w:t>
      </w:r>
      <w:r w:rsidR="00F801E2">
        <w:rPr>
          <w:i/>
        </w:rPr>
        <w:t xml:space="preserve"> (or event’s) </w:t>
      </w:r>
      <w:r w:rsidRPr="005B0743">
        <w:rPr>
          <w:i/>
        </w:rPr>
        <w:t xml:space="preserve"> implementation and provide guidance in case of risks and/or challenges encountered; </w:t>
      </w:r>
    </w:p>
    <w:p w14:paraId="7173B425" w14:textId="77777777" w:rsidR="005B0743" w:rsidRPr="001A0313" w:rsidRDefault="005B0743" w:rsidP="009414B8">
      <w:pPr>
        <w:rPr>
          <w:i/>
          <w:u w:val="single"/>
        </w:rPr>
      </w:pPr>
      <w:r w:rsidRPr="001A0313">
        <w:rPr>
          <w:i/>
          <w:u w:val="single"/>
        </w:rPr>
        <w:t>For the Development Account Programme Management Team (DA-PMT)</w:t>
      </w:r>
    </w:p>
    <w:p w14:paraId="7ED2EB5F" w14:textId="0577E424" w:rsidR="005B0743" w:rsidRPr="005B0743" w:rsidRDefault="005B0743" w:rsidP="00C97147">
      <w:pPr>
        <w:pStyle w:val="ListParagraph"/>
        <w:numPr>
          <w:ilvl w:val="0"/>
          <w:numId w:val="41"/>
        </w:numPr>
        <w:rPr>
          <w:i/>
        </w:rPr>
      </w:pPr>
      <w:r w:rsidRPr="005B0743">
        <w:rPr>
          <w:i/>
        </w:rPr>
        <w:t>Support the DA Programme Manager in reporting to Member States on the progress made in the implementation of the projects</w:t>
      </w:r>
      <w:r w:rsidR="00F801E2">
        <w:rPr>
          <w:i/>
        </w:rPr>
        <w:t xml:space="preserve"> (or events)</w:t>
      </w:r>
      <w:r w:rsidRPr="005B0743">
        <w:rPr>
          <w:i/>
        </w:rPr>
        <w:t>;</w:t>
      </w:r>
    </w:p>
    <w:p w14:paraId="7C9C8622" w14:textId="01BE6CB0" w:rsidR="005B0743" w:rsidRPr="001A0313" w:rsidRDefault="005B0743" w:rsidP="00C97147">
      <w:pPr>
        <w:pStyle w:val="ListParagraph"/>
        <w:numPr>
          <w:ilvl w:val="0"/>
          <w:numId w:val="41"/>
        </w:numPr>
      </w:pPr>
      <w:r w:rsidRPr="005B0743">
        <w:rPr>
          <w:i/>
        </w:rPr>
        <w:t>Provide a tool for the DA-PMT to liaise with implementing entities on the review and assessment of progress made on ongoing projects</w:t>
      </w:r>
      <w:r w:rsidR="00F801E2">
        <w:rPr>
          <w:i/>
        </w:rPr>
        <w:t xml:space="preserve"> (or events)</w:t>
      </w:r>
      <w:r w:rsidRPr="005B0743">
        <w:rPr>
          <w:i/>
        </w:rPr>
        <w:t>.</w:t>
      </w:r>
      <w:r w:rsidRPr="001A0313">
        <w:t xml:space="preserve"> </w:t>
      </w:r>
    </w:p>
    <w:p w14:paraId="0FDCA654" w14:textId="77777777" w:rsidR="009B656A" w:rsidRPr="001A0313" w:rsidRDefault="009B656A" w:rsidP="009B656A"/>
    <w:tbl>
      <w:tblPr>
        <w:tblW w:w="912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128"/>
        <w:gridCol w:w="7000"/>
      </w:tblGrid>
      <w:tr w:rsidR="009B656A" w:rsidRPr="009D00CF" w14:paraId="46513329" w14:textId="77777777" w:rsidTr="009D00CF">
        <w:tc>
          <w:tcPr>
            <w:tcW w:w="2128" w:type="dxa"/>
            <w:shd w:val="clear" w:color="auto" w:fill="auto"/>
            <w:vAlign w:val="center"/>
          </w:tcPr>
          <w:p w14:paraId="1EE5A8ED" w14:textId="49EF6B22" w:rsidR="009B656A" w:rsidRPr="009D00CF" w:rsidRDefault="009B656A" w:rsidP="009414B8">
            <w:pPr>
              <w:rPr>
                <w:rFonts w:ascii="Arial Narrow" w:hAnsi="Arial Narrow"/>
                <w:b/>
              </w:rPr>
            </w:pPr>
            <w:r w:rsidRPr="009D00CF">
              <w:rPr>
                <w:rFonts w:ascii="Arial Narrow" w:hAnsi="Arial Narrow"/>
                <w:b/>
              </w:rPr>
              <w:t>Project</w:t>
            </w:r>
            <w:r w:rsidR="00F801E2">
              <w:rPr>
                <w:rFonts w:ascii="Arial Narrow" w:hAnsi="Arial Narrow"/>
                <w:b/>
              </w:rPr>
              <w:t>/event</w:t>
            </w:r>
            <w:r w:rsidRPr="009D00CF">
              <w:rPr>
                <w:rFonts w:ascii="Arial Narrow" w:hAnsi="Arial Narrow"/>
                <w:b/>
              </w:rPr>
              <w:t xml:space="preserve"> title</w:t>
            </w:r>
          </w:p>
          <w:p w14:paraId="6B8E5FB7" w14:textId="77777777" w:rsidR="009B656A" w:rsidRPr="009D00CF" w:rsidRDefault="009B656A" w:rsidP="009414B8">
            <w:pPr>
              <w:rPr>
                <w:rFonts w:ascii="Arial Narrow" w:hAnsi="Arial Narrow"/>
                <w:b/>
              </w:rPr>
            </w:pPr>
          </w:p>
        </w:tc>
        <w:tc>
          <w:tcPr>
            <w:tcW w:w="7000" w:type="dxa"/>
            <w:shd w:val="clear" w:color="auto" w:fill="auto"/>
          </w:tcPr>
          <w:p w14:paraId="4FFAE498" w14:textId="77777777" w:rsidR="009B656A" w:rsidRPr="009D00CF" w:rsidRDefault="009B656A" w:rsidP="009414B8">
            <w:pPr>
              <w:rPr>
                <w:rFonts w:ascii="Arial Narrow" w:hAnsi="Arial Narrow"/>
              </w:rPr>
            </w:pPr>
          </w:p>
          <w:p w14:paraId="38B9ADE6" w14:textId="567974E6" w:rsidR="009B656A" w:rsidRPr="009D00CF" w:rsidRDefault="009B656A" w:rsidP="009414B8">
            <w:pPr>
              <w:rPr>
                <w:rFonts w:ascii="Arial Narrow" w:hAnsi="Arial Narrow"/>
              </w:rPr>
            </w:pPr>
          </w:p>
        </w:tc>
      </w:tr>
      <w:tr w:rsidR="009B656A" w:rsidRPr="009D00CF" w14:paraId="2F48FC67" w14:textId="77777777" w:rsidTr="009D00CF">
        <w:tc>
          <w:tcPr>
            <w:tcW w:w="2128" w:type="dxa"/>
            <w:shd w:val="clear" w:color="auto" w:fill="auto"/>
            <w:vAlign w:val="center"/>
          </w:tcPr>
          <w:p w14:paraId="7864CC61" w14:textId="7EB572D9" w:rsidR="009B656A" w:rsidRPr="009D00CF" w:rsidRDefault="009D00CF" w:rsidP="009414B8">
            <w:pPr>
              <w:rPr>
                <w:rFonts w:ascii="Arial Narrow" w:hAnsi="Arial Narrow"/>
                <w:b/>
              </w:rPr>
            </w:pPr>
            <w:r>
              <w:rPr>
                <w:rFonts w:ascii="Arial Narrow" w:hAnsi="Arial Narrow"/>
                <w:b/>
              </w:rPr>
              <w:t>DA project code</w:t>
            </w:r>
          </w:p>
        </w:tc>
        <w:tc>
          <w:tcPr>
            <w:tcW w:w="7000" w:type="dxa"/>
            <w:shd w:val="clear" w:color="auto" w:fill="auto"/>
          </w:tcPr>
          <w:p w14:paraId="4E019F4C" w14:textId="77777777" w:rsidR="009B656A" w:rsidRPr="009D00CF" w:rsidRDefault="009B656A" w:rsidP="009414B8">
            <w:pPr>
              <w:rPr>
                <w:rFonts w:ascii="Arial Narrow" w:hAnsi="Arial Narrow"/>
              </w:rPr>
            </w:pPr>
          </w:p>
        </w:tc>
      </w:tr>
      <w:tr w:rsidR="009B656A" w:rsidRPr="009D00CF" w14:paraId="440E83A9" w14:textId="77777777" w:rsidTr="009D00CF">
        <w:tc>
          <w:tcPr>
            <w:tcW w:w="2128" w:type="dxa"/>
            <w:shd w:val="clear" w:color="auto" w:fill="auto"/>
            <w:vAlign w:val="center"/>
          </w:tcPr>
          <w:p w14:paraId="2D6D7813" w14:textId="325D2B5B" w:rsidR="009B656A" w:rsidRPr="009D00CF" w:rsidRDefault="009D00CF" w:rsidP="009414B8">
            <w:pPr>
              <w:rPr>
                <w:rFonts w:ascii="Arial Narrow" w:hAnsi="Arial Narrow"/>
                <w:b/>
              </w:rPr>
            </w:pPr>
            <w:r>
              <w:rPr>
                <w:rFonts w:ascii="Arial Narrow" w:hAnsi="Arial Narrow"/>
                <w:b/>
              </w:rPr>
              <w:t>Executing entity</w:t>
            </w:r>
          </w:p>
        </w:tc>
        <w:tc>
          <w:tcPr>
            <w:tcW w:w="7000" w:type="dxa"/>
            <w:shd w:val="clear" w:color="auto" w:fill="auto"/>
          </w:tcPr>
          <w:p w14:paraId="5BA42AE5" w14:textId="77777777" w:rsidR="009B656A" w:rsidRPr="009D00CF" w:rsidRDefault="009B656A" w:rsidP="009414B8">
            <w:pPr>
              <w:rPr>
                <w:rFonts w:ascii="Arial Narrow" w:hAnsi="Arial Narrow"/>
              </w:rPr>
            </w:pPr>
          </w:p>
        </w:tc>
      </w:tr>
      <w:tr w:rsidR="009B656A" w:rsidRPr="009D00CF" w14:paraId="11423A12" w14:textId="77777777" w:rsidTr="009D00CF">
        <w:tc>
          <w:tcPr>
            <w:tcW w:w="2128" w:type="dxa"/>
            <w:shd w:val="clear" w:color="auto" w:fill="auto"/>
            <w:vAlign w:val="center"/>
          </w:tcPr>
          <w:p w14:paraId="7BDDB685" w14:textId="77777777" w:rsidR="009B656A" w:rsidRPr="009D00CF" w:rsidRDefault="009B656A" w:rsidP="009414B8">
            <w:pPr>
              <w:rPr>
                <w:rFonts w:ascii="Arial Narrow" w:hAnsi="Arial Narrow"/>
                <w:b/>
              </w:rPr>
            </w:pPr>
            <w:r w:rsidRPr="009D00CF">
              <w:rPr>
                <w:rFonts w:ascii="Arial Narrow" w:hAnsi="Arial Narrow"/>
                <w:b/>
              </w:rPr>
              <w:t xml:space="preserve">Reporting period </w:t>
            </w:r>
          </w:p>
        </w:tc>
        <w:tc>
          <w:tcPr>
            <w:tcW w:w="7000" w:type="dxa"/>
            <w:shd w:val="clear" w:color="auto" w:fill="auto"/>
          </w:tcPr>
          <w:p w14:paraId="03AFFB24" w14:textId="77777777" w:rsidR="009B656A" w:rsidRPr="009D00CF" w:rsidRDefault="009B656A" w:rsidP="009414B8">
            <w:pPr>
              <w:rPr>
                <w:rFonts w:ascii="Arial Narrow" w:hAnsi="Arial Narrow"/>
                <w:i/>
              </w:rPr>
            </w:pPr>
            <w:r w:rsidRPr="009D00CF">
              <w:rPr>
                <w:rFonts w:ascii="Arial Narrow" w:hAnsi="Arial Narrow"/>
                <w:i/>
              </w:rPr>
              <w:t xml:space="preserve">mm/yy - mm/yy </w:t>
            </w:r>
          </w:p>
        </w:tc>
      </w:tr>
      <w:tr w:rsidR="009B656A" w:rsidRPr="009D00CF" w14:paraId="44C12CE0" w14:textId="77777777" w:rsidTr="009D00CF">
        <w:tc>
          <w:tcPr>
            <w:tcW w:w="2128" w:type="dxa"/>
            <w:shd w:val="clear" w:color="auto" w:fill="auto"/>
            <w:vAlign w:val="center"/>
          </w:tcPr>
          <w:p w14:paraId="34BA7B8A" w14:textId="77777777" w:rsidR="009B656A" w:rsidRPr="009D00CF" w:rsidRDefault="009B656A" w:rsidP="009414B8">
            <w:pPr>
              <w:rPr>
                <w:rFonts w:ascii="Arial Narrow" w:hAnsi="Arial Narrow"/>
                <w:b/>
              </w:rPr>
            </w:pPr>
            <w:r w:rsidRPr="009D00CF">
              <w:rPr>
                <w:rFonts w:ascii="Arial Narrow" w:hAnsi="Arial Narrow"/>
                <w:b/>
              </w:rPr>
              <w:t xml:space="preserve">Implementation rate </w:t>
            </w:r>
          </w:p>
        </w:tc>
        <w:tc>
          <w:tcPr>
            <w:tcW w:w="7000" w:type="dxa"/>
            <w:shd w:val="clear" w:color="auto" w:fill="auto"/>
          </w:tcPr>
          <w:p w14:paraId="71221D0B" w14:textId="4D187FC1" w:rsidR="009B656A" w:rsidRPr="009D00CF" w:rsidRDefault="005B0743" w:rsidP="009414B8">
            <w:pPr>
              <w:rPr>
                <w:rFonts w:ascii="Arial Narrow" w:hAnsi="Arial Narrow"/>
                <w:i/>
              </w:rPr>
            </w:pPr>
            <w:r w:rsidRPr="009D00CF">
              <w:rPr>
                <w:rFonts w:ascii="Arial Narrow" w:hAnsi="Arial Narrow"/>
                <w:i/>
              </w:rPr>
              <w:t>Please use</w:t>
            </w:r>
            <w:r w:rsidR="009B656A" w:rsidRPr="009D00CF">
              <w:rPr>
                <w:rFonts w:ascii="Arial Narrow" w:hAnsi="Arial Narrow"/>
                <w:i/>
              </w:rPr>
              <w:t xml:space="preserve"> the percentage calculated on page 5</w:t>
            </w:r>
            <w:r w:rsidR="009D00CF" w:rsidRPr="009D00CF">
              <w:rPr>
                <w:rFonts w:ascii="Arial Narrow" w:hAnsi="Arial Narrow"/>
                <w:i/>
              </w:rPr>
              <w:t xml:space="preserve"> (of the standard form)</w:t>
            </w:r>
          </w:p>
        </w:tc>
      </w:tr>
    </w:tbl>
    <w:p w14:paraId="41E36D35" w14:textId="77777777" w:rsidR="009B656A" w:rsidRPr="001A0313" w:rsidRDefault="009B656A" w:rsidP="009B656A"/>
    <w:p w14:paraId="4CE1704E" w14:textId="77777777" w:rsidR="009B656A" w:rsidRPr="001A0313" w:rsidRDefault="009B656A" w:rsidP="009B656A">
      <w:pPr>
        <w:rPr>
          <w:b/>
        </w:rPr>
      </w:pPr>
      <w:r w:rsidRPr="001A0313">
        <w:rPr>
          <w:b/>
        </w:rPr>
        <w:t>Summary of achievements to date</w:t>
      </w:r>
    </w:p>
    <w:p w14:paraId="766F47E5" w14:textId="10B005E5" w:rsidR="009B656A" w:rsidRPr="001A0313" w:rsidRDefault="009B656A" w:rsidP="009B656A">
      <w:pPr>
        <w:rPr>
          <w:i/>
        </w:rPr>
      </w:pPr>
      <w:r w:rsidRPr="001A0313">
        <w:rPr>
          <w:i/>
        </w:rPr>
        <w:t xml:space="preserve">This section should be no longer than three paragraphs and should provide a concise and effective narrative of the key accomplishments of the project </w:t>
      </w:r>
      <w:r w:rsidR="00F801E2">
        <w:rPr>
          <w:i/>
        </w:rPr>
        <w:t xml:space="preserve">(or event) </w:t>
      </w:r>
      <w:r w:rsidRPr="001A0313">
        <w:rPr>
          <w:i/>
        </w:rPr>
        <w:t xml:space="preserve">to date. It should not repeat information already provided (for instance, information presented in the </w:t>
      </w:r>
      <w:r w:rsidR="00F801E2">
        <w:rPr>
          <w:i/>
        </w:rPr>
        <w:t xml:space="preserve">proposal </w:t>
      </w:r>
      <w:r w:rsidRPr="001A0313">
        <w:rPr>
          <w:i/>
        </w:rPr>
        <w:t xml:space="preserve">document) but should highlight results, potential impact and any relevant achievement related to the project’s </w:t>
      </w:r>
      <w:r w:rsidR="00F801E2">
        <w:rPr>
          <w:i/>
        </w:rPr>
        <w:t xml:space="preserve">(or event’s) </w:t>
      </w:r>
      <w:r w:rsidRPr="001A0313">
        <w:rPr>
          <w:i/>
        </w:rPr>
        <w:t>implementation (including unexpected results, both positive and negative).</w:t>
      </w:r>
      <w:r w:rsidR="009D00CF">
        <w:rPr>
          <w:i/>
        </w:rPr>
        <w:t xml:space="preserve">  </w:t>
      </w:r>
      <w:r w:rsidRPr="001A0313">
        <w:rPr>
          <w:i/>
        </w:rPr>
        <w:t>This section will be used for the DA website (</w:t>
      </w:r>
      <w:hyperlink r:id="rId96" w:history="1">
        <w:r w:rsidRPr="001A0313">
          <w:rPr>
            <w:rStyle w:val="Hyperlink"/>
            <w:i/>
          </w:rPr>
          <w:t>http://www.un.org/esa/devaccount/</w:t>
        </w:r>
      </w:hyperlink>
      <w:r w:rsidR="00F801E2">
        <w:rPr>
          <w:i/>
        </w:rPr>
        <w:t xml:space="preserve">), hence project/event </w:t>
      </w:r>
      <w:r w:rsidRPr="001A0313">
        <w:rPr>
          <w:i/>
        </w:rPr>
        <w:t>managers are encouraged to include links to websites that may represent useful references. For projects</w:t>
      </w:r>
      <w:r w:rsidR="00F801E2">
        <w:rPr>
          <w:i/>
        </w:rPr>
        <w:t>/events</w:t>
      </w:r>
      <w:r w:rsidRPr="001A0313">
        <w:rPr>
          <w:i/>
        </w:rPr>
        <w:t xml:space="preserve"> in initial stages, it is understood that only limited results might have been achieved at the time of reporting. </w:t>
      </w:r>
    </w:p>
    <w:p w14:paraId="226CAA1D" w14:textId="77777777" w:rsidR="009D00CF" w:rsidRDefault="009D00CF" w:rsidP="009B656A"/>
    <w:p w14:paraId="2626011F" w14:textId="41C44A8C" w:rsidR="009B656A" w:rsidRPr="009D00CF" w:rsidRDefault="009B656A" w:rsidP="009B656A">
      <w:pPr>
        <w:rPr>
          <w:b/>
        </w:rPr>
      </w:pPr>
      <w:r w:rsidRPr="009D00CF">
        <w:rPr>
          <w:b/>
        </w:rPr>
        <w:t xml:space="preserve">Review of performance indicators and activities </w:t>
      </w:r>
    </w:p>
    <w:p w14:paraId="48F6B8D8" w14:textId="79B81601" w:rsidR="009B656A" w:rsidRPr="001A0313" w:rsidRDefault="009B656A" w:rsidP="009B656A">
      <w:pPr>
        <w:rPr>
          <w:i/>
          <w:caps/>
          <w:lang w:eastAsia="zh-CN"/>
        </w:rPr>
      </w:pPr>
      <w:r w:rsidRPr="001A0313">
        <w:rPr>
          <w:i/>
        </w:rPr>
        <w:t>The purpose of this section is to understand how the project</w:t>
      </w:r>
      <w:r w:rsidR="00F801E2">
        <w:rPr>
          <w:i/>
        </w:rPr>
        <w:t>/event</w:t>
      </w:r>
      <w:r w:rsidRPr="001A0313">
        <w:rPr>
          <w:i/>
        </w:rPr>
        <w:t xml:space="preserve"> is actually performing against its intended accomplishments. This should be done through the verification of the indicators of achievement that were developed in the </w:t>
      </w:r>
      <w:r w:rsidR="00F801E2">
        <w:rPr>
          <w:i/>
        </w:rPr>
        <w:t>proposal</w:t>
      </w:r>
      <w:r w:rsidRPr="001A0313">
        <w:rPr>
          <w:i/>
        </w:rPr>
        <w:t xml:space="preserve"> document, both quantitative and qualitative, as well as through an assessment of the implemented activities (see tables below).</w:t>
      </w:r>
      <w:r w:rsidR="009D00CF">
        <w:rPr>
          <w:i/>
        </w:rPr>
        <w:t xml:space="preserve">  </w:t>
      </w:r>
      <w:r w:rsidRPr="001A0313">
        <w:rPr>
          <w:i/>
        </w:rPr>
        <w:t>Project</w:t>
      </w:r>
      <w:r w:rsidR="00F801E2">
        <w:rPr>
          <w:i/>
        </w:rPr>
        <w:t>/event</w:t>
      </w:r>
      <w:r w:rsidRPr="001A0313">
        <w:rPr>
          <w:i/>
        </w:rPr>
        <w:t xml:space="preserve"> managers are encouraged to make sure that this review includes all expected accomplishments (</w:t>
      </w:r>
      <w:r w:rsidR="00F801E2" w:rsidRPr="001A0313">
        <w:rPr>
          <w:i/>
        </w:rPr>
        <w:t>EA</w:t>
      </w:r>
      <w:r w:rsidRPr="001A0313">
        <w:rPr>
          <w:i/>
        </w:rPr>
        <w:t xml:space="preserve">s) and activities, as per the approved </w:t>
      </w:r>
      <w:r w:rsidR="00F801E2">
        <w:rPr>
          <w:i/>
        </w:rPr>
        <w:t xml:space="preserve">proposal </w:t>
      </w:r>
      <w:r w:rsidRPr="001A0313">
        <w:rPr>
          <w:i/>
        </w:rPr>
        <w:t>document, and state whether the activities have been completed or are still being implemented.</w:t>
      </w:r>
    </w:p>
    <w:p w14:paraId="436C448E" w14:textId="77777777" w:rsidR="009D00CF" w:rsidRDefault="009D00CF" w:rsidP="009B656A">
      <w:pPr>
        <w:rPr>
          <w:b/>
        </w:rPr>
      </w:pPr>
    </w:p>
    <w:p w14:paraId="3C1E11A8" w14:textId="24C098AF" w:rsidR="009B656A" w:rsidRPr="001A0313" w:rsidRDefault="009B656A" w:rsidP="009D00CF">
      <w:pPr>
        <w:keepNext/>
        <w:rPr>
          <w:b/>
        </w:rPr>
      </w:pPr>
      <w:r w:rsidRPr="001A0313">
        <w:rPr>
          <w:b/>
        </w:rPr>
        <w:t xml:space="preserve">Table </w:t>
      </w:r>
      <w:r w:rsidR="00CE2AED" w:rsidRPr="001A0313">
        <w:rPr>
          <w:b/>
        </w:rPr>
        <w:fldChar w:fldCharType="begin"/>
      </w:r>
      <w:r w:rsidRPr="001A0313">
        <w:rPr>
          <w:b/>
        </w:rPr>
        <w:instrText xml:space="preserve"> SEQ Table \* ARABIC </w:instrText>
      </w:r>
      <w:r w:rsidR="00CE2AED" w:rsidRPr="001A0313">
        <w:rPr>
          <w:b/>
        </w:rPr>
        <w:fldChar w:fldCharType="separate"/>
      </w:r>
      <w:r w:rsidR="006B2E4F">
        <w:rPr>
          <w:b/>
          <w:noProof/>
        </w:rPr>
        <w:t>1</w:t>
      </w:r>
      <w:r w:rsidR="00CE2AED" w:rsidRPr="001A0313">
        <w:rPr>
          <w:b/>
        </w:rPr>
        <w:fldChar w:fldCharType="end"/>
      </w:r>
      <w:r w:rsidRPr="001A0313">
        <w:rPr>
          <w:b/>
        </w:rPr>
        <w:t xml:space="preserve"> – Review of Performance Indicators</w:t>
      </w:r>
    </w:p>
    <w:tbl>
      <w:tblPr>
        <w:tblW w:w="5000" w:type="pct"/>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1795"/>
        <w:gridCol w:w="2585"/>
        <w:gridCol w:w="2570"/>
        <w:gridCol w:w="2069"/>
      </w:tblGrid>
      <w:tr w:rsidR="009B656A" w:rsidRPr="009D00CF" w14:paraId="6D9493CE" w14:textId="77777777" w:rsidTr="009D00CF">
        <w:trPr>
          <w:jc w:val="center"/>
        </w:trPr>
        <w:tc>
          <w:tcPr>
            <w:tcW w:w="995" w:type="pct"/>
            <w:shd w:val="clear" w:color="auto" w:fill="auto"/>
            <w:vAlign w:val="center"/>
          </w:tcPr>
          <w:p w14:paraId="6898360B" w14:textId="77777777" w:rsidR="009B656A" w:rsidRPr="009D00CF" w:rsidRDefault="009B656A" w:rsidP="009414B8">
            <w:pPr>
              <w:rPr>
                <w:rFonts w:ascii="Arial Narrow" w:hAnsi="Arial Narrow"/>
                <w:b/>
              </w:rPr>
            </w:pPr>
            <w:r w:rsidRPr="009D00CF">
              <w:rPr>
                <w:rFonts w:ascii="Arial Narrow" w:hAnsi="Arial Narrow"/>
                <w:b/>
              </w:rPr>
              <w:t>Expected Accomplishment</w:t>
            </w:r>
          </w:p>
          <w:p w14:paraId="325E1FEF" w14:textId="77777777" w:rsidR="009B656A" w:rsidRPr="009D00CF" w:rsidRDefault="009B656A" w:rsidP="009414B8">
            <w:pPr>
              <w:rPr>
                <w:rFonts w:ascii="Arial Narrow" w:hAnsi="Arial Narrow"/>
              </w:rPr>
            </w:pPr>
          </w:p>
        </w:tc>
        <w:tc>
          <w:tcPr>
            <w:tcW w:w="1433" w:type="pct"/>
            <w:shd w:val="clear" w:color="auto" w:fill="auto"/>
            <w:vAlign w:val="center"/>
          </w:tcPr>
          <w:p w14:paraId="5E1E8CD6" w14:textId="19F9FB82" w:rsidR="009B656A" w:rsidRPr="009D00CF" w:rsidRDefault="009B656A" w:rsidP="009D00CF">
            <w:pPr>
              <w:rPr>
                <w:rFonts w:ascii="Arial Narrow" w:hAnsi="Arial Narrow"/>
                <w:b/>
              </w:rPr>
            </w:pPr>
            <w:r w:rsidRPr="009D00CF">
              <w:rPr>
                <w:rFonts w:ascii="Arial Narrow" w:hAnsi="Arial Narrow"/>
                <w:b/>
              </w:rPr>
              <w:t>Indicator of achievement at start of the project</w:t>
            </w:r>
            <w:r w:rsidR="00F801E2">
              <w:rPr>
                <w:rFonts w:ascii="Arial Narrow" w:hAnsi="Arial Narrow"/>
                <w:b/>
              </w:rPr>
              <w:t>/event</w:t>
            </w:r>
            <w:r w:rsidRPr="009D00CF">
              <w:rPr>
                <w:rFonts w:ascii="Arial Narrow" w:hAnsi="Arial Narrow"/>
                <w:b/>
              </w:rPr>
              <w:t xml:space="preserve"> (T0</w:t>
            </w:r>
            <w:r w:rsidR="009D00CF">
              <w:rPr>
                <w:rFonts w:ascii="Arial Narrow" w:hAnsi="Arial Narrow"/>
                <w:b/>
              </w:rPr>
              <w:t>)</w:t>
            </w:r>
          </w:p>
        </w:tc>
        <w:tc>
          <w:tcPr>
            <w:tcW w:w="1425" w:type="pct"/>
            <w:shd w:val="clear" w:color="auto" w:fill="auto"/>
            <w:vAlign w:val="center"/>
          </w:tcPr>
          <w:p w14:paraId="0C8352BE" w14:textId="3C732B5B" w:rsidR="009B656A" w:rsidRPr="009D00CF" w:rsidRDefault="009B656A" w:rsidP="009D00CF">
            <w:pPr>
              <w:rPr>
                <w:rFonts w:ascii="Arial Narrow" w:hAnsi="Arial Narrow"/>
                <w:b/>
              </w:rPr>
            </w:pPr>
            <w:r w:rsidRPr="009D00CF">
              <w:rPr>
                <w:rFonts w:ascii="Arial Narrow" w:hAnsi="Arial Narrow"/>
                <w:b/>
              </w:rPr>
              <w:t xml:space="preserve">Indicator of achievement at time period when </w:t>
            </w:r>
            <w:r w:rsidR="009D00CF">
              <w:rPr>
                <w:rFonts w:ascii="Arial Narrow" w:hAnsi="Arial Narrow"/>
                <w:b/>
              </w:rPr>
              <w:t>project</w:t>
            </w:r>
            <w:r w:rsidR="00F801E2">
              <w:rPr>
                <w:rFonts w:ascii="Arial Narrow" w:hAnsi="Arial Narrow"/>
                <w:b/>
              </w:rPr>
              <w:t>/ event</w:t>
            </w:r>
            <w:r w:rsidR="009D00CF">
              <w:rPr>
                <w:rFonts w:ascii="Arial Narrow" w:hAnsi="Arial Narrow"/>
                <w:b/>
              </w:rPr>
              <w:t xml:space="preserve"> is being reviewed (T1)</w:t>
            </w:r>
          </w:p>
        </w:tc>
        <w:tc>
          <w:tcPr>
            <w:tcW w:w="1147" w:type="pct"/>
            <w:shd w:val="clear" w:color="auto" w:fill="auto"/>
            <w:vAlign w:val="center"/>
          </w:tcPr>
          <w:p w14:paraId="250A0D81" w14:textId="77777777" w:rsidR="009B656A" w:rsidRPr="009D00CF" w:rsidRDefault="009B656A" w:rsidP="009414B8">
            <w:pPr>
              <w:rPr>
                <w:rFonts w:ascii="Arial Narrow" w:hAnsi="Arial Narrow"/>
                <w:b/>
              </w:rPr>
            </w:pPr>
            <w:r w:rsidRPr="009D00CF">
              <w:rPr>
                <w:rFonts w:ascii="Arial Narrow" w:hAnsi="Arial Narrow"/>
                <w:b/>
              </w:rPr>
              <w:t>Comments</w:t>
            </w:r>
          </w:p>
          <w:p w14:paraId="0DB4D679" w14:textId="77777777" w:rsidR="009B656A" w:rsidRPr="009D00CF" w:rsidRDefault="009B656A" w:rsidP="009414B8">
            <w:pPr>
              <w:rPr>
                <w:rFonts w:ascii="Arial Narrow" w:hAnsi="Arial Narrow"/>
                <w:i/>
                <w:color w:val="333333"/>
              </w:rPr>
            </w:pPr>
          </w:p>
        </w:tc>
      </w:tr>
      <w:tr w:rsidR="009B656A" w:rsidRPr="009D00CF" w14:paraId="2C31FF65" w14:textId="77777777" w:rsidTr="009D00CF">
        <w:trPr>
          <w:jc w:val="center"/>
        </w:trPr>
        <w:tc>
          <w:tcPr>
            <w:tcW w:w="995" w:type="pct"/>
            <w:shd w:val="clear" w:color="auto" w:fill="auto"/>
          </w:tcPr>
          <w:p w14:paraId="77F73A59" w14:textId="77777777" w:rsidR="009B656A" w:rsidRPr="009D00CF" w:rsidRDefault="009B656A" w:rsidP="009414B8">
            <w:pPr>
              <w:rPr>
                <w:rFonts w:ascii="Arial Narrow" w:hAnsi="Arial Narrow"/>
                <w:b/>
              </w:rPr>
            </w:pPr>
            <w:r w:rsidRPr="009D00CF">
              <w:rPr>
                <w:rFonts w:ascii="Arial Narrow" w:hAnsi="Arial Narrow"/>
                <w:b/>
              </w:rPr>
              <w:t>EA1</w:t>
            </w:r>
          </w:p>
        </w:tc>
        <w:tc>
          <w:tcPr>
            <w:tcW w:w="1433" w:type="pct"/>
            <w:shd w:val="clear" w:color="auto" w:fill="auto"/>
          </w:tcPr>
          <w:p w14:paraId="6286538D" w14:textId="2846EC51" w:rsidR="009B656A" w:rsidRPr="009D00CF" w:rsidRDefault="009B656A" w:rsidP="009414B8">
            <w:pPr>
              <w:rPr>
                <w:rFonts w:ascii="Arial Narrow" w:hAnsi="Arial Narrow"/>
                <w:i/>
              </w:rPr>
            </w:pPr>
            <w:r w:rsidRPr="009D00CF">
              <w:rPr>
                <w:rFonts w:ascii="Arial Narrow" w:hAnsi="Arial Narrow"/>
                <w:i/>
              </w:rPr>
              <w:t>Please provide the baseline, or value of the indicator at the start of the project</w:t>
            </w:r>
            <w:r w:rsidR="00F801E2">
              <w:rPr>
                <w:rFonts w:ascii="Arial Narrow" w:hAnsi="Arial Narrow"/>
                <w:i/>
              </w:rPr>
              <w:t>/event</w:t>
            </w:r>
            <w:r w:rsidRPr="009D00CF">
              <w:rPr>
                <w:rFonts w:ascii="Arial Narrow" w:hAnsi="Arial Narrow"/>
                <w:i/>
              </w:rPr>
              <w:t>, if available</w:t>
            </w:r>
          </w:p>
        </w:tc>
        <w:tc>
          <w:tcPr>
            <w:tcW w:w="1425" w:type="pct"/>
            <w:shd w:val="clear" w:color="auto" w:fill="auto"/>
          </w:tcPr>
          <w:p w14:paraId="564045BA" w14:textId="77777777" w:rsidR="009B656A" w:rsidRPr="009D00CF" w:rsidRDefault="009B656A" w:rsidP="009414B8">
            <w:pPr>
              <w:rPr>
                <w:rFonts w:ascii="Arial Narrow" w:hAnsi="Arial Narrow"/>
                <w:i/>
              </w:rPr>
            </w:pPr>
            <w:r w:rsidRPr="009D00CF">
              <w:rPr>
                <w:rFonts w:ascii="Arial Narrow" w:hAnsi="Arial Narrow"/>
                <w:i/>
              </w:rPr>
              <w:t>Please provide an estimate or actual value of the indicator for the time period considered</w:t>
            </w:r>
          </w:p>
        </w:tc>
        <w:tc>
          <w:tcPr>
            <w:tcW w:w="1147" w:type="pct"/>
            <w:shd w:val="clear" w:color="auto" w:fill="auto"/>
          </w:tcPr>
          <w:p w14:paraId="7ABFD3EC" w14:textId="77777777" w:rsidR="009B656A" w:rsidRPr="009D00CF" w:rsidRDefault="009B656A" w:rsidP="009414B8">
            <w:pPr>
              <w:rPr>
                <w:rFonts w:ascii="Arial Narrow" w:hAnsi="Arial Narrow"/>
                <w:i/>
              </w:rPr>
            </w:pPr>
            <w:r w:rsidRPr="009D00CF">
              <w:rPr>
                <w:rFonts w:ascii="Arial Narrow" w:hAnsi="Arial Narrow"/>
                <w:i/>
              </w:rPr>
              <w:t>Please elaborate on the progress made on achieving the EA so far</w:t>
            </w:r>
          </w:p>
        </w:tc>
      </w:tr>
      <w:tr w:rsidR="009B656A" w:rsidRPr="009D00CF" w14:paraId="677F275A" w14:textId="77777777" w:rsidTr="009D00CF">
        <w:trPr>
          <w:jc w:val="center"/>
        </w:trPr>
        <w:tc>
          <w:tcPr>
            <w:tcW w:w="995" w:type="pct"/>
            <w:shd w:val="clear" w:color="auto" w:fill="auto"/>
          </w:tcPr>
          <w:p w14:paraId="151F8682" w14:textId="77777777" w:rsidR="009B656A" w:rsidRPr="009D00CF" w:rsidRDefault="009B656A" w:rsidP="009414B8">
            <w:pPr>
              <w:rPr>
                <w:rFonts w:ascii="Arial Narrow" w:hAnsi="Arial Narrow"/>
                <w:b/>
              </w:rPr>
            </w:pPr>
            <w:r w:rsidRPr="009D00CF">
              <w:rPr>
                <w:rFonts w:ascii="Arial Narrow" w:hAnsi="Arial Narrow"/>
                <w:b/>
              </w:rPr>
              <w:t>EA2</w:t>
            </w:r>
          </w:p>
        </w:tc>
        <w:tc>
          <w:tcPr>
            <w:tcW w:w="1433" w:type="pct"/>
            <w:shd w:val="clear" w:color="auto" w:fill="auto"/>
          </w:tcPr>
          <w:p w14:paraId="7577E145" w14:textId="77777777" w:rsidR="009B656A" w:rsidRPr="009D00CF" w:rsidRDefault="009B656A" w:rsidP="009414B8">
            <w:pPr>
              <w:rPr>
                <w:rFonts w:ascii="Arial Narrow" w:hAnsi="Arial Narrow"/>
              </w:rPr>
            </w:pPr>
          </w:p>
        </w:tc>
        <w:tc>
          <w:tcPr>
            <w:tcW w:w="1425" w:type="pct"/>
            <w:shd w:val="clear" w:color="auto" w:fill="auto"/>
          </w:tcPr>
          <w:p w14:paraId="130A0F2D" w14:textId="77777777" w:rsidR="009B656A" w:rsidRPr="009D00CF" w:rsidRDefault="009B656A" w:rsidP="009414B8">
            <w:pPr>
              <w:rPr>
                <w:rFonts w:ascii="Arial Narrow" w:hAnsi="Arial Narrow"/>
              </w:rPr>
            </w:pPr>
          </w:p>
        </w:tc>
        <w:tc>
          <w:tcPr>
            <w:tcW w:w="1147" w:type="pct"/>
            <w:shd w:val="clear" w:color="auto" w:fill="auto"/>
          </w:tcPr>
          <w:p w14:paraId="03F4F59C" w14:textId="77777777" w:rsidR="009B656A" w:rsidRPr="009D00CF" w:rsidRDefault="009B656A" w:rsidP="009414B8">
            <w:pPr>
              <w:rPr>
                <w:rFonts w:ascii="Arial Narrow" w:hAnsi="Arial Narrow"/>
              </w:rPr>
            </w:pPr>
          </w:p>
        </w:tc>
      </w:tr>
      <w:tr w:rsidR="009B656A" w:rsidRPr="009D00CF" w14:paraId="406FF399" w14:textId="77777777" w:rsidTr="009D00CF">
        <w:trPr>
          <w:jc w:val="center"/>
        </w:trPr>
        <w:tc>
          <w:tcPr>
            <w:tcW w:w="995" w:type="pct"/>
            <w:shd w:val="clear" w:color="auto" w:fill="auto"/>
          </w:tcPr>
          <w:p w14:paraId="1415A50E" w14:textId="77777777" w:rsidR="009B656A" w:rsidRPr="009D00CF" w:rsidRDefault="009B656A" w:rsidP="009414B8">
            <w:pPr>
              <w:rPr>
                <w:rFonts w:ascii="Arial Narrow" w:hAnsi="Arial Narrow"/>
              </w:rPr>
            </w:pPr>
          </w:p>
        </w:tc>
        <w:tc>
          <w:tcPr>
            <w:tcW w:w="1433" w:type="pct"/>
            <w:shd w:val="clear" w:color="auto" w:fill="auto"/>
          </w:tcPr>
          <w:p w14:paraId="1D69B925" w14:textId="77777777" w:rsidR="009B656A" w:rsidRPr="009D00CF" w:rsidRDefault="009B656A" w:rsidP="009414B8">
            <w:pPr>
              <w:rPr>
                <w:rFonts w:ascii="Arial Narrow" w:hAnsi="Arial Narrow"/>
              </w:rPr>
            </w:pPr>
          </w:p>
        </w:tc>
        <w:tc>
          <w:tcPr>
            <w:tcW w:w="1425" w:type="pct"/>
            <w:shd w:val="clear" w:color="auto" w:fill="auto"/>
          </w:tcPr>
          <w:p w14:paraId="7BF0769C" w14:textId="77777777" w:rsidR="009B656A" w:rsidRPr="009D00CF" w:rsidRDefault="009B656A" w:rsidP="009414B8">
            <w:pPr>
              <w:rPr>
                <w:rFonts w:ascii="Arial Narrow" w:hAnsi="Arial Narrow"/>
              </w:rPr>
            </w:pPr>
          </w:p>
        </w:tc>
        <w:tc>
          <w:tcPr>
            <w:tcW w:w="1147" w:type="pct"/>
            <w:shd w:val="clear" w:color="auto" w:fill="auto"/>
          </w:tcPr>
          <w:p w14:paraId="53034B63" w14:textId="77777777" w:rsidR="009B656A" w:rsidRPr="009D00CF" w:rsidRDefault="009B656A" w:rsidP="009414B8">
            <w:pPr>
              <w:rPr>
                <w:rFonts w:ascii="Arial Narrow" w:hAnsi="Arial Narrow"/>
              </w:rPr>
            </w:pPr>
          </w:p>
        </w:tc>
      </w:tr>
    </w:tbl>
    <w:p w14:paraId="21E11E3C" w14:textId="3DE429B3" w:rsidR="009B656A" w:rsidRDefault="009B656A" w:rsidP="009B656A">
      <w:pPr>
        <w:rPr>
          <w:lang w:eastAsia="zh-CN"/>
        </w:rPr>
      </w:pPr>
    </w:p>
    <w:p w14:paraId="752095E9" w14:textId="4BA1939F" w:rsidR="00F801E2" w:rsidRDefault="00F801E2" w:rsidP="009B656A">
      <w:pPr>
        <w:rPr>
          <w:lang w:eastAsia="zh-CN"/>
        </w:rPr>
      </w:pPr>
    </w:p>
    <w:p w14:paraId="10A917D3" w14:textId="268FA075" w:rsidR="00F801E2" w:rsidRDefault="00F801E2" w:rsidP="009B656A">
      <w:pPr>
        <w:rPr>
          <w:lang w:eastAsia="zh-CN"/>
        </w:rPr>
      </w:pPr>
    </w:p>
    <w:p w14:paraId="6F0B6545" w14:textId="77777777" w:rsidR="00F801E2" w:rsidRPr="001A0313" w:rsidRDefault="00F801E2" w:rsidP="009B656A">
      <w:pPr>
        <w:rPr>
          <w:lang w:eastAsia="zh-CN"/>
        </w:rPr>
      </w:pPr>
    </w:p>
    <w:p w14:paraId="54519B9E" w14:textId="54047473" w:rsidR="009B656A" w:rsidRPr="001A0313" w:rsidRDefault="009B656A" w:rsidP="00F801E2">
      <w:pPr>
        <w:keepNext/>
        <w:rPr>
          <w:b/>
        </w:rPr>
      </w:pPr>
      <w:r w:rsidRPr="001A0313">
        <w:rPr>
          <w:b/>
        </w:rPr>
        <w:lastRenderedPageBreak/>
        <w:t xml:space="preserve">Table </w:t>
      </w:r>
      <w:r w:rsidR="00CE2AED" w:rsidRPr="001A0313">
        <w:rPr>
          <w:b/>
        </w:rPr>
        <w:fldChar w:fldCharType="begin"/>
      </w:r>
      <w:r w:rsidRPr="001A0313">
        <w:rPr>
          <w:b/>
        </w:rPr>
        <w:instrText xml:space="preserve"> SEQ Table \* ARABIC </w:instrText>
      </w:r>
      <w:r w:rsidR="00CE2AED" w:rsidRPr="001A0313">
        <w:rPr>
          <w:b/>
        </w:rPr>
        <w:fldChar w:fldCharType="separate"/>
      </w:r>
      <w:r w:rsidR="006B2E4F">
        <w:rPr>
          <w:b/>
          <w:noProof/>
        </w:rPr>
        <w:t>2</w:t>
      </w:r>
      <w:r w:rsidR="00CE2AED" w:rsidRPr="001A0313">
        <w:rPr>
          <w:b/>
        </w:rPr>
        <w:fldChar w:fldCharType="end"/>
      </w:r>
      <w:r w:rsidRPr="001A0313">
        <w:rPr>
          <w:b/>
        </w:rPr>
        <w:t xml:space="preserve"> – Review of Completed Activities</w:t>
      </w: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428"/>
        <w:gridCol w:w="4428"/>
      </w:tblGrid>
      <w:tr w:rsidR="009B656A" w:rsidRPr="009D00CF" w14:paraId="56C15133" w14:textId="77777777" w:rsidTr="009414B8">
        <w:trPr>
          <w:trHeight w:hRule="exact" w:val="388"/>
        </w:trPr>
        <w:tc>
          <w:tcPr>
            <w:tcW w:w="4428" w:type="dxa"/>
            <w:shd w:val="clear" w:color="auto" w:fill="auto"/>
            <w:vAlign w:val="center"/>
          </w:tcPr>
          <w:p w14:paraId="59CBE299" w14:textId="77777777" w:rsidR="009B656A" w:rsidRPr="009D00CF" w:rsidRDefault="009B656A" w:rsidP="009414B8">
            <w:pPr>
              <w:rPr>
                <w:rFonts w:ascii="Arial Narrow" w:hAnsi="Arial Narrow"/>
                <w:b/>
              </w:rPr>
            </w:pPr>
            <w:r w:rsidRPr="009D00CF">
              <w:rPr>
                <w:rFonts w:ascii="Arial Narrow" w:hAnsi="Arial Narrow"/>
                <w:b/>
              </w:rPr>
              <w:t>Activities</w:t>
            </w:r>
          </w:p>
          <w:p w14:paraId="7DC0FE7D" w14:textId="77777777" w:rsidR="009B656A" w:rsidRPr="009D00CF" w:rsidRDefault="009B656A" w:rsidP="009414B8">
            <w:pPr>
              <w:rPr>
                <w:rFonts w:ascii="Arial Narrow" w:hAnsi="Arial Narrow"/>
                <w:color w:val="333333"/>
              </w:rPr>
            </w:pPr>
          </w:p>
        </w:tc>
        <w:tc>
          <w:tcPr>
            <w:tcW w:w="4428" w:type="dxa"/>
            <w:shd w:val="clear" w:color="auto" w:fill="auto"/>
            <w:vAlign w:val="center"/>
          </w:tcPr>
          <w:p w14:paraId="6FF00BBA" w14:textId="77777777" w:rsidR="009B656A" w:rsidRPr="009D00CF" w:rsidRDefault="009B656A" w:rsidP="009414B8">
            <w:pPr>
              <w:rPr>
                <w:rFonts w:ascii="Arial Narrow" w:hAnsi="Arial Narrow"/>
                <w:b/>
              </w:rPr>
            </w:pPr>
            <w:r w:rsidRPr="009D00CF">
              <w:rPr>
                <w:rFonts w:ascii="Arial Narrow" w:hAnsi="Arial Narrow"/>
                <w:b/>
              </w:rPr>
              <w:t>Comment</w:t>
            </w:r>
          </w:p>
          <w:p w14:paraId="66FEC465" w14:textId="77777777" w:rsidR="009B656A" w:rsidRPr="009D00CF" w:rsidRDefault="009B656A" w:rsidP="009414B8">
            <w:pPr>
              <w:rPr>
                <w:rFonts w:ascii="Arial Narrow" w:hAnsi="Arial Narrow" w:cs="Arial"/>
                <w:b/>
              </w:rPr>
            </w:pPr>
          </w:p>
        </w:tc>
      </w:tr>
      <w:tr w:rsidR="009B656A" w:rsidRPr="009D00CF" w14:paraId="73EE06A9" w14:textId="77777777" w:rsidTr="009414B8">
        <w:tc>
          <w:tcPr>
            <w:tcW w:w="4428" w:type="dxa"/>
            <w:shd w:val="clear" w:color="auto" w:fill="auto"/>
          </w:tcPr>
          <w:p w14:paraId="5154EAB1" w14:textId="77777777" w:rsidR="009B656A" w:rsidRPr="009D00CF" w:rsidRDefault="009B656A" w:rsidP="009414B8">
            <w:pPr>
              <w:rPr>
                <w:rFonts w:ascii="Arial Narrow" w:hAnsi="Arial Narrow"/>
                <w:i/>
              </w:rPr>
            </w:pPr>
            <w:r w:rsidRPr="009D00CF">
              <w:rPr>
                <w:rFonts w:ascii="Arial Narrow" w:hAnsi="Arial Narrow"/>
                <w:i/>
              </w:rPr>
              <w:t>Please list the completed activities as per project document</w:t>
            </w:r>
          </w:p>
        </w:tc>
        <w:tc>
          <w:tcPr>
            <w:tcW w:w="4428" w:type="dxa"/>
            <w:shd w:val="clear" w:color="auto" w:fill="auto"/>
          </w:tcPr>
          <w:p w14:paraId="41BC67FC" w14:textId="77777777" w:rsidR="009B656A" w:rsidRPr="009D00CF" w:rsidRDefault="009B656A" w:rsidP="009414B8">
            <w:pPr>
              <w:rPr>
                <w:rFonts w:ascii="Arial Narrow" w:hAnsi="Arial Narrow"/>
                <w:i/>
              </w:rPr>
            </w:pPr>
            <w:r w:rsidRPr="009D00CF">
              <w:rPr>
                <w:rFonts w:ascii="Arial Narrow" w:hAnsi="Arial Narrow"/>
                <w:i/>
              </w:rPr>
              <w:t>Please briefly assess the implementation of each activity, i.e. the extent to which the activity has been implemented</w:t>
            </w:r>
          </w:p>
        </w:tc>
      </w:tr>
      <w:tr w:rsidR="009B656A" w:rsidRPr="009D00CF" w14:paraId="522168BD" w14:textId="77777777" w:rsidTr="009414B8">
        <w:tc>
          <w:tcPr>
            <w:tcW w:w="4428" w:type="dxa"/>
            <w:shd w:val="clear" w:color="auto" w:fill="auto"/>
          </w:tcPr>
          <w:p w14:paraId="0D82729D" w14:textId="77777777" w:rsidR="009B656A" w:rsidRPr="009D00CF" w:rsidRDefault="009B656A" w:rsidP="009414B8">
            <w:pPr>
              <w:rPr>
                <w:rFonts w:ascii="Arial Narrow" w:hAnsi="Arial Narrow" w:cs="Arial"/>
                <w:b/>
              </w:rPr>
            </w:pPr>
          </w:p>
        </w:tc>
        <w:tc>
          <w:tcPr>
            <w:tcW w:w="4428" w:type="dxa"/>
            <w:shd w:val="clear" w:color="auto" w:fill="auto"/>
          </w:tcPr>
          <w:p w14:paraId="6073B631" w14:textId="77777777" w:rsidR="009B656A" w:rsidRPr="009D00CF" w:rsidRDefault="009B656A" w:rsidP="009414B8">
            <w:pPr>
              <w:rPr>
                <w:rFonts w:ascii="Arial Narrow" w:hAnsi="Arial Narrow" w:cs="Arial"/>
                <w:b/>
              </w:rPr>
            </w:pPr>
          </w:p>
        </w:tc>
      </w:tr>
      <w:tr w:rsidR="009B656A" w:rsidRPr="009D00CF" w14:paraId="1C14DDBC" w14:textId="77777777" w:rsidTr="009414B8">
        <w:tc>
          <w:tcPr>
            <w:tcW w:w="4428" w:type="dxa"/>
            <w:shd w:val="clear" w:color="auto" w:fill="auto"/>
          </w:tcPr>
          <w:p w14:paraId="66BC0CEC" w14:textId="77777777" w:rsidR="009B656A" w:rsidRPr="009D00CF" w:rsidRDefault="009B656A" w:rsidP="009414B8">
            <w:pPr>
              <w:rPr>
                <w:rFonts w:ascii="Arial Narrow" w:hAnsi="Arial Narrow" w:cs="Arial"/>
                <w:b/>
              </w:rPr>
            </w:pPr>
          </w:p>
        </w:tc>
        <w:tc>
          <w:tcPr>
            <w:tcW w:w="4428" w:type="dxa"/>
            <w:shd w:val="clear" w:color="auto" w:fill="auto"/>
          </w:tcPr>
          <w:p w14:paraId="5748BA03" w14:textId="77777777" w:rsidR="009B656A" w:rsidRPr="009D00CF" w:rsidRDefault="009B656A" w:rsidP="009414B8">
            <w:pPr>
              <w:rPr>
                <w:rFonts w:ascii="Arial Narrow" w:hAnsi="Arial Narrow" w:cs="Arial"/>
                <w:b/>
              </w:rPr>
            </w:pPr>
          </w:p>
        </w:tc>
      </w:tr>
    </w:tbl>
    <w:p w14:paraId="678B2433" w14:textId="77777777" w:rsidR="009B656A" w:rsidRPr="001A0313" w:rsidRDefault="009B656A" w:rsidP="009B656A">
      <w:pPr>
        <w:rPr>
          <w:b/>
          <w:caps/>
          <w:spacing w:val="10"/>
          <w:kern w:val="20"/>
        </w:rPr>
      </w:pPr>
    </w:p>
    <w:p w14:paraId="5FF8AD7D" w14:textId="52A46B55" w:rsidR="009B656A" w:rsidRPr="001A0313" w:rsidRDefault="009D00CF" w:rsidP="009B656A">
      <w:pPr>
        <w:rPr>
          <w:b/>
          <w:caps/>
          <w:spacing w:val="10"/>
          <w:kern w:val="20"/>
        </w:rPr>
      </w:pPr>
      <w:r w:rsidRPr="001A0313">
        <w:rPr>
          <w:b/>
          <w:spacing w:val="10"/>
          <w:kern w:val="20"/>
        </w:rPr>
        <w:t>Challenges/problems encountered so far</w:t>
      </w:r>
    </w:p>
    <w:p w14:paraId="62248301" w14:textId="30AED226" w:rsidR="009B656A" w:rsidRDefault="009B656A" w:rsidP="009B656A">
      <w:pPr>
        <w:rPr>
          <w:rFonts w:cs="Arial"/>
          <w:i/>
        </w:rPr>
      </w:pPr>
      <w:r w:rsidRPr="001A0313">
        <w:rPr>
          <w:rFonts w:cs="Arial"/>
          <w:i/>
        </w:rPr>
        <w:t>Project</w:t>
      </w:r>
      <w:r w:rsidR="00F801E2">
        <w:rPr>
          <w:rFonts w:cs="Arial"/>
          <w:i/>
        </w:rPr>
        <w:t>/event</w:t>
      </w:r>
      <w:r w:rsidRPr="001A0313">
        <w:rPr>
          <w:rFonts w:cs="Arial"/>
          <w:i/>
        </w:rPr>
        <w:t xml:space="preserve"> managers are kindly asked to elaborate on possible problems faced by the project</w:t>
      </w:r>
      <w:r w:rsidR="00F801E2">
        <w:rPr>
          <w:rFonts w:cs="Arial"/>
          <w:i/>
        </w:rPr>
        <w:t>/event</w:t>
      </w:r>
      <w:r w:rsidRPr="001A0313">
        <w:rPr>
          <w:rFonts w:cs="Arial"/>
          <w:i/>
        </w:rPr>
        <w:t xml:space="preserve"> (e.g. change in country situation, administrative processes, collaboration with partners, internal issues, etc.).  For each issue identified, one short paragraph should be provided, as well as any action taken to address the issue, as per the table below. </w:t>
      </w:r>
    </w:p>
    <w:p w14:paraId="2E8D6ADA" w14:textId="77777777" w:rsidR="009D00CF" w:rsidRPr="001A0313" w:rsidRDefault="009D00CF" w:rsidP="009B656A">
      <w:pPr>
        <w:rPr>
          <w:rFonts w:cs="Arial"/>
          <w:i/>
        </w:rPr>
      </w:pPr>
    </w:p>
    <w:p w14:paraId="2DC29B1A" w14:textId="529C0941" w:rsidR="009B656A" w:rsidRPr="001A0313" w:rsidRDefault="009B656A" w:rsidP="009B656A">
      <w:pPr>
        <w:rPr>
          <w:b/>
        </w:rPr>
      </w:pPr>
      <w:r w:rsidRPr="001A0313">
        <w:rPr>
          <w:b/>
        </w:rPr>
        <w:t xml:space="preserve">Table </w:t>
      </w:r>
      <w:r w:rsidR="00CE2AED" w:rsidRPr="001A0313">
        <w:rPr>
          <w:b/>
        </w:rPr>
        <w:fldChar w:fldCharType="begin"/>
      </w:r>
      <w:r w:rsidRPr="001A0313">
        <w:rPr>
          <w:b/>
        </w:rPr>
        <w:instrText xml:space="preserve"> SEQ Table \* ARABIC </w:instrText>
      </w:r>
      <w:r w:rsidR="00CE2AED" w:rsidRPr="001A0313">
        <w:rPr>
          <w:b/>
        </w:rPr>
        <w:fldChar w:fldCharType="separate"/>
      </w:r>
      <w:r w:rsidR="006B2E4F">
        <w:rPr>
          <w:b/>
          <w:noProof/>
        </w:rPr>
        <w:t>3</w:t>
      </w:r>
      <w:r w:rsidR="00CE2AED" w:rsidRPr="001A0313">
        <w:rPr>
          <w:b/>
        </w:rPr>
        <w:fldChar w:fldCharType="end"/>
      </w:r>
      <w:r w:rsidRPr="001A0313">
        <w:rPr>
          <w:b/>
        </w:rPr>
        <w:t xml:space="preserve"> – Challenges and actions</w:t>
      </w: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428"/>
        <w:gridCol w:w="4428"/>
      </w:tblGrid>
      <w:tr w:rsidR="009B656A" w:rsidRPr="001A0313" w14:paraId="00336B58" w14:textId="77777777" w:rsidTr="009414B8">
        <w:trPr>
          <w:trHeight w:hRule="exact" w:val="280"/>
        </w:trPr>
        <w:tc>
          <w:tcPr>
            <w:tcW w:w="4428" w:type="dxa"/>
            <w:shd w:val="clear" w:color="auto" w:fill="auto"/>
            <w:vAlign w:val="center"/>
          </w:tcPr>
          <w:p w14:paraId="1DC4F0D7" w14:textId="77777777" w:rsidR="009B656A" w:rsidRPr="001A0313" w:rsidRDefault="009B656A" w:rsidP="009414B8">
            <w:pPr>
              <w:rPr>
                <w:b/>
              </w:rPr>
            </w:pPr>
            <w:r w:rsidRPr="001A0313">
              <w:rPr>
                <w:b/>
              </w:rPr>
              <w:t>Description of challenge</w:t>
            </w:r>
          </w:p>
        </w:tc>
        <w:tc>
          <w:tcPr>
            <w:tcW w:w="4428" w:type="dxa"/>
            <w:shd w:val="clear" w:color="auto" w:fill="auto"/>
            <w:vAlign w:val="center"/>
          </w:tcPr>
          <w:p w14:paraId="27582B05" w14:textId="77777777" w:rsidR="009B656A" w:rsidRPr="001A0313" w:rsidRDefault="009B656A" w:rsidP="009414B8">
            <w:pPr>
              <w:rPr>
                <w:b/>
              </w:rPr>
            </w:pPr>
            <w:r w:rsidRPr="001A0313">
              <w:rPr>
                <w:b/>
              </w:rPr>
              <w:t>Action(s) taken to solve the issue, if any</w:t>
            </w:r>
          </w:p>
          <w:p w14:paraId="7C771A28" w14:textId="77777777" w:rsidR="009B656A" w:rsidRPr="001A0313" w:rsidRDefault="009B656A" w:rsidP="009414B8">
            <w:pPr>
              <w:rPr>
                <w:rFonts w:cs="Arial"/>
              </w:rPr>
            </w:pPr>
          </w:p>
        </w:tc>
      </w:tr>
      <w:tr w:rsidR="009B656A" w:rsidRPr="001A0313" w14:paraId="430538F3" w14:textId="77777777" w:rsidTr="009414B8">
        <w:tc>
          <w:tcPr>
            <w:tcW w:w="4428" w:type="dxa"/>
            <w:shd w:val="clear" w:color="auto" w:fill="auto"/>
          </w:tcPr>
          <w:p w14:paraId="4FA9B75B" w14:textId="77777777" w:rsidR="009B656A" w:rsidRPr="001A0313" w:rsidRDefault="009B656A" w:rsidP="009414B8">
            <w:pPr>
              <w:rPr>
                <w:rFonts w:cs="Arial"/>
              </w:rPr>
            </w:pPr>
          </w:p>
        </w:tc>
        <w:tc>
          <w:tcPr>
            <w:tcW w:w="4428" w:type="dxa"/>
            <w:shd w:val="clear" w:color="auto" w:fill="auto"/>
          </w:tcPr>
          <w:p w14:paraId="3CEBF43A" w14:textId="77777777" w:rsidR="009B656A" w:rsidRPr="001A0313" w:rsidRDefault="009B656A" w:rsidP="009414B8">
            <w:pPr>
              <w:rPr>
                <w:rFonts w:cs="Arial"/>
              </w:rPr>
            </w:pPr>
          </w:p>
        </w:tc>
      </w:tr>
      <w:tr w:rsidR="009B656A" w:rsidRPr="001A0313" w14:paraId="01EA2953" w14:textId="77777777" w:rsidTr="009414B8">
        <w:tc>
          <w:tcPr>
            <w:tcW w:w="4428" w:type="dxa"/>
            <w:shd w:val="clear" w:color="auto" w:fill="auto"/>
          </w:tcPr>
          <w:p w14:paraId="3A66A0FD" w14:textId="77777777" w:rsidR="009B656A" w:rsidRPr="001A0313" w:rsidRDefault="009B656A" w:rsidP="009414B8">
            <w:pPr>
              <w:rPr>
                <w:rFonts w:cs="Arial"/>
              </w:rPr>
            </w:pPr>
          </w:p>
        </w:tc>
        <w:tc>
          <w:tcPr>
            <w:tcW w:w="4428" w:type="dxa"/>
            <w:shd w:val="clear" w:color="auto" w:fill="auto"/>
          </w:tcPr>
          <w:p w14:paraId="0E3AD42B" w14:textId="77777777" w:rsidR="009B656A" w:rsidRPr="001A0313" w:rsidRDefault="009B656A" w:rsidP="009414B8">
            <w:pPr>
              <w:rPr>
                <w:rFonts w:cs="Arial"/>
              </w:rPr>
            </w:pPr>
          </w:p>
        </w:tc>
      </w:tr>
    </w:tbl>
    <w:p w14:paraId="0F40155F" w14:textId="77777777" w:rsidR="009B656A" w:rsidRPr="001A0313" w:rsidRDefault="009B656A" w:rsidP="009B656A"/>
    <w:p w14:paraId="2880842E" w14:textId="77777777" w:rsidR="009B656A" w:rsidRPr="001A0313" w:rsidRDefault="009B656A" w:rsidP="009B656A">
      <w:pPr>
        <w:rPr>
          <w:b/>
          <w:caps/>
          <w:spacing w:val="10"/>
          <w:kern w:val="20"/>
        </w:rPr>
      </w:pPr>
      <w:r w:rsidRPr="001A0313">
        <w:rPr>
          <w:b/>
          <w:caps/>
          <w:spacing w:val="10"/>
          <w:kern w:val="20"/>
        </w:rPr>
        <w:t>SUPPLEMENTARY FUNDING</w:t>
      </w:r>
    </w:p>
    <w:p w14:paraId="78F4224D" w14:textId="306668EC" w:rsidR="009B656A" w:rsidRDefault="009B656A" w:rsidP="009B656A">
      <w:pPr>
        <w:rPr>
          <w:rFonts w:cs="Arial"/>
          <w:i/>
        </w:rPr>
      </w:pPr>
      <w:r w:rsidRPr="001A0313">
        <w:rPr>
          <w:rFonts w:cs="Arial"/>
          <w:i/>
        </w:rPr>
        <w:t xml:space="preserve">This section should be able to help access DA projects’ </w:t>
      </w:r>
      <w:r w:rsidR="00F801E2">
        <w:rPr>
          <w:rFonts w:cs="Arial"/>
          <w:i/>
        </w:rPr>
        <w:t xml:space="preserve">(or events’) </w:t>
      </w:r>
      <w:r w:rsidRPr="001A0313">
        <w:rPr>
          <w:rFonts w:cs="Arial"/>
          <w:i/>
        </w:rPr>
        <w:t xml:space="preserve">ability to raise additional funds for the set of activities undertaken.  </w:t>
      </w:r>
      <w:r w:rsidR="009D00CF">
        <w:rPr>
          <w:rFonts w:cs="Arial"/>
          <w:i/>
        </w:rPr>
        <w:t xml:space="preserve"> </w:t>
      </w:r>
      <w:r w:rsidRPr="001A0313">
        <w:rPr>
          <w:rFonts w:cs="Arial"/>
          <w:i/>
        </w:rPr>
        <w:t>The purpose is to highlight any form of additional funding (financial or in-kind) that has been leveraged to further the implementation of the project</w:t>
      </w:r>
      <w:r w:rsidR="00F801E2">
        <w:rPr>
          <w:rFonts w:cs="Arial"/>
          <w:i/>
        </w:rPr>
        <w:t>/event</w:t>
      </w:r>
      <w:r w:rsidRPr="001A0313">
        <w:rPr>
          <w:rFonts w:cs="Arial"/>
          <w:i/>
        </w:rPr>
        <w:t xml:space="preserve"> through partnerships and/or donors (e.g. additional participants at workshops, paying for venues/additional activities etc; it does not refer to funds leveraged for projects</w:t>
      </w:r>
      <w:r w:rsidR="00F801E2">
        <w:rPr>
          <w:rFonts w:cs="Arial"/>
          <w:i/>
        </w:rPr>
        <w:t>/events</w:t>
      </w:r>
      <w:r w:rsidRPr="001A0313">
        <w:rPr>
          <w:rFonts w:cs="Arial"/>
          <w:i/>
        </w:rPr>
        <w:t xml:space="preserve"> other than the one being reviewed).</w:t>
      </w:r>
      <w:r w:rsidR="009D00CF">
        <w:rPr>
          <w:rFonts w:cs="Arial"/>
          <w:i/>
        </w:rPr>
        <w:t xml:space="preserve">  </w:t>
      </w:r>
      <w:r w:rsidRPr="001A0313">
        <w:rPr>
          <w:rFonts w:cs="Arial"/>
          <w:i/>
        </w:rPr>
        <w:t>If additional funds were received, project</w:t>
      </w:r>
      <w:r w:rsidR="00F801E2">
        <w:rPr>
          <w:rFonts w:cs="Arial"/>
          <w:i/>
        </w:rPr>
        <w:t>/ event</w:t>
      </w:r>
      <w:r w:rsidRPr="001A0313">
        <w:rPr>
          <w:rFonts w:cs="Arial"/>
          <w:i/>
        </w:rPr>
        <w:t xml:space="preserve"> managers are asked to specify the origin, the purpose and the amount leveraged, as per the table below.</w:t>
      </w:r>
    </w:p>
    <w:p w14:paraId="69E43001" w14:textId="77777777" w:rsidR="009D00CF" w:rsidRPr="001A0313" w:rsidRDefault="009D00CF" w:rsidP="009B656A">
      <w:pPr>
        <w:rPr>
          <w:rFonts w:cs="Arial"/>
          <w:i/>
        </w:rPr>
      </w:pPr>
    </w:p>
    <w:p w14:paraId="48D4CA66" w14:textId="61048E4A" w:rsidR="009B656A" w:rsidRPr="009D00CF" w:rsidRDefault="009B656A" w:rsidP="009B656A">
      <w:pPr>
        <w:rPr>
          <w:b/>
        </w:rPr>
      </w:pPr>
      <w:r w:rsidRPr="009D00CF">
        <w:rPr>
          <w:b/>
        </w:rPr>
        <w:t xml:space="preserve">Table </w:t>
      </w:r>
      <w:r w:rsidR="00CE2AED" w:rsidRPr="009D00CF">
        <w:rPr>
          <w:b/>
        </w:rPr>
        <w:fldChar w:fldCharType="begin"/>
      </w:r>
      <w:r w:rsidRPr="009D00CF">
        <w:rPr>
          <w:b/>
        </w:rPr>
        <w:instrText xml:space="preserve"> SEQ Table \* ARABIC </w:instrText>
      </w:r>
      <w:r w:rsidR="00CE2AED" w:rsidRPr="009D00CF">
        <w:rPr>
          <w:b/>
        </w:rPr>
        <w:fldChar w:fldCharType="separate"/>
      </w:r>
      <w:r w:rsidR="006B2E4F">
        <w:rPr>
          <w:b/>
          <w:noProof/>
        </w:rPr>
        <w:t>4</w:t>
      </w:r>
      <w:r w:rsidR="00CE2AED" w:rsidRPr="009D00CF">
        <w:rPr>
          <w:b/>
        </w:rPr>
        <w:fldChar w:fldCharType="end"/>
      </w:r>
      <w:r w:rsidRPr="009D00CF">
        <w:rPr>
          <w:b/>
        </w:rPr>
        <w:t xml:space="preserve"> – Financial Leveraging</w:t>
      </w: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2522"/>
        <w:gridCol w:w="2067"/>
        <w:gridCol w:w="2015"/>
        <w:gridCol w:w="2252"/>
      </w:tblGrid>
      <w:tr w:rsidR="009B656A" w:rsidRPr="001A0313" w14:paraId="2D3B9BB5" w14:textId="77777777" w:rsidTr="009414B8">
        <w:trPr>
          <w:trHeight w:hRule="exact" w:val="280"/>
        </w:trPr>
        <w:tc>
          <w:tcPr>
            <w:tcW w:w="2522" w:type="dxa"/>
            <w:vMerge w:val="restart"/>
            <w:shd w:val="clear" w:color="auto" w:fill="auto"/>
            <w:vAlign w:val="center"/>
          </w:tcPr>
          <w:p w14:paraId="26659096" w14:textId="77777777" w:rsidR="009B656A" w:rsidRPr="001A0313" w:rsidRDefault="009B656A" w:rsidP="009414B8">
            <w:pPr>
              <w:rPr>
                <w:b/>
              </w:rPr>
            </w:pPr>
            <w:r w:rsidRPr="001A0313">
              <w:rPr>
                <w:b/>
              </w:rPr>
              <w:t>Donor</w:t>
            </w:r>
          </w:p>
        </w:tc>
        <w:tc>
          <w:tcPr>
            <w:tcW w:w="2067" w:type="dxa"/>
            <w:vMerge w:val="restart"/>
            <w:shd w:val="clear" w:color="auto" w:fill="auto"/>
            <w:vAlign w:val="center"/>
          </w:tcPr>
          <w:p w14:paraId="216882B1" w14:textId="77777777" w:rsidR="009B656A" w:rsidRPr="001A0313" w:rsidRDefault="009B656A" w:rsidP="009414B8">
            <w:pPr>
              <w:rPr>
                <w:b/>
              </w:rPr>
            </w:pPr>
            <w:r w:rsidRPr="001A0313">
              <w:rPr>
                <w:b/>
              </w:rPr>
              <w:t>Purpose</w:t>
            </w:r>
          </w:p>
        </w:tc>
        <w:tc>
          <w:tcPr>
            <w:tcW w:w="4267" w:type="dxa"/>
            <w:gridSpan w:val="2"/>
          </w:tcPr>
          <w:p w14:paraId="416A7C9E" w14:textId="77777777" w:rsidR="009B656A" w:rsidRPr="001A0313" w:rsidRDefault="009B656A" w:rsidP="009414B8">
            <w:pPr>
              <w:rPr>
                <w:rFonts w:cs="Arial"/>
                <w:b/>
              </w:rPr>
            </w:pPr>
            <w:r w:rsidRPr="001A0313">
              <w:rPr>
                <w:rFonts w:cs="Arial"/>
                <w:b/>
              </w:rPr>
              <w:t xml:space="preserve">Amount raised </w:t>
            </w:r>
          </w:p>
        </w:tc>
      </w:tr>
      <w:tr w:rsidR="009B656A" w:rsidRPr="001A0313" w14:paraId="033D98E9" w14:textId="77777777" w:rsidTr="009414B8">
        <w:tc>
          <w:tcPr>
            <w:tcW w:w="2522" w:type="dxa"/>
            <w:vMerge/>
            <w:shd w:val="clear" w:color="auto" w:fill="auto"/>
          </w:tcPr>
          <w:p w14:paraId="62D12E37" w14:textId="77777777" w:rsidR="009B656A" w:rsidRPr="001A0313" w:rsidRDefault="009B656A" w:rsidP="009414B8">
            <w:pPr>
              <w:rPr>
                <w:rFonts w:cs="Arial"/>
              </w:rPr>
            </w:pPr>
          </w:p>
        </w:tc>
        <w:tc>
          <w:tcPr>
            <w:tcW w:w="2067" w:type="dxa"/>
            <w:vMerge/>
            <w:shd w:val="clear" w:color="auto" w:fill="auto"/>
          </w:tcPr>
          <w:p w14:paraId="0DE6EE6B" w14:textId="77777777" w:rsidR="009B656A" w:rsidRPr="001A0313" w:rsidRDefault="009B656A" w:rsidP="009414B8">
            <w:pPr>
              <w:rPr>
                <w:rFonts w:cs="Arial"/>
              </w:rPr>
            </w:pPr>
          </w:p>
        </w:tc>
        <w:tc>
          <w:tcPr>
            <w:tcW w:w="2015" w:type="dxa"/>
          </w:tcPr>
          <w:p w14:paraId="6F552AB4" w14:textId="77777777" w:rsidR="009B656A" w:rsidRPr="001A0313" w:rsidRDefault="009B656A" w:rsidP="009414B8">
            <w:pPr>
              <w:rPr>
                <w:rFonts w:cs="Arial"/>
              </w:rPr>
            </w:pPr>
            <w:r w:rsidRPr="001A0313">
              <w:rPr>
                <w:rFonts w:cs="Arial"/>
              </w:rPr>
              <w:t>Cash (USD)</w:t>
            </w:r>
          </w:p>
        </w:tc>
        <w:tc>
          <w:tcPr>
            <w:tcW w:w="2252" w:type="dxa"/>
            <w:shd w:val="clear" w:color="auto" w:fill="auto"/>
          </w:tcPr>
          <w:p w14:paraId="31541F32" w14:textId="77777777" w:rsidR="009B656A" w:rsidRPr="001A0313" w:rsidRDefault="009B656A" w:rsidP="009414B8">
            <w:pPr>
              <w:rPr>
                <w:rFonts w:cs="Arial"/>
              </w:rPr>
            </w:pPr>
            <w:r w:rsidRPr="001A0313">
              <w:rPr>
                <w:rFonts w:cs="Arial"/>
              </w:rPr>
              <w:t>In-Kind</w:t>
            </w:r>
          </w:p>
        </w:tc>
      </w:tr>
      <w:tr w:rsidR="009B656A" w:rsidRPr="001A0313" w14:paraId="0A2BBBEF" w14:textId="77777777" w:rsidTr="009414B8">
        <w:tc>
          <w:tcPr>
            <w:tcW w:w="2522" w:type="dxa"/>
            <w:shd w:val="clear" w:color="auto" w:fill="auto"/>
          </w:tcPr>
          <w:p w14:paraId="6D1FCAA7" w14:textId="77777777" w:rsidR="009B656A" w:rsidRPr="001A0313" w:rsidRDefault="009B656A" w:rsidP="009414B8">
            <w:pPr>
              <w:rPr>
                <w:rFonts w:cs="Arial"/>
              </w:rPr>
            </w:pPr>
          </w:p>
        </w:tc>
        <w:tc>
          <w:tcPr>
            <w:tcW w:w="2067" w:type="dxa"/>
            <w:shd w:val="clear" w:color="auto" w:fill="auto"/>
          </w:tcPr>
          <w:p w14:paraId="77AE68B8" w14:textId="77777777" w:rsidR="009B656A" w:rsidRPr="001A0313" w:rsidRDefault="009B656A" w:rsidP="009414B8">
            <w:pPr>
              <w:rPr>
                <w:rFonts w:cs="Arial"/>
              </w:rPr>
            </w:pPr>
          </w:p>
        </w:tc>
        <w:tc>
          <w:tcPr>
            <w:tcW w:w="2015" w:type="dxa"/>
          </w:tcPr>
          <w:p w14:paraId="78F45BF1" w14:textId="77777777" w:rsidR="009B656A" w:rsidRPr="001A0313" w:rsidRDefault="009B656A" w:rsidP="009414B8">
            <w:pPr>
              <w:rPr>
                <w:rFonts w:cs="Arial"/>
              </w:rPr>
            </w:pPr>
          </w:p>
        </w:tc>
        <w:tc>
          <w:tcPr>
            <w:tcW w:w="2252" w:type="dxa"/>
            <w:shd w:val="clear" w:color="auto" w:fill="auto"/>
          </w:tcPr>
          <w:p w14:paraId="51782B8E" w14:textId="77777777" w:rsidR="009B656A" w:rsidRPr="001A0313" w:rsidRDefault="009B656A" w:rsidP="009414B8">
            <w:pPr>
              <w:rPr>
                <w:rFonts w:cs="Arial"/>
              </w:rPr>
            </w:pPr>
          </w:p>
        </w:tc>
      </w:tr>
      <w:tr w:rsidR="009B656A" w:rsidRPr="001A0313" w14:paraId="684B7787" w14:textId="77777777" w:rsidTr="009414B8">
        <w:tc>
          <w:tcPr>
            <w:tcW w:w="2522" w:type="dxa"/>
            <w:shd w:val="clear" w:color="auto" w:fill="auto"/>
          </w:tcPr>
          <w:p w14:paraId="4AD56F07" w14:textId="77777777" w:rsidR="009B656A" w:rsidRPr="001A0313" w:rsidRDefault="009B656A" w:rsidP="009414B8">
            <w:pPr>
              <w:rPr>
                <w:rFonts w:cs="Arial"/>
              </w:rPr>
            </w:pPr>
          </w:p>
        </w:tc>
        <w:tc>
          <w:tcPr>
            <w:tcW w:w="2067" w:type="dxa"/>
            <w:shd w:val="clear" w:color="auto" w:fill="auto"/>
          </w:tcPr>
          <w:p w14:paraId="79114A03" w14:textId="77777777" w:rsidR="009B656A" w:rsidRPr="001A0313" w:rsidRDefault="009B656A" w:rsidP="009414B8">
            <w:pPr>
              <w:rPr>
                <w:rFonts w:cs="Arial"/>
              </w:rPr>
            </w:pPr>
          </w:p>
        </w:tc>
        <w:tc>
          <w:tcPr>
            <w:tcW w:w="2015" w:type="dxa"/>
          </w:tcPr>
          <w:p w14:paraId="27515991" w14:textId="77777777" w:rsidR="009B656A" w:rsidRPr="001A0313" w:rsidRDefault="009B656A" w:rsidP="009414B8">
            <w:pPr>
              <w:rPr>
                <w:rFonts w:cs="Arial"/>
              </w:rPr>
            </w:pPr>
          </w:p>
        </w:tc>
        <w:tc>
          <w:tcPr>
            <w:tcW w:w="2252" w:type="dxa"/>
            <w:shd w:val="clear" w:color="auto" w:fill="auto"/>
          </w:tcPr>
          <w:p w14:paraId="76E5C88B" w14:textId="77777777" w:rsidR="009B656A" w:rsidRPr="001A0313" w:rsidRDefault="009B656A" w:rsidP="009414B8">
            <w:pPr>
              <w:rPr>
                <w:rFonts w:cs="Arial"/>
              </w:rPr>
            </w:pPr>
          </w:p>
        </w:tc>
      </w:tr>
    </w:tbl>
    <w:p w14:paraId="323559C6" w14:textId="77777777" w:rsidR="009B656A" w:rsidRPr="001A0313" w:rsidRDefault="009B656A" w:rsidP="009B656A">
      <w:pPr>
        <w:rPr>
          <w:rFonts w:cs="Arial"/>
        </w:rPr>
      </w:pPr>
    </w:p>
    <w:p w14:paraId="43C1D1B4" w14:textId="601DE92A" w:rsidR="009B656A" w:rsidRPr="001A0313" w:rsidRDefault="009D00CF" w:rsidP="009B656A">
      <w:pPr>
        <w:rPr>
          <w:b/>
          <w:caps/>
          <w:spacing w:val="10"/>
          <w:kern w:val="20"/>
        </w:rPr>
      </w:pPr>
      <w:r w:rsidRPr="001A0313">
        <w:rPr>
          <w:b/>
          <w:spacing w:val="10"/>
          <w:kern w:val="20"/>
        </w:rPr>
        <w:t>Revisions</w:t>
      </w:r>
    </w:p>
    <w:p w14:paraId="192D80EA" w14:textId="45191711" w:rsidR="009B656A" w:rsidRPr="001A0313" w:rsidRDefault="009B656A" w:rsidP="009B656A">
      <w:pPr>
        <w:rPr>
          <w:rFonts w:cs="Arial"/>
          <w:i/>
        </w:rPr>
      </w:pPr>
      <w:r w:rsidRPr="001A0313">
        <w:rPr>
          <w:rFonts w:cs="Arial"/>
          <w:i/>
        </w:rPr>
        <w:t>In this section project</w:t>
      </w:r>
      <w:r w:rsidR="00F801E2">
        <w:rPr>
          <w:rFonts w:cs="Arial"/>
          <w:i/>
        </w:rPr>
        <w:t>/event</w:t>
      </w:r>
      <w:r w:rsidRPr="001A0313">
        <w:rPr>
          <w:rFonts w:cs="Arial"/>
          <w:i/>
        </w:rPr>
        <w:t xml:space="preserve"> managers are kindly requested to report on whether any change to planned activities and/or the budget has occurred. </w:t>
      </w:r>
      <w:r w:rsidR="009D00CF">
        <w:rPr>
          <w:rFonts w:cs="Arial"/>
          <w:i/>
        </w:rPr>
        <w:t xml:space="preserve"> </w:t>
      </w:r>
      <w:r w:rsidRPr="001A0313">
        <w:rPr>
          <w:rFonts w:cs="Arial"/>
          <w:i/>
        </w:rPr>
        <w:t xml:space="preserve">Whether the revisions have been submitted to the Programme Manager (PM) or Programme Planning and Budget Division (PPBD) for approval should also be clarified. </w:t>
      </w:r>
      <w:r w:rsidR="009D00CF">
        <w:rPr>
          <w:rFonts w:cs="Arial"/>
          <w:i/>
        </w:rPr>
        <w:t xml:space="preserve"> </w:t>
      </w:r>
      <w:r w:rsidRPr="001A0313">
        <w:rPr>
          <w:rFonts w:cs="Arial"/>
          <w:i/>
        </w:rPr>
        <w:t>If changes to the distribution of funds between objective classes/budget lines have taken place, they must be clearly indicated in the financial information table on page 5 (columns C and D).</w:t>
      </w:r>
    </w:p>
    <w:p w14:paraId="730C89B4" w14:textId="77777777" w:rsidR="009B656A" w:rsidRDefault="009B656A" w:rsidP="009B656A">
      <w:pPr>
        <w:rPr>
          <w:b/>
          <w:caps/>
          <w:spacing w:val="10"/>
          <w:kern w:val="20"/>
        </w:rPr>
      </w:pPr>
    </w:p>
    <w:p w14:paraId="430BA2CC" w14:textId="7F3CF4C5" w:rsidR="009B656A" w:rsidRPr="001A0313" w:rsidRDefault="009D00CF" w:rsidP="009B656A">
      <w:pPr>
        <w:rPr>
          <w:b/>
          <w:caps/>
          <w:spacing w:val="10"/>
          <w:kern w:val="20"/>
        </w:rPr>
      </w:pPr>
      <w:r w:rsidRPr="001A0313">
        <w:rPr>
          <w:b/>
          <w:spacing w:val="10"/>
          <w:kern w:val="20"/>
        </w:rPr>
        <w:t>Work plan for remaining activit</w:t>
      </w:r>
      <w:r>
        <w:rPr>
          <w:b/>
          <w:spacing w:val="10"/>
          <w:kern w:val="20"/>
        </w:rPr>
        <w:t>i</w:t>
      </w:r>
      <w:r w:rsidRPr="001A0313">
        <w:rPr>
          <w:b/>
          <w:spacing w:val="10"/>
          <w:kern w:val="20"/>
        </w:rPr>
        <w:t>es</w:t>
      </w:r>
    </w:p>
    <w:p w14:paraId="307145F3" w14:textId="4BE95CEC" w:rsidR="009B656A" w:rsidRPr="001A0313" w:rsidRDefault="009B656A" w:rsidP="009B656A">
      <w:pPr>
        <w:rPr>
          <w:rFonts w:cs="Arial"/>
          <w:i/>
        </w:rPr>
      </w:pPr>
      <w:r w:rsidRPr="001A0313">
        <w:rPr>
          <w:rFonts w:cs="Arial"/>
          <w:i/>
        </w:rPr>
        <w:t>Project</w:t>
      </w:r>
      <w:r w:rsidR="00F801E2">
        <w:rPr>
          <w:rFonts w:cs="Arial"/>
          <w:i/>
        </w:rPr>
        <w:t>/event</w:t>
      </w:r>
      <w:r w:rsidRPr="001A0313">
        <w:rPr>
          <w:rFonts w:cs="Arial"/>
          <w:i/>
        </w:rPr>
        <w:t xml:space="preserve"> managers are kindly requested to list the activities that still require completion and, for each one, specify the planned start and end date, as per the table below. </w:t>
      </w:r>
    </w:p>
    <w:p w14:paraId="04954CF4" w14:textId="35ED3175" w:rsidR="009B656A" w:rsidRPr="001A0313" w:rsidRDefault="009B656A" w:rsidP="009B656A">
      <w:r w:rsidRPr="001A0313">
        <w:t xml:space="preserve">Table </w:t>
      </w:r>
      <w:r w:rsidR="00CE2AED" w:rsidRPr="001A0313">
        <w:fldChar w:fldCharType="begin"/>
      </w:r>
      <w:r w:rsidRPr="001A0313">
        <w:instrText xml:space="preserve"> SEQ Table \* ARABIC </w:instrText>
      </w:r>
      <w:r w:rsidR="00CE2AED" w:rsidRPr="001A0313">
        <w:fldChar w:fldCharType="separate"/>
      </w:r>
      <w:r w:rsidR="006B2E4F">
        <w:rPr>
          <w:noProof/>
        </w:rPr>
        <w:t>5</w:t>
      </w:r>
      <w:r w:rsidR="00CE2AED" w:rsidRPr="001A0313">
        <w:fldChar w:fldCharType="end"/>
      </w:r>
      <w:r w:rsidRPr="001A0313">
        <w:t xml:space="preserve"> – Remaining activities</w:t>
      </w:r>
    </w:p>
    <w:tbl>
      <w:tblPr>
        <w:tblW w:w="5000" w:type="pct"/>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ook w:val="0000" w:firstRow="0" w:lastRow="0" w:firstColumn="0" w:lastColumn="0" w:noHBand="0" w:noVBand="0"/>
      </w:tblPr>
      <w:tblGrid>
        <w:gridCol w:w="3259"/>
        <w:gridCol w:w="2877"/>
        <w:gridCol w:w="2877"/>
      </w:tblGrid>
      <w:tr w:rsidR="009B656A" w:rsidRPr="001A0313" w14:paraId="23C22AF9" w14:textId="77777777" w:rsidTr="009414B8">
        <w:trPr>
          <w:trHeight w:val="390"/>
        </w:trPr>
        <w:tc>
          <w:tcPr>
            <w:tcW w:w="1808" w:type="pct"/>
            <w:shd w:val="clear" w:color="auto" w:fill="auto"/>
            <w:vAlign w:val="center"/>
          </w:tcPr>
          <w:p w14:paraId="6EB5DFAA" w14:textId="77777777" w:rsidR="009B656A" w:rsidRPr="001A0313" w:rsidRDefault="009B656A" w:rsidP="009414B8">
            <w:r w:rsidRPr="001A0313">
              <w:rPr>
                <w:b/>
              </w:rPr>
              <w:t>Remaining Activities</w:t>
            </w:r>
          </w:p>
        </w:tc>
        <w:tc>
          <w:tcPr>
            <w:tcW w:w="1596" w:type="pct"/>
            <w:shd w:val="clear" w:color="auto" w:fill="auto"/>
            <w:vAlign w:val="center"/>
          </w:tcPr>
          <w:p w14:paraId="52527158" w14:textId="77777777" w:rsidR="009B656A" w:rsidRPr="001A0313" w:rsidRDefault="009B656A" w:rsidP="009414B8">
            <w:r w:rsidRPr="001A0313">
              <w:rPr>
                <w:b/>
              </w:rPr>
              <w:t>Start date</w:t>
            </w:r>
          </w:p>
        </w:tc>
        <w:tc>
          <w:tcPr>
            <w:tcW w:w="1596" w:type="pct"/>
            <w:shd w:val="clear" w:color="auto" w:fill="auto"/>
            <w:vAlign w:val="center"/>
          </w:tcPr>
          <w:p w14:paraId="3FD32F16" w14:textId="77777777" w:rsidR="009B656A" w:rsidRPr="001A0313" w:rsidRDefault="009B656A" w:rsidP="009414B8">
            <w:pPr>
              <w:rPr>
                <w:b/>
              </w:rPr>
            </w:pPr>
            <w:r w:rsidRPr="001A0313">
              <w:rPr>
                <w:b/>
              </w:rPr>
              <w:t>Date of completion</w:t>
            </w:r>
          </w:p>
        </w:tc>
      </w:tr>
      <w:tr w:rsidR="009B656A" w:rsidRPr="001A0313" w14:paraId="29A6C454" w14:textId="77777777" w:rsidTr="009414B8">
        <w:tc>
          <w:tcPr>
            <w:tcW w:w="1808" w:type="pct"/>
            <w:shd w:val="clear" w:color="auto" w:fill="auto"/>
          </w:tcPr>
          <w:p w14:paraId="6AF74CF9" w14:textId="77777777" w:rsidR="009B656A" w:rsidRPr="001A0313" w:rsidRDefault="009B656A" w:rsidP="009414B8"/>
        </w:tc>
        <w:tc>
          <w:tcPr>
            <w:tcW w:w="1596" w:type="pct"/>
            <w:shd w:val="clear" w:color="auto" w:fill="auto"/>
          </w:tcPr>
          <w:p w14:paraId="2C50E757" w14:textId="77777777" w:rsidR="009B656A" w:rsidRPr="001A0313" w:rsidRDefault="009B656A" w:rsidP="009414B8"/>
        </w:tc>
        <w:tc>
          <w:tcPr>
            <w:tcW w:w="1596" w:type="pct"/>
            <w:shd w:val="clear" w:color="auto" w:fill="auto"/>
          </w:tcPr>
          <w:p w14:paraId="36C7CA40" w14:textId="77777777" w:rsidR="009B656A" w:rsidRPr="001A0313" w:rsidRDefault="009B656A" w:rsidP="009414B8"/>
        </w:tc>
      </w:tr>
      <w:tr w:rsidR="009B656A" w:rsidRPr="001A0313" w14:paraId="3D0F29C9" w14:textId="77777777" w:rsidTr="009414B8">
        <w:tc>
          <w:tcPr>
            <w:tcW w:w="1808" w:type="pct"/>
            <w:shd w:val="clear" w:color="auto" w:fill="auto"/>
          </w:tcPr>
          <w:p w14:paraId="7DC6A480" w14:textId="77777777" w:rsidR="009B656A" w:rsidRPr="001A0313" w:rsidRDefault="009B656A" w:rsidP="009414B8"/>
        </w:tc>
        <w:tc>
          <w:tcPr>
            <w:tcW w:w="1596" w:type="pct"/>
            <w:shd w:val="clear" w:color="auto" w:fill="auto"/>
          </w:tcPr>
          <w:p w14:paraId="48A1C879" w14:textId="77777777" w:rsidR="009B656A" w:rsidRPr="001A0313" w:rsidRDefault="009B656A" w:rsidP="009414B8"/>
        </w:tc>
        <w:tc>
          <w:tcPr>
            <w:tcW w:w="1596" w:type="pct"/>
            <w:shd w:val="clear" w:color="auto" w:fill="auto"/>
          </w:tcPr>
          <w:p w14:paraId="01949B1C" w14:textId="77777777" w:rsidR="009B656A" w:rsidRPr="001A0313" w:rsidRDefault="009B656A" w:rsidP="009414B8"/>
        </w:tc>
      </w:tr>
    </w:tbl>
    <w:p w14:paraId="09C2C8BC" w14:textId="77777777" w:rsidR="009B656A" w:rsidRPr="001A0313" w:rsidRDefault="009B656A" w:rsidP="009B656A"/>
    <w:p w14:paraId="109B8288" w14:textId="58D7E66C" w:rsidR="009B656A" w:rsidRPr="001A0313" w:rsidRDefault="009D00CF" w:rsidP="009B656A">
      <w:pPr>
        <w:rPr>
          <w:b/>
          <w:caps/>
          <w:spacing w:val="10"/>
          <w:kern w:val="20"/>
        </w:rPr>
      </w:pPr>
      <w:r w:rsidRPr="001A0313">
        <w:rPr>
          <w:b/>
          <w:spacing w:val="10"/>
          <w:kern w:val="20"/>
        </w:rPr>
        <w:t xml:space="preserve">Additional information </w:t>
      </w:r>
    </w:p>
    <w:p w14:paraId="38EB51A8" w14:textId="5C8F279A" w:rsidR="009B656A" w:rsidRDefault="009B656A" w:rsidP="009B656A">
      <w:pPr>
        <w:rPr>
          <w:rFonts w:cs="Arial"/>
          <w:i/>
        </w:rPr>
      </w:pPr>
      <w:r w:rsidRPr="001A0313">
        <w:rPr>
          <w:rFonts w:cs="Arial"/>
          <w:i/>
        </w:rPr>
        <w:t>In this section project</w:t>
      </w:r>
      <w:r w:rsidR="00F801E2">
        <w:rPr>
          <w:rFonts w:cs="Arial"/>
          <w:i/>
        </w:rPr>
        <w:t>/event</w:t>
      </w:r>
      <w:r w:rsidRPr="001A0313">
        <w:rPr>
          <w:rFonts w:cs="Arial"/>
          <w:i/>
        </w:rPr>
        <w:t xml:space="preserve"> managers are kindly asked to include any relevant publication, media coverage or meeting report linked to the project</w:t>
      </w:r>
      <w:r w:rsidR="00F801E2">
        <w:rPr>
          <w:rFonts w:cs="Arial"/>
          <w:i/>
        </w:rPr>
        <w:t>/event</w:t>
      </w:r>
      <w:r>
        <w:rPr>
          <w:rFonts w:cs="Arial"/>
          <w:i/>
        </w:rPr>
        <w:t>.</w:t>
      </w:r>
    </w:p>
    <w:p w14:paraId="36A860FD" w14:textId="77777777" w:rsidR="009B656A" w:rsidRDefault="009B656A" w:rsidP="009B656A">
      <w:pPr>
        <w:rPr>
          <w:rFonts w:cs="Arial"/>
          <w:i/>
        </w:rPr>
      </w:pPr>
    </w:p>
    <w:p w14:paraId="749DA445" w14:textId="39202468" w:rsidR="009B656A" w:rsidRDefault="009D00CF" w:rsidP="009B656A">
      <w:pPr>
        <w:rPr>
          <w:b/>
          <w:caps/>
          <w:spacing w:val="10"/>
          <w:kern w:val="20"/>
        </w:rPr>
      </w:pPr>
      <w:r>
        <w:rPr>
          <w:b/>
          <w:spacing w:val="10"/>
          <w:kern w:val="20"/>
        </w:rPr>
        <w:t>Financial information</w:t>
      </w:r>
    </w:p>
    <w:tbl>
      <w:tblPr>
        <w:tblStyle w:val="TableGrid"/>
        <w:tblW w:w="5000" w:type="pct"/>
        <w:tblLook w:val="04A0" w:firstRow="1" w:lastRow="0" w:firstColumn="1" w:lastColumn="0" w:noHBand="0" w:noVBand="1"/>
      </w:tblPr>
      <w:tblGrid>
        <w:gridCol w:w="828"/>
        <w:gridCol w:w="1607"/>
        <w:gridCol w:w="1762"/>
        <w:gridCol w:w="1609"/>
        <w:gridCol w:w="1802"/>
        <w:gridCol w:w="1411"/>
      </w:tblGrid>
      <w:tr w:rsidR="009B656A" w:rsidRPr="009D00CF" w14:paraId="1AB7C8EB" w14:textId="77777777" w:rsidTr="009D00CF">
        <w:tc>
          <w:tcPr>
            <w:tcW w:w="459" w:type="pct"/>
            <w:vAlign w:val="center"/>
          </w:tcPr>
          <w:p w14:paraId="37ABC3EF"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Object Class</w:t>
            </w:r>
          </w:p>
        </w:tc>
        <w:tc>
          <w:tcPr>
            <w:tcW w:w="891" w:type="pct"/>
            <w:vAlign w:val="center"/>
          </w:tcPr>
          <w:p w14:paraId="53887FA4"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Description</w:t>
            </w:r>
          </w:p>
        </w:tc>
        <w:tc>
          <w:tcPr>
            <w:tcW w:w="977" w:type="pct"/>
            <w:vAlign w:val="center"/>
          </w:tcPr>
          <w:p w14:paraId="36958BEC" w14:textId="464F7BCF" w:rsidR="009B656A" w:rsidRPr="009D00CF" w:rsidRDefault="009B656A" w:rsidP="00F801E2">
            <w:pPr>
              <w:rPr>
                <w:rFonts w:ascii="Arial Narrow" w:hAnsi="Arial Narrow" w:cs="Arial"/>
                <w:lang w:eastAsia="en-GB"/>
              </w:rPr>
            </w:pPr>
            <w:r w:rsidRPr="009D00CF">
              <w:rPr>
                <w:rFonts w:ascii="Arial Narrow" w:hAnsi="Arial Narrow" w:cs="Arial"/>
                <w:lang w:eastAsia="en-GB"/>
              </w:rPr>
              <w:t xml:space="preserve">A. Budget/ Allotment (as per </w:t>
            </w:r>
            <w:r w:rsidR="00F801E2">
              <w:rPr>
                <w:rFonts w:ascii="Arial Narrow" w:hAnsi="Arial Narrow" w:cs="Arial"/>
                <w:lang w:eastAsia="en-GB"/>
              </w:rPr>
              <w:t xml:space="preserve">proposal </w:t>
            </w:r>
            <w:r w:rsidRPr="009D00CF">
              <w:rPr>
                <w:rFonts w:ascii="Arial Narrow" w:hAnsi="Arial Narrow" w:cs="Arial"/>
                <w:lang w:eastAsia="en-GB"/>
              </w:rPr>
              <w:t>document) (USD)</w:t>
            </w:r>
          </w:p>
        </w:tc>
        <w:tc>
          <w:tcPr>
            <w:tcW w:w="892" w:type="pct"/>
            <w:vAlign w:val="center"/>
          </w:tcPr>
          <w:p w14:paraId="2225B24E"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B. Revisions to allotments          (if any) (USD)</w:t>
            </w:r>
          </w:p>
        </w:tc>
        <w:tc>
          <w:tcPr>
            <w:tcW w:w="999" w:type="pct"/>
            <w:vAlign w:val="center"/>
          </w:tcPr>
          <w:p w14:paraId="1B361E73"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C. Explanations of revisions to allotments (USD)</w:t>
            </w:r>
          </w:p>
        </w:tc>
        <w:tc>
          <w:tcPr>
            <w:tcW w:w="782" w:type="pct"/>
            <w:vAlign w:val="center"/>
          </w:tcPr>
          <w:p w14:paraId="063AD987"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D. Total Expenditure  (USD)</w:t>
            </w:r>
          </w:p>
        </w:tc>
      </w:tr>
      <w:tr w:rsidR="009B656A" w:rsidRPr="009D00CF" w14:paraId="6C41E4C7" w14:textId="77777777" w:rsidTr="009D00CF">
        <w:tc>
          <w:tcPr>
            <w:tcW w:w="459" w:type="pct"/>
            <w:vAlign w:val="center"/>
          </w:tcPr>
          <w:p w14:paraId="17A38DAE"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lastRenderedPageBreak/>
              <w:t>602</w:t>
            </w:r>
          </w:p>
        </w:tc>
        <w:tc>
          <w:tcPr>
            <w:tcW w:w="891" w:type="pct"/>
            <w:vAlign w:val="center"/>
          </w:tcPr>
          <w:p w14:paraId="787F096D"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General Temporary Assistance</w:t>
            </w:r>
          </w:p>
        </w:tc>
        <w:tc>
          <w:tcPr>
            <w:tcW w:w="977" w:type="pct"/>
          </w:tcPr>
          <w:p w14:paraId="3C9983CC" w14:textId="77777777" w:rsidR="009B656A" w:rsidRPr="009D00CF" w:rsidRDefault="009B656A" w:rsidP="009414B8">
            <w:pPr>
              <w:ind w:hanging="561"/>
              <w:rPr>
                <w:rFonts w:ascii="Arial Narrow" w:hAnsi="Arial Narrow" w:cs="Arial"/>
                <w:lang w:eastAsia="en-GB"/>
              </w:rPr>
            </w:pPr>
            <w:r w:rsidRPr="009D00CF">
              <w:rPr>
                <w:rFonts w:ascii="Arial Narrow" w:hAnsi="Arial Narrow" w:cs="Arial"/>
                <w:lang w:eastAsia="en-GB"/>
              </w:rPr>
              <w:t> </w:t>
            </w:r>
          </w:p>
        </w:tc>
        <w:tc>
          <w:tcPr>
            <w:tcW w:w="892" w:type="pct"/>
          </w:tcPr>
          <w:p w14:paraId="686203D8"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 </w:t>
            </w:r>
          </w:p>
        </w:tc>
        <w:tc>
          <w:tcPr>
            <w:tcW w:w="999" w:type="pct"/>
          </w:tcPr>
          <w:p w14:paraId="133A7466"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 </w:t>
            </w:r>
          </w:p>
        </w:tc>
        <w:tc>
          <w:tcPr>
            <w:tcW w:w="782" w:type="pct"/>
          </w:tcPr>
          <w:p w14:paraId="44903B5B"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 </w:t>
            </w:r>
          </w:p>
        </w:tc>
      </w:tr>
      <w:tr w:rsidR="009B656A" w:rsidRPr="009D00CF" w14:paraId="380010C3" w14:textId="77777777" w:rsidTr="009D00CF">
        <w:tc>
          <w:tcPr>
            <w:tcW w:w="459" w:type="pct"/>
            <w:vAlign w:val="center"/>
          </w:tcPr>
          <w:p w14:paraId="36F29483"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604</w:t>
            </w:r>
          </w:p>
        </w:tc>
        <w:tc>
          <w:tcPr>
            <w:tcW w:w="891" w:type="pct"/>
            <w:vAlign w:val="center"/>
          </w:tcPr>
          <w:p w14:paraId="133846ED"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Consultants and Expert Groups</w:t>
            </w:r>
          </w:p>
        </w:tc>
        <w:tc>
          <w:tcPr>
            <w:tcW w:w="977" w:type="pct"/>
          </w:tcPr>
          <w:p w14:paraId="7105A3B3"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 </w:t>
            </w:r>
          </w:p>
        </w:tc>
        <w:tc>
          <w:tcPr>
            <w:tcW w:w="892" w:type="pct"/>
          </w:tcPr>
          <w:p w14:paraId="0065ED50"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 </w:t>
            </w:r>
          </w:p>
        </w:tc>
        <w:tc>
          <w:tcPr>
            <w:tcW w:w="999" w:type="pct"/>
          </w:tcPr>
          <w:p w14:paraId="614DBD19"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 </w:t>
            </w:r>
          </w:p>
        </w:tc>
        <w:tc>
          <w:tcPr>
            <w:tcW w:w="782" w:type="pct"/>
          </w:tcPr>
          <w:p w14:paraId="7E5C5A45"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 </w:t>
            </w:r>
          </w:p>
        </w:tc>
      </w:tr>
      <w:tr w:rsidR="009B656A" w:rsidRPr="009D00CF" w14:paraId="7EC33644" w14:textId="77777777" w:rsidTr="009D00CF">
        <w:tc>
          <w:tcPr>
            <w:tcW w:w="459" w:type="pct"/>
            <w:vAlign w:val="center"/>
          </w:tcPr>
          <w:p w14:paraId="758FE0E1"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608</w:t>
            </w:r>
          </w:p>
        </w:tc>
        <w:tc>
          <w:tcPr>
            <w:tcW w:w="891" w:type="pct"/>
            <w:vAlign w:val="center"/>
          </w:tcPr>
          <w:p w14:paraId="2BB301FD"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Travel of staff</w:t>
            </w:r>
          </w:p>
        </w:tc>
        <w:tc>
          <w:tcPr>
            <w:tcW w:w="977" w:type="pct"/>
          </w:tcPr>
          <w:p w14:paraId="0D601045"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 </w:t>
            </w:r>
          </w:p>
        </w:tc>
        <w:tc>
          <w:tcPr>
            <w:tcW w:w="892" w:type="pct"/>
          </w:tcPr>
          <w:p w14:paraId="395CD3E0"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 </w:t>
            </w:r>
          </w:p>
        </w:tc>
        <w:tc>
          <w:tcPr>
            <w:tcW w:w="999" w:type="pct"/>
          </w:tcPr>
          <w:p w14:paraId="393903AE"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 </w:t>
            </w:r>
          </w:p>
        </w:tc>
        <w:tc>
          <w:tcPr>
            <w:tcW w:w="782" w:type="pct"/>
          </w:tcPr>
          <w:p w14:paraId="5B4EF2BD"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 </w:t>
            </w:r>
          </w:p>
        </w:tc>
      </w:tr>
      <w:tr w:rsidR="009B656A" w:rsidRPr="009D00CF" w14:paraId="16A58A1F" w14:textId="77777777" w:rsidTr="009D00CF">
        <w:tc>
          <w:tcPr>
            <w:tcW w:w="459" w:type="pct"/>
            <w:vAlign w:val="center"/>
          </w:tcPr>
          <w:p w14:paraId="2205C757"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612</w:t>
            </w:r>
          </w:p>
        </w:tc>
        <w:tc>
          <w:tcPr>
            <w:tcW w:w="891" w:type="pct"/>
            <w:vAlign w:val="center"/>
          </w:tcPr>
          <w:p w14:paraId="52BD192A"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Contractual services</w:t>
            </w:r>
          </w:p>
        </w:tc>
        <w:tc>
          <w:tcPr>
            <w:tcW w:w="977" w:type="pct"/>
          </w:tcPr>
          <w:p w14:paraId="3B7B41D1"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 </w:t>
            </w:r>
          </w:p>
        </w:tc>
        <w:tc>
          <w:tcPr>
            <w:tcW w:w="892" w:type="pct"/>
          </w:tcPr>
          <w:p w14:paraId="0298B570"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 </w:t>
            </w:r>
          </w:p>
        </w:tc>
        <w:tc>
          <w:tcPr>
            <w:tcW w:w="999" w:type="pct"/>
          </w:tcPr>
          <w:p w14:paraId="37753A3E"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 </w:t>
            </w:r>
          </w:p>
        </w:tc>
        <w:tc>
          <w:tcPr>
            <w:tcW w:w="782" w:type="pct"/>
          </w:tcPr>
          <w:p w14:paraId="27482AFA"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 </w:t>
            </w:r>
          </w:p>
        </w:tc>
      </w:tr>
      <w:tr w:rsidR="009B656A" w:rsidRPr="009D00CF" w14:paraId="3B2B6555" w14:textId="77777777" w:rsidTr="009D00CF">
        <w:tc>
          <w:tcPr>
            <w:tcW w:w="459" w:type="pct"/>
            <w:vAlign w:val="center"/>
          </w:tcPr>
          <w:p w14:paraId="67B07DCF"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616</w:t>
            </w:r>
          </w:p>
        </w:tc>
        <w:tc>
          <w:tcPr>
            <w:tcW w:w="891" w:type="pct"/>
            <w:vAlign w:val="center"/>
          </w:tcPr>
          <w:p w14:paraId="78D75107"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Operating expenses</w:t>
            </w:r>
          </w:p>
        </w:tc>
        <w:tc>
          <w:tcPr>
            <w:tcW w:w="977" w:type="pct"/>
          </w:tcPr>
          <w:p w14:paraId="774C69C8"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 </w:t>
            </w:r>
          </w:p>
        </w:tc>
        <w:tc>
          <w:tcPr>
            <w:tcW w:w="892" w:type="pct"/>
          </w:tcPr>
          <w:p w14:paraId="498321C1"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 </w:t>
            </w:r>
          </w:p>
        </w:tc>
        <w:tc>
          <w:tcPr>
            <w:tcW w:w="999" w:type="pct"/>
          </w:tcPr>
          <w:p w14:paraId="46B2CBF2"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 </w:t>
            </w:r>
          </w:p>
        </w:tc>
        <w:tc>
          <w:tcPr>
            <w:tcW w:w="782" w:type="pct"/>
          </w:tcPr>
          <w:p w14:paraId="5446CCCB"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 </w:t>
            </w:r>
          </w:p>
        </w:tc>
      </w:tr>
      <w:tr w:rsidR="009B656A" w:rsidRPr="009D00CF" w14:paraId="7FF2A8C1" w14:textId="77777777" w:rsidTr="009D00CF">
        <w:tc>
          <w:tcPr>
            <w:tcW w:w="459" w:type="pct"/>
            <w:vAlign w:val="center"/>
          </w:tcPr>
          <w:p w14:paraId="0ADB42B4"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618</w:t>
            </w:r>
          </w:p>
        </w:tc>
        <w:tc>
          <w:tcPr>
            <w:tcW w:w="891" w:type="pct"/>
            <w:vAlign w:val="center"/>
          </w:tcPr>
          <w:p w14:paraId="189A982F"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Supplies, Materials etc.</w:t>
            </w:r>
          </w:p>
        </w:tc>
        <w:tc>
          <w:tcPr>
            <w:tcW w:w="977" w:type="pct"/>
          </w:tcPr>
          <w:p w14:paraId="7DCCFDAA" w14:textId="77777777" w:rsidR="009B656A" w:rsidRPr="009D00CF" w:rsidRDefault="009B656A" w:rsidP="009414B8">
            <w:pPr>
              <w:rPr>
                <w:rFonts w:ascii="Arial Narrow" w:hAnsi="Arial Narrow" w:cs="Arial"/>
                <w:lang w:eastAsia="en-GB"/>
              </w:rPr>
            </w:pPr>
          </w:p>
        </w:tc>
        <w:tc>
          <w:tcPr>
            <w:tcW w:w="892" w:type="pct"/>
          </w:tcPr>
          <w:p w14:paraId="3C2C649C" w14:textId="77777777" w:rsidR="009B656A" w:rsidRPr="009D00CF" w:rsidRDefault="009B656A" w:rsidP="009414B8">
            <w:pPr>
              <w:rPr>
                <w:rFonts w:ascii="Arial Narrow" w:hAnsi="Arial Narrow" w:cs="Arial"/>
                <w:lang w:eastAsia="en-GB"/>
              </w:rPr>
            </w:pPr>
          </w:p>
        </w:tc>
        <w:tc>
          <w:tcPr>
            <w:tcW w:w="999" w:type="pct"/>
          </w:tcPr>
          <w:p w14:paraId="0E1C8646" w14:textId="77777777" w:rsidR="009B656A" w:rsidRPr="009D00CF" w:rsidRDefault="009B656A" w:rsidP="009414B8">
            <w:pPr>
              <w:rPr>
                <w:rFonts w:ascii="Arial Narrow" w:hAnsi="Arial Narrow" w:cs="Arial"/>
                <w:lang w:eastAsia="en-GB"/>
              </w:rPr>
            </w:pPr>
          </w:p>
        </w:tc>
        <w:tc>
          <w:tcPr>
            <w:tcW w:w="782" w:type="pct"/>
          </w:tcPr>
          <w:p w14:paraId="7757D77C" w14:textId="77777777" w:rsidR="009B656A" w:rsidRPr="009D00CF" w:rsidRDefault="009B656A" w:rsidP="009414B8">
            <w:pPr>
              <w:rPr>
                <w:rFonts w:ascii="Arial Narrow" w:hAnsi="Arial Narrow" w:cs="Arial"/>
                <w:lang w:eastAsia="en-GB"/>
              </w:rPr>
            </w:pPr>
          </w:p>
        </w:tc>
      </w:tr>
      <w:tr w:rsidR="009B656A" w:rsidRPr="009D00CF" w14:paraId="0E97D969" w14:textId="77777777" w:rsidTr="009D00CF">
        <w:tc>
          <w:tcPr>
            <w:tcW w:w="459" w:type="pct"/>
            <w:vAlign w:val="center"/>
          </w:tcPr>
          <w:p w14:paraId="1B40E5EF"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621</w:t>
            </w:r>
          </w:p>
        </w:tc>
        <w:tc>
          <w:tcPr>
            <w:tcW w:w="891" w:type="pct"/>
            <w:vAlign w:val="center"/>
          </w:tcPr>
          <w:p w14:paraId="23C1B201"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Fellowships, grants and contributions</w:t>
            </w:r>
          </w:p>
        </w:tc>
        <w:tc>
          <w:tcPr>
            <w:tcW w:w="977" w:type="pct"/>
          </w:tcPr>
          <w:p w14:paraId="58D6A255" w14:textId="77777777" w:rsidR="009B656A" w:rsidRPr="009D00CF" w:rsidRDefault="009B656A" w:rsidP="009414B8">
            <w:pPr>
              <w:rPr>
                <w:rFonts w:ascii="Arial Narrow" w:hAnsi="Arial Narrow" w:cs="Arial"/>
                <w:lang w:eastAsia="en-GB"/>
              </w:rPr>
            </w:pPr>
          </w:p>
        </w:tc>
        <w:tc>
          <w:tcPr>
            <w:tcW w:w="892" w:type="pct"/>
          </w:tcPr>
          <w:p w14:paraId="3D1E8C24" w14:textId="77777777" w:rsidR="009B656A" w:rsidRPr="009D00CF" w:rsidRDefault="009B656A" w:rsidP="009414B8">
            <w:pPr>
              <w:rPr>
                <w:rFonts w:ascii="Arial Narrow" w:hAnsi="Arial Narrow" w:cs="Arial"/>
                <w:lang w:eastAsia="en-GB"/>
              </w:rPr>
            </w:pPr>
          </w:p>
        </w:tc>
        <w:tc>
          <w:tcPr>
            <w:tcW w:w="999" w:type="pct"/>
          </w:tcPr>
          <w:p w14:paraId="57F3252E" w14:textId="77777777" w:rsidR="009B656A" w:rsidRPr="009D00CF" w:rsidRDefault="009B656A" w:rsidP="009414B8">
            <w:pPr>
              <w:rPr>
                <w:rFonts w:ascii="Arial Narrow" w:hAnsi="Arial Narrow" w:cs="Arial"/>
                <w:lang w:eastAsia="en-GB"/>
              </w:rPr>
            </w:pPr>
          </w:p>
        </w:tc>
        <w:tc>
          <w:tcPr>
            <w:tcW w:w="782" w:type="pct"/>
          </w:tcPr>
          <w:p w14:paraId="25E64954" w14:textId="77777777" w:rsidR="009B656A" w:rsidRPr="009D00CF" w:rsidRDefault="009B656A" w:rsidP="009414B8">
            <w:pPr>
              <w:rPr>
                <w:rFonts w:ascii="Arial Narrow" w:hAnsi="Arial Narrow" w:cs="Arial"/>
                <w:lang w:eastAsia="en-GB"/>
              </w:rPr>
            </w:pPr>
          </w:p>
        </w:tc>
      </w:tr>
      <w:tr w:rsidR="009B656A" w:rsidRPr="009D00CF" w14:paraId="53C76E8D" w14:textId="77777777" w:rsidTr="009D00CF">
        <w:tc>
          <w:tcPr>
            <w:tcW w:w="459" w:type="pct"/>
            <w:vAlign w:val="center"/>
          </w:tcPr>
          <w:p w14:paraId="727C45F7"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 </w:t>
            </w:r>
          </w:p>
        </w:tc>
        <w:tc>
          <w:tcPr>
            <w:tcW w:w="891" w:type="pct"/>
            <w:vAlign w:val="center"/>
          </w:tcPr>
          <w:p w14:paraId="2495171C" w14:textId="77777777" w:rsidR="009B656A" w:rsidRPr="009D00CF" w:rsidRDefault="009B656A" w:rsidP="009414B8">
            <w:pPr>
              <w:rPr>
                <w:rFonts w:ascii="Arial Narrow" w:hAnsi="Arial Narrow" w:cs="Arial"/>
                <w:lang w:eastAsia="en-GB"/>
              </w:rPr>
            </w:pPr>
            <w:r w:rsidRPr="009D00CF">
              <w:rPr>
                <w:rFonts w:ascii="Arial Narrow" w:hAnsi="Arial Narrow" w:cs="Arial"/>
                <w:lang w:eastAsia="en-GB"/>
              </w:rPr>
              <w:t>Total</w:t>
            </w:r>
          </w:p>
        </w:tc>
        <w:tc>
          <w:tcPr>
            <w:tcW w:w="977" w:type="pct"/>
          </w:tcPr>
          <w:p w14:paraId="06A442C0" w14:textId="77777777" w:rsidR="009B656A" w:rsidRPr="009D00CF" w:rsidRDefault="009B656A" w:rsidP="009414B8">
            <w:pPr>
              <w:rPr>
                <w:rFonts w:ascii="Arial Narrow" w:hAnsi="Arial Narrow" w:cs="Arial"/>
                <w:lang w:eastAsia="en-GB"/>
              </w:rPr>
            </w:pPr>
          </w:p>
        </w:tc>
        <w:tc>
          <w:tcPr>
            <w:tcW w:w="892" w:type="pct"/>
          </w:tcPr>
          <w:p w14:paraId="66A16E5A" w14:textId="77777777" w:rsidR="009B656A" w:rsidRPr="009D00CF" w:rsidRDefault="009B656A" w:rsidP="009414B8">
            <w:pPr>
              <w:rPr>
                <w:rFonts w:ascii="Arial Narrow" w:hAnsi="Arial Narrow" w:cs="Arial"/>
                <w:lang w:eastAsia="en-GB"/>
              </w:rPr>
            </w:pPr>
          </w:p>
        </w:tc>
        <w:tc>
          <w:tcPr>
            <w:tcW w:w="999" w:type="pct"/>
          </w:tcPr>
          <w:p w14:paraId="5A137226" w14:textId="77777777" w:rsidR="009B656A" w:rsidRPr="009D00CF" w:rsidRDefault="009B656A" w:rsidP="009414B8">
            <w:pPr>
              <w:rPr>
                <w:rFonts w:ascii="Arial Narrow" w:hAnsi="Arial Narrow" w:cs="Arial"/>
                <w:lang w:eastAsia="en-GB"/>
              </w:rPr>
            </w:pPr>
          </w:p>
        </w:tc>
        <w:tc>
          <w:tcPr>
            <w:tcW w:w="782" w:type="pct"/>
          </w:tcPr>
          <w:p w14:paraId="370EF485" w14:textId="77777777" w:rsidR="009B656A" w:rsidRPr="009D00CF" w:rsidRDefault="009B656A" w:rsidP="009414B8">
            <w:pPr>
              <w:rPr>
                <w:rFonts w:ascii="Arial Narrow" w:hAnsi="Arial Narrow" w:cs="Arial"/>
                <w:lang w:eastAsia="en-GB"/>
              </w:rPr>
            </w:pPr>
          </w:p>
        </w:tc>
      </w:tr>
      <w:tr w:rsidR="009B656A" w:rsidRPr="009D00CF" w14:paraId="21A7C1F8" w14:textId="77777777" w:rsidTr="009D00CF">
        <w:tc>
          <w:tcPr>
            <w:tcW w:w="459" w:type="pct"/>
            <w:vAlign w:val="center"/>
          </w:tcPr>
          <w:p w14:paraId="24E90811" w14:textId="77777777" w:rsidR="009B656A" w:rsidRPr="009D00CF" w:rsidRDefault="009B656A" w:rsidP="009414B8">
            <w:pPr>
              <w:rPr>
                <w:rFonts w:ascii="Arial Narrow" w:hAnsi="Arial Narrow" w:cs="Arial"/>
                <w:lang w:eastAsia="en-GB"/>
              </w:rPr>
            </w:pPr>
          </w:p>
        </w:tc>
        <w:tc>
          <w:tcPr>
            <w:tcW w:w="891" w:type="pct"/>
            <w:vAlign w:val="center"/>
          </w:tcPr>
          <w:p w14:paraId="1AE73CC9" w14:textId="77777777" w:rsidR="009B656A" w:rsidRPr="009D00CF" w:rsidRDefault="009B656A" w:rsidP="009414B8">
            <w:pPr>
              <w:rPr>
                <w:rFonts w:ascii="Arial Narrow" w:hAnsi="Arial Narrow" w:cs="Arial"/>
                <w:lang w:eastAsia="en-GB"/>
              </w:rPr>
            </w:pPr>
          </w:p>
        </w:tc>
        <w:tc>
          <w:tcPr>
            <w:tcW w:w="977" w:type="pct"/>
          </w:tcPr>
          <w:p w14:paraId="34139EDF" w14:textId="77777777" w:rsidR="009B656A" w:rsidRPr="009D00CF" w:rsidRDefault="009B656A" w:rsidP="009414B8">
            <w:pPr>
              <w:rPr>
                <w:rFonts w:ascii="Arial Narrow" w:hAnsi="Arial Narrow" w:cs="Arial"/>
                <w:lang w:eastAsia="en-GB"/>
              </w:rPr>
            </w:pPr>
          </w:p>
        </w:tc>
        <w:tc>
          <w:tcPr>
            <w:tcW w:w="892" w:type="pct"/>
          </w:tcPr>
          <w:p w14:paraId="6FC29F29" w14:textId="77777777" w:rsidR="009B656A" w:rsidRPr="009D00CF" w:rsidRDefault="009B656A" w:rsidP="009414B8">
            <w:pPr>
              <w:rPr>
                <w:rFonts w:ascii="Arial Narrow" w:hAnsi="Arial Narrow" w:cs="Arial"/>
                <w:lang w:eastAsia="en-GB"/>
              </w:rPr>
            </w:pPr>
          </w:p>
        </w:tc>
        <w:tc>
          <w:tcPr>
            <w:tcW w:w="999" w:type="pct"/>
          </w:tcPr>
          <w:p w14:paraId="1860D30B" w14:textId="77777777" w:rsidR="009B656A" w:rsidRPr="009D00CF" w:rsidRDefault="009B656A" w:rsidP="009414B8">
            <w:pPr>
              <w:rPr>
                <w:rFonts w:ascii="Arial Narrow" w:hAnsi="Arial Narrow" w:cs="Arial"/>
                <w:lang w:eastAsia="en-GB"/>
              </w:rPr>
            </w:pPr>
          </w:p>
        </w:tc>
        <w:tc>
          <w:tcPr>
            <w:tcW w:w="782" w:type="pct"/>
          </w:tcPr>
          <w:p w14:paraId="558D1D3E" w14:textId="77777777" w:rsidR="009B656A" w:rsidRPr="009D00CF" w:rsidRDefault="009B656A" w:rsidP="009414B8">
            <w:pPr>
              <w:rPr>
                <w:rFonts w:ascii="Arial Narrow" w:hAnsi="Arial Narrow" w:cs="Arial"/>
                <w:lang w:eastAsia="en-GB"/>
              </w:rPr>
            </w:pPr>
          </w:p>
        </w:tc>
      </w:tr>
    </w:tbl>
    <w:tbl>
      <w:tblPr>
        <w:tblpPr w:leftFromText="180" w:rightFromText="180" w:vertAnchor="text" w:horzAnchor="margin" w:tblpXSpec="right" w:tblpY="650"/>
        <w:tblW w:w="5000" w:type="pct"/>
        <w:tblBorders>
          <w:top w:val="single" w:sz="6" w:space="0" w:color="999999"/>
          <w:left w:val="single" w:sz="6" w:space="0" w:color="999999"/>
          <w:bottom w:val="single" w:sz="6" w:space="0" w:color="999999"/>
          <w:right w:val="single" w:sz="6" w:space="0" w:color="999999"/>
          <w:insideV w:val="single" w:sz="6" w:space="0" w:color="999999"/>
        </w:tblBorders>
        <w:tblLook w:val="0000" w:firstRow="0" w:lastRow="0" w:firstColumn="0" w:lastColumn="0" w:noHBand="0" w:noVBand="0"/>
      </w:tblPr>
      <w:tblGrid>
        <w:gridCol w:w="3454"/>
        <w:gridCol w:w="5559"/>
      </w:tblGrid>
      <w:tr w:rsidR="009B656A" w:rsidRPr="009D00CF" w14:paraId="48856E2D" w14:textId="77777777" w:rsidTr="009D00CF">
        <w:trPr>
          <w:trHeight w:val="144"/>
        </w:trPr>
        <w:tc>
          <w:tcPr>
            <w:tcW w:w="1916" w:type="pct"/>
            <w:shd w:val="clear" w:color="auto" w:fill="auto"/>
            <w:noWrap/>
            <w:vAlign w:val="center"/>
          </w:tcPr>
          <w:p w14:paraId="3BC916E5" w14:textId="77777777" w:rsidR="009B656A" w:rsidRPr="009D00CF" w:rsidRDefault="009B656A" w:rsidP="009414B8">
            <w:pPr>
              <w:rPr>
                <w:rFonts w:ascii="Arial Narrow" w:hAnsi="Arial Narrow"/>
              </w:rPr>
            </w:pPr>
            <w:r w:rsidRPr="009D00CF">
              <w:rPr>
                <w:rFonts w:ascii="Arial Narrow" w:hAnsi="Arial Narrow"/>
              </w:rPr>
              <w:t>Implementation rate (%)</w:t>
            </w:r>
          </w:p>
        </w:tc>
        <w:tc>
          <w:tcPr>
            <w:tcW w:w="3084" w:type="pct"/>
            <w:shd w:val="clear" w:color="auto" w:fill="auto"/>
            <w:noWrap/>
            <w:vAlign w:val="center"/>
          </w:tcPr>
          <w:p w14:paraId="2C8013D4" w14:textId="77777777" w:rsidR="009B656A" w:rsidRPr="009D00CF" w:rsidRDefault="009B656A" w:rsidP="009414B8">
            <w:pPr>
              <w:rPr>
                <w:rFonts w:ascii="Arial Narrow" w:hAnsi="Arial Narrow"/>
              </w:rPr>
            </w:pPr>
            <w:r w:rsidRPr="009D00CF">
              <w:rPr>
                <w:rFonts w:ascii="Arial Narrow" w:hAnsi="Arial Narrow"/>
              </w:rPr>
              <w:t>=  Total expenditure (D)/Total budget (A)</w:t>
            </w:r>
          </w:p>
        </w:tc>
      </w:tr>
    </w:tbl>
    <w:p w14:paraId="41E09D19" w14:textId="77777777" w:rsidR="00F85FBA" w:rsidRDefault="00F85FBA" w:rsidP="00F85FBA">
      <w:pPr>
        <w:sectPr w:rsidR="00F85FBA" w:rsidSect="00321DBF">
          <w:pgSz w:w="11909" w:h="16834" w:code="9"/>
          <w:pgMar w:top="1440" w:right="1440" w:bottom="1440" w:left="1440" w:header="720" w:footer="720" w:gutter="0"/>
          <w:cols w:space="720"/>
          <w:docGrid w:linePitch="360"/>
        </w:sectPr>
      </w:pPr>
    </w:p>
    <w:p w14:paraId="2ED46ACE" w14:textId="77777777" w:rsidR="004F6024" w:rsidRDefault="00025984" w:rsidP="004F6024">
      <w:pPr>
        <w:pStyle w:val="Heading2"/>
        <w:ind w:left="360" w:hanging="360"/>
      </w:pPr>
      <w:bookmarkStart w:id="103" w:name="_Template_for_Evaluation"/>
      <w:bookmarkStart w:id="104" w:name="_Toc488937825"/>
      <w:bookmarkStart w:id="105" w:name="_Toc479096686"/>
      <w:bookmarkEnd w:id="103"/>
      <w:r>
        <w:lastRenderedPageBreak/>
        <w:t>ANNEX Section 11</w:t>
      </w:r>
      <w:r w:rsidR="00A94DA8" w:rsidRPr="00685DD2">
        <w:t xml:space="preserve"> – </w:t>
      </w:r>
      <w:r w:rsidR="00F801E2">
        <w:t xml:space="preserve">Programme/ </w:t>
      </w:r>
      <w:r w:rsidR="00A94DA8" w:rsidRPr="00685DD2">
        <w:t>Project</w:t>
      </w:r>
      <w:r w:rsidR="00F801E2">
        <w:t xml:space="preserve">/ </w:t>
      </w:r>
      <w:r w:rsidR="004F6024">
        <w:t>Checklist</w:t>
      </w:r>
      <w:bookmarkEnd w:id="104"/>
    </w:p>
    <w:p w14:paraId="1E2F7C64" w14:textId="4C7A8230" w:rsidR="00025984" w:rsidRPr="006C1FD2" w:rsidRDefault="004F6024" w:rsidP="004F6024">
      <w:pPr>
        <w:pStyle w:val="Heading3"/>
        <w:ind w:left="360" w:hanging="360"/>
      </w:pPr>
      <w:bookmarkStart w:id="106" w:name="_Toc488937826"/>
      <w:bookmarkEnd w:id="105"/>
      <w:r>
        <w:t>ANNEX 11.1</w:t>
      </w:r>
      <w:r w:rsidR="00A94DA8" w:rsidRPr="006C1FD2">
        <w:t xml:space="preserve">: </w:t>
      </w:r>
      <w:r w:rsidR="00025984" w:rsidRPr="006C1FD2">
        <w:t>P</w:t>
      </w:r>
      <w:r w:rsidR="00025984">
        <w:t>rogramme/P</w:t>
      </w:r>
      <w:r w:rsidR="00025984" w:rsidRPr="006C1FD2">
        <w:t>roject Completion Check List</w:t>
      </w:r>
      <w:bookmarkEnd w:id="106"/>
      <w:r w:rsidR="00025984" w:rsidRPr="006C1FD2">
        <w:t xml:space="preserve"> </w:t>
      </w:r>
    </w:p>
    <w:p w14:paraId="1EC3DB80" w14:textId="77777777" w:rsidR="00025984" w:rsidRPr="00B41B4D" w:rsidRDefault="00025984" w:rsidP="00025984">
      <w:pPr>
        <w:pStyle w:val="Default"/>
        <w:rPr>
          <w:rFonts w:ascii="Lato" w:hAnsi="Lato"/>
          <w:color w:val="auto"/>
          <w:sz w:val="20"/>
          <w:szCs w:val="20"/>
        </w:rPr>
      </w:pPr>
    </w:p>
    <w:p w14:paraId="5AC888CD" w14:textId="77777777" w:rsidR="00025984" w:rsidRPr="00B41B4D" w:rsidRDefault="00025984" w:rsidP="00025984">
      <w:pPr>
        <w:rPr>
          <w:b/>
          <w:bCs/>
        </w:rPr>
      </w:pPr>
      <w:r w:rsidRPr="00B41B4D">
        <w:rPr>
          <w:b/>
          <w:bCs/>
        </w:rPr>
        <w:t>Subprogramme/Division:___________________ Project No. _____________</w:t>
      </w:r>
    </w:p>
    <w:p w14:paraId="5A350F5E" w14:textId="77777777" w:rsidR="00025984" w:rsidRDefault="00025984" w:rsidP="00025984"/>
    <w:p w14:paraId="409B5C65" w14:textId="77777777" w:rsidR="00025984" w:rsidRPr="00B41B4D" w:rsidRDefault="00025984" w:rsidP="00025984">
      <w:r w:rsidRPr="00B41B4D">
        <w:t xml:space="preserve">I confirm that all of the following matters have been considered and resolved: </w:t>
      </w:r>
    </w:p>
    <w:p w14:paraId="233460F7" w14:textId="77777777" w:rsidR="00025984" w:rsidRPr="00B41B4D" w:rsidRDefault="00025984" w:rsidP="00025984"/>
    <w:tbl>
      <w:tblPr>
        <w:tblStyle w:val="TableGrid"/>
        <w:tblW w:w="4878" w:type="pct"/>
        <w:tblInd w:w="113" w:type="dxa"/>
        <w:tblLook w:val="04A0" w:firstRow="1" w:lastRow="0" w:firstColumn="1" w:lastColumn="0" w:noHBand="0" w:noVBand="1"/>
      </w:tblPr>
      <w:tblGrid>
        <w:gridCol w:w="773"/>
        <w:gridCol w:w="4931"/>
        <w:gridCol w:w="3095"/>
      </w:tblGrid>
      <w:tr w:rsidR="003D7C18" w:rsidRPr="006C1FD2" w14:paraId="6BB76575" w14:textId="77777777" w:rsidTr="003D7C18">
        <w:tc>
          <w:tcPr>
            <w:tcW w:w="439" w:type="pct"/>
          </w:tcPr>
          <w:p w14:paraId="2B78A824" w14:textId="77777777" w:rsidR="00025984" w:rsidRPr="006C1FD2" w:rsidRDefault="00025984" w:rsidP="00A34854">
            <w:pPr>
              <w:jc w:val="center"/>
              <w:rPr>
                <w:rFonts w:ascii="Arial Narrow" w:hAnsi="Arial Narrow"/>
                <w:b/>
                <w:bCs/>
              </w:rPr>
            </w:pPr>
            <w:r w:rsidRPr="006C1FD2">
              <w:rPr>
                <w:rFonts w:ascii="Arial Narrow" w:hAnsi="Arial Narrow"/>
                <w:b/>
                <w:bCs/>
              </w:rPr>
              <w:t>Yes/No</w:t>
            </w:r>
          </w:p>
        </w:tc>
        <w:tc>
          <w:tcPr>
            <w:tcW w:w="2802" w:type="pct"/>
          </w:tcPr>
          <w:p w14:paraId="4ED740B3" w14:textId="77777777" w:rsidR="00025984" w:rsidRPr="006C1FD2" w:rsidRDefault="00025984" w:rsidP="00A34854">
            <w:pPr>
              <w:pStyle w:val="Default"/>
              <w:jc w:val="center"/>
              <w:rPr>
                <w:rFonts w:ascii="Arial Narrow" w:hAnsi="Arial Narrow"/>
                <w:b/>
                <w:bCs/>
                <w:sz w:val="20"/>
                <w:szCs w:val="20"/>
              </w:rPr>
            </w:pPr>
            <w:r w:rsidRPr="006C1FD2">
              <w:rPr>
                <w:rFonts w:ascii="Arial Narrow" w:hAnsi="Arial Narrow"/>
                <w:b/>
                <w:bCs/>
                <w:sz w:val="20"/>
                <w:szCs w:val="20"/>
              </w:rPr>
              <w:t>Matters to be considered</w:t>
            </w:r>
          </w:p>
        </w:tc>
        <w:tc>
          <w:tcPr>
            <w:tcW w:w="1760" w:type="pct"/>
          </w:tcPr>
          <w:p w14:paraId="32D9E1C7" w14:textId="77777777" w:rsidR="00025984" w:rsidRPr="006C1FD2" w:rsidRDefault="00025984" w:rsidP="00A34854">
            <w:pPr>
              <w:pStyle w:val="Default"/>
              <w:jc w:val="center"/>
              <w:rPr>
                <w:rFonts w:ascii="Arial Narrow" w:hAnsi="Arial Narrow"/>
                <w:b/>
                <w:bCs/>
                <w:sz w:val="20"/>
                <w:szCs w:val="20"/>
              </w:rPr>
            </w:pPr>
            <w:r w:rsidRPr="006C1FD2">
              <w:rPr>
                <w:rFonts w:ascii="Arial Narrow" w:hAnsi="Arial Narrow"/>
                <w:b/>
                <w:bCs/>
                <w:sz w:val="20"/>
                <w:szCs w:val="20"/>
              </w:rPr>
              <w:t>Remarks</w:t>
            </w:r>
          </w:p>
        </w:tc>
      </w:tr>
      <w:tr w:rsidR="003D7C18" w:rsidRPr="006C1FD2" w14:paraId="67C64CA4" w14:textId="77777777" w:rsidTr="003D7C18">
        <w:tc>
          <w:tcPr>
            <w:tcW w:w="439" w:type="pct"/>
          </w:tcPr>
          <w:p w14:paraId="75BC355C" w14:textId="77777777" w:rsidR="003D7C18" w:rsidRPr="003D7C18" w:rsidRDefault="003D7C18" w:rsidP="003D7C18">
            <w:pPr>
              <w:ind w:left="360"/>
              <w:rPr>
                <w:rFonts w:ascii="Arial Narrow" w:hAnsi="Arial Narrow"/>
              </w:rPr>
            </w:pPr>
          </w:p>
        </w:tc>
        <w:tc>
          <w:tcPr>
            <w:tcW w:w="2802" w:type="pct"/>
          </w:tcPr>
          <w:p w14:paraId="6B1DE222" w14:textId="2B236E9A" w:rsidR="003D7C18" w:rsidRPr="006C1FD2" w:rsidRDefault="003D7C18" w:rsidP="003D7C18">
            <w:pPr>
              <w:rPr>
                <w:rFonts w:ascii="Arial Narrow" w:hAnsi="Arial Narrow"/>
              </w:rPr>
            </w:pPr>
            <w:r w:rsidRPr="00951150">
              <w:rPr>
                <w:rFonts w:ascii="Arial Narrow" w:hAnsi="Arial Narrow"/>
              </w:rPr>
              <w:t xml:space="preserve">No outstanding advances to IP – in either local currency or USD </w:t>
            </w:r>
          </w:p>
        </w:tc>
        <w:tc>
          <w:tcPr>
            <w:tcW w:w="1760" w:type="pct"/>
          </w:tcPr>
          <w:p w14:paraId="74792D28" w14:textId="77777777" w:rsidR="003D7C18" w:rsidRPr="006C1FD2" w:rsidRDefault="003D7C18" w:rsidP="003D7C18">
            <w:pPr>
              <w:pStyle w:val="Default"/>
              <w:rPr>
                <w:rFonts w:ascii="Arial Narrow" w:hAnsi="Arial Narrow"/>
                <w:sz w:val="20"/>
                <w:szCs w:val="20"/>
              </w:rPr>
            </w:pPr>
          </w:p>
        </w:tc>
      </w:tr>
      <w:tr w:rsidR="003D7C18" w:rsidRPr="006C1FD2" w14:paraId="7A8D85A6" w14:textId="77777777" w:rsidTr="003D7C18">
        <w:tc>
          <w:tcPr>
            <w:tcW w:w="439" w:type="pct"/>
          </w:tcPr>
          <w:p w14:paraId="3D772C2F" w14:textId="77777777" w:rsidR="003D7C18" w:rsidRPr="003D7C18" w:rsidRDefault="003D7C18" w:rsidP="003D7C18">
            <w:pPr>
              <w:ind w:left="360"/>
              <w:rPr>
                <w:rFonts w:ascii="Arial Narrow" w:hAnsi="Arial Narrow"/>
              </w:rPr>
            </w:pPr>
          </w:p>
        </w:tc>
        <w:tc>
          <w:tcPr>
            <w:tcW w:w="2802" w:type="pct"/>
          </w:tcPr>
          <w:p w14:paraId="4A5E60C6" w14:textId="0956E5BC" w:rsidR="003D7C18" w:rsidRPr="006C1FD2" w:rsidRDefault="003D7C18" w:rsidP="003D7C18">
            <w:pPr>
              <w:pStyle w:val="Default"/>
              <w:rPr>
                <w:rFonts w:ascii="Arial Narrow" w:hAnsi="Arial Narrow"/>
                <w:sz w:val="20"/>
                <w:szCs w:val="20"/>
              </w:rPr>
            </w:pPr>
            <w:r w:rsidRPr="00951150">
              <w:rPr>
                <w:rFonts w:ascii="Arial Narrow" w:hAnsi="Arial Narrow"/>
                <w:sz w:val="20"/>
                <w:szCs w:val="20"/>
              </w:rPr>
              <w:t>No outstanding reports (narrative or financial) from IPs</w:t>
            </w:r>
          </w:p>
        </w:tc>
        <w:tc>
          <w:tcPr>
            <w:tcW w:w="1760" w:type="pct"/>
          </w:tcPr>
          <w:p w14:paraId="21B36745" w14:textId="77777777" w:rsidR="003D7C18" w:rsidRPr="006C1FD2" w:rsidRDefault="003D7C18" w:rsidP="003D7C18">
            <w:pPr>
              <w:pStyle w:val="Default"/>
              <w:rPr>
                <w:rFonts w:ascii="Arial Narrow" w:hAnsi="Arial Narrow"/>
                <w:sz w:val="20"/>
                <w:szCs w:val="20"/>
              </w:rPr>
            </w:pPr>
          </w:p>
        </w:tc>
      </w:tr>
      <w:tr w:rsidR="003D7C18" w:rsidRPr="006C1FD2" w14:paraId="4D69AB66" w14:textId="77777777" w:rsidTr="003D7C18">
        <w:tc>
          <w:tcPr>
            <w:tcW w:w="439" w:type="pct"/>
          </w:tcPr>
          <w:p w14:paraId="224D2B5D" w14:textId="77777777" w:rsidR="003D7C18" w:rsidRPr="003D7C18" w:rsidRDefault="003D7C18" w:rsidP="003D7C18">
            <w:pPr>
              <w:ind w:left="360"/>
              <w:rPr>
                <w:rFonts w:ascii="Arial Narrow" w:hAnsi="Arial Narrow"/>
              </w:rPr>
            </w:pPr>
          </w:p>
        </w:tc>
        <w:tc>
          <w:tcPr>
            <w:tcW w:w="2802" w:type="pct"/>
          </w:tcPr>
          <w:p w14:paraId="16577C68" w14:textId="65B82454" w:rsidR="003D7C18" w:rsidRPr="006C1FD2" w:rsidRDefault="003D7C18" w:rsidP="003D7C18">
            <w:pPr>
              <w:rPr>
                <w:rFonts w:ascii="Arial Narrow" w:hAnsi="Arial Narrow"/>
              </w:rPr>
            </w:pPr>
            <w:r w:rsidRPr="00951150">
              <w:rPr>
                <w:rFonts w:ascii="Arial Narrow" w:hAnsi="Arial Narrow"/>
              </w:rPr>
              <w:t xml:space="preserve">No outstanding obligations </w:t>
            </w:r>
          </w:p>
        </w:tc>
        <w:tc>
          <w:tcPr>
            <w:tcW w:w="1760" w:type="pct"/>
          </w:tcPr>
          <w:p w14:paraId="354C5BC7" w14:textId="77777777" w:rsidR="003D7C18" w:rsidRPr="006C1FD2" w:rsidRDefault="003D7C18" w:rsidP="003D7C18">
            <w:pPr>
              <w:pStyle w:val="Default"/>
              <w:rPr>
                <w:rFonts w:ascii="Arial Narrow" w:hAnsi="Arial Narrow"/>
                <w:sz w:val="20"/>
                <w:szCs w:val="20"/>
              </w:rPr>
            </w:pPr>
          </w:p>
        </w:tc>
      </w:tr>
      <w:tr w:rsidR="003D7C18" w:rsidRPr="006C1FD2" w14:paraId="596321E9" w14:textId="77777777" w:rsidTr="003D7C18">
        <w:tc>
          <w:tcPr>
            <w:tcW w:w="439" w:type="pct"/>
          </w:tcPr>
          <w:p w14:paraId="69E1342E" w14:textId="77777777" w:rsidR="003D7C18" w:rsidRPr="003D7C18" w:rsidRDefault="003D7C18" w:rsidP="003D7C18">
            <w:pPr>
              <w:ind w:left="360"/>
              <w:rPr>
                <w:rFonts w:ascii="Arial Narrow" w:hAnsi="Arial Narrow"/>
              </w:rPr>
            </w:pPr>
          </w:p>
        </w:tc>
        <w:tc>
          <w:tcPr>
            <w:tcW w:w="2802" w:type="pct"/>
          </w:tcPr>
          <w:p w14:paraId="1340181F" w14:textId="64568BD8" w:rsidR="003D7C18" w:rsidRPr="006C1FD2" w:rsidRDefault="003D7C18" w:rsidP="003D7C18">
            <w:pPr>
              <w:rPr>
                <w:rFonts w:ascii="Arial Narrow" w:hAnsi="Arial Narrow"/>
              </w:rPr>
            </w:pPr>
            <w:r w:rsidRPr="00951150">
              <w:rPr>
                <w:rFonts w:ascii="Arial Narrow" w:hAnsi="Arial Narrow"/>
              </w:rPr>
              <w:t xml:space="preserve">No open Purchase Orders </w:t>
            </w:r>
          </w:p>
        </w:tc>
        <w:tc>
          <w:tcPr>
            <w:tcW w:w="1760" w:type="pct"/>
          </w:tcPr>
          <w:p w14:paraId="1CEA08DF" w14:textId="77777777" w:rsidR="003D7C18" w:rsidRPr="006C1FD2" w:rsidRDefault="003D7C18" w:rsidP="003D7C18">
            <w:pPr>
              <w:pStyle w:val="Default"/>
              <w:rPr>
                <w:rFonts w:ascii="Arial Narrow" w:hAnsi="Arial Narrow"/>
                <w:sz w:val="20"/>
                <w:szCs w:val="20"/>
              </w:rPr>
            </w:pPr>
          </w:p>
        </w:tc>
      </w:tr>
      <w:tr w:rsidR="003D7C18" w:rsidRPr="006C1FD2" w14:paraId="4E5FF2FC" w14:textId="77777777" w:rsidTr="003D7C18">
        <w:tc>
          <w:tcPr>
            <w:tcW w:w="439" w:type="pct"/>
          </w:tcPr>
          <w:p w14:paraId="4B18CBC0" w14:textId="77777777" w:rsidR="003D7C18" w:rsidRPr="003D7C18" w:rsidRDefault="003D7C18" w:rsidP="003D7C18">
            <w:pPr>
              <w:ind w:left="360"/>
              <w:rPr>
                <w:rFonts w:ascii="Arial Narrow" w:hAnsi="Arial Narrow"/>
              </w:rPr>
            </w:pPr>
          </w:p>
        </w:tc>
        <w:tc>
          <w:tcPr>
            <w:tcW w:w="2802" w:type="pct"/>
          </w:tcPr>
          <w:p w14:paraId="31DCCECD" w14:textId="673FDBCC" w:rsidR="003D7C18" w:rsidRPr="006C1FD2" w:rsidRDefault="003D7C18" w:rsidP="003D7C18">
            <w:pPr>
              <w:rPr>
                <w:rFonts w:ascii="Arial Narrow" w:hAnsi="Arial Narrow"/>
              </w:rPr>
            </w:pPr>
            <w:r w:rsidRPr="00951150">
              <w:rPr>
                <w:rFonts w:ascii="Arial Narrow" w:hAnsi="Arial Narrow"/>
              </w:rPr>
              <w:t xml:space="preserve">No Receipt accruals  </w:t>
            </w:r>
          </w:p>
        </w:tc>
        <w:tc>
          <w:tcPr>
            <w:tcW w:w="1760" w:type="pct"/>
          </w:tcPr>
          <w:p w14:paraId="7EF66A7B" w14:textId="77777777" w:rsidR="003D7C18" w:rsidRPr="006C1FD2" w:rsidRDefault="003D7C18" w:rsidP="003D7C18">
            <w:pPr>
              <w:pStyle w:val="Default"/>
              <w:rPr>
                <w:rFonts w:ascii="Arial Narrow" w:hAnsi="Arial Narrow"/>
                <w:sz w:val="20"/>
                <w:szCs w:val="20"/>
              </w:rPr>
            </w:pPr>
          </w:p>
        </w:tc>
      </w:tr>
      <w:tr w:rsidR="003D7C18" w:rsidRPr="006C1FD2" w14:paraId="7DCAAF88" w14:textId="77777777" w:rsidTr="003D7C18">
        <w:tc>
          <w:tcPr>
            <w:tcW w:w="439" w:type="pct"/>
          </w:tcPr>
          <w:p w14:paraId="51F98297" w14:textId="77777777" w:rsidR="003D7C18" w:rsidRPr="003D7C18" w:rsidRDefault="003D7C18" w:rsidP="003D7C18">
            <w:pPr>
              <w:ind w:left="360"/>
              <w:rPr>
                <w:rFonts w:ascii="Arial Narrow" w:hAnsi="Arial Narrow"/>
              </w:rPr>
            </w:pPr>
          </w:p>
        </w:tc>
        <w:tc>
          <w:tcPr>
            <w:tcW w:w="2802" w:type="pct"/>
          </w:tcPr>
          <w:p w14:paraId="49572BA2" w14:textId="17E00464" w:rsidR="003D7C18" w:rsidRPr="006C1FD2" w:rsidRDefault="003D7C18" w:rsidP="003D7C18">
            <w:pPr>
              <w:rPr>
                <w:rFonts w:ascii="Arial Narrow" w:hAnsi="Arial Narrow"/>
              </w:rPr>
            </w:pPr>
            <w:r w:rsidRPr="00951150">
              <w:rPr>
                <w:rFonts w:ascii="Arial Narrow" w:hAnsi="Arial Narrow"/>
              </w:rPr>
              <w:t xml:space="preserve">No outstanding commitments </w:t>
            </w:r>
          </w:p>
        </w:tc>
        <w:tc>
          <w:tcPr>
            <w:tcW w:w="1760" w:type="pct"/>
          </w:tcPr>
          <w:p w14:paraId="3031B3C7" w14:textId="77777777" w:rsidR="003D7C18" w:rsidRPr="006C1FD2" w:rsidRDefault="003D7C18" w:rsidP="003D7C18">
            <w:pPr>
              <w:pStyle w:val="Default"/>
              <w:rPr>
                <w:rFonts w:ascii="Arial Narrow" w:hAnsi="Arial Narrow"/>
                <w:sz w:val="20"/>
                <w:szCs w:val="20"/>
              </w:rPr>
            </w:pPr>
          </w:p>
        </w:tc>
      </w:tr>
      <w:tr w:rsidR="003D7C18" w:rsidRPr="006C1FD2" w14:paraId="4831CDE4" w14:textId="77777777" w:rsidTr="003D7C18">
        <w:tc>
          <w:tcPr>
            <w:tcW w:w="439" w:type="pct"/>
          </w:tcPr>
          <w:p w14:paraId="63BCF73B" w14:textId="77777777" w:rsidR="003D7C18" w:rsidRPr="003D7C18" w:rsidRDefault="003D7C18" w:rsidP="003D7C18">
            <w:pPr>
              <w:ind w:left="360"/>
              <w:rPr>
                <w:rFonts w:ascii="Arial Narrow" w:hAnsi="Arial Narrow"/>
              </w:rPr>
            </w:pPr>
          </w:p>
        </w:tc>
        <w:tc>
          <w:tcPr>
            <w:tcW w:w="2802" w:type="pct"/>
          </w:tcPr>
          <w:p w14:paraId="2487AD87" w14:textId="08153DA8" w:rsidR="003D7C18" w:rsidRPr="006C1FD2" w:rsidRDefault="003D7C18" w:rsidP="003D7C18">
            <w:pPr>
              <w:rPr>
                <w:rFonts w:ascii="Arial Narrow" w:hAnsi="Arial Narrow"/>
              </w:rPr>
            </w:pPr>
            <w:r w:rsidRPr="00951150">
              <w:rPr>
                <w:rFonts w:ascii="Arial Narrow" w:hAnsi="Arial Narrow"/>
              </w:rPr>
              <w:t xml:space="preserve">No pending prepayments and other non PO advances </w:t>
            </w:r>
          </w:p>
        </w:tc>
        <w:tc>
          <w:tcPr>
            <w:tcW w:w="1760" w:type="pct"/>
          </w:tcPr>
          <w:p w14:paraId="0418D862" w14:textId="77777777" w:rsidR="003D7C18" w:rsidRPr="006C1FD2" w:rsidRDefault="003D7C18" w:rsidP="003D7C18">
            <w:pPr>
              <w:pStyle w:val="Default"/>
              <w:rPr>
                <w:rFonts w:ascii="Arial Narrow" w:hAnsi="Arial Narrow"/>
                <w:sz w:val="20"/>
                <w:szCs w:val="20"/>
              </w:rPr>
            </w:pPr>
          </w:p>
        </w:tc>
      </w:tr>
      <w:tr w:rsidR="003D7C18" w:rsidRPr="006C1FD2" w14:paraId="5DD471E2" w14:textId="77777777" w:rsidTr="003D7C18">
        <w:tc>
          <w:tcPr>
            <w:tcW w:w="439" w:type="pct"/>
          </w:tcPr>
          <w:p w14:paraId="39B476B3" w14:textId="77777777" w:rsidR="003D7C18" w:rsidRPr="003D7C18" w:rsidRDefault="003D7C18" w:rsidP="003D7C18">
            <w:pPr>
              <w:ind w:left="360"/>
              <w:rPr>
                <w:rFonts w:ascii="Arial Narrow" w:hAnsi="Arial Narrow"/>
              </w:rPr>
            </w:pPr>
          </w:p>
        </w:tc>
        <w:tc>
          <w:tcPr>
            <w:tcW w:w="2802" w:type="pct"/>
          </w:tcPr>
          <w:p w14:paraId="5E192515" w14:textId="31EB1AE4" w:rsidR="003D7C18" w:rsidRPr="006C1FD2" w:rsidRDefault="003D7C18" w:rsidP="003D7C18">
            <w:pPr>
              <w:rPr>
                <w:rFonts w:ascii="Arial Narrow" w:hAnsi="Arial Narrow"/>
              </w:rPr>
            </w:pPr>
            <w:r w:rsidRPr="00951150">
              <w:rPr>
                <w:rFonts w:ascii="Arial Narrow" w:hAnsi="Arial Narrow"/>
              </w:rPr>
              <w:t xml:space="preserve">All pre-financing activities have been recovered/reported and/or reimbursed </w:t>
            </w:r>
          </w:p>
        </w:tc>
        <w:tc>
          <w:tcPr>
            <w:tcW w:w="1760" w:type="pct"/>
          </w:tcPr>
          <w:p w14:paraId="05B07711" w14:textId="77777777" w:rsidR="003D7C18" w:rsidRPr="006C1FD2" w:rsidRDefault="003D7C18" w:rsidP="003D7C18">
            <w:pPr>
              <w:pStyle w:val="Default"/>
              <w:rPr>
                <w:rFonts w:ascii="Arial Narrow" w:hAnsi="Arial Narrow"/>
                <w:sz w:val="20"/>
                <w:szCs w:val="20"/>
              </w:rPr>
            </w:pPr>
          </w:p>
        </w:tc>
      </w:tr>
      <w:tr w:rsidR="003D7C18" w:rsidRPr="006C1FD2" w14:paraId="0581E07D" w14:textId="77777777" w:rsidTr="003D7C18">
        <w:tc>
          <w:tcPr>
            <w:tcW w:w="439" w:type="pct"/>
          </w:tcPr>
          <w:p w14:paraId="3A21D979" w14:textId="77777777" w:rsidR="003D7C18" w:rsidRPr="003D7C18" w:rsidRDefault="003D7C18" w:rsidP="003D7C18">
            <w:pPr>
              <w:ind w:left="360"/>
              <w:rPr>
                <w:rFonts w:ascii="Arial Narrow" w:hAnsi="Arial Narrow"/>
              </w:rPr>
            </w:pPr>
          </w:p>
        </w:tc>
        <w:tc>
          <w:tcPr>
            <w:tcW w:w="2802" w:type="pct"/>
          </w:tcPr>
          <w:p w14:paraId="010333DF" w14:textId="237373E6" w:rsidR="003D7C18" w:rsidRPr="006C1FD2" w:rsidRDefault="003D7C18" w:rsidP="003D7C18">
            <w:pPr>
              <w:rPr>
                <w:rFonts w:ascii="Arial Narrow" w:hAnsi="Arial Narrow"/>
              </w:rPr>
            </w:pPr>
            <w:r w:rsidRPr="00951150">
              <w:rPr>
                <w:rFonts w:ascii="Arial Narrow" w:hAnsi="Arial Narrow"/>
              </w:rPr>
              <w:t xml:space="preserve">No unapplied deposits or other unrecorded revenue </w:t>
            </w:r>
          </w:p>
        </w:tc>
        <w:tc>
          <w:tcPr>
            <w:tcW w:w="1760" w:type="pct"/>
          </w:tcPr>
          <w:p w14:paraId="72E9918E" w14:textId="77777777" w:rsidR="003D7C18" w:rsidRPr="006C1FD2" w:rsidRDefault="003D7C18" w:rsidP="003D7C18">
            <w:pPr>
              <w:pStyle w:val="Default"/>
              <w:rPr>
                <w:rFonts w:ascii="Arial Narrow" w:hAnsi="Arial Narrow"/>
                <w:sz w:val="20"/>
                <w:szCs w:val="20"/>
                <w:lang w:val="en-GB"/>
              </w:rPr>
            </w:pPr>
          </w:p>
        </w:tc>
      </w:tr>
      <w:tr w:rsidR="003D7C18" w:rsidRPr="006C1FD2" w14:paraId="222D4F99" w14:textId="77777777" w:rsidTr="003D7C18">
        <w:tc>
          <w:tcPr>
            <w:tcW w:w="439" w:type="pct"/>
          </w:tcPr>
          <w:p w14:paraId="628DC9A4" w14:textId="77777777" w:rsidR="003D7C18" w:rsidRPr="003D7C18" w:rsidRDefault="003D7C18" w:rsidP="003D7C18">
            <w:pPr>
              <w:ind w:left="360"/>
              <w:rPr>
                <w:rFonts w:ascii="Arial Narrow" w:hAnsi="Arial Narrow"/>
              </w:rPr>
            </w:pPr>
          </w:p>
        </w:tc>
        <w:tc>
          <w:tcPr>
            <w:tcW w:w="2802" w:type="pct"/>
          </w:tcPr>
          <w:p w14:paraId="4ECEAFEA" w14:textId="1F31F495" w:rsidR="003D7C18" w:rsidRPr="006C1FD2" w:rsidRDefault="003D7C18" w:rsidP="003D7C18">
            <w:pPr>
              <w:rPr>
                <w:rFonts w:ascii="Arial Narrow" w:hAnsi="Arial Narrow"/>
              </w:rPr>
            </w:pPr>
            <w:r w:rsidRPr="00951150">
              <w:rPr>
                <w:rFonts w:ascii="Arial Narrow" w:hAnsi="Arial Narrow"/>
              </w:rPr>
              <w:t xml:space="preserve">No outstanding Accounts Receivable to be received from donors per signed agreements </w:t>
            </w:r>
          </w:p>
        </w:tc>
        <w:tc>
          <w:tcPr>
            <w:tcW w:w="1760" w:type="pct"/>
          </w:tcPr>
          <w:p w14:paraId="6A3F8710" w14:textId="77777777" w:rsidR="003D7C18" w:rsidRPr="006C1FD2" w:rsidRDefault="003D7C18" w:rsidP="003D7C18">
            <w:pPr>
              <w:pStyle w:val="Default"/>
              <w:rPr>
                <w:rFonts w:ascii="Arial Narrow" w:hAnsi="Arial Narrow"/>
                <w:sz w:val="20"/>
                <w:szCs w:val="20"/>
              </w:rPr>
            </w:pPr>
          </w:p>
        </w:tc>
      </w:tr>
      <w:tr w:rsidR="003D7C18" w:rsidRPr="006C1FD2" w14:paraId="43906088" w14:textId="77777777" w:rsidTr="003D7C18">
        <w:tc>
          <w:tcPr>
            <w:tcW w:w="439" w:type="pct"/>
          </w:tcPr>
          <w:p w14:paraId="3F5371CE" w14:textId="77777777" w:rsidR="003D7C18" w:rsidRPr="003D7C18" w:rsidRDefault="003D7C18" w:rsidP="003D7C18">
            <w:pPr>
              <w:ind w:left="360"/>
              <w:rPr>
                <w:rFonts w:ascii="Arial Narrow" w:hAnsi="Arial Narrow"/>
              </w:rPr>
            </w:pPr>
          </w:p>
        </w:tc>
        <w:tc>
          <w:tcPr>
            <w:tcW w:w="2802" w:type="pct"/>
          </w:tcPr>
          <w:p w14:paraId="462EF88B" w14:textId="5A80AA2E" w:rsidR="003D7C18" w:rsidRPr="006C1FD2" w:rsidRDefault="003D7C18" w:rsidP="003D7C18">
            <w:pPr>
              <w:rPr>
                <w:rFonts w:ascii="Arial Narrow" w:hAnsi="Arial Narrow"/>
              </w:rPr>
            </w:pPr>
            <w:r w:rsidRPr="00951150">
              <w:rPr>
                <w:rFonts w:ascii="Arial Narrow" w:hAnsi="Arial Narrow"/>
              </w:rPr>
              <w:t xml:space="preserve">All assets are transferred or otherwise disposed of. Asset transfer letters/ documents are in place </w:t>
            </w:r>
          </w:p>
        </w:tc>
        <w:tc>
          <w:tcPr>
            <w:tcW w:w="1760" w:type="pct"/>
          </w:tcPr>
          <w:p w14:paraId="1301B52E" w14:textId="77777777" w:rsidR="003D7C18" w:rsidRPr="006C1FD2" w:rsidRDefault="003D7C18" w:rsidP="003D7C18">
            <w:pPr>
              <w:pStyle w:val="Default"/>
              <w:rPr>
                <w:rFonts w:ascii="Arial Narrow" w:hAnsi="Arial Narrow"/>
                <w:sz w:val="20"/>
                <w:szCs w:val="20"/>
              </w:rPr>
            </w:pPr>
          </w:p>
        </w:tc>
      </w:tr>
      <w:tr w:rsidR="003D7C18" w:rsidRPr="006C1FD2" w14:paraId="41472CF1" w14:textId="77777777" w:rsidTr="003D7C18">
        <w:tc>
          <w:tcPr>
            <w:tcW w:w="439" w:type="pct"/>
          </w:tcPr>
          <w:p w14:paraId="14D40B70" w14:textId="77777777" w:rsidR="003D7C18" w:rsidRPr="003D7C18" w:rsidRDefault="003D7C18" w:rsidP="003D7C18">
            <w:pPr>
              <w:ind w:left="360"/>
              <w:rPr>
                <w:rFonts w:ascii="Arial Narrow" w:hAnsi="Arial Narrow"/>
              </w:rPr>
            </w:pPr>
          </w:p>
        </w:tc>
        <w:tc>
          <w:tcPr>
            <w:tcW w:w="2802" w:type="pct"/>
          </w:tcPr>
          <w:p w14:paraId="24A1E10D" w14:textId="150D8D71" w:rsidR="003D7C18" w:rsidRPr="006C1FD2" w:rsidRDefault="003D7C18" w:rsidP="003D7C18">
            <w:pPr>
              <w:rPr>
                <w:rFonts w:ascii="Arial Narrow" w:hAnsi="Arial Narrow"/>
              </w:rPr>
            </w:pPr>
            <w:r w:rsidRPr="00951150">
              <w:rPr>
                <w:rFonts w:ascii="Arial Narrow" w:hAnsi="Arial Narrow"/>
              </w:rPr>
              <w:t xml:space="preserve">Ensure all transactions for sale/transfer/donation/disposal etc. of assets have been processed </w:t>
            </w:r>
          </w:p>
        </w:tc>
        <w:tc>
          <w:tcPr>
            <w:tcW w:w="1760" w:type="pct"/>
          </w:tcPr>
          <w:p w14:paraId="71436358" w14:textId="77777777" w:rsidR="003D7C18" w:rsidRPr="006C1FD2" w:rsidRDefault="003D7C18" w:rsidP="003D7C18">
            <w:pPr>
              <w:pStyle w:val="Default"/>
              <w:rPr>
                <w:rFonts w:ascii="Arial Narrow" w:hAnsi="Arial Narrow"/>
                <w:sz w:val="20"/>
                <w:szCs w:val="20"/>
              </w:rPr>
            </w:pPr>
          </w:p>
        </w:tc>
      </w:tr>
      <w:tr w:rsidR="003D7C18" w:rsidRPr="006C1FD2" w14:paraId="4AB3676F" w14:textId="77777777" w:rsidTr="003D7C18">
        <w:tc>
          <w:tcPr>
            <w:tcW w:w="439" w:type="pct"/>
          </w:tcPr>
          <w:p w14:paraId="6293EAB2" w14:textId="77777777" w:rsidR="003D7C18" w:rsidRPr="003D7C18" w:rsidRDefault="003D7C18" w:rsidP="003D7C18">
            <w:pPr>
              <w:ind w:left="360"/>
              <w:rPr>
                <w:rFonts w:ascii="Arial Narrow" w:hAnsi="Arial Narrow"/>
              </w:rPr>
            </w:pPr>
          </w:p>
        </w:tc>
        <w:tc>
          <w:tcPr>
            <w:tcW w:w="2802" w:type="pct"/>
          </w:tcPr>
          <w:p w14:paraId="260EC509" w14:textId="43F7DCA7" w:rsidR="003D7C18" w:rsidRPr="006C1FD2" w:rsidRDefault="003D7C18" w:rsidP="003D7C18">
            <w:pPr>
              <w:rPr>
                <w:rFonts w:ascii="Arial Narrow" w:hAnsi="Arial Narrow"/>
              </w:rPr>
            </w:pPr>
            <w:r w:rsidRPr="00951150">
              <w:rPr>
                <w:rFonts w:ascii="Arial Narrow" w:hAnsi="Arial Narrow"/>
              </w:rPr>
              <w:t xml:space="preserve">All accrued employee benefits are fully accounted </w:t>
            </w:r>
          </w:p>
        </w:tc>
        <w:tc>
          <w:tcPr>
            <w:tcW w:w="1760" w:type="pct"/>
          </w:tcPr>
          <w:p w14:paraId="1FA9A88A" w14:textId="77777777" w:rsidR="003D7C18" w:rsidRPr="006C1FD2" w:rsidRDefault="003D7C18" w:rsidP="003D7C18">
            <w:pPr>
              <w:pStyle w:val="Default"/>
              <w:rPr>
                <w:rFonts w:ascii="Arial Narrow" w:hAnsi="Arial Narrow"/>
                <w:sz w:val="20"/>
                <w:szCs w:val="20"/>
              </w:rPr>
            </w:pPr>
          </w:p>
        </w:tc>
      </w:tr>
      <w:tr w:rsidR="003D7C18" w:rsidRPr="006C1FD2" w14:paraId="79DF13BD" w14:textId="77777777" w:rsidTr="003D7C18">
        <w:tc>
          <w:tcPr>
            <w:tcW w:w="439" w:type="pct"/>
          </w:tcPr>
          <w:p w14:paraId="5F93FB18" w14:textId="77777777" w:rsidR="003D7C18" w:rsidRPr="003D7C18" w:rsidRDefault="003D7C18" w:rsidP="003D7C18">
            <w:pPr>
              <w:ind w:left="360"/>
              <w:rPr>
                <w:rFonts w:ascii="Arial Narrow" w:hAnsi="Arial Narrow"/>
              </w:rPr>
            </w:pPr>
          </w:p>
        </w:tc>
        <w:tc>
          <w:tcPr>
            <w:tcW w:w="2802" w:type="pct"/>
          </w:tcPr>
          <w:p w14:paraId="2D92E55C" w14:textId="16D8B9C7" w:rsidR="003D7C18" w:rsidRPr="006C1FD2" w:rsidRDefault="003D7C18" w:rsidP="003D7C18">
            <w:pPr>
              <w:rPr>
                <w:rFonts w:ascii="Arial Narrow" w:hAnsi="Arial Narrow"/>
              </w:rPr>
            </w:pPr>
            <w:r w:rsidRPr="00951150">
              <w:rPr>
                <w:rFonts w:ascii="Arial Narrow" w:hAnsi="Arial Narrow"/>
              </w:rPr>
              <w:t xml:space="preserve">No other pending liabilities </w:t>
            </w:r>
          </w:p>
        </w:tc>
        <w:tc>
          <w:tcPr>
            <w:tcW w:w="1760" w:type="pct"/>
          </w:tcPr>
          <w:p w14:paraId="7775B649" w14:textId="77777777" w:rsidR="003D7C18" w:rsidRPr="006C1FD2" w:rsidRDefault="003D7C18" w:rsidP="003D7C18">
            <w:pPr>
              <w:pStyle w:val="Default"/>
              <w:rPr>
                <w:rFonts w:ascii="Arial Narrow" w:hAnsi="Arial Narrow"/>
                <w:sz w:val="20"/>
                <w:szCs w:val="20"/>
              </w:rPr>
            </w:pPr>
          </w:p>
        </w:tc>
      </w:tr>
      <w:tr w:rsidR="003D7C18" w:rsidRPr="006C1FD2" w14:paraId="31D6D70D" w14:textId="77777777" w:rsidTr="003D7C18">
        <w:tc>
          <w:tcPr>
            <w:tcW w:w="439" w:type="pct"/>
          </w:tcPr>
          <w:p w14:paraId="7E05385C" w14:textId="77777777" w:rsidR="003D7C18" w:rsidRPr="003D7C18" w:rsidRDefault="003D7C18" w:rsidP="003D7C18">
            <w:pPr>
              <w:ind w:left="360"/>
              <w:rPr>
                <w:rFonts w:ascii="Arial Narrow" w:hAnsi="Arial Narrow"/>
              </w:rPr>
            </w:pPr>
          </w:p>
        </w:tc>
        <w:tc>
          <w:tcPr>
            <w:tcW w:w="2802" w:type="pct"/>
          </w:tcPr>
          <w:p w14:paraId="1AF60AA0" w14:textId="135BC93C" w:rsidR="003D7C18" w:rsidRPr="006C1FD2" w:rsidRDefault="003D7C18" w:rsidP="003D7C18">
            <w:pPr>
              <w:rPr>
                <w:rFonts w:ascii="Arial Narrow" w:hAnsi="Arial Narrow"/>
              </w:rPr>
            </w:pPr>
            <w:r w:rsidRPr="00951150">
              <w:rPr>
                <w:rFonts w:ascii="Arial Narrow" w:hAnsi="Arial Narrow"/>
              </w:rPr>
              <w:t xml:space="preserve">Final steering committee (if applicable) minutes are available </w:t>
            </w:r>
          </w:p>
        </w:tc>
        <w:tc>
          <w:tcPr>
            <w:tcW w:w="1760" w:type="pct"/>
          </w:tcPr>
          <w:p w14:paraId="6C025DD6" w14:textId="77777777" w:rsidR="003D7C18" w:rsidRPr="006C1FD2" w:rsidRDefault="003D7C18" w:rsidP="003D7C18">
            <w:pPr>
              <w:pStyle w:val="Default"/>
              <w:rPr>
                <w:rFonts w:ascii="Arial Narrow" w:hAnsi="Arial Narrow"/>
                <w:sz w:val="20"/>
                <w:szCs w:val="20"/>
              </w:rPr>
            </w:pPr>
          </w:p>
        </w:tc>
      </w:tr>
      <w:tr w:rsidR="003D7C18" w:rsidRPr="006C1FD2" w14:paraId="7B9C44D3" w14:textId="77777777" w:rsidTr="003D7C18">
        <w:tc>
          <w:tcPr>
            <w:tcW w:w="439" w:type="pct"/>
          </w:tcPr>
          <w:p w14:paraId="1A04CE63" w14:textId="77777777" w:rsidR="003D7C18" w:rsidRPr="003D7C18" w:rsidRDefault="003D7C18" w:rsidP="003D7C18">
            <w:pPr>
              <w:ind w:left="360"/>
              <w:rPr>
                <w:rFonts w:ascii="Arial Narrow" w:hAnsi="Arial Narrow"/>
              </w:rPr>
            </w:pPr>
          </w:p>
        </w:tc>
        <w:tc>
          <w:tcPr>
            <w:tcW w:w="2802" w:type="pct"/>
          </w:tcPr>
          <w:p w14:paraId="74B4FD48" w14:textId="4343B047" w:rsidR="003D7C18" w:rsidRPr="006C1FD2" w:rsidRDefault="003D7C18" w:rsidP="003D7C18">
            <w:pPr>
              <w:rPr>
                <w:rFonts w:ascii="Arial Narrow" w:hAnsi="Arial Narrow"/>
              </w:rPr>
            </w:pPr>
            <w:r w:rsidRPr="00951150">
              <w:rPr>
                <w:rFonts w:ascii="Arial Narrow" w:hAnsi="Arial Narrow"/>
              </w:rPr>
              <w:t xml:space="preserve">Resources for final evaluations are reserved </w:t>
            </w:r>
          </w:p>
        </w:tc>
        <w:tc>
          <w:tcPr>
            <w:tcW w:w="1760" w:type="pct"/>
          </w:tcPr>
          <w:p w14:paraId="5E659F47" w14:textId="77777777" w:rsidR="003D7C18" w:rsidRPr="006C1FD2" w:rsidRDefault="003D7C18" w:rsidP="003D7C18">
            <w:pPr>
              <w:pStyle w:val="Default"/>
              <w:rPr>
                <w:rFonts w:ascii="Arial Narrow" w:hAnsi="Arial Narrow"/>
                <w:sz w:val="20"/>
                <w:szCs w:val="20"/>
              </w:rPr>
            </w:pPr>
          </w:p>
        </w:tc>
      </w:tr>
      <w:tr w:rsidR="003D7C18" w:rsidRPr="006C1FD2" w14:paraId="588EAF74" w14:textId="77777777" w:rsidTr="003D7C18">
        <w:tc>
          <w:tcPr>
            <w:tcW w:w="439" w:type="pct"/>
          </w:tcPr>
          <w:p w14:paraId="35095148" w14:textId="77777777" w:rsidR="003D7C18" w:rsidRPr="003D7C18" w:rsidRDefault="003D7C18" w:rsidP="003D7C18">
            <w:pPr>
              <w:ind w:left="360"/>
              <w:rPr>
                <w:rFonts w:ascii="Arial Narrow" w:hAnsi="Arial Narrow"/>
              </w:rPr>
            </w:pPr>
          </w:p>
        </w:tc>
        <w:tc>
          <w:tcPr>
            <w:tcW w:w="2802" w:type="pct"/>
          </w:tcPr>
          <w:p w14:paraId="4DE23166" w14:textId="16CE7773" w:rsidR="003D7C18" w:rsidRPr="006C1FD2" w:rsidRDefault="003D7C18" w:rsidP="003D7C18">
            <w:pPr>
              <w:rPr>
                <w:rFonts w:ascii="Arial Narrow" w:hAnsi="Arial Narrow"/>
              </w:rPr>
            </w:pPr>
            <w:r w:rsidRPr="00951150">
              <w:rPr>
                <w:rFonts w:ascii="Arial Narrow" w:hAnsi="Arial Narrow"/>
              </w:rPr>
              <w:t xml:space="preserve">All audit observations are closed with supporting documentation. </w:t>
            </w:r>
          </w:p>
        </w:tc>
        <w:tc>
          <w:tcPr>
            <w:tcW w:w="1760" w:type="pct"/>
          </w:tcPr>
          <w:p w14:paraId="798E0625" w14:textId="77777777" w:rsidR="003D7C18" w:rsidRPr="006C1FD2" w:rsidRDefault="003D7C18" w:rsidP="003D7C18">
            <w:pPr>
              <w:pStyle w:val="Default"/>
              <w:rPr>
                <w:rFonts w:ascii="Arial Narrow" w:hAnsi="Arial Narrow"/>
                <w:sz w:val="20"/>
                <w:szCs w:val="20"/>
              </w:rPr>
            </w:pPr>
          </w:p>
        </w:tc>
      </w:tr>
      <w:tr w:rsidR="003D7C18" w:rsidRPr="006C1FD2" w14:paraId="2350C768" w14:textId="77777777" w:rsidTr="003D7C18">
        <w:tc>
          <w:tcPr>
            <w:tcW w:w="439" w:type="pct"/>
          </w:tcPr>
          <w:p w14:paraId="74EDD246" w14:textId="77777777" w:rsidR="003D7C18" w:rsidRPr="003D7C18" w:rsidRDefault="003D7C18" w:rsidP="003D7C18">
            <w:pPr>
              <w:ind w:left="360"/>
              <w:rPr>
                <w:rFonts w:ascii="Arial Narrow" w:hAnsi="Arial Narrow"/>
              </w:rPr>
            </w:pPr>
          </w:p>
        </w:tc>
        <w:tc>
          <w:tcPr>
            <w:tcW w:w="2802" w:type="pct"/>
          </w:tcPr>
          <w:p w14:paraId="568AE72A" w14:textId="09C94096" w:rsidR="003D7C18" w:rsidRPr="006C1FD2" w:rsidRDefault="003D7C18" w:rsidP="003D7C18">
            <w:pPr>
              <w:rPr>
                <w:rFonts w:ascii="Arial Narrow" w:hAnsi="Arial Narrow"/>
              </w:rPr>
            </w:pPr>
            <w:r w:rsidRPr="00951150">
              <w:rPr>
                <w:rFonts w:ascii="Arial Narrow" w:hAnsi="Arial Narrow"/>
              </w:rPr>
              <w:t xml:space="preserve">If a cost sharing project, the unexpended balance has been dealt as per the signed donor agreement </w:t>
            </w:r>
          </w:p>
        </w:tc>
        <w:tc>
          <w:tcPr>
            <w:tcW w:w="1760" w:type="pct"/>
          </w:tcPr>
          <w:p w14:paraId="29D31EC9" w14:textId="77777777" w:rsidR="003D7C18" w:rsidRPr="006C1FD2" w:rsidRDefault="003D7C18" w:rsidP="003D7C18">
            <w:pPr>
              <w:pStyle w:val="Default"/>
              <w:rPr>
                <w:rFonts w:ascii="Arial Narrow" w:hAnsi="Arial Narrow"/>
                <w:sz w:val="20"/>
                <w:szCs w:val="20"/>
              </w:rPr>
            </w:pPr>
          </w:p>
        </w:tc>
      </w:tr>
      <w:tr w:rsidR="003D7C18" w:rsidRPr="006C1FD2" w14:paraId="732B13AE" w14:textId="77777777" w:rsidTr="003D7C18">
        <w:tc>
          <w:tcPr>
            <w:tcW w:w="439" w:type="pct"/>
          </w:tcPr>
          <w:p w14:paraId="6CFEB812" w14:textId="77777777" w:rsidR="003D7C18" w:rsidRPr="003D7C18" w:rsidRDefault="003D7C18" w:rsidP="003D7C18">
            <w:pPr>
              <w:ind w:left="360"/>
              <w:rPr>
                <w:rFonts w:ascii="Arial Narrow" w:hAnsi="Arial Narrow"/>
              </w:rPr>
            </w:pPr>
          </w:p>
        </w:tc>
        <w:tc>
          <w:tcPr>
            <w:tcW w:w="2802" w:type="pct"/>
          </w:tcPr>
          <w:p w14:paraId="4DDD71D0" w14:textId="08BF6AC0" w:rsidR="003D7C18" w:rsidRPr="006C1FD2" w:rsidRDefault="003D7C18" w:rsidP="003D7C18">
            <w:pPr>
              <w:pStyle w:val="Default"/>
              <w:rPr>
                <w:rFonts w:ascii="Arial Narrow" w:hAnsi="Arial Narrow"/>
                <w:sz w:val="20"/>
                <w:szCs w:val="20"/>
              </w:rPr>
            </w:pPr>
            <w:r w:rsidRPr="00951150">
              <w:rPr>
                <w:rFonts w:ascii="Arial Narrow" w:hAnsi="Arial Narrow"/>
                <w:sz w:val="20"/>
                <w:szCs w:val="20"/>
              </w:rPr>
              <w:t xml:space="preserve">Consultations with donors on the disposition of unexpended cost sharing balances, where required by the contribution agreement, have taken place and are documented in writing. </w:t>
            </w:r>
          </w:p>
        </w:tc>
        <w:tc>
          <w:tcPr>
            <w:tcW w:w="1760" w:type="pct"/>
          </w:tcPr>
          <w:p w14:paraId="43641FF7" w14:textId="77777777" w:rsidR="003D7C18" w:rsidRPr="006C1FD2" w:rsidRDefault="003D7C18" w:rsidP="003D7C18">
            <w:pPr>
              <w:pStyle w:val="Default"/>
              <w:rPr>
                <w:rFonts w:ascii="Arial Narrow" w:hAnsi="Arial Narrow"/>
                <w:sz w:val="20"/>
                <w:szCs w:val="20"/>
              </w:rPr>
            </w:pPr>
          </w:p>
        </w:tc>
      </w:tr>
      <w:tr w:rsidR="003D7C18" w:rsidRPr="006C1FD2" w14:paraId="14AA6AAD" w14:textId="77777777" w:rsidTr="003D7C18">
        <w:tc>
          <w:tcPr>
            <w:tcW w:w="439" w:type="pct"/>
          </w:tcPr>
          <w:p w14:paraId="569EE8F4" w14:textId="77777777" w:rsidR="003D7C18" w:rsidRPr="003D7C18" w:rsidRDefault="003D7C18" w:rsidP="003D7C18">
            <w:pPr>
              <w:ind w:left="360"/>
              <w:rPr>
                <w:rFonts w:ascii="Arial Narrow" w:hAnsi="Arial Narrow"/>
              </w:rPr>
            </w:pPr>
          </w:p>
        </w:tc>
        <w:tc>
          <w:tcPr>
            <w:tcW w:w="2802" w:type="pct"/>
          </w:tcPr>
          <w:p w14:paraId="7460C434" w14:textId="4BF38C24" w:rsidR="003D7C18" w:rsidRPr="006C1FD2" w:rsidRDefault="003D7C18" w:rsidP="003D7C18">
            <w:pPr>
              <w:pStyle w:val="Default"/>
              <w:rPr>
                <w:rFonts w:ascii="Arial Narrow" w:hAnsi="Arial Narrow"/>
                <w:sz w:val="20"/>
                <w:szCs w:val="20"/>
              </w:rPr>
            </w:pPr>
            <w:r w:rsidRPr="00951150">
              <w:rPr>
                <w:rFonts w:ascii="Arial Narrow" w:hAnsi="Arial Narrow"/>
                <w:sz w:val="20"/>
                <w:szCs w:val="20"/>
              </w:rPr>
              <w:t xml:space="preserve">All refunds to donors have been transferred to donor pool account (Pending Refunds to Donors) and the </w:t>
            </w:r>
            <w:r w:rsidR="00F801E2">
              <w:rPr>
                <w:rFonts w:ascii="Arial Narrow" w:hAnsi="Arial Narrow"/>
                <w:sz w:val="20"/>
                <w:szCs w:val="20"/>
              </w:rPr>
              <w:t xml:space="preserve">programme/ </w:t>
            </w:r>
            <w:r w:rsidRPr="00951150">
              <w:rPr>
                <w:rFonts w:ascii="Arial Narrow" w:hAnsi="Arial Narrow"/>
                <w:sz w:val="20"/>
                <w:szCs w:val="20"/>
              </w:rPr>
              <w:t xml:space="preserve">project balance is zero. </w:t>
            </w:r>
          </w:p>
        </w:tc>
        <w:tc>
          <w:tcPr>
            <w:tcW w:w="1760" w:type="pct"/>
          </w:tcPr>
          <w:p w14:paraId="3F5400AB" w14:textId="77777777" w:rsidR="003D7C18" w:rsidRPr="006C1FD2" w:rsidRDefault="003D7C18" w:rsidP="003D7C18">
            <w:pPr>
              <w:pStyle w:val="Default"/>
              <w:rPr>
                <w:rFonts w:ascii="Arial Narrow" w:hAnsi="Arial Narrow"/>
                <w:sz w:val="20"/>
                <w:szCs w:val="20"/>
              </w:rPr>
            </w:pPr>
          </w:p>
        </w:tc>
      </w:tr>
      <w:tr w:rsidR="003D7C18" w:rsidRPr="006C1FD2" w14:paraId="03D5B1C4" w14:textId="77777777" w:rsidTr="003D7C18">
        <w:tc>
          <w:tcPr>
            <w:tcW w:w="439" w:type="pct"/>
          </w:tcPr>
          <w:p w14:paraId="68CB3E6B" w14:textId="77777777" w:rsidR="003D7C18" w:rsidRPr="003D7C18" w:rsidRDefault="003D7C18" w:rsidP="003D7C18">
            <w:pPr>
              <w:ind w:left="360"/>
              <w:rPr>
                <w:rFonts w:ascii="Arial Narrow" w:hAnsi="Arial Narrow"/>
              </w:rPr>
            </w:pPr>
          </w:p>
        </w:tc>
        <w:tc>
          <w:tcPr>
            <w:tcW w:w="2802" w:type="pct"/>
          </w:tcPr>
          <w:p w14:paraId="18283B43" w14:textId="6686334B" w:rsidR="003D7C18" w:rsidRPr="006C1FD2" w:rsidRDefault="003D7C18" w:rsidP="003D7C18">
            <w:pPr>
              <w:pStyle w:val="Default"/>
              <w:rPr>
                <w:rFonts w:ascii="Arial Narrow" w:hAnsi="Arial Narrow"/>
                <w:sz w:val="20"/>
                <w:szCs w:val="20"/>
              </w:rPr>
            </w:pPr>
            <w:r w:rsidRPr="00951150">
              <w:rPr>
                <w:rFonts w:ascii="Arial Narrow" w:hAnsi="Arial Narrow"/>
                <w:sz w:val="20"/>
                <w:szCs w:val="20"/>
              </w:rPr>
              <w:t xml:space="preserve">Notified Trust Funds Unit if the donor agreement requires interest to be refunded to the donor if specified in the agreement. </w:t>
            </w:r>
          </w:p>
        </w:tc>
        <w:tc>
          <w:tcPr>
            <w:tcW w:w="1760" w:type="pct"/>
          </w:tcPr>
          <w:p w14:paraId="5A7634D5" w14:textId="77777777" w:rsidR="003D7C18" w:rsidRPr="006C1FD2" w:rsidRDefault="003D7C18" w:rsidP="003D7C18">
            <w:pPr>
              <w:pStyle w:val="Default"/>
              <w:rPr>
                <w:rFonts w:ascii="Arial Narrow" w:hAnsi="Arial Narrow"/>
                <w:sz w:val="20"/>
                <w:szCs w:val="20"/>
              </w:rPr>
            </w:pPr>
          </w:p>
        </w:tc>
      </w:tr>
      <w:tr w:rsidR="003D7C18" w:rsidRPr="006C1FD2" w14:paraId="7E83A052" w14:textId="77777777" w:rsidTr="003D7C18">
        <w:tc>
          <w:tcPr>
            <w:tcW w:w="439" w:type="pct"/>
          </w:tcPr>
          <w:p w14:paraId="38114C46" w14:textId="77777777" w:rsidR="003D7C18" w:rsidRPr="003D7C18" w:rsidRDefault="003D7C18" w:rsidP="003D7C18">
            <w:pPr>
              <w:ind w:left="360"/>
              <w:rPr>
                <w:rFonts w:ascii="Arial Narrow" w:hAnsi="Arial Narrow"/>
              </w:rPr>
            </w:pPr>
          </w:p>
        </w:tc>
        <w:tc>
          <w:tcPr>
            <w:tcW w:w="2802" w:type="pct"/>
          </w:tcPr>
          <w:p w14:paraId="2F78E57C" w14:textId="456AA8BA" w:rsidR="003D7C18" w:rsidRPr="006C1FD2" w:rsidRDefault="003D7C18" w:rsidP="003D7C18">
            <w:pPr>
              <w:pStyle w:val="Default"/>
              <w:rPr>
                <w:rFonts w:ascii="Arial Narrow" w:hAnsi="Arial Narrow"/>
                <w:sz w:val="20"/>
                <w:szCs w:val="20"/>
              </w:rPr>
            </w:pPr>
            <w:r w:rsidRPr="00951150">
              <w:rPr>
                <w:rFonts w:ascii="Arial Narrow" w:hAnsi="Arial Narrow"/>
                <w:sz w:val="20"/>
                <w:szCs w:val="20"/>
              </w:rPr>
              <w:t xml:space="preserve">All donor reports, as established in the agreement, were submitted and acknowledged receipt by the donor representative. </w:t>
            </w:r>
          </w:p>
        </w:tc>
        <w:tc>
          <w:tcPr>
            <w:tcW w:w="1760" w:type="pct"/>
          </w:tcPr>
          <w:p w14:paraId="4C08892F" w14:textId="77777777" w:rsidR="003D7C18" w:rsidRPr="006C1FD2" w:rsidRDefault="003D7C18" w:rsidP="003D7C18">
            <w:pPr>
              <w:pStyle w:val="Default"/>
              <w:rPr>
                <w:rFonts w:ascii="Arial Narrow" w:hAnsi="Arial Narrow"/>
                <w:sz w:val="20"/>
                <w:szCs w:val="20"/>
              </w:rPr>
            </w:pPr>
          </w:p>
        </w:tc>
      </w:tr>
    </w:tbl>
    <w:p w14:paraId="1AAA583C" w14:textId="77777777" w:rsidR="00025984" w:rsidRPr="00B41B4D" w:rsidRDefault="00025984" w:rsidP="00025984">
      <w:pPr>
        <w:autoSpaceDE w:val="0"/>
        <w:autoSpaceDN w:val="0"/>
        <w:adjustRightInd w:val="0"/>
        <w:rPr>
          <w:rFonts w:cs="Calibri"/>
          <w:b/>
          <w:bCs/>
          <w:color w:val="000000"/>
        </w:rPr>
      </w:pPr>
    </w:p>
    <w:p w14:paraId="1407C5C0" w14:textId="77777777" w:rsidR="00025984" w:rsidRPr="00B41B4D" w:rsidRDefault="00025984" w:rsidP="00025984">
      <w:pPr>
        <w:autoSpaceDE w:val="0"/>
        <w:autoSpaceDN w:val="0"/>
        <w:adjustRightInd w:val="0"/>
        <w:spacing w:line="360" w:lineRule="auto"/>
        <w:rPr>
          <w:rFonts w:cs="Calibri"/>
          <w:color w:val="000000"/>
        </w:rPr>
      </w:pPr>
      <w:r w:rsidRPr="00B41B4D">
        <w:rPr>
          <w:rFonts w:cs="Calibri"/>
          <w:b/>
          <w:bCs/>
          <w:color w:val="000000"/>
        </w:rPr>
        <w:t xml:space="preserve">Name ______________________________ </w:t>
      </w:r>
    </w:p>
    <w:p w14:paraId="093A02F6" w14:textId="77777777" w:rsidR="00025984" w:rsidRPr="00B41B4D" w:rsidRDefault="00025984" w:rsidP="00025984">
      <w:pPr>
        <w:autoSpaceDE w:val="0"/>
        <w:autoSpaceDN w:val="0"/>
        <w:adjustRightInd w:val="0"/>
        <w:spacing w:line="360" w:lineRule="auto"/>
        <w:rPr>
          <w:rFonts w:cs="Calibri"/>
          <w:color w:val="000000"/>
        </w:rPr>
      </w:pPr>
      <w:r w:rsidRPr="00B41B4D">
        <w:rPr>
          <w:rFonts w:cs="Calibri"/>
          <w:b/>
          <w:bCs/>
          <w:color w:val="000000"/>
        </w:rPr>
        <w:t xml:space="preserve">Title ________________________________ </w:t>
      </w:r>
    </w:p>
    <w:p w14:paraId="1190514A" w14:textId="77777777" w:rsidR="00025984" w:rsidRPr="00B41B4D" w:rsidRDefault="00025984" w:rsidP="00025984">
      <w:pPr>
        <w:autoSpaceDE w:val="0"/>
        <w:autoSpaceDN w:val="0"/>
        <w:adjustRightInd w:val="0"/>
        <w:spacing w:line="360" w:lineRule="auto"/>
        <w:rPr>
          <w:rFonts w:cs="Calibri"/>
          <w:color w:val="000000"/>
        </w:rPr>
      </w:pPr>
      <w:r w:rsidRPr="00B41B4D">
        <w:rPr>
          <w:rFonts w:cs="Calibri"/>
          <w:b/>
          <w:bCs/>
          <w:color w:val="000000"/>
        </w:rPr>
        <w:t xml:space="preserve">Signature _____________________________ Date ___________________ </w:t>
      </w:r>
    </w:p>
    <w:p w14:paraId="688B4704" w14:textId="77777777" w:rsidR="00025984" w:rsidRDefault="00025984" w:rsidP="00025984">
      <w:pPr>
        <w:spacing w:line="360" w:lineRule="auto"/>
        <w:rPr>
          <w:rFonts w:cs="Arial"/>
          <w:b/>
          <w:bCs/>
          <w:i/>
          <w:color w:val="000000"/>
        </w:rPr>
      </w:pPr>
    </w:p>
    <w:p w14:paraId="6510AE63" w14:textId="117CBD0F" w:rsidR="00A94DA8" w:rsidRPr="00685DD2" w:rsidRDefault="00025984" w:rsidP="004F6024">
      <w:pPr>
        <w:spacing w:line="360" w:lineRule="auto"/>
      </w:pPr>
      <w:r>
        <w:rPr>
          <w:rFonts w:cs="Arial"/>
          <w:b/>
          <w:bCs/>
          <w:i/>
          <w:color w:val="000000"/>
        </w:rPr>
        <w:t xml:space="preserve">Note: </w:t>
      </w:r>
      <w:r w:rsidRPr="00501FD3">
        <w:rPr>
          <w:rFonts w:cs="Arial"/>
          <w:b/>
          <w:bCs/>
          <w:i/>
          <w:color w:val="000000"/>
        </w:rPr>
        <w:t xml:space="preserve">The check list must be signed by the Programme/Project Manager/Divisions/Subprogramme Director  </w:t>
      </w:r>
    </w:p>
    <w:p w14:paraId="4BFEFE4E" w14:textId="77777777" w:rsidR="00A94DA8" w:rsidRPr="00685DD2" w:rsidRDefault="00A94DA8" w:rsidP="006C14D3"/>
    <w:p w14:paraId="106ED739" w14:textId="77777777" w:rsidR="00A94DA8" w:rsidRPr="00685DD2" w:rsidRDefault="00A94DA8" w:rsidP="006C14D3"/>
    <w:sectPr w:rsidR="00A94DA8" w:rsidRPr="00685DD2" w:rsidSect="00321DBF">
      <w:headerReference w:type="default" r:id="rId97"/>
      <w:pgSz w:w="11909" w:h="16834" w:code="9"/>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FB0ACA" w14:textId="77777777" w:rsidR="007407DD" w:rsidRDefault="007407DD" w:rsidP="006C14D3">
      <w:r>
        <w:separator/>
      </w:r>
    </w:p>
  </w:endnote>
  <w:endnote w:type="continuationSeparator" w:id="0">
    <w:p w14:paraId="79CBFEF4" w14:textId="77777777" w:rsidR="007407DD" w:rsidRDefault="007407DD" w:rsidP="006C1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ProximaNova-Bold">
    <w:altName w:val="Arial"/>
    <w:panose1 w:val="00000000000000000000"/>
    <w:charset w:val="4D"/>
    <w:family w:val="auto"/>
    <w:notTrueType/>
    <w:pitch w:val="default"/>
    <w:sig w:usb0="00000003" w:usb1="00000000" w:usb2="00000000" w:usb3="00000000" w:csb0="00000001" w:csb1="00000000"/>
  </w:font>
  <w:font w:name="Lato">
    <w:altName w:val="Calibri"/>
    <w:charset w:val="00"/>
    <w:family w:val="swiss"/>
    <w:pitch w:val="variable"/>
    <w:sig w:usb0="A00000AF" w:usb1="5000604B" w:usb2="00000000" w:usb3="00000000" w:csb0="00000093" w:csb1="00000000"/>
  </w:font>
  <w:font w:name="DengXian Light">
    <w:altName w:val="等线 Light"/>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Helvetica Neue LT">
    <w:altName w:val="Helvetica Neue LT 55 Roman"/>
    <w:panose1 w:val="00000000000000000000"/>
    <w:charset w:val="00"/>
    <w:family w:val="roman"/>
    <w:notTrueType/>
    <w:pitch w:val="default"/>
    <w:sig w:usb0="00000003" w:usb1="00000000" w:usb2="00000000" w:usb3="00000000" w:csb0="00000001" w:csb1="00000000"/>
  </w:font>
  <w:font w:name="Myriad Pro Light SemiExt">
    <w:altName w:val="Myriad Pro Light SemiEx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ektonMM_240_564_">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omic Sans MS">
    <w:panose1 w:val="030F0702030302020204"/>
    <w:charset w:val="00"/>
    <w:family w:val="script"/>
    <w:pitch w:val="variable"/>
    <w:sig w:usb0="00000287" w:usb1="00000013"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ProximaNova-Regular">
    <w:altName w:val="Arial"/>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51F7E" w14:textId="5C7AEB61" w:rsidR="00301E18" w:rsidRDefault="00301E18" w:rsidP="006C14D3">
    <w:pPr>
      <w:pStyle w:val="Footer"/>
    </w:pPr>
    <w:r w:rsidRPr="00321DBF">
      <w:rPr>
        <w:rFonts w:ascii="Lato" w:hAnsi="Lato"/>
        <w:b/>
        <w:noProof/>
        <w:lang w:val="en-US" w:eastAsia="zh-CN"/>
      </w:rPr>
      <mc:AlternateContent>
        <mc:Choice Requires="wps">
          <w:drawing>
            <wp:anchor distT="0" distB="0" distL="114300" distR="114300" simplePos="0" relativeHeight="251673600" behindDoc="0" locked="0" layoutInCell="0" allowOverlap="1" wp14:anchorId="6E7F4B22" wp14:editId="4327488C">
              <wp:simplePos x="0" y="0"/>
              <wp:positionH relativeFrom="rightMargin">
                <wp:align>left</wp:align>
              </wp:positionH>
              <wp:positionV relativeFrom="margin">
                <wp:posOffset>6670040</wp:posOffset>
              </wp:positionV>
              <wp:extent cx="510540" cy="2183130"/>
              <wp:effectExtent l="0" t="0" r="0" b="762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723D1B" w14:textId="604E297D" w:rsidR="00301E18" w:rsidRDefault="00301E18">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sz w:val="22"/>
                              <w:szCs w:val="22"/>
                            </w:rPr>
                            <w:fldChar w:fldCharType="begin"/>
                          </w:r>
                          <w:r>
                            <w:instrText xml:space="preserve"> PAGE    \* MERGEFORMAT </w:instrText>
                          </w:r>
                          <w:r>
                            <w:rPr>
                              <w:rFonts w:asciiTheme="minorHAnsi" w:eastAsiaTheme="minorEastAsia" w:hAnsiTheme="minorHAnsi"/>
                              <w:sz w:val="22"/>
                              <w:szCs w:val="22"/>
                            </w:rPr>
                            <w:fldChar w:fldCharType="separate"/>
                          </w:r>
                          <w:r w:rsidR="00C97D2E" w:rsidRPr="00C97D2E">
                            <w:rPr>
                              <w:rFonts w:asciiTheme="majorHAnsi" w:eastAsiaTheme="majorEastAsia" w:hAnsiTheme="majorHAnsi" w:cstheme="majorBidi"/>
                              <w:noProof/>
                              <w:sz w:val="44"/>
                              <w:szCs w:val="44"/>
                            </w:rPr>
                            <w:t>108</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E7F4B22" id="Rectangle 7" o:spid="_x0000_s1319" style="position:absolute;margin-left:0;margin-top:525.2pt;width:40.2pt;height:171.9pt;z-index:251673600;visibility:visible;mso-wrap-style:square;mso-width-percent:0;mso-height-percent:0;mso-wrap-distance-left:9pt;mso-wrap-distance-top:0;mso-wrap-distance-right:9pt;mso-wrap-distance-bottom:0;mso-position-horizontal:left;mso-position-horizontal-relative:right-margin-area;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" o:allowincell="f" filled="f" stroked="f">
              <v:textbox style="layout-flow:vertical;mso-layout-flow-alt:bottom-to-top;mso-fit-shape-to-text:t">
                <w:txbxContent>
                  <w:p w14:paraId="24723D1B" w14:textId="604E297D" w:rsidR="00301E18" w:rsidRDefault="00301E18">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sz w:val="22"/>
                        <w:szCs w:val="22"/>
                      </w:rPr>
                      <w:fldChar w:fldCharType="begin"/>
                    </w:r>
                    <w:r>
                      <w:instrText xml:space="preserve"> PAGE    \* MERGEFORMAT </w:instrText>
                    </w:r>
                    <w:r>
                      <w:rPr>
                        <w:rFonts w:asciiTheme="minorHAnsi" w:eastAsiaTheme="minorEastAsia" w:hAnsiTheme="minorHAnsi"/>
                        <w:sz w:val="22"/>
                        <w:szCs w:val="22"/>
                      </w:rPr>
                      <w:fldChar w:fldCharType="separate"/>
                    </w:r>
                    <w:r w:rsidR="00C97D2E" w:rsidRPr="00C97D2E">
                      <w:rPr>
                        <w:rFonts w:asciiTheme="majorHAnsi" w:eastAsiaTheme="majorEastAsia" w:hAnsiTheme="majorHAnsi" w:cstheme="majorBidi"/>
                        <w:noProof/>
                        <w:sz w:val="44"/>
                        <w:szCs w:val="44"/>
                      </w:rPr>
                      <w:t>108</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p w14:paraId="466623B4" w14:textId="28606AE3" w:rsidR="00301E18" w:rsidRPr="0013683A" w:rsidRDefault="00301E18" w:rsidP="0013683A">
    <w:pPr>
      <w:pStyle w:val="Footer"/>
      <w:pBdr>
        <w:top w:val="single" w:sz="4" w:space="1" w:color="auto"/>
      </w:pBdr>
      <w:rPr>
        <w:rFonts w:ascii="Lato" w:hAnsi="Lato"/>
        <w:b/>
        <w:i/>
      </w:rPr>
    </w:pPr>
    <w:r w:rsidRPr="0013683A">
      <w:rPr>
        <w:rFonts w:ascii="Lato" w:hAnsi="Lato"/>
        <w:b/>
        <w:i/>
      </w:rPr>
      <w:t xml:space="preserve">ECA Programme &amp; Project Management Manual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84A2D" w14:textId="77777777" w:rsidR="00301E18" w:rsidRDefault="00301E18" w:rsidP="009414B8">
    <w:pPr>
      <w:pStyle w:val="Footer"/>
      <w:framePr w:wrap="around" w:vAnchor="text" w:hAnchor="margin" w:xAlign="right"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end"/>
    </w:r>
  </w:p>
  <w:p w14:paraId="28629B15" w14:textId="77777777" w:rsidR="00301E18" w:rsidRDefault="00301E18" w:rsidP="009414B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A0FCE" w14:textId="77777777" w:rsidR="007407DD" w:rsidRDefault="007407DD" w:rsidP="006C14D3">
      <w:r>
        <w:separator/>
      </w:r>
    </w:p>
  </w:footnote>
  <w:footnote w:type="continuationSeparator" w:id="0">
    <w:p w14:paraId="02B5F2EC" w14:textId="77777777" w:rsidR="007407DD" w:rsidRDefault="007407DD" w:rsidP="006C1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022E3" w14:textId="0E1C9B1B" w:rsidR="00301E18" w:rsidRPr="00501FD3" w:rsidRDefault="00301E18" w:rsidP="006C14D3">
    <w:pPr>
      <w:pStyle w:val="Header"/>
      <w:rPr>
        <w:rFonts w:ascii="Lato" w:hAnsi="Lato"/>
        <w:b/>
        <w:lang w:val="en-US"/>
      </w:rPr>
    </w:pPr>
    <w:r w:rsidRPr="00501FD3">
      <w:rPr>
        <w:rFonts w:ascii="Lato" w:hAnsi="Lato"/>
        <w:b/>
        <w:lang w:val="en-US"/>
      </w:rPr>
      <w:t>ANNEXES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49EBA" w14:textId="33BD0070" w:rsidR="00301E18" w:rsidRPr="00355FEA" w:rsidRDefault="00301E18" w:rsidP="006C14D3">
    <w:pPr>
      <w:pStyle w:val="Header"/>
      <w:rPr>
        <w:rFonts w:ascii="Lato" w:hAnsi="Lato"/>
        <w:b/>
        <w:lang w:val="en-US"/>
      </w:rPr>
    </w:pPr>
    <w:r>
      <w:rPr>
        <w:rFonts w:ascii="Lato" w:hAnsi="Lato"/>
        <w:b/>
        <w:lang w:val="en-US"/>
      </w:rPr>
      <w:t>ANNEX Section 7</w:t>
    </w:r>
    <w:r w:rsidRPr="00355FEA">
      <w:rPr>
        <w:rFonts w:ascii="Lato" w:hAnsi="Lato"/>
        <w:b/>
        <w:lang w:val="en-US"/>
      </w:rPr>
      <w:t xml:space="preserve"> – HR files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16F3A" w14:textId="06975BF1" w:rsidR="00301E18" w:rsidRPr="00355FEA" w:rsidRDefault="00301E18" w:rsidP="006C14D3">
    <w:pPr>
      <w:pStyle w:val="Header"/>
      <w:rPr>
        <w:rFonts w:ascii="Lato" w:hAnsi="Lato"/>
        <w:b/>
        <w:lang w:val="en-US"/>
      </w:rPr>
    </w:pPr>
    <w:r>
      <w:rPr>
        <w:rFonts w:ascii="Lato" w:hAnsi="Lato"/>
        <w:b/>
        <w:lang w:val="en-US"/>
      </w:rPr>
      <w:t>ANNEX Section 8</w:t>
    </w:r>
    <w:r w:rsidRPr="00355FEA">
      <w:rPr>
        <w:rFonts w:ascii="Lato" w:hAnsi="Lato"/>
        <w:b/>
        <w:lang w:val="en-US"/>
      </w:rPr>
      <w:t xml:space="preserve"> – Implementing partnership files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33932" w14:textId="77777777" w:rsidR="00301E18" w:rsidRPr="009E4F62" w:rsidRDefault="00301E18" w:rsidP="006C14D3">
    <w:pPr>
      <w:pStyle w:val="Header"/>
      <w:rPr>
        <w:rFonts w:ascii="Lato" w:hAnsi="Lato"/>
        <w:b/>
        <w:lang w:val="en-US"/>
      </w:rPr>
    </w:pPr>
    <w:r>
      <w:rPr>
        <w:rFonts w:ascii="Lato" w:hAnsi="Lato"/>
        <w:b/>
        <w:lang w:val="en-US"/>
      </w:rPr>
      <w:t>ANNEX Section 9</w:t>
    </w:r>
    <w:r w:rsidRPr="009E4F62">
      <w:rPr>
        <w:rFonts w:ascii="Lato" w:hAnsi="Lato"/>
        <w:b/>
        <w:lang w:val="en-US"/>
      </w:rPr>
      <w:t xml:space="preserve"> – Agreement templates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2DA1C" w14:textId="6304DB1D" w:rsidR="00301E18" w:rsidRPr="009E4F62" w:rsidRDefault="00301E18" w:rsidP="006C14D3">
    <w:pPr>
      <w:pStyle w:val="Header"/>
      <w:rPr>
        <w:rFonts w:ascii="Lato" w:hAnsi="Lato"/>
        <w:b/>
        <w:lang w:val="en-US"/>
      </w:rPr>
    </w:pPr>
    <w:r>
      <w:rPr>
        <w:rFonts w:ascii="Lato" w:hAnsi="Lato"/>
        <w:b/>
        <w:lang w:val="en-US"/>
      </w:rPr>
      <w:t>ANNEX Section 10</w:t>
    </w:r>
    <w:r w:rsidRPr="009E4F62">
      <w:rPr>
        <w:rFonts w:ascii="Lato" w:hAnsi="Lato"/>
        <w:b/>
        <w:lang w:val="en-US"/>
      </w:rPr>
      <w:t xml:space="preserve"> – </w:t>
    </w:r>
    <w:r>
      <w:rPr>
        <w:rFonts w:ascii="Lato" w:hAnsi="Lato"/>
        <w:b/>
        <w:lang w:val="en-US"/>
      </w:rPr>
      <w:t xml:space="preserve">Reporting formats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B04EA" w14:textId="4DEC42F9" w:rsidR="00301E18" w:rsidRPr="003D7C18" w:rsidRDefault="00301E18" w:rsidP="003D7C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F3728" w14:textId="716044CF" w:rsidR="00301E18" w:rsidRPr="00501FD3" w:rsidRDefault="00301E18" w:rsidP="006C14D3">
    <w:pPr>
      <w:pStyle w:val="Header"/>
      <w:rPr>
        <w:rFonts w:ascii="Lato" w:hAnsi="Lato"/>
        <w:b/>
        <w:lang w:val="en-US"/>
      </w:rPr>
    </w:pPr>
    <w:r>
      <w:rPr>
        <w:rFonts w:ascii="Lato" w:hAnsi="Lato"/>
        <w:b/>
        <w:lang w:val="en-US"/>
      </w:rPr>
      <w:t xml:space="preserve">ANNEX Section 0 – Note to the reader/user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CF74A" w14:textId="47D94513" w:rsidR="00301E18" w:rsidRPr="00501FD3" w:rsidRDefault="00301E18" w:rsidP="006C14D3">
    <w:pPr>
      <w:pStyle w:val="Header"/>
      <w:rPr>
        <w:rFonts w:ascii="Lato" w:hAnsi="Lato"/>
        <w:b/>
        <w:lang w:val="en-US"/>
      </w:rPr>
    </w:pPr>
    <w:r>
      <w:rPr>
        <w:rFonts w:ascii="Lato" w:hAnsi="Lato"/>
        <w:b/>
        <w:lang w:val="en-US"/>
      </w:rPr>
      <w:t xml:space="preserve">ANNEX Section 1 – Glossary &amp; References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2DEC4" w14:textId="77777777" w:rsidR="00301E18" w:rsidRPr="00A565C3" w:rsidRDefault="00301E18" w:rsidP="006C14D3">
    <w:pPr>
      <w:pStyle w:val="Header"/>
      <w:rPr>
        <w:rFonts w:ascii="Lato" w:hAnsi="Lato"/>
        <w:b/>
        <w:lang w:val="en-US"/>
      </w:rPr>
    </w:pPr>
    <w:r w:rsidRPr="00A565C3">
      <w:rPr>
        <w:rFonts w:ascii="Lato" w:hAnsi="Lato"/>
        <w:b/>
        <w:lang w:val="en-US"/>
      </w:rPr>
      <w:t xml:space="preserve">ANNEX Section 2: Concept notes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367EE" w14:textId="77777777" w:rsidR="00301E18" w:rsidRPr="00A565C3" w:rsidRDefault="00301E18" w:rsidP="006C14D3">
    <w:pPr>
      <w:pStyle w:val="Header"/>
      <w:rPr>
        <w:rFonts w:ascii="Lato" w:hAnsi="Lato"/>
        <w:b/>
        <w:lang w:val="en-US"/>
      </w:rPr>
    </w:pPr>
    <w:r w:rsidRPr="00A565C3">
      <w:rPr>
        <w:rFonts w:ascii="Lato" w:hAnsi="Lato"/>
        <w:b/>
        <w:lang w:val="en-US"/>
      </w:rPr>
      <w:t>ANNEX Section 3: Proposal documents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587D8" w14:textId="77777777" w:rsidR="00301E18" w:rsidRPr="005918C8" w:rsidRDefault="00301E18" w:rsidP="006C14D3">
    <w:pPr>
      <w:pStyle w:val="Header"/>
      <w:rPr>
        <w:rFonts w:ascii="Lato" w:hAnsi="Lato"/>
        <w:b/>
        <w:lang w:val="en-US"/>
      </w:rPr>
    </w:pPr>
    <w:r w:rsidRPr="005918C8">
      <w:rPr>
        <w:rFonts w:ascii="Lato" w:hAnsi="Lato"/>
        <w:b/>
        <w:lang w:val="en-US"/>
      </w:rPr>
      <w:t>ANNEX Section 4: Budget templates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73A5B" w14:textId="7FE1E1C3" w:rsidR="00301E18" w:rsidRPr="005918C8" w:rsidRDefault="00301E18" w:rsidP="006C14D3">
    <w:pPr>
      <w:pStyle w:val="Header"/>
      <w:rPr>
        <w:rFonts w:ascii="Lato" w:hAnsi="Lato"/>
        <w:b/>
        <w:lang w:val="en-US"/>
      </w:rPr>
    </w:pPr>
    <w:r>
      <w:rPr>
        <w:rFonts w:ascii="Lato" w:hAnsi="Lato"/>
        <w:b/>
        <w:lang w:val="en-US"/>
      </w:rPr>
      <w:t>ANNEX Section 5</w:t>
    </w:r>
    <w:r w:rsidRPr="005918C8">
      <w:rPr>
        <w:rFonts w:ascii="Lato" w:hAnsi="Lato"/>
        <w:b/>
        <w:lang w:val="en-US"/>
      </w:rPr>
      <w:t xml:space="preserve">: </w:t>
    </w:r>
    <w:r>
      <w:rPr>
        <w:rFonts w:ascii="Lato" w:hAnsi="Lato"/>
        <w:b/>
        <w:lang w:val="en-US"/>
      </w:rPr>
      <w:t>Design files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0734D" w14:textId="77777777" w:rsidR="00301E18" w:rsidRPr="00576080" w:rsidRDefault="00301E18" w:rsidP="006C14D3">
    <w:pPr>
      <w:pStyle w:val="Header"/>
      <w:rPr>
        <w:rFonts w:ascii="Lato" w:hAnsi="Lato"/>
        <w:b/>
        <w:lang w:val="fr-FR"/>
      </w:rPr>
    </w:pPr>
    <w:r w:rsidRPr="00576080">
      <w:rPr>
        <w:rFonts w:ascii="Lato" w:hAnsi="Lato"/>
        <w:b/>
        <w:lang w:val="fr-FR"/>
      </w:rPr>
      <w:t>ANNEX Section 6 – Proposal document component files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2806A" w14:textId="77777777" w:rsidR="00301E18" w:rsidRPr="00B63EFC" w:rsidRDefault="00301E18" w:rsidP="006C14D3">
    <w:pPr>
      <w:pStyle w:val="Header"/>
      <w:rPr>
        <w:rFonts w:ascii="Lato" w:hAnsi="Lato"/>
        <w:b/>
        <w:lang w:val="fr-FR"/>
      </w:rPr>
    </w:pPr>
    <w:r w:rsidRPr="00B63EFC">
      <w:rPr>
        <w:rFonts w:ascii="Lato" w:hAnsi="Lato"/>
        <w:b/>
        <w:lang w:val="fr-FR"/>
      </w:rPr>
      <w:t>ANNEX Section 6 – Proposal document component files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160217A"/>
    <w:lvl w:ilvl="0">
      <w:start w:val="1"/>
      <w:numFmt w:val="bullet"/>
      <w:pStyle w:val="ListBullet4"/>
      <w:lvlText w:val=""/>
      <w:lvlJc w:val="left"/>
      <w:pPr>
        <w:tabs>
          <w:tab w:val="num" w:pos="643"/>
        </w:tabs>
        <w:ind w:left="643" w:hanging="360"/>
      </w:pPr>
      <w:rPr>
        <w:rFonts w:ascii="Symbol" w:hAnsi="Symbol" w:hint="default"/>
      </w:rPr>
    </w:lvl>
  </w:abstractNum>
  <w:abstractNum w:abstractNumId="1" w15:restartNumberingAfterBreak="0">
    <w:nsid w:val="013C0A98"/>
    <w:multiLevelType w:val="singleLevel"/>
    <w:tmpl w:val="5C48C7A6"/>
    <w:lvl w:ilvl="0">
      <w:start w:val="1"/>
      <w:numFmt w:val="bullet"/>
      <w:pStyle w:val="listbulletround1"/>
      <w:lvlText w:val="l"/>
      <w:lvlJc w:val="left"/>
      <w:pPr>
        <w:tabs>
          <w:tab w:val="num" w:pos="1440"/>
        </w:tabs>
        <w:ind w:left="1440" w:hanging="720"/>
      </w:pPr>
      <w:rPr>
        <w:rFonts w:ascii="Wingdings" w:hAnsi="Wingdings" w:hint="default"/>
      </w:rPr>
    </w:lvl>
  </w:abstractNum>
  <w:abstractNum w:abstractNumId="2" w15:restartNumberingAfterBreak="0">
    <w:nsid w:val="014430A5"/>
    <w:multiLevelType w:val="singleLevel"/>
    <w:tmpl w:val="B7DAB8B8"/>
    <w:lvl w:ilvl="0">
      <w:start w:val="1"/>
      <w:numFmt w:val="decimal"/>
      <w:pStyle w:val="CHSHeader1"/>
      <w:lvlText w:val="%1."/>
      <w:lvlJc w:val="left"/>
      <w:pPr>
        <w:tabs>
          <w:tab w:val="num" w:pos="360"/>
        </w:tabs>
        <w:ind w:left="0" w:firstLine="0"/>
      </w:pPr>
    </w:lvl>
  </w:abstractNum>
  <w:abstractNum w:abstractNumId="3" w15:restartNumberingAfterBreak="0">
    <w:nsid w:val="024070EE"/>
    <w:multiLevelType w:val="hybridMultilevel"/>
    <w:tmpl w:val="65D65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C15837"/>
    <w:multiLevelType w:val="hybridMultilevel"/>
    <w:tmpl w:val="4336CC64"/>
    <w:lvl w:ilvl="0" w:tplc="04090017">
      <w:start w:val="1"/>
      <w:numFmt w:val="lowerLetter"/>
      <w:lvlText w:val="%1)"/>
      <w:lvlJc w:val="left"/>
      <w:pPr>
        <w:tabs>
          <w:tab w:val="num" w:pos="1080"/>
        </w:tabs>
        <w:ind w:left="1080" w:hanging="360"/>
      </w:pPr>
      <w:rPr>
        <w:rFonts w:hint="default"/>
      </w:rPr>
    </w:lvl>
    <w:lvl w:ilvl="1" w:tplc="A696739E">
      <w:start w:val="7"/>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C92FC2"/>
    <w:multiLevelType w:val="hybridMultilevel"/>
    <w:tmpl w:val="BF489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2562A2"/>
    <w:multiLevelType w:val="hybridMultilevel"/>
    <w:tmpl w:val="754C58F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7296C60"/>
    <w:multiLevelType w:val="hybridMultilevel"/>
    <w:tmpl w:val="F5B4C03C"/>
    <w:lvl w:ilvl="0" w:tplc="04090001">
      <w:start w:val="1"/>
      <w:numFmt w:val="bullet"/>
      <w:lvlText w:val=""/>
      <w:lvlJc w:val="left"/>
      <w:pPr>
        <w:ind w:left="541" w:hanging="541"/>
      </w:pPr>
      <w:rPr>
        <w:rFonts w:ascii="Symbol" w:hAnsi="Symbol" w:hint="default"/>
        <w:b/>
        <w:bCs/>
        <w:spacing w:val="-1"/>
        <w:w w:val="100"/>
        <w:sz w:val="22"/>
        <w:szCs w:val="22"/>
      </w:rPr>
    </w:lvl>
    <w:lvl w:ilvl="1" w:tplc="A6D60BB0">
      <w:start w:val="1"/>
      <w:numFmt w:val="lowerLetter"/>
      <w:lvlText w:val="%2."/>
      <w:lvlJc w:val="left"/>
      <w:pPr>
        <w:ind w:left="466" w:hanging="360"/>
        <w:jc w:val="right"/>
      </w:pPr>
      <w:rPr>
        <w:rFonts w:hint="default"/>
        <w:spacing w:val="-1"/>
        <w:w w:val="100"/>
      </w:rPr>
    </w:lvl>
    <w:lvl w:ilvl="2" w:tplc="C340E090">
      <w:start w:val="1"/>
      <w:numFmt w:val="lowerRoman"/>
      <w:lvlText w:val="%3."/>
      <w:lvlJc w:val="left"/>
      <w:pPr>
        <w:ind w:left="1906" w:hanging="360"/>
      </w:pPr>
      <w:rPr>
        <w:rFonts w:ascii="Arial" w:eastAsia="Arial" w:hAnsi="Arial" w:cs="Arial" w:hint="default"/>
        <w:spacing w:val="-1"/>
        <w:w w:val="100"/>
        <w:sz w:val="22"/>
        <w:szCs w:val="22"/>
      </w:rPr>
    </w:lvl>
    <w:lvl w:ilvl="3" w:tplc="8A00ABD8">
      <w:numFmt w:val="bullet"/>
      <w:lvlText w:val="•"/>
      <w:lvlJc w:val="left"/>
      <w:pPr>
        <w:ind w:left="1915" w:hanging="360"/>
      </w:pPr>
      <w:rPr>
        <w:rFonts w:hint="default"/>
      </w:rPr>
    </w:lvl>
    <w:lvl w:ilvl="4" w:tplc="0DD60B78">
      <w:numFmt w:val="bullet"/>
      <w:lvlText w:val="•"/>
      <w:lvlJc w:val="left"/>
      <w:pPr>
        <w:ind w:left="3135" w:hanging="360"/>
      </w:pPr>
      <w:rPr>
        <w:rFonts w:hint="default"/>
      </w:rPr>
    </w:lvl>
    <w:lvl w:ilvl="5" w:tplc="4B76698E">
      <w:numFmt w:val="bullet"/>
      <w:lvlText w:val="•"/>
      <w:lvlJc w:val="left"/>
      <w:pPr>
        <w:ind w:left="4355" w:hanging="360"/>
      </w:pPr>
      <w:rPr>
        <w:rFonts w:hint="default"/>
      </w:rPr>
    </w:lvl>
    <w:lvl w:ilvl="6" w:tplc="D582614A">
      <w:numFmt w:val="bullet"/>
      <w:lvlText w:val="•"/>
      <w:lvlJc w:val="left"/>
      <w:pPr>
        <w:ind w:left="5575" w:hanging="360"/>
      </w:pPr>
      <w:rPr>
        <w:rFonts w:hint="default"/>
      </w:rPr>
    </w:lvl>
    <w:lvl w:ilvl="7" w:tplc="CC1CE372">
      <w:numFmt w:val="bullet"/>
      <w:lvlText w:val="•"/>
      <w:lvlJc w:val="left"/>
      <w:pPr>
        <w:ind w:left="6795" w:hanging="360"/>
      </w:pPr>
      <w:rPr>
        <w:rFonts w:hint="default"/>
      </w:rPr>
    </w:lvl>
    <w:lvl w:ilvl="8" w:tplc="10F6F86C">
      <w:numFmt w:val="bullet"/>
      <w:lvlText w:val="•"/>
      <w:lvlJc w:val="left"/>
      <w:pPr>
        <w:ind w:left="8015" w:hanging="360"/>
      </w:pPr>
      <w:rPr>
        <w:rFonts w:hint="default"/>
      </w:rPr>
    </w:lvl>
  </w:abstractNum>
  <w:abstractNum w:abstractNumId="8" w15:restartNumberingAfterBreak="0">
    <w:nsid w:val="08AB30AE"/>
    <w:multiLevelType w:val="hybridMultilevel"/>
    <w:tmpl w:val="1D6070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9A23CF2"/>
    <w:multiLevelType w:val="singleLevel"/>
    <w:tmpl w:val="3D1E3964"/>
    <w:lvl w:ilvl="0">
      <w:start w:val="1"/>
      <w:numFmt w:val="upperLetter"/>
      <w:pStyle w:val="CHSHeader3"/>
      <w:lvlText w:val="%1)"/>
      <w:lvlJc w:val="center"/>
      <w:pPr>
        <w:tabs>
          <w:tab w:val="num" w:pos="648"/>
        </w:tabs>
        <w:ind w:left="576" w:hanging="288"/>
      </w:pPr>
      <w:rPr>
        <w:rFonts w:ascii="CG Times" w:hAnsi="CG Times" w:hint="default"/>
        <w:b/>
        <w:i w:val="0"/>
        <w:sz w:val="22"/>
        <w:u w:val="none"/>
      </w:rPr>
    </w:lvl>
  </w:abstractNum>
  <w:abstractNum w:abstractNumId="10" w15:restartNumberingAfterBreak="0">
    <w:nsid w:val="09F64E2B"/>
    <w:multiLevelType w:val="hybridMultilevel"/>
    <w:tmpl w:val="315E353E"/>
    <w:lvl w:ilvl="0" w:tplc="4A306990">
      <w:start w:val="13"/>
      <w:numFmt w:val="decimal"/>
      <w:lvlText w:val="%1."/>
      <w:lvlJc w:val="left"/>
      <w:pPr>
        <w:tabs>
          <w:tab w:val="num" w:pos="360"/>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A297480"/>
    <w:multiLevelType w:val="hybridMultilevel"/>
    <w:tmpl w:val="CC1C04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0D9E1C20"/>
    <w:multiLevelType w:val="hybridMultilevel"/>
    <w:tmpl w:val="554488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B32324"/>
    <w:multiLevelType w:val="hybridMultilevel"/>
    <w:tmpl w:val="C3D2E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9BC66D3"/>
    <w:multiLevelType w:val="hybridMultilevel"/>
    <w:tmpl w:val="CEB2F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6F2959"/>
    <w:multiLevelType w:val="hybridMultilevel"/>
    <w:tmpl w:val="0BE83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FA16BD"/>
    <w:multiLevelType w:val="singleLevel"/>
    <w:tmpl w:val="4470E1F2"/>
    <w:lvl w:ilvl="0">
      <w:start w:val="1"/>
      <w:numFmt w:val="bullet"/>
      <w:pStyle w:val="listbulletdash2"/>
      <w:lvlText w:val="-"/>
      <w:lvlJc w:val="left"/>
      <w:pPr>
        <w:tabs>
          <w:tab w:val="num" w:pos="2160"/>
        </w:tabs>
        <w:ind w:left="2160" w:hanging="720"/>
      </w:pPr>
      <w:rPr>
        <w:rFonts w:ascii="Symbol" w:hAnsi="Symbol" w:cs="Courier New"/>
      </w:rPr>
    </w:lvl>
  </w:abstractNum>
  <w:abstractNum w:abstractNumId="17" w15:restartNumberingAfterBreak="0">
    <w:nsid w:val="23633489"/>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8" w15:restartNumberingAfterBreak="0">
    <w:nsid w:val="26A139E3"/>
    <w:multiLevelType w:val="hybridMultilevel"/>
    <w:tmpl w:val="0E506A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4041D6"/>
    <w:multiLevelType w:val="hybridMultilevel"/>
    <w:tmpl w:val="D688B4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0184502"/>
    <w:multiLevelType w:val="hybridMultilevel"/>
    <w:tmpl w:val="0EA2CCB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21A4F77"/>
    <w:multiLevelType w:val="hybridMultilevel"/>
    <w:tmpl w:val="9E2223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7B72DE8"/>
    <w:multiLevelType w:val="hybridMultilevel"/>
    <w:tmpl w:val="C9A691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7D11BB"/>
    <w:multiLevelType w:val="hybridMultilevel"/>
    <w:tmpl w:val="7E66AC8C"/>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B8B111A"/>
    <w:multiLevelType w:val="singleLevel"/>
    <w:tmpl w:val="516AE5D4"/>
    <w:lvl w:ilvl="0">
      <w:start w:val="1"/>
      <w:numFmt w:val="decimal"/>
      <w:pStyle w:val="CHSBudgetProposal"/>
      <w:lvlText w:val="%1."/>
      <w:lvlJc w:val="center"/>
      <w:pPr>
        <w:tabs>
          <w:tab w:val="num" w:pos="648"/>
        </w:tabs>
        <w:ind w:left="576" w:hanging="288"/>
      </w:pPr>
      <w:rPr>
        <w:rFonts w:ascii="CG Times" w:hAnsi="CG Times" w:hint="default"/>
        <w:b/>
        <w:i w:val="0"/>
        <w:sz w:val="22"/>
        <w:u w:val="none"/>
      </w:rPr>
    </w:lvl>
  </w:abstractNum>
  <w:abstractNum w:abstractNumId="25" w15:restartNumberingAfterBreak="0">
    <w:nsid w:val="3F2122E9"/>
    <w:multiLevelType w:val="singleLevel"/>
    <w:tmpl w:val="B36AA166"/>
    <w:lvl w:ilvl="0">
      <w:start w:val="1"/>
      <w:numFmt w:val="decimal"/>
      <w:pStyle w:val="CHSHeader2"/>
      <w:lvlText w:val="%1."/>
      <w:lvlJc w:val="center"/>
      <w:pPr>
        <w:tabs>
          <w:tab w:val="num" w:pos="648"/>
        </w:tabs>
        <w:ind w:left="576" w:hanging="288"/>
      </w:pPr>
      <w:rPr>
        <w:rFonts w:ascii="CG Times" w:hAnsi="CG Times" w:hint="default"/>
        <w:b/>
        <w:i w:val="0"/>
        <w:sz w:val="22"/>
        <w:u w:val="none"/>
      </w:rPr>
    </w:lvl>
  </w:abstractNum>
  <w:abstractNum w:abstractNumId="26" w15:restartNumberingAfterBreak="0">
    <w:nsid w:val="436F3434"/>
    <w:multiLevelType w:val="hybridMultilevel"/>
    <w:tmpl w:val="EE143E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5F16333"/>
    <w:multiLevelType w:val="hybridMultilevel"/>
    <w:tmpl w:val="D9285EDC"/>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7996F14"/>
    <w:multiLevelType w:val="hybridMultilevel"/>
    <w:tmpl w:val="41ACE2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A04AC7"/>
    <w:multiLevelType w:val="hybridMultilevel"/>
    <w:tmpl w:val="F87C3346"/>
    <w:lvl w:ilvl="0" w:tplc="D36464B6">
      <w:start w:val="6"/>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53FD57AA"/>
    <w:multiLevelType w:val="hybridMultilevel"/>
    <w:tmpl w:val="CD443316"/>
    <w:lvl w:ilvl="0" w:tplc="9D6E2012">
      <w:start w:val="1"/>
      <w:numFmt w:val="decimal"/>
      <w:lvlText w:val="%1."/>
      <w:lvlJc w:val="left"/>
      <w:pPr>
        <w:ind w:left="360" w:hanging="360"/>
      </w:pPr>
      <w:rPr>
        <w:rFonts w:ascii="Times New Roman" w:eastAsiaTheme="minorHAnsi"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1" w15:restartNumberingAfterBreak="0">
    <w:nsid w:val="59D50D2A"/>
    <w:multiLevelType w:val="hybridMultilevel"/>
    <w:tmpl w:val="A88A320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E676809"/>
    <w:multiLevelType w:val="singleLevel"/>
    <w:tmpl w:val="515474E2"/>
    <w:lvl w:ilvl="0">
      <w:start w:val="1"/>
      <w:numFmt w:val="decimal"/>
      <w:lvlText w:val="%1."/>
      <w:lvlJc w:val="left"/>
      <w:pPr>
        <w:ind w:left="360" w:hanging="360"/>
      </w:pPr>
      <w:rPr>
        <w:rFonts w:hint="default"/>
        <w:b w:val="0"/>
        <w:bCs/>
      </w:rPr>
    </w:lvl>
  </w:abstractNum>
  <w:abstractNum w:abstractNumId="33" w15:restartNumberingAfterBreak="0">
    <w:nsid w:val="633C3240"/>
    <w:multiLevelType w:val="hybridMultilevel"/>
    <w:tmpl w:val="62941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E866A3"/>
    <w:multiLevelType w:val="hybridMultilevel"/>
    <w:tmpl w:val="343AEA22"/>
    <w:lvl w:ilvl="0" w:tplc="001462A8">
      <w:start w:val="6"/>
      <w:numFmt w:val="bullet"/>
      <w:lvlText w:val="-"/>
      <w:lvlJc w:val="left"/>
      <w:pPr>
        <w:ind w:left="720" w:hanging="360"/>
      </w:pPr>
      <w:rPr>
        <w:rFonts w:ascii="Tw Cen MT" w:eastAsia="Times New Roman" w:hAnsi="Tw Cen MT"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575715"/>
    <w:multiLevelType w:val="hybridMultilevel"/>
    <w:tmpl w:val="6A6C2988"/>
    <w:lvl w:ilvl="0" w:tplc="3EC45C18">
      <w:start w:val="2"/>
      <w:numFmt w:val="bullet"/>
      <w:lvlText w:val="-"/>
      <w:lvlJc w:val="left"/>
      <w:pPr>
        <w:ind w:left="720" w:hanging="360"/>
      </w:pPr>
      <w:rPr>
        <w:rFonts w:ascii="Arial Narrow" w:eastAsiaTheme="minorEastAsia" w:hAnsi="Arial Narrow" w:cs="ProximaNova-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A55E44"/>
    <w:multiLevelType w:val="hybridMultilevel"/>
    <w:tmpl w:val="5E9023B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15:restartNumberingAfterBreak="0">
    <w:nsid w:val="69065DE2"/>
    <w:multiLevelType w:val="multilevel"/>
    <w:tmpl w:val="C632022E"/>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8" w15:restartNumberingAfterBreak="0">
    <w:nsid w:val="6AEE7BB5"/>
    <w:multiLevelType w:val="hybridMultilevel"/>
    <w:tmpl w:val="3014D7DC"/>
    <w:lvl w:ilvl="0" w:tplc="A95CB3F2">
      <w:start w:val="10"/>
      <w:numFmt w:val="decimal"/>
      <w:lvlText w:val="%1."/>
      <w:lvlJc w:val="left"/>
      <w:pPr>
        <w:ind w:left="360" w:hanging="360"/>
      </w:pPr>
      <w:rPr>
        <w:rFonts w:ascii="Times New Roman" w:eastAsiaTheme="minorHAnsi"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9" w15:restartNumberingAfterBreak="0">
    <w:nsid w:val="70FB3004"/>
    <w:multiLevelType w:val="hybridMultilevel"/>
    <w:tmpl w:val="6F965322"/>
    <w:lvl w:ilvl="0" w:tplc="D43E0AA8">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36B1D32"/>
    <w:multiLevelType w:val="hybridMultilevel"/>
    <w:tmpl w:val="ACF82510"/>
    <w:lvl w:ilvl="0" w:tplc="0809000F">
      <w:start w:val="1"/>
      <w:numFmt w:val="decimal"/>
      <w:lvlText w:val="%1."/>
      <w:lvlJc w:val="left"/>
      <w:pPr>
        <w:ind w:left="360" w:hanging="360"/>
      </w:pPr>
    </w:lvl>
    <w:lvl w:ilvl="1" w:tplc="604CA9F2">
      <w:start w:val="1"/>
      <w:numFmt w:val="lowerLetter"/>
      <w:lvlText w:val="%2."/>
      <w:lvlJc w:val="left"/>
      <w:pPr>
        <w:ind w:left="1080" w:hanging="360"/>
      </w:pPr>
      <w:rPr>
        <w:rFonts w:ascii="Arial" w:hAnsi="Arial" w:cs="Aria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73A41F39"/>
    <w:multiLevelType w:val="hybridMultilevel"/>
    <w:tmpl w:val="24621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3E47D3"/>
    <w:multiLevelType w:val="hybridMultilevel"/>
    <w:tmpl w:val="015A2B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4B22297"/>
    <w:multiLevelType w:val="hybridMultilevel"/>
    <w:tmpl w:val="D3F4E160"/>
    <w:lvl w:ilvl="0" w:tplc="04090017">
      <w:start w:val="1"/>
      <w:numFmt w:val="lowerLetter"/>
      <w:lvlText w:val="%1)"/>
      <w:lvlJc w:val="left"/>
      <w:pPr>
        <w:ind w:left="720" w:hanging="360"/>
      </w:pPr>
    </w:lvl>
    <w:lvl w:ilvl="1" w:tplc="D056EEA8">
      <w:start w:val="1"/>
      <w:numFmt w:val="decimal"/>
      <w:lvlText w:val="%2."/>
      <w:lvlJc w:val="left"/>
      <w:pPr>
        <w:ind w:left="1440" w:hanging="360"/>
      </w:pPr>
      <w:rPr>
        <w:rFonts w:hint="default"/>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58E16A1"/>
    <w:multiLevelType w:val="hybridMultilevel"/>
    <w:tmpl w:val="B2D87ADA"/>
    <w:lvl w:ilvl="0" w:tplc="7ADE20FA">
      <w:numFmt w:val="bullet"/>
      <w:lvlText w:val=""/>
      <w:lvlJc w:val="left"/>
      <w:pPr>
        <w:ind w:left="502" w:hanging="288"/>
      </w:pPr>
      <w:rPr>
        <w:rFonts w:ascii="Symbol" w:eastAsia="Symbol" w:hAnsi="Symbol" w:cs="Symbol" w:hint="default"/>
        <w:w w:val="99"/>
        <w:sz w:val="16"/>
        <w:szCs w:val="16"/>
      </w:rPr>
    </w:lvl>
    <w:lvl w:ilvl="1" w:tplc="900C8DB4">
      <w:start w:val="1"/>
      <w:numFmt w:val="decimal"/>
      <w:lvlText w:val="%2."/>
      <w:lvlJc w:val="left"/>
      <w:pPr>
        <w:ind w:left="934" w:hanging="361"/>
      </w:pPr>
      <w:rPr>
        <w:rFonts w:ascii="Arial" w:eastAsia="Arial" w:hAnsi="Arial" w:cs="Arial" w:hint="default"/>
        <w:w w:val="99"/>
        <w:sz w:val="16"/>
        <w:szCs w:val="16"/>
      </w:rPr>
    </w:lvl>
    <w:lvl w:ilvl="2" w:tplc="CA8E5750">
      <w:numFmt w:val="bullet"/>
      <w:lvlText w:val="•"/>
      <w:lvlJc w:val="left"/>
      <w:pPr>
        <w:ind w:left="2375" w:hanging="361"/>
      </w:pPr>
      <w:rPr>
        <w:rFonts w:hint="default"/>
      </w:rPr>
    </w:lvl>
    <w:lvl w:ilvl="3" w:tplc="0610CCFC">
      <w:numFmt w:val="bullet"/>
      <w:lvlText w:val="•"/>
      <w:lvlJc w:val="left"/>
      <w:pPr>
        <w:ind w:left="3811" w:hanging="361"/>
      </w:pPr>
      <w:rPr>
        <w:rFonts w:hint="default"/>
      </w:rPr>
    </w:lvl>
    <w:lvl w:ilvl="4" w:tplc="792ABDEE">
      <w:numFmt w:val="bullet"/>
      <w:lvlText w:val="•"/>
      <w:lvlJc w:val="left"/>
      <w:pPr>
        <w:ind w:left="5246" w:hanging="361"/>
      </w:pPr>
      <w:rPr>
        <w:rFonts w:hint="default"/>
      </w:rPr>
    </w:lvl>
    <w:lvl w:ilvl="5" w:tplc="F2380436">
      <w:numFmt w:val="bullet"/>
      <w:lvlText w:val="•"/>
      <w:lvlJc w:val="left"/>
      <w:pPr>
        <w:ind w:left="6682" w:hanging="361"/>
      </w:pPr>
      <w:rPr>
        <w:rFonts w:hint="default"/>
      </w:rPr>
    </w:lvl>
    <w:lvl w:ilvl="6" w:tplc="CF8E1A20">
      <w:numFmt w:val="bullet"/>
      <w:lvlText w:val="•"/>
      <w:lvlJc w:val="left"/>
      <w:pPr>
        <w:ind w:left="8117" w:hanging="361"/>
      </w:pPr>
      <w:rPr>
        <w:rFonts w:hint="default"/>
      </w:rPr>
    </w:lvl>
    <w:lvl w:ilvl="7" w:tplc="C0B0A7A2">
      <w:numFmt w:val="bullet"/>
      <w:lvlText w:val="•"/>
      <w:lvlJc w:val="left"/>
      <w:pPr>
        <w:ind w:left="9553" w:hanging="361"/>
      </w:pPr>
      <w:rPr>
        <w:rFonts w:hint="default"/>
      </w:rPr>
    </w:lvl>
    <w:lvl w:ilvl="8" w:tplc="6AE2D480">
      <w:numFmt w:val="bullet"/>
      <w:lvlText w:val="•"/>
      <w:lvlJc w:val="left"/>
      <w:pPr>
        <w:ind w:left="10988" w:hanging="361"/>
      </w:pPr>
      <w:rPr>
        <w:rFonts w:hint="default"/>
      </w:rPr>
    </w:lvl>
  </w:abstractNum>
  <w:abstractNum w:abstractNumId="45" w15:restartNumberingAfterBreak="0">
    <w:nsid w:val="764F1047"/>
    <w:multiLevelType w:val="hybridMultilevel"/>
    <w:tmpl w:val="8AC2A3BA"/>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15:restartNumberingAfterBreak="0">
    <w:nsid w:val="7A1B3C15"/>
    <w:multiLevelType w:val="hybridMultilevel"/>
    <w:tmpl w:val="44CA84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7"/>
  </w:num>
  <w:num w:numId="2">
    <w:abstractNumId w:val="32"/>
  </w:num>
  <w:num w:numId="3">
    <w:abstractNumId w:val="24"/>
  </w:num>
  <w:num w:numId="4">
    <w:abstractNumId w:val="25"/>
  </w:num>
  <w:num w:numId="5">
    <w:abstractNumId w:val="9"/>
  </w:num>
  <w:num w:numId="6">
    <w:abstractNumId w:val="2"/>
  </w:num>
  <w:num w:numId="7">
    <w:abstractNumId w:val="18"/>
  </w:num>
  <w:num w:numId="8">
    <w:abstractNumId w:val="15"/>
  </w:num>
  <w:num w:numId="9">
    <w:abstractNumId w:val="14"/>
  </w:num>
  <w:num w:numId="10">
    <w:abstractNumId w:val="41"/>
  </w:num>
  <w:num w:numId="11">
    <w:abstractNumId w:val="31"/>
  </w:num>
  <w:num w:numId="12">
    <w:abstractNumId w:val="1"/>
  </w:num>
  <w:num w:numId="13">
    <w:abstractNumId w:val="16"/>
  </w:num>
  <w:num w:numId="14">
    <w:abstractNumId w:val="42"/>
  </w:num>
  <w:num w:numId="15">
    <w:abstractNumId w:val="26"/>
  </w:num>
  <w:num w:numId="16">
    <w:abstractNumId w:val="33"/>
  </w:num>
  <w:num w:numId="17">
    <w:abstractNumId w:val="6"/>
  </w:num>
  <w:num w:numId="18">
    <w:abstractNumId w:val="4"/>
  </w:num>
  <w:num w:numId="19">
    <w:abstractNumId w:val="39"/>
  </w:num>
  <w:num w:numId="20">
    <w:abstractNumId w:val="29"/>
  </w:num>
  <w:num w:numId="21">
    <w:abstractNumId w:val="10"/>
  </w:num>
  <w:num w:numId="22">
    <w:abstractNumId w:val="19"/>
  </w:num>
  <w:num w:numId="23">
    <w:abstractNumId w:val="8"/>
  </w:num>
  <w:num w:numId="24">
    <w:abstractNumId w:val="46"/>
  </w:num>
  <w:num w:numId="25">
    <w:abstractNumId w:val="37"/>
  </w:num>
  <w:num w:numId="26">
    <w:abstractNumId w:val="44"/>
  </w:num>
  <w:num w:numId="27">
    <w:abstractNumId w:val="7"/>
  </w:num>
  <w:num w:numId="28">
    <w:abstractNumId w:val="27"/>
  </w:num>
  <w:num w:numId="29">
    <w:abstractNumId w:val="43"/>
  </w:num>
  <w:num w:numId="30">
    <w:abstractNumId w:val="23"/>
  </w:num>
  <w:num w:numId="31">
    <w:abstractNumId w:val="35"/>
  </w:num>
  <w:num w:numId="32">
    <w:abstractNumId w:val="11"/>
  </w:num>
  <w:num w:numId="33">
    <w:abstractNumId w:val="30"/>
    <w:lvlOverride w:ilvl="0">
      <w:startOverride w:val="1"/>
    </w:lvlOverride>
    <w:lvlOverride w:ilvl="1"/>
    <w:lvlOverride w:ilvl="2"/>
    <w:lvlOverride w:ilvl="3"/>
    <w:lvlOverride w:ilvl="4"/>
    <w:lvlOverride w:ilvl="5"/>
    <w:lvlOverride w:ilvl="6"/>
    <w:lvlOverride w:ilvl="7"/>
    <w:lvlOverride w:ilvl="8"/>
  </w:num>
  <w:num w:numId="34">
    <w:abstractNumId w:val="38"/>
    <w:lvlOverride w:ilvl="0">
      <w:startOverride w:val="10"/>
    </w:lvlOverride>
    <w:lvlOverride w:ilvl="1"/>
    <w:lvlOverride w:ilvl="2"/>
    <w:lvlOverride w:ilvl="3"/>
    <w:lvlOverride w:ilvl="4"/>
    <w:lvlOverride w:ilvl="5"/>
    <w:lvlOverride w:ilvl="6"/>
    <w:lvlOverride w:ilvl="7"/>
    <w:lvlOverride w:ilvl="8"/>
  </w:num>
  <w:num w:numId="35">
    <w:abstractNumId w:val="13"/>
  </w:num>
  <w:num w:numId="36">
    <w:abstractNumId w:val="40"/>
  </w:num>
  <w:num w:numId="37">
    <w:abstractNumId w:val="22"/>
  </w:num>
  <w:num w:numId="38">
    <w:abstractNumId w:val="28"/>
  </w:num>
  <w:num w:numId="39">
    <w:abstractNumId w:val="12"/>
  </w:num>
  <w:num w:numId="40">
    <w:abstractNumId w:val="5"/>
  </w:num>
  <w:num w:numId="41">
    <w:abstractNumId w:val="3"/>
  </w:num>
  <w:num w:numId="42">
    <w:abstractNumId w:val="45"/>
  </w:num>
  <w:num w:numId="43">
    <w:abstractNumId w:val="0"/>
  </w:num>
  <w:num w:numId="44">
    <w:abstractNumId w:val="34"/>
  </w:num>
  <w:num w:numId="45">
    <w:abstractNumId w:val="20"/>
  </w:num>
  <w:num w:numId="46">
    <w:abstractNumId w:val="21"/>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36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DA8"/>
    <w:rsid w:val="00001882"/>
    <w:rsid w:val="00005339"/>
    <w:rsid w:val="000067B1"/>
    <w:rsid w:val="00015630"/>
    <w:rsid w:val="000236CE"/>
    <w:rsid w:val="00025984"/>
    <w:rsid w:val="00057FB4"/>
    <w:rsid w:val="000606B0"/>
    <w:rsid w:val="000624F3"/>
    <w:rsid w:val="00087BE0"/>
    <w:rsid w:val="00096736"/>
    <w:rsid w:val="000D020B"/>
    <w:rsid w:val="000E033B"/>
    <w:rsid w:val="000F3668"/>
    <w:rsid w:val="00102576"/>
    <w:rsid w:val="00104857"/>
    <w:rsid w:val="001132C9"/>
    <w:rsid w:val="0011575B"/>
    <w:rsid w:val="00130693"/>
    <w:rsid w:val="0013683A"/>
    <w:rsid w:val="00141E3A"/>
    <w:rsid w:val="001507A5"/>
    <w:rsid w:val="00165D2E"/>
    <w:rsid w:val="00170C65"/>
    <w:rsid w:val="00174AB6"/>
    <w:rsid w:val="001932AA"/>
    <w:rsid w:val="001A55B9"/>
    <w:rsid w:val="001A7DF1"/>
    <w:rsid w:val="001B0D91"/>
    <w:rsid w:val="001C23D7"/>
    <w:rsid w:val="001D34F7"/>
    <w:rsid w:val="001E5237"/>
    <w:rsid w:val="001F48B1"/>
    <w:rsid w:val="00215628"/>
    <w:rsid w:val="00233C97"/>
    <w:rsid w:val="00235DEE"/>
    <w:rsid w:val="00250089"/>
    <w:rsid w:val="00253DA3"/>
    <w:rsid w:val="00260E16"/>
    <w:rsid w:val="00265F92"/>
    <w:rsid w:val="00280520"/>
    <w:rsid w:val="00284041"/>
    <w:rsid w:val="002A6856"/>
    <w:rsid w:val="002C1ACA"/>
    <w:rsid w:val="002D4B9A"/>
    <w:rsid w:val="002E6A00"/>
    <w:rsid w:val="002F4DE0"/>
    <w:rsid w:val="00301E18"/>
    <w:rsid w:val="003067AA"/>
    <w:rsid w:val="00315346"/>
    <w:rsid w:val="00321DBF"/>
    <w:rsid w:val="003273EE"/>
    <w:rsid w:val="00351F60"/>
    <w:rsid w:val="00355FEA"/>
    <w:rsid w:val="00360EF5"/>
    <w:rsid w:val="003641E7"/>
    <w:rsid w:val="00375E99"/>
    <w:rsid w:val="00390A58"/>
    <w:rsid w:val="00393A87"/>
    <w:rsid w:val="003B37DC"/>
    <w:rsid w:val="003D0C51"/>
    <w:rsid w:val="003D7C18"/>
    <w:rsid w:val="003E0A30"/>
    <w:rsid w:val="003E2234"/>
    <w:rsid w:val="003F3A94"/>
    <w:rsid w:val="0041600E"/>
    <w:rsid w:val="00423049"/>
    <w:rsid w:val="004302DC"/>
    <w:rsid w:val="00451607"/>
    <w:rsid w:val="00456469"/>
    <w:rsid w:val="004619BD"/>
    <w:rsid w:val="00466C2A"/>
    <w:rsid w:val="00472366"/>
    <w:rsid w:val="00486067"/>
    <w:rsid w:val="004875BF"/>
    <w:rsid w:val="004B254D"/>
    <w:rsid w:val="004B2BE5"/>
    <w:rsid w:val="004B6DAA"/>
    <w:rsid w:val="004E2A9A"/>
    <w:rsid w:val="004F1946"/>
    <w:rsid w:val="004F1964"/>
    <w:rsid w:val="004F6024"/>
    <w:rsid w:val="004F6081"/>
    <w:rsid w:val="00501B13"/>
    <w:rsid w:val="00501FD3"/>
    <w:rsid w:val="005130BB"/>
    <w:rsid w:val="005173DF"/>
    <w:rsid w:val="005232A6"/>
    <w:rsid w:val="005242C1"/>
    <w:rsid w:val="00525DC7"/>
    <w:rsid w:val="00525F56"/>
    <w:rsid w:val="005263C7"/>
    <w:rsid w:val="00526E9D"/>
    <w:rsid w:val="00546A90"/>
    <w:rsid w:val="005612CB"/>
    <w:rsid w:val="00563930"/>
    <w:rsid w:val="00576080"/>
    <w:rsid w:val="00581E68"/>
    <w:rsid w:val="005918C8"/>
    <w:rsid w:val="00592BF2"/>
    <w:rsid w:val="005938C0"/>
    <w:rsid w:val="00593C3D"/>
    <w:rsid w:val="005977E6"/>
    <w:rsid w:val="005A7C7E"/>
    <w:rsid w:val="005B0743"/>
    <w:rsid w:val="005B5AEC"/>
    <w:rsid w:val="005C0C07"/>
    <w:rsid w:val="005C7BE6"/>
    <w:rsid w:val="005D62C2"/>
    <w:rsid w:val="005F03F3"/>
    <w:rsid w:val="005F682E"/>
    <w:rsid w:val="00603BF0"/>
    <w:rsid w:val="00603CEB"/>
    <w:rsid w:val="00607AD0"/>
    <w:rsid w:val="006136C9"/>
    <w:rsid w:val="00650D80"/>
    <w:rsid w:val="00684D1C"/>
    <w:rsid w:val="00685DD2"/>
    <w:rsid w:val="00695BB3"/>
    <w:rsid w:val="006B03F1"/>
    <w:rsid w:val="006B2E4F"/>
    <w:rsid w:val="006C059B"/>
    <w:rsid w:val="006C14D3"/>
    <w:rsid w:val="006C1FD2"/>
    <w:rsid w:val="006D394F"/>
    <w:rsid w:val="006E0514"/>
    <w:rsid w:val="006E2D1C"/>
    <w:rsid w:val="006F2C58"/>
    <w:rsid w:val="006F475E"/>
    <w:rsid w:val="00704AE7"/>
    <w:rsid w:val="007147DD"/>
    <w:rsid w:val="00721EB2"/>
    <w:rsid w:val="00733EEE"/>
    <w:rsid w:val="0074057B"/>
    <w:rsid w:val="007407DD"/>
    <w:rsid w:val="00740E0B"/>
    <w:rsid w:val="00742AD2"/>
    <w:rsid w:val="00761FB8"/>
    <w:rsid w:val="00767F85"/>
    <w:rsid w:val="00784B1D"/>
    <w:rsid w:val="007C20E6"/>
    <w:rsid w:val="007E797F"/>
    <w:rsid w:val="007F796C"/>
    <w:rsid w:val="0080551D"/>
    <w:rsid w:val="008059A0"/>
    <w:rsid w:val="00807AFF"/>
    <w:rsid w:val="008232AA"/>
    <w:rsid w:val="00827F87"/>
    <w:rsid w:val="0084258F"/>
    <w:rsid w:val="0084698C"/>
    <w:rsid w:val="0085691D"/>
    <w:rsid w:val="0086108A"/>
    <w:rsid w:val="008714C0"/>
    <w:rsid w:val="00877DE6"/>
    <w:rsid w:val="00890E25"/>
    <w:rsid w:val="008953A4"/>
    <w:rsid w:val="008968B4"/>
    <w:rsid w:val="00896C14"/>
    <w:rsid w:val="008A2DA4"/>
    <w:rsid w:val="008B3E34"/>
    <w:rsid w:val="008C0F59"/>
    <w:rsid w:val="008C49B3"/>
    <w:rsid w:val="008D66D5"/>
    <w:rsid w:val="008F0E68"/>
    <w:rsid w:val="009126F0"/>
    <w:rsid w:val="00927809"/>
    <w:rsid w:val="009414B8"/>
    <w:rsid w:val="00960607"/>
    <w:rsid w:val="009712D0"/>
    <w:rsid w:val="00972022"/>
    <w:rsid w:val="00977167"/>
    <w:rsid w:val="0098099B"/>
    <w:rsid w:val="00983F3E"/>
    <w:rsid w:val="0098458B"/>
    <w:rsid w:val="00987253"/>
    <w:rsid w:val="009A7392"/>
    <w:rsid w:val="009B656A"/>
    <w:rsid w:val="009C5C30"/>
    <w:rsid w:val="009D00CF"/>
    <w:rsid w:val="009D0DC4"/>
    <w:rsid w:val="009E02B2"/>
    <w:rsid w:val="009E4F62"/>
    <w:rsid w:val="009E5322"/>
    <w:rsid w:val="009F6B82"/>
    <w:rsid w:val="00A32FA9"/>
    <w:rsid w:val="00A34854"/>
    <w:rsid w:val="00A565C3"/>
    <w:rsid w:val="00A62A45"/>
    <w:rsid w:val="00A6610E"/>
    <w:rsid w:val="00A6679C"/>
    <w:rsid w:val="00A70D2A"/>
    <w:rsid w:val="00A7181B"/>
    <w:rsid w:val="00A82C1B"/>
    <w:rsid w:val="00A94DA8"/>
    <w:rsid w:val="00A94F81"/>
    <w:rsid w:val="00AC05DC"/>
    <w:rsid w:val="00AD0449"/>
    <w:rsid w:val="00AE54B6"/>
    <w:rsid w:val="00AE6286"/>
    <w:rsid w:val="00AE7376"/>
    <w:rsid w:val="00AF0202"/>
    <w:rsid w:val="00B00131"/>
    <w:rsid w:val="00B052A2"/>
    <w:rsid w:val="00B056BF"/>
    <w:rsid w:val="00B1615D"/>
    <w:rsid w:val="00B20514"/>
    <w:rsid w:val="00B20588"/>
    <w:rsid w:val="00B2472A"/>
    <w:rsid w:val="00B24E49"/>
    <w:rsid w:val="00B54B15"/>
    <w:rsid w:val="00B63EFC"/>
    <w:rsid w:val="00B7768B"/>
    <w:rsid w:val="00B7787C"/>
    <w:rsid w:val="00B83E3D"/>
    <w:rsid w:val="00BA128C"/>
    <w:rsid w:val="00BA2537"/>
    <w:rsid w:val="00BA726F"/>
    <w:rsid w:val="00BB30C4"/>
    <w:rsid w:val="00BB3728"/>
    <w:rsid w:val="00BC070A"/>
    <w:rsid w:val="00BC31BA"/>
    <w:rsid w:val="00BD2C88"/>
    <w:rsid w:val="00BD5824"/>
    <w:rsid w:val="00BF65F0"/>
    <w:rsid w:val="00C03FE0"/>
    <w:rsid w:val="00C057C3"/>
    <w:rsid w:val="00C167D8"/>
    <w:rsid w:val="00C17069"/>
    <w:rsid w:val="00C250BC"/>
    <w:rsid w:val="00C65794"/>
    <w:rsid w:val="00C73DFD"/>
    <w:rsid w:val="00C97147"/>
    <w:rsid w:val="00C97D2E"/>
    <w:rsid w:val="00CA5B94"/>
    <w:rsid w:val="00CC0CF9"/>
    <w:rsid w:val="00CD3406"/>
    <w:rsid w:val="00CD4AB6"/>
    <w:rsid w:val="00CE16FC"/>
    <w:rsid w:val="00CE2AED"/>
    <w:rsid w:val="00CF0E04"/>
    <w:rsid w:val="00D0496B"/>
    <w:rsid w:val="00D04B5C"/>
    <w:rsid w:val="00D22B78"/>
    <w:rsid w:val="00D26A33"/>
    <w:rsid w:val="00D310B7"/>
    <w:rsid w:val="00D3618E"/>
    <w:rsid w:val="00D36313"/>
    <w:rsid w:val="00D370DC"/>
    <w:rsid w:val="00D40B06"/>
    <w:rsid w:val="00D44EAD"/>
    <w:rsid w:val="00D6281A"/>
    <w:rsid w:val="00D6323F"/>
    <w:rsid w:val="00D66DA8"/>
    <w:rsid w:val="00DB3182"/>
    <w:rsid w:val="00DB67CE"/>
    <w:rsid w:val="00DC2BA9"/>
    <w:rsid w:val="00DE12E8"/>
    <w:rsid w:val="00DF0B49"/>
    <w:rsid w:val="00DF1165"/>
    <w:rsid w:val="00DF2D6D"/>
    <w:rsid w:val="00DF301D"/>
    <w:rsid w:val="00E120AD"/>
    <w:rsid w:val="00E14BEA"/>
    <w:rsid w:val="00E14C0B"/>
    <w:rsid w:val="00E24806"/>
    <w:rsid w:val="00E35A01"/>
    <w:rsid w:val="00E52358"/>
    <w:rsid w:val="00E60C7A"/>
    <w:rsid w:val="00E77815"/>
    <w:rsid w:val="00E95212"/>
    <w:rsid w:val="00EA2AC5"/>
    <w:rsid w:val="00EA5ACC"/>
    <w:rsid w:val="00EB3A8B"/>
    <w:rsid w:val="00EC1D20"/>
    <w:rsid w:val="00ED5B27"/>
    <w:rsid w:val="00ED5F21"/>
    <w:rsid w:val="00ED6776"/>
    <w:rsid w:val="00F025AF"/>
    <w:rsid w:val="00F10CAC"/>
    <w:rsid w:val="00F129D7"/>
    <w:rsid w:val="00F157AA"/>
    <w:rsid w:val="00F17BAA"/>
    <w:rsid w:val="00F33F71"/>
    <w:rsid w:val="00F42561"/>
    <w:rsid w:val="00F51255"/>
    <w:rsid w:val="00F5273D"/>
    <w:rsid w:val="00F671FC"/>
    <w:rsid w:val="00F71489"/>
    <w:rsid w:val="00F801E2"/>
    <w:rsid w:val="00F82602"/>
    <w:rsid w:val="00F85286"/>
    <w:rsid w:val="00F85FBA"/>
    <w:rsid w:val="00F87B2B"/>
    <w:rsid w:val="00FA373C"/>
    <w:rsid w:val="00FA4592"/>
    <w:rsid w:val="00FA5103"/>
    <w:rsid w:val="00FB4880"/>
    <w:rsid w:val="00FC3FAF"/>
    <w:rsid w:val="00FF2F5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8DDB2"/>
  <w15:docId w15:val="{7FEAE3DC-1311-4292-9072-46DF19B65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2">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aliases w:val="Innovations Text"/>
    <w:qFormat/>
    <w:rsid w:val="006C14D3"/>
    <w:rPr>
      <w:rFonts w:ascii="Lato" w:eastAsia="Times New Roman" w:hAnsi="Lato" w:cs="Times New Roman"/>
      <w:sz w:val="20"/>
      <w:szCs w:val="20"/>
      <w:lang w:val="en-GB"/>
    </w:rPr>
  </w:style>
  <w:style w:type="paragraph" w:styleId="Heading1">
    <w:name w:val="heading 1"/>
    <w:basedOn w:val="Normal"/>
    <w:next w:val="Normal"/>
    <w:link w:val="Heading1Char"/>
    <w:uiPriority w:val="1"/>
    <w:qFormat/>
    <w:rsid w:val="00A94DA8"/>
    <w:pPr>
      <w:keepNext/>
      <w:spacing w:before="360" w:after="60"/>
      <w:outlineLvl w:val="0"/>
    </w:pPr>
    <w:rPr>
      <w:b/>
      <w:kern w:val="28"/>
      <w:sz w:val="72"/>
      <w:szCs w:val="72"/>
    </w:rPr>
  </w:style>
  <w:style w:type="paragraph" w:styleId="Heading2">
    <w:name w:val="heading 2"/>
    <w:basedOn w:val="Normal"/>
    <w:next w:val="Normal"/>
    <w:link w:val="Heading2Char"/>
    <w:uiPriority w:val="1"/>
    <w:qFormat/>
    <w:rsid w:val="00A94DA8"/>
    <w:pPr>
      <w:keepNext/>
      <w:spacing w:before="240" w:after="60"/>
      <w:outlineLvl w:val="1"/>
    </w:pPr>
    <w:rPr>
      <w:b/>
      <w:i/>
      <w:sz w:val="48"/>
      <w:szCs w:val="48"/>
    </w:rPr>
  </w:style>
  <w:style w:type="paragraph" w:styleId="Heading3">
    <w:name w:val="heading 3"/>
    <w:basedOn w:val="Normal"/>
    <w:next w:val="Normal"/>
    <w:link w:val="Heading3Char"/>
    <w:uiPriority w:val="1"/>
    <w:qFormat/>
    <w:rsid w:val="00A94DA8"/>
    <w:pPr>
      <w:keepNext/>
      <w:spacing w:before="240" w:after="60"/>
      <w:outlineLvl w:val="2"/>
    </w:pPr>
    <w:rPr>
      <w:rFonts w:ascii="Arial" w:hAnsi="Arial" w:cs="Arial"/>
      <w:b/>
      <w:sz w:val="32"/>
      <w:szCs w:val="32"/>
    </w:rPr>
  </w:style>
  <w:style w:type="paragraph" w:styleId="Heading4">
    <w:name w:val="heading 4"/>
    <w:basedOn w:val="Normal"/>
    <w:next w:val="Normal"/>
    <w:link w:val="Heading4Char"/>
    <w:uiPriority w:val="1"/>
    <w:qFormat/>
    <w:rsid w:val="00A94DA8"/>
    <w:pPr>
      <w:spacing w:before="240" w:after="60"/>
      <w:outlineLvl w:val="3"/>
    </w:pPr>
    <w:rPr>
      <w:b/>
      <w:i/>
      <w:sz w:val="28"/>
      <w:szCs w:val="28"/>
    </w:rPr>
  </w:style>
  <w:style w:type="paragraph" w:styleId="Heading5">
    <w:name w:val="heading 5"/>
    <w:basedOn w:val="BodyText"/>
    <w:next w:val="Normal"/>
    <w:link w:val="Heading5Char"/>
    <w:uiPriority w:val="1"/>
    <w:qFormat/>
    <w:rsid w:val="00A94DA8"/>
    <w:pPr>
      <w:spacing w:before="180" w:after="60"/>
      <w:outlineLvl w:val="4"/>
    </w:pPr>
    <w:rPr>
      <w:rFonts w:eastAsiaTheme="majorEastAsia"/>
      <w:b/>
      <w:sz w:val="22"/>
      <w:szCs w:val="26"/>
      <w:u w:val="single"/>
    </w:rPr>
  </w:style>
  <w:style w:type="paragraph" w:styleId="Heading6">
    <w:name w:val="heading 6"/>
    <w:basedOn w:val="Heading2"/>
    <w:next w:val="Normal"/>
    <w:link w:val="Heading6Char"/>
    <w:uiPriority w:val="1"/>
    <w:qFormat/>
    <w:rsid w:val="00A94DA8"/>
    <w:pPr>
      <w:outlineLvl w:val="5"/>
    </w:pPr>
  </w:style>
  <w:style w:type="paragraph" w:styleId="Heading7">
    <w:name w:val="heading 7"/>
    <w:basedOn w:val="Normal"/>
    <w:link w:val="Heading7Char"/>
    <w:uiPriority w:val="1"/>
    <w:qFormat/>
    <w:rsid w:val="00A94DA8"/>
    <w:pPr>
      <w:widowControl w:val="0"/>
      <w:autoSpaceDE w:val="0"/>
      <w:autoSpaceDN w:val="0"/>
      <w:ind w:left="1065"/>
      <w:outlineLvl w:val="6"/>
    </w:pPr>
    <w:rPr>
      <w:rFonts w:ascii="Arial" w:eastAsia="Arial" w:hAnsi="Arial" w:cs="Arial"/>
      <w:b/>
      <w:bCs/>
      <w:sz w:val="39"/>
      <w:szCs w:val="39"/>
      <w:lang w:val="en-US"/>
    </w:rPr>
  </w:style>
  <w:style w:type="paragraph" w:styleId="Heading8">
    <w:name w:val="heading 8"/>
    <w:basedOn w:val="Normal"/>
    <w:link w:val="Heading8Char"/>
    <w:uiPriority w:val="1"/>
    <w:qFormat/>
    <w:rsid w:val="00A94DA8"/>
    <w:pPr>
      <w:widowControl w:val="0"/>
      <w:autoSpaceDE w:val="0"/>
      <w:autoSpaceDN w:val="0"/>
      <w:spacing w:line="449" w:lineRule="exact"/>
      <w:ind w:left="610" w:right="2004"/>
      <w:jc w:val="center"/>
      <w:outlineLvl w:val="7"/>
    </w:pPr>
    <w:rPr>
      <w:rFonts w:ascii="Calibri" w:eastAsia="Calibri" w:hAnsi="Calibri" w:cs="Calibri"/>
      <w:b/>
      <w:bCs/>
      <w:sz w:val="37"/>
      <w:szCs w:val="37"/>
      <w:lang w:val="en-US"/>
    </w:rPr>
  </w:style>
  <w:style w:type="paragraph" w:styleId="Heading9">
    <w:name w:val="heading 9"/>
    <w:basedOn w:val="Normal"/>
    <w:link w:val="Heading9Char"/>
    <w:uiPriority w:val="1"/>
    <w:qFormat/>
    <w:rsid w:val="00A94DA8"/>
    <w:pPr>
      <w:widowControl w:val="0"/>
      <w:autoSpaceDE w:val="0"/>
      <w:autoSpaceDN w:val="0"/>
      <w:ind w:left="1391"/>
      <w:outlineLvl w:val="8"/>
    </w:pPr>
    <w:rPr>
      <w:rFonts w:ascii="Trebuchet MS" w:eastAsia="Trebuchet MS" w:hAnsi="Trebuchet MS" w:cs="Trebuchet MS"/>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94DA8"/>
    <w:rPr>
      <w:rFonts w:ascii="Lato" w:eastAsia="Times New Roman" w:hAnsi="Lato" w:cs="Times New Roman"/>
      <w:b/>
      <w:kern w:val="28"/>
      <w:sz w:val="72"/>
      <w:szCs w:val="72"/>
      <w:lang w:val="en-GB"/>
    </w:rPr>
  </w:style>
  <w:style w:type="character" w:customStyle="1" w:styleId="Heading2Char">
    <w:name w:val="Heading 2 Char"/>
    <w:basedOn w:val="DefaultParagraphFont"/>
    <w:link w:val="Heading2"/>
    <w:uiPriority w:val="1"/>
    <w:rsid w:val="00A94DA8"/>
    <w:rPr>
      <w:rFonts w:ascii="Lato" w:eastAsia="Times New Roman" w:hAnsi="Lato" w:cs="Times New Roman"/>
      <w:b/>
      <w:i/>
      <w:sz w:val="48"/>
      <w:szCs w:val="48"/>
      <w:lang w:val="en-GB"/>
    </w:rPr>
  </w:style>
  <w:style w:type="character" w:customStyle="1" w:styleId="Heading3Char">
    <w:name w:val="Heading 3 Char"/>
    <w:basedOn w:val="DefaultParagraphFont"/>
    <w:link w:val="Heading3"/>
    <w:uiPriority w:val="1"/>
    <w:rsid w:val="00A94DA8"/>
    <w:rPr>
      <w:rFonts w:ascii="Arial" w:eastAsia="Times New Roman" w:hAnsi="Arial" w:cs="Arial"/>
      <w:b/>
      <w:sz w:val="32"/>
      <w:szCs w:val="32"/>
      <w:lang w:val="en-GB"/>
    </w:rPr>
  </w:style>
  <w:style w:type="character" w:customStyle="1" w:styleId="Heading4Char">
    <w:name w:val="Heading 4 Char"/>
    <w:basedOn w:val="DefaultParagraphFont"/>
    <w:link w:val="Heading4"/>
    <w:uiPriority w:val="1"/>
    <w:rsid w:val="00A94DA8"/>
    <w:rPr>
      <w:rFonts w:ascii="Lato" w:eastAsia="Times New Roman" w:hAnsi="Lato" w:cs="Times New Roman"/>
      <w:b/>
      <w:i/>
      <w:sz w:val="28"/>
      <w:szCs w:val="28"/>
      <w:lang w:val="en-GB"/>
    </w:rPr>
  </w:style>
  <w:style w:type="character" w:customStyle="1" w:styleId="Heading5Char">
    <w:name w:val="Heading 5 Char"/>
    <w:basedOn w:val="DefaultParagraphFont"/>
    <w:link w:val="Heading5"/>
    <w:uiPriority w:val="1"/>
    <w:rsid w:val="00A94DA8"/>
    <w:rPr>
      <w:rFonts w:ascii="Lato" w:eastAsiaTheme="majorEastAsia" w:hAnsi="Lato" w:cs="Times New Roman"/>
      <w:b/>
      <w:szCs w:val="26"/>
      <w:u w:val="single"/>
      <w:lang w:val="en-GB"/>
    </w:rPr>
  </w:style>
  <w:style w:type="character" w:customStyle="1" w:styleId="Heading6Char">
    <w:name w:val="Heading 6 Char"/>
    <w:basedOn w:val="DefaultParagraphFont"/>
    <w:link w:val="Heading6"/>
    <w:uiPriority w:val="1"/>
    <w:rsid w:val="00A94DA8"/>
    <w:rPr>
      <w:rFonts w:ascii="Lato" w:eastAsia="Times New Roman" w:hAnsi="Lato" w:cs="Times New Roman"/>
      <w:b/>
      <w:i/>
      <w:sz w:val="48"/>
      <w:szCs w:val="48"/>
      <w:lang w:val="en-GB"/>
    </w:rPr>
  </w:style>
  <w:style w:type="character" w:customStyle="1" w:styleId="Heading7Char">
    <w:name w:val="Heading 7 Char"/>
    <w:basedOn w:val="DefaultParagraphFont"/>
    <w:link w:val="Heading7"/>
    <w:uiPriority w:val="1"/>
    <w:rsid w:val="00A94DA8"/>
    <w:rPr>
      <w:rFonts w:ascii="Arial" w:eastAsia="Arial" w:hAnsi="Arial" w:cs="Arial"/>
      <w:b/>
      <w:bCs/>
      <w:sz w:val="39"/>
      <w:szCs w:val="39"/>
    </w:rPr>
  </w:style>
  <w:style w:type="character" w:customStyle="1" w:styleId="Heading8Char">
    <w:name w:val="Heading 8 Char"/>
    <w:basedOn w:val="DefaultParagraphFont"/>
    <w:link w:val="Heading8"/>
    <w:uiPriority w:val="1"/>
    <w:rsid w:val="00A94DA8"/>
    <w:rPr>
      <w:rFonts w:ascii="Calibri" w:eastAsia="Calibri" w:hAnsi="Calibri" w:cs="Calibri"/>
      <w:b/>
      <w:bCs/>
      <w:sz w:val="37"/>
      <w:szCs w:val="37"/>
    </w:rPr>
  </w:style>
  <w:style w:type="character" w:customStyle="1" w:styleId="Heading9Char">
    <w:name w:val="Heading 9 Char"/>
    <w:basedOn w:val="DefaultParagraphFont"/>
    <w:link w:val="Heading9"/>
    <w:uiPriority w:val="1"/>
    <w:rsid w:val="00A94DA8"/>
    <w:rPr>
      <w:rFonts w:ascii="Trebuchet MS" w:eastAsia="Trebuchet MS" w:hAnsi="Trebuchet MS" w:cs="Trebuchet MS"/>
      <w:b/>
      <w:bCs/>
      <w:sz w:val="36"/>
      <w:szCs w:val="36"/>
    </w:rPr>
  </w:style>
  <w:style w:type="paragraph" w:customStyle="1" w:styleId="HIVpapernormal">
    <w:name w:val="HIV paper normal"/>
    <w:basedOn w:val="BodyText"/>
    <w:rsid w:val="00A94DA8"/>
    <w:pPr>
      <w:spacing w:after="0"/>
    </w:pPr>
    <w:rPr>
      <w:rFonts w:ascii="Arial" w:hAnsi="Arial"/>
      <w:snapToGrid w:val="0"/>
      <w:sz w:val="22"/>
    </w:rPr>
  </w:style>
  <w:style w:type="paragraph" w:styleId="BodyText">
    <w:name w:val="Body Text"/>
    <w:basedOn w:val="Normal"/>
    <w:link w:val="BodyTextChar"/>
    <w:uiPriority w:val="1"/>
    <w:qFormat/>
    <w:rsid w:val="00A94DA8"/>
    <w:pPr>
      <w:spacing w:after="120"/>
    </w:pPr>
  </w:style>
  <w:style w:type="character" w:customStyle="1" w:styleId="BodyTextChar">
    <w:name w:val="Body Text Char"/>
    <w:basedOn w:val="DefaultParagraphFont"/>
    <w:link w:val="BodyText"/>
    <w:uiPriority w:val="1"/>
    <w:rsid w:val="00A94DA8"/>
    <w:rPr>
      <w:rFonts w:ascii="Lato" w:eastAsia="Times New Roman" w:hAnsi="Lato" w:cs="Times New Roman"/>
      <w:sz w:val="20"/>
      <w:szCs w:val="20"/>
      <w:lang w:val="en-GB"/>
    </w:rPr>
  </w:style>
  <w:style w:type="paragraph" w:customStyle="1" w:styleId="HIVHeading1">
    <w:name w:val="HIV Heading 1"/>
    <w:basedOn w:val="HIVpapernormal"/>
    <w:rsid w:val="00A94DA8"/>
    <w:rPr>
      <w:rFonts w:ascii="Book Antiqua" w:hAnsi="Book Antiqua"/>
      <w:b/>
      <w:smallCaps/>
      <w:sz w:val="32"/>
      <w:lang w:val="en-US"/>
    </w:rPr>
  </w:style>
  <w:style w:type="paragraph" w:customStyle="1" w:styleId="HIVHeading2">
    <w:name w:val="HIV Heading 2"/>
    <w:basedOn w:val="HIVpapernormal"/>
    <w:autoRedefine/>
    <w:rsid w:val="00A94DA8"/>
    <w:rPr>
      <w:rFonts w:ascii="Book Antiqua" w:hAnsi="Book Antiqua"/>
      <w:b/>
      <w:sz w:val="32"/>
      <w:szCs w:val="32"/>
      <w:lang w:val="en-US"/>
    </w:rPr>
  </w:style>
  <w:style w:type="paragraph" w:customStyle="1" w:styleId="innovsymbols">
    <w:name w:val="innov symbols"/>
    <w:basedOn w:val="Normal"/>
    <w:rsid w:val="00A94DA8"/>
    <w:pPr>
      <w:jc w:val="center"/>
      <w:outlineLvl w:val="0"/>
    </w:pPr>
  </w:style>
  <w:style w:type="paragraph" w:customStyle="1" w:styleId="Bodytextinfo">
    <w:name w:val="Body text info"/>
    <w:basedOn w:val="Heading6"/>
    <w:autoRedefine/>
    <w:rsid w:val="00A94DA8"/>
    <w:pPr>
      <w:spacing w:before="0" w:after="0"/>
    </w:pPr>
    <w:rPr>
      <w:rFonts w:ascii="Arial" w:hAnsi="Arial"/>
      <w:i w:val="0"/>
    </w:rPr>
  </w:style>
  <w:style w:type="paragraph" w:customStyle="1" w:styleId="HeadingLegislation1">
    <w:name w:val="Heading Legislation 1"/>
    <w:basedOn w:val="Normal"/>
    <w:rsid w:val="00A94DA8"/>
    <w:pPr>
      <w:spacing w:before="120" w:after="120"/>
    </w:pPr>
    <w:rPr>
      <w:rFonts w:ascii="Eras Medium ITC" w:hAnsi="Eras Medium ITC"/>
      <w:b/>
      <w:smallCaps/>
      <w:sz w:val="32"/>
    </w:rPr>
  </w:style>
  <w:style w:type="paragraph" w:styleId="FootnoteText">
    <w:name w:val="footnote text"/>
    <w:aliases w:val="single space,Footnote Text Char Char Char Char,Footnote Text Char Char,Footnote Text Char1,Footnote Text Char2 Char Char,Footnote Text Char Char2 Char Char,Footnote Text Char2 Char Char1 Char Char,f,Texto nota pie Car,Char"/>
    <w:basedOn w:val="Normal"/>
    <w:link w:val="FootnoteTextChar"/>
    <w:uiPriority w:val="99"/>
    <w:rsid w:val="00A94DA8"/>
    <w:rPr>
      <w:sz w:val="16"/>
    </w:rPr>
  </w:style>
  <w:style w:type="character" w:customStyle="1" w:styleId="FootnoteTextChar">
    <w:name w:val="Footnote Text Char"/>
    <w:aliases w:val="single space Char,Footnote Text Char Char Char Char Char,Footnote Text Char Char Char,Footnote Text Char1 Char,Footnote Text Char2 Char Char Char,Footnote Text Char Char2 Char Char Char,Footnote Text Char2 Char Char1 Char Char Char"/>
    <w:basedOn w:val="DefaultParagraphFont"/>
    <w:link w:val="FootnoteText"/>
    <w:uiPriority w:val="99"/>
    <w:rsid w:val="00A94DA8"/>
    <w:rPr>
      <w:rFonts w:ascii="Lato" w:eastAsia="Times New Roman" w:hAnsi="Lato" w:cs="Times New Roman"/>
      <w:sz w:val="16"/>
      <w:szCs w:val="20"/>
      <w:lang w:val="en-GB"/>
    </w:rPr>
  </w:style>
  <w:style w:type="paragraph" w:customStyle="1" w:styleId="HIVHeading3">
    <w:name w:val="HIV Heading 3"/>
    <w:basedOn w:val="Normal"/>
    <w:autoRedefine/>
    <w:rsid w:val="00A94DA8"/>
    <w:pPr>
      <w:keepNext/>
      <w:spacing w:after="120"/>
    </w:pPr>
    <w:rPr>
      <w:rFonts w:ascii="Arial Black" w:hAnsi="Arial Black"/>
      <w:sz w:val="22"/>
    </w:rPr>
  </w:style>
  <w:style w:type="character" w:styleId="FootnoteReference">
    <w:name w:val="footnote reference"/>
    <w:aliases w:val="ftref,16 Point,Superscript 6 Point, BVI fnr,BVI fnr, BVI fnr Car Car,BVI fnr Car, BVI fnr Car Car Car Car, BVI fnr Car Car Car Car Char"/>
    <w:link w:val="Char2"/>
    <w:rsid w:val="00A94DA8"/>
    <w:rPr>
      <w:vertAlign w:val="superscript"/>
    </w:rPr>
  </w:style>
  <w:style w:type="paragraph" w:styleId="TOC1">
    <w:name w:val="toc 1"/>
    <w:basedOn w:val="Normal"/>
    <w:next w:val="Normal"/>
    <w:autoRedefine/>
    <w:uiPriority w:val="39"/>
    <w:rsid w:val="00A94DA8"/>
    <w:pPr>
      <w:tabs>
        <w:tab w:val="right" w:leader="dot" w:pos="9019"/>
      </w:tabs>
      <w:spacing w:before="40" w:after="40"/>
    </w:pPr>
    <w:rPr>
      <w:b/>
      <w:caps/>
      <w:sz w:val="22"/>
    </w:rPr>
  </w:style>
  <w:style w:type="paragraph" w:styleId="TOC2">
    <w:name w:val="toc 2"/>
    <w:basedOn w:val="Normal"/>
    <w:next w:val="Normal"/>
    <w:autoRedefine/>
    <w:uiPriority w:val="39"/>
    <w:rsid w:val="00A94DA8"/>
    <w:pPr>
      <w:tabs>
        <w:tab w:val="right" w:leader="dot" w:pos="8893"/>
      </w:tabs>
      <w:ind w:left="245"/>
    </w:pPr>
    <w:rPr>
      <w:i/>
      <w:smallCaps/>
      <w:noProof/>
    </w:rPr>
  </w:style>
  <w:style w:type="paragraph" w:styleId="TOC3">
    <w:name w:val="toc 3"/>
    <w:basedOn w:val="Normal"/>
    <w:next w:val="Normal"/>
    <w:autoRedefine/>
    <w:uiPriority w:val="39"/>
    <w:rsid w:val="00A94DA8"/>
    <w:pPr>
      <w:ind w:left="475"/>
    </w:pPr>
    <w:rPr>
      <w:i/>
      <w:sz w:val="18"/>
    </w:rPr>
  </w:style>
  <w:style w:type="paragraph" w:styleId="TOC4">
    <w:name w:val="toc 4"/>
    <w:basedOn w:val="Normal"/>
    <w:next w:val="Normal"/>
    <w:autoRedefine/>
    <w:semiHidden/>
    <w:rsid w:val="00A94DA8"/>
    <w:pPr>
      <w:ind w:left="720"/>
    </w:pPr>
    <w:rPr>
      <w:rFonts w:ascii="Times New Roman" w:hAnsi="Times New Roman"/>
      <w:sz w:val="18"/>
    </w:rPr>
  </w:style>
  <w:style w:type="paragraph" w:styleId="TOC5">
    <w:name w:val="toc 5"/>
    <w:basedOn w:val="Normal"/>
    <w:next w:val="Normal"/>
    <w:autoRedefine/>
    <w:semiHidden/>
    <w:rsid w:val="00A94DA8"/>
    <w:pPr>
      <w:ind w:left="960"/>
    </w:pPr>
    <w:rPr>
      <w:rFonts w:ascii="Times New Roman" w:hAnsi="Times New Roman"/>
      <w:sz w:val="18"/>
    </w:rPr>
  </w:style>
  <w:style w:type="paragraph" w:styleId="TOC6">
    <w:name w:val="toc 6"/>
    <w:basedOn w:val="Normal"/>
    <w:next w:val="Normal"/>
    <w:autoRedefine/>
    <w:semiHidden/>
    <w:rsid w:val="00A94DA8"/>
    <w:pPr>
      <w:ind w:left="1200"/>
    </w:pPr>
    <w:rPr>
      <w:rFonts w:ascii="Times New Roman" w:hAnsi="Times New Roman"/>
      <w:sz w:val="18"/>
    </w:rPr>
  </w:style>
  <w:style w:type="paragraph" w:styleId="TOC7">
    <w:name w:val="toc 7"/>
    <w:basedOn w:val="Normal"/>
    <w:next w:val="Normal"/>
    <w:autoRedefine/>
    <w:semiHidden/>
    <w:rsid w:val="00A94DA8"/>
    <w:pPr>
      <w:ind w:left="1440"/>
    </w:pPr>
    <w:rPr>
      <w:rFonts w:ascii="Times New Roman" w:hAnsi="Times New Roman"/>
      <w:sz w:val="18"/>
    </w:rPr>
  </w:style>
  <w:style w:type="paragraph" w:styleId="TOC8">
    <w:name w:val="toc 8"/>
    <w:basedOn w:val="Normal"/>
    <w:next w:val="Normal"/>
    <w:autoRedefine/>
    <w:semiHidden/>
    <w:rsid w:val="00A94DA8"/>
    <w:pPr>
      <w:ind w:left="1680"/>
    </w:pPr>
    <w:rPr>
      <w:rFonts w:ascii="Times New Roman" w:hAnsi="Times New Roman"/>
      <w:sz w:val="18"/>
    </w:rPr>
  </w:style>
  <w:style w:type="paragraph" w:styleId="TOC9">
    <w:name w:val="toc 9"/>
    <w:basedOn w:val="Normal"/>
    <w:next w:val="Normal"/>
    <w:autoRedefine/>
    <w:semiHidden/>
    <w:rsid w:val="00A94DA8"/>
    <w:pPr>
      <w:ind w:left="1920"/>
    </w:pPr>
    <w:rPr>
      <w:rFonts w:ascii="Times New Roman" w:hAnsi="Times New Roman"/>
      <w:sz w:val="18"/>
    </w:rPr>
  </w:style>
  <w:style w:type="paragraph" w:styleId="Footer">
    <w:name w:val="footer"/>
    <w:basedOn w:val="Normal"/>
    <w:link w:val="FooterChar"/>
    <w:uiPriority w:val="99"/>
    <w:rsid w:val="00A94DA8"/>
    <w:pPr>
      <w:tabs>
        <w:tab w:val="center" w:pos="4153"/>
        <w:tab w:val="right" w:pos="8306"/>
      </w:tabs>
    </w:pPr>
    <w:rPr>
      <w:rFonts w:ascii="Times New Roman" w:hAnsi="Times New Roman"/>
    </w:rPr>
  </w:style>
  <w:style w:type="character" w:customStyle="1" w:styleId="FooterChar">
    <w:name w:val="Footer Char"/>
    <w:basedOn w:val="DefaultParagraphFont"/>
    <w:link w:val="Footer"/>
    <w:uiPriority w:val="99"/>
    <w:rsid w:val="00A94DA8"/>
    <w:rPr>
      <w:rFonts w:ascii="Times New Roman" w:eastAsia="Times New Roman" w:hAnsi="Times New Roman" w:cs="Times New Roman"/>
      <w:sz w:val="20"/>
      <w:szCs w:val="20"/>
      <w:lang w:val="en-GB"/>
    </w:rPr>
  </w:style>
  <w:style w:type="character" w:styleId="PageNumber">
    <w:name w:val="page number"/>
    <w:basedOn w:val="DefaultParagraphFont"/>
    <w:rsid w:val="00A94DA8"/>
  </w:style>
  <w:style w:type="paragraph" w:styleId="Header">
    <w:name w:val="header"/>
    <w:basedOn w:val="Normal"/>
    <w:link w:val="HeaderChar"/>
    <w:rsid w:val="00A94DA8"/>
    <w:pPr>
      <w:tabs>
        <w:tab w:val="center" w:pos="4320"/>
        <w:tab w:val="right" w:pos="8640"/>
      </w:tabs>
    </w:pPr>
    <w:rPr>
      <w:rFonts w:ascii="Times New Roman" w:hAnsi="Times New Roman"/>
    </w:rPr>
  </w:style>
  <w:style w:type="character" w:customStyle="1" w:styleId="HeaderChar">
    <w:name w:val="Header Char"/>
    <w:basedOn w:val="DefaultParagraphFont"/>
    <w:link w:val="Header"/>
    <w:rsid w:val="00A94DA8"/>
    <w:rPr>
      <w:rFonts w:ascii="Times New Roman" w:eastAsia="Times New Roman" w:hAnsi="Times New Roman" w:cs="Times New Roman"/>
      <w:sz w:val="20"/>
      <w:szCs w:val="20"/>
      <w:lang w:val="en-GB"/>
    </w:rPr>
  </w:style>
  <w:style w:type="paragraph" w:styleId="BodyTextIndent">
    <w:name w:val="Body Text Indent"/>
    <w:basedOn w:val="Normal"/>
    <w:link w:val="BodyTextIndentChar"/>
    <w:rsid w:val="00A94DA8"/>
    <w:pPr>
      <w:ind w:left="720"/>
    </w:pPr>
    <w:rPr>
      <w:rFonts w:ascii="Arial" w:hAnsi="Arial"/>
    </w:rPr>
  </w:style>
  <w:style w:type="character" w:customStyle="1" w:styleId="BodyTextIndentChar">
    <w:name w:val="Body Text Indent Char"/>
    <w:basedOn w:val="DefaultParagraphFont"/>
    <w:link w:val="BodyTextIndent"/>
    <w:rsid w:val="00A94DA8"/>
    <w:rPr>
      <w:rFonts w:ascii="Arial" w:eastAsia="Times New Roman" w:hAnsi="Arial" w:cs="Times New Roman"/>
      <w:sz w:val="20"/>
      <w:szCs w:val="20"/>
      <w:lang w:val="en-GB"/>
    </w:rPr>
  </w:style>
  <w:style w:type="paragraph" w:styleId="BodyTextIndent2">
    <w:name w:val="Body Text Indent 2"/>
    <w:basedOn w:val="Normal"/>
    <w:link w:val="BodyTextIndent2Char"/>
    <w:rsid w:val="00A94DA8"/>
    <w:pPr>
      <w:ind w:left="360"/>
    </w:pPr>
    <w:rPr>
      <w:rFonts w:ascii="Times New Roman" w:hAnsi="Times New Roman"/>
    </w:rPr>
  </w:style>
  <w:style w:type="character" w:customStyle="1" w:styleId="BodyTextIndent2Char">
    <w:name w:val="Body Text Indent 2 Char"/>
    <w:basedOn w:val="DefaultParagraphFont"/>
    <w:link w:val="BodyTextIndent2"/>
    <w:rsid w:val="00A94DA8"/>
    <w:rPr>
      <w:rFonts w:ascii="Times New Roman" w:eastAsia="Times New Roman" w:hAnsi="Times New Roman" w:cs="Times New Roman"/>
      <w:sz w:val="20"/>
      <w:szCs w:val="20"/>
      <w:lang w:val="en-GB"/>
    </w:rPr>
  </w:style>
  <w:style w:type="paragraph" w:customStyle="1" w:styleId="CHSBudgetProposal">
    <w:name w:val="CHS Budget Proposal"/>
    <w:basedOn w:val="Heading2"/>
    <w:rsid w:val="00A94DA8"/>
    <w:pPr>
      <w:widowControl w:val="0"/>
      <w:numPr>
        <w:numId w:val="3"/>
      </w:numPr>
      <w:spacing w:before="0" w:after="120"/>
      <w:jc w:val="center"/>
    </w:pPr>
    <w:rPr>
      <w:rFonts w:ascii="CG Times" w:hAnsi="CG Times"/>
      <w:i w:val="0"/>
      <w:snapToGrid w:val="0"/>
      <w:sz w:val="22"/>
      <w:u w:val="single"/>
    </w:rPr>
  </w:style>
  <w:style w:type="paragraph" w:customStyle="1" w:styleId="CHSHeader1">
    <w:name w:val="CHS Header 1"/>
    <w:basedOn w:val="Heading1"/>
    <w:autoRedefine/>
    <w:rsid w:val="00A94DA8"/>
    <w:pPr>
      <w:numPr>
        <w:numId w:val="6"/>
      </w:numPr>
      <w:tabs>
        <w:tab w:val="left" w:pos="426"/>
      </w:tabs>
      <w:spacing w:before="0" w:after="0"/>
    </w:pPr>
    <w:rPr>
      <w:rFonts w:ascii="Bookman Old Style" w:hAnsi="Bookman Old Style"/>
      <w:b w:val="0"/>
      <w:snapToGrid w:val="0"/>
      <w:kern w:val="0"/>
      <w:sz w:val="24"/>
    </w:rPr>
  </w:style>
  <w:style w:type="paragraph" w:customStyle="1" w:styleId="CHSHeader2">
    <w:name w:val="CHS Header 2"/>
    <w:basedOn w:val="Heading2"/>
    <w:autoRedefine/>
    <w:rsid w:val="00A94DA8"/>
    <w:pPr>
      <w:widowControl w:val="0"/>
      <w:numPr>
        <w:numId w:val="4"/>
      </w:numPr>
      <w:spacing w:before="0" w:after="120"/>
      <w:jc w:val="center"/>
    </w:pPr>
    <w:rPr>
      <w:rFonts w:ascii="CG Times" w:hAnsi="CG Times"/>
      <w:i w:val="0"/>
      <w:snapToGrid w:val="0"/>
      <w:sz w:val="22"/>
      <w:u w:val="single"/>
    </w:rPr>
  </w:style>
  <w:style w:type="paragraph" w:customStyle="1" w:styleId="CHSHeader3">
    <w:name w:val="CHS Header 3"/>
    <w:basedOn w:val="Heading3"/>
    <w:autoRedefine/>
    <w:rsid w:val="00A94DA8"/>
    <w:pPr>
      <w:widowControl w:val="0"/>
      <w:numPr>
        <w:numId w:val="5"/>
      </w:numPr>
      <w:spacing w:after="120"/>
    </w:pPr>
    <w:rPr>
      <w:rFonts w:ascii="CG Times" w:hAnsi="CG Times"/>
      <w:snapToGrid w:val="0"/>
      <w:sz w:val="22"/>
      <w:u w:val="single"/>
    </w:rPr>
  </w:style>
  <w:style w:type="paragraph" w:customStyle="1" w:styleId="Blockquote">
    <w:name w:val="Blockquote"/>
    <w:basedOn w:val="Normal"/>
    <w:rsid w:val="00A94DA8"/>
    <w:pPr>
      <w:widowControl w:val="0"/>
      <w:spacing w:before="100" w:after="100"/>
      <w:ind w:left="360" w:right="360"/>
    </w:pPr>
    <w:rPr>
      <w:rFonts w:ascii="Times New Roman" w:hAnsi="Times New Roman"/>
      <w:snapToGrid w:val="0"/>
    </w:rPr>
  </w:style>
  <w:style w:type="character" w:styleId="Emphasis">
    <w:name w:val="Emphasis"/>
    <w:rsid w:val="00A94DA8"/>
    <w:rPr>
      <w:i/>
    </w:rPr>
  </w:style>
  <w:style w:type="character" w:styleId="Hyperlink">
    <w:name w:val="Hyperlink"/>
    <w:uiPriority w:val="99"/>
    <w:rsid w:val="00A94DA8"/>
    <w:rPr>
      <w:color w:val="0000FF"/>
      <w:u w:val="single"/>
    </w:rPr>
  </w:style>
  <w:style w:type="paragraph" w:styleId="BodyText2">
    <w:name w:val="Body Text 2"/>
    <w:basedOn w:val="Normal"/>
    <w:link w:val="BodyText2Char"/>
    <w:rsid w:val="00A94DA8"/>
    <w:rPr>
      <w:rFonts w:ascii="Times New Roman" w:hAnsi="Times New Roman"/>
    </w:rPr>
  </w:style>
  <w:style w:type="character" w:customStyle="1" w:styleId="BodyText2Char">
    <w:name w:val="Body Text 2 Char"/>
    <w:basedOn w:val="DefaultParagraphFont"/>
    <w:link w:val="BodyText2"/>
    <w:rsid w:val="00A94DA8"/>
    <w:rPr>
      <w:rFonts w:ascii="Times New Roman" w:eastAsia="Times New Roman" w:hAnsi="Times New Roman" w:cs="Times New Roman"/>
      <w:sz w:val="20"/>
      <w:szCs w:val="20"/>
      <w:lang w:val="en-GB"/>
    </w:rPr>
  </w:style>
  <w:style w:type="paragraph" w:styleId="Title">
    <w:name w:val="Title"/>
    <w:basedOn w:val="Normal"/>
    <w:link w:val="TitleChar"/>
    <w:rsid w:val="00A94DA8"/>
    <w:pPr>
      <w:jc w:val="center"/>
    </w:pPr>
    <w:rPr>
      <w:rFonts w:ascii="Bookman Old Style" w:hAnsi="Bookman Old Style"/>
      <w:b/>
    </w:rPr>
  </w:style>
  <w:style w:type="character" w:customStyle="1" w:styleId="TitleChar">
    <w:name w:val="Title Char"/>
    <w:basedOn w:val="DefaultParagraphFont"/>
    <w:link w:val="Title"/>
    <w:rsid w:val="00A94DA8"/>
    <w:rPr>
      <w:rFonts w:ascii="Bookman Old Style" w:eastAsia="Times New Roman" w:hAnsi="Bookman Old Style" w:cs="Times New Roman"/>
      <w:b/>
      <w:sz w:val="20"/>
      <w:szCs w:val="20"/>
      <w:lang w:val="en-GB"/>
    </w:rPr>
  </w:style>
  <w:style w:type="paragraph" w:customStyle="1" w:styleId="HeaderAddress">
    <w:name w:val="Header Address"/>
    <w:basedOn w:val="HeaderLogo"/>
    <w:rsid w:val="00A94DA8"/>
    <w:rPr>
      <w:b w:val="0"/>
    </w:rPr>
  </w:style>
  <w:style w:type="paragraph" w:customStyle="1" w:styleId="HeaderLogo">
    <w:name w:val="Header Logo"/>
    <w:basedOn w:val="Normal"/>
    <w:next w:val="HeaderAddress"/>
    <w:rsid w:val="00A94DA8"/>
    <w:pPr>
      <w:tabs>
        <w:tab w:val="center" w:pos="4320"/>
        <w:tab w:val="right" w:pos="8640"/>
      </w:tabs>
      <w:spacing w:before="2"/>
      <w:ind w:firstLine="57"/>
      <w:jc w:val="center"/>
    </w:pPr>
    <w:rPr>
      <w:rFonts w:ascii="Times New Roman" w:hAnsi="Times New Roman"/>
      <w:b/>
    </w:rPr>
  </w:style>
  <w:style w:type="character" w:styleId="CommentReference">
    <w:name w:val="annotation reference"/>
    <w:uiPriority w:val="99"/>
    <w:unhideWhenUsed/>
    <w:rsid w:val="00A94DA8"/>
    <w:rPr>
      <w:sz w:val="16"/>
      <w:szCs w:val="16"/>
    </w:rPr>
  </w:style>
  <w:style w:type="paragraph" w:styleId="CommentText">
    <w:name w:val="annotation text"/>
    <w:basedOn w:val="Normal"/>
    <w:link w:val="CommentTextChar"/>
    <w:unhideWhenUsed/>
    <w:rsid w:val="00A94DA8"/>
  </w:style>
  <w:style w:type="character" w:customStyle="1" w:styleId="CommentTextChar">
    <w:name w:val="Comment Text Char"/>
    <w:basedOn w:val="DefaultParagraphFont"/>
    <w:link w:val="CommentText"/>
    <w:rsid w:val="00A94DA8"/>
    <w:rPr>
      <w:rFonts w:ascii="Lato" w:eastAsia="Times New Roman" w:hAnsi="Lato"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A94DA8"/>
    <w:rPr>
      <w:b/>
      <w:bCs/>
    </w:rPr>
  </w:style>
  <w:style w:type="character" w:customStyle="1" w:styleId="CommentSubjectChar">
    <w:name w:val="Comment Subject Char"/>
    <w:basedOn w:val="CommentTextChar"/>
    <w:link w:val="CommentSubject"/>
    <w:uiPriority w:val="99"/>
    <w:semiHidden/>
    <w:rsid w:val="00A94DA8"/>
    <w:rPr>
      <w:rFonts w:ascii="Lato" w:eastAsia="Times New Roman" w:hAnsi="Lato" w:cs="Times New Roman"/>
      <w:b/>
      <w:bCs/>
      <w:sz w:val="20"/>
      <w:szCs w:val="20"/>
      <w:lang w:val="en-GB"/>
    </w:rPr>
  </w:style>
  <w:style w:type="paragraph" w:styleId="BalloonText">
    <w:name w:val="Balloon Text"/>
    <w:basedOn w:val="Normal"/>
    <w:link w:val="BalloonTextChar"/>
    <w:uiPriority w:val="99"/>
    <w:semiHidden/>
    <w:unhideWhenUsed/>
    <w:rsid w:val="00A94D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4DA8"/>
    <w:rPr>
      <w:rFonts w:ascii="Segoe UI" w:eastAsia="Times New Roman" w:hAnsi="Segoe UI" w:cs="Segoe UI"/>
      <w:sz w:val="18"/>
      <w:szCs w:val="18"/>
      <w:lang w:val="en-GB"/>
    </w:rPr>
  </w:style>
  <w:style w:type="paragraph" w:styleId="ListParagraph">
    <w:name w:val="List Paragraph"/>
    <w:aliases w:val="Table/Figure Heading,List Paragraph1"/>
    <w:basedOn w:val="Normal"/>
    <w:link w:val="ListParagraphChar"/>
    <w:uiPriority w:val="34"/>
    <w:qFormat/>
    <w:rsid w:val="00A94DA8"/>
    <w:pPr>
      <w:ind w:left="720"/>
    </w:pPr>
  </w:style>
  <w:style w:type="paragraph" w:customStyle="1" w:styleId="TableParagraph">
    <w:name w:val="Table Paragraph"/>
    <w:basedOn w:val="Normal"/>
    <w:uiPriority w:val="1"/>
    <w:qFormat/>
    <w:rsid w:val="00A94DA8"/>
    <w:pPr>
      <w:widowControl w:val="0"/>
      <w:autoSpaceDE w:val="0"/>
      <w:autoSpaceDN w:val="0"/>
      <w:spacing w:before="138"/>
      <w:ind w:left="93"/>
    </w:pPr>
    <w:rPr>
      <w:rFonts w:ascii="Tahoma" w:eastAsia="Tahoma" w:hAnsi="Tahoma" w:cs="Tahoma"/>
      <w:sz w:val="22"/>
      <w:szCs w:val="22"/>
      <w:lang w:val="en-US"/>
    </w:rPr>
  </w:style>
  <w:style w:type="paragraph" w:styleId="NormalWeb">
    <w:name w:val="Normal (Web)"/>
    <w:basedOn w:val="Normal"/>
    <w:uiPriority w:val="99"/>
    <w:rsid w:val="00A94DA8"/>
    <w:pPr>
      <w:spacing w:before="100" w:beforeAutospacing="1" w:after="100" w:afterAutospacing="1"/>
    </w:pPr>
    <w:rPr>
      <w:rFonts w:ascii="Times New Roman" w:eastAsia="Malgun Gothic" w:hAnsi="Times New Roman"/>
      <w:sz w:val="24"/>
      <w:szCs w:val="24"/>
      <w:lang w:val="en-US"/>
    </w:rPr>
  </w:style>
  <w:style w:type="table" w:styleId="TableGrid">
    <w:name w:val="Table Grid"/>
    <w:aliases w:val="GRM Table"/>
    <w:basedOn w:val="TableNormal"/>
    <w:uiPriority w:val="39"/>
    <w:rsid w:val="00A94D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A94DA8"/>
    <w:rPr>
      <w:b/>
      <w:bCs/>
    </w:rPr>
  </w:style>
  <w:style w:type="character" w:customStyle="1" w:styleId="apple-converted-space">
    <w:name w:val="apple-converted-space"/>
    <w:basedOn w:val="DefaultParagraphFont"/>
    <w:rsid w:val="00A94DA8"/>
  </w:style>
  <w:style w:type="paragraph" w:customStyle="1" w:styleId="Default">
    <w:name w:val="Default"/>
    <w:rsid w:val="00A94DA8"/>
    <w:pPr>
      <w:autoSpaceDE w:val="0"/>
      <w:autoSpaceDN w:val="0"/>
      <w:adjustRightInd w:val="0"/>
    </w:pPr>
    <w:rPr>
      <w:rFonts w:ascii="Helvetica Neue LT" w:hAnsi="Helvetica Neue LT" w:cs="Helvetica Neue LT"/>
      <w:color w:val="000000"/>
      <w:sz w:val="24"/>
      <w:szCs w:val="24"/>
    </w:rPr>
  </w:style>
  <w:style w:type="character" w:customStyle="1" w:styleId="CommentTextChar1">
    <w:name w:val="Comment Text Char1"/>
    <w:rsid w:val="00A94DA8"/>
    <w:rPr>
      <w:rFonts w:ascii="Times New Roman" w:eastAsia="Malgun Gothic" w:hAnsi="Times New Roman" w:cs="Times New Roman"/>
      <w:sz w:val="20"/>
      <w:szCs w:val="20"/>
    </w:rPr>
  </w:style>
  <w:style w:type="paragraph" w:customStyle="1" w:styleId="dotlist">
    <w:name w:val="dotlist"/>
    <w:basedOn w:val="Normal"/>
    <w:rsid w:val="00A94DA8"/>
    <w:pPr>
      <w:spacing w:before="100" w:beforeAutospacing="1" w:after="100" w:afterAutospacing="1"/>
    </w:pPr>
    <w:rPr>
      <w:rFonts w:ascii="Times New Roman" w:hAnsi="Times New Roman"/>
      <w:sz w:val="24"/>
      <w:szCs w:val="24"/>
      <w:lang w:val="en-US"/>
    </w:rPr>
  </w:style>
  <w:style w:type="character" w:customStyle="1" w:styleId="FontStyle19">
    <w:name w:val="Font Style19"/>
    <w:basedOn w:val="DefaultParagraphFont"/>
    <w:uiPriority w:val="99"/>
    <w:rsid w:val="00A94DA8"/>
    <w:rPr>
      <w:rFonts w:ascii="Times New Roman" w:hAnsi="Times New Roman" w:cs="Times New Roman"/>
      <w:b/>
      <w:bCs/>
      <w:color w:val="000000"/>
      <w:sz w:val="22"/>
      <w:szCs w:val="22"/>
    </w:rPr>
  </w:style>
  <w:style w:type="character" w:customStyle="1" w:styleId="ListParagraphChar">
    <w:name w:val="List Paragraph Char"/>
    <w:aliases w:val="Table/Figure Heading Char,List Paragraph1 Char"/>
    <w:link w:val="ListParagraph"/>
    <w:uiPriority w:val="34"/>
    <w:rsid w:val="00A94DA8"/>
    <w:rPr>
      <w:rFonts w:ascii="Lato" w:eastAsia="Times New Roman" w:hAnsi="Lato" w:cs="Times New Roman"/>
      <w:sz w:val="20"/>
      <w:szCs w:val="20"/>
      <w:lang w:val="en-GB"/>
    </w:rPr>
  </w:style>
  <w:style w:type="paragraph" w:customStyle="1" w:styleId="bodytext0">
    <w:name w:val="bodytext"/>
    <w:basedOn w:val="Normal"/>
    <w:rsid w:val="00A94DA8"/>
    <w:pPr>
      <w:spacing w:before="100" w:beforeAutospacing="1" w:after="100" w:afterAutospacing="1"/>
    </w:pPr>
    <w:rPr>
      <w:rFonts w:ascii="Times New Roman" w:hAnsi="Times New Roman"/>
      <w:szCs w:val="24"/>
      <w:lang w:val="en-US"/>
    </w:rPr>
  </w:style>
  <w:style w:type="paragraph" w:customStyle="1" w:styleId="Style">
    <w:name w:val="Style"/>
    <w:basedOn w:val="FootnoteText"/>
    <w:rsid w:val="00A94DA8"/>
    <w:rPr>
      <w:rFonts w:ascii="Arial Narrow" w:hAnsi="Arial Narrow"/>
    </w:rPr>
  </w:style>
  <w:style w:type="paragraph" w:customStyle="1" w:styleId="Pa7">
    <w:name w:val="Pa7"/>
    <w:basedOn w:val="Default"/>
    <w:next w:val="Default"/>
    <w:uiPriority w:val="99"/>
    <w:rsid w:val="00A94DA8"/>
    <w:pPr>
      <w:spacing w:line="231" w:lineRule="atLeast"/>
    </w:pPr>
    <w:rPr>
      <w:rFonts w:ascii="Myriad Pro Light SemiExt" w:hAnsi="Myriad Pro Light SemiExt" w:cstheme="minorBidi"/>
      <w:color w:val="auto"/>
    </w:rPr>
  </w:style>
  <w:style w:type="paragraph" w:customStyle="1" w:styleId="listbulletround1">
    <w:name w:val="listbulletround1"/>
    <w:basedOn w:val="Normal"/>
    <w:rsid w:val="00A94DA8"/>
    <w:pPr>
      <w:numPr>
        <w:numId w:val="12"/>
      </w:numPr>
      <w:spacing w:before="120" w:after="120"/>
    </w:pPr>
    <w:rPr>
      <w:rFonts w:ascii="Arial" w:hAnsi="Arial"/>
      <w:color w:val="000000"/>
    </w:rPr>
  </w:style>
  <w:style w:type="paragraph" w:customStyle="1" w:styleId="listbulletdash2">
    <w:name w:val="listbulletdash2"/>
    <w:basedOn w:val="Normal"/>
    <w:rsid w:val="00A94DA8"/>
    <w:pPr>
      <w:numPr>
        <w:numId w:val="13"/>
      </w:numPr>
      <w:autoSpaceDE w:val="0"/>
      <w:autoSpaceDN w:val="0"/>
      <w:spacing w:before="120" w:after="120"/>
    </w:pPr>
    <w:rPr>
      <w:rFonts w:ascii="Arial" w:hAnsi="Arial" w:cs="Arial"/>
      <w:color w:val="000000"/>
    </w:rPr>
  </w:style>
  <w:style w:type="paragraph" w:customStyle="1" w:styleId="Section">
    <w:name w:val="Section"/>
    <w:basedOn w:val="Normal"/>
    <w:uiPriority w:val="99"/>
    <w:qFormat/>
    <w:rsid w:val="00A94DA8"/>
    <w:pPr>
      <w:spacing w:before="480" w:after="40"/>
    </w:pPr>
    <w:rPr>
      <w:rFonts w:ascii="Tw Cen MT" w:eastAsia="Tw Cen MT" w:hAnsi="Tw Cen MT"/>
      <w:b/>
      <w:caps/>
      <w:color w:val="DD8047"/>
      <w:spacing w:val="60"/>
      <w:sz w:val="24"/>
      <w:lang w:val="en-US" w:eastAsia="ja-JP"/>
    </w:rPr>
  </w:style>
  <w:style w:type="character" w:customStyle="1" w:styleId="required2">
    <w:name w:val="required2"/>
    <w:rsid w:val="00A94DA8"/>
    <w:rPr>
      <w:b/>
      <w:bCs/>
      <w:color w:val="FF0000"/>
    </w:rPr>
  </w:style>
  <w:style w:type="paragraph" w:customStyle="1" w:styleId="PersonalName">
    <w:name w:val="Personal Name"/>
    <w:basedOn w:val="Normal"/>
    <w:uiPriority w:val="99"/>
    <w:qFormat/>
    <w:rsid w:val="00A94DA8"/>
    <w:pPr>
      <w:spacing w:line="264" w:lineRule="auto"/>
    </w:pPr>
    <w:rPr>
      <w:rFonts w:ascii="Tw Cen MT" w:eastAsia="Tw Cen MT" w:hAnsi="Tw Cen MT"/>
      <w:color w:val="FFFFFF"/>
      <w:sz w:val="40"/>
      <w:lang w:val="en-US" w:eastAsia="ja-JP"/>
    </w:rPr>
  </w:style>
  <w:style w:type="character" w:styleId="PlaceholderText">
    <w:name w:val="Placeholder Text"/>
    <w:basedOn w:val="DefaultParagraphFont"/>
    <w:uiPriority w:val="99"/>
    <w:semiHidden/>
    <w:rsid w:val="003F3A94"/>
    <w:rPr>
      <w:color w:val="808080"/>
    </w:rPr>
  </w:style>
  <w:style w:type="paragraph" w:customStyle="1" w:styleId="Stijl1">
    <w:name w:val="Stijl1"/>
    <w:basedOn w:val="Normal"/>
    <w:qFormat/>
    <w:rsid w:val="003F3A94"/>
    <w:pPr>
      <w:spacing w:line="240" w:lineRule="atLeast"/>
    </w:pPr>
    <w:rPr>
      <w:rFonts w:ascii="Verdana" w:hAnsi="Verdana"/>
      <w:sz w:val="18"/>
      <w:szCs w:val="24"/>
      <w:lang w:eastAsia="nl-NL"/>
    </w:rPr>
  </w:style>
  <w:style w:type="paragraph" w:customStyle="1" w:styleId="Onderschrift">
    <w:name w:val="Onderschrift"/>
    <w:basedOn w:val="Normal"/>
    <w:link w:val="OnderschriftChar"/>
    <w:qFormat/>
    <w:rsid w:val="003F3A94"/>
    <w:pPr>
      <w:spacing w:line="240" w:lineRule="atLeast"/>
    </w:pPr>
    <w:rPr>
      <w:rFonts w:ascii="Verdana" w:hAnsi="Verdana"/>
      <w:color w:val="0033CC"/>
      <w:sz w:val="16"/>
      <w:szCs w:val="18"/>
      <w:lang w:eastAsia="nl-NL"/>
    </w:rPr>
  </w:style>
  <w:style w:type="character" w:customStyle="1" w:styleId="OnderschriftChar">
    <w:name w:val="Onderschrift Char"/>
    <w:basedOn w:val="DefaultParagraphFont"/>
    <w:link w:val="Onderschrift"/>
    <w:rsid w:val="003F3A94"/>
    <w:rPr>
      <w:rFonts w:ascii="Verdana" w:eastAsia="Times New Roman" w:hAnsi="Verdana" w:cs="Times New Roman"/>
      <w:color w:val="0033CC"/>
      <w:sz w:val="16"/>
      <w:szCs w:val="18"/>
      <w:lang w:val="en-GB" w:eastAsia="nl-NL"/>
    </w:rPr>
  </w:style>
  <w:style w:type="paragraph" w:customStyle="1" w:styleId="Char2">
    <w:name w:val="Char2"/>
    <w:basedOn w:val="Normal"/>
    <w:link w:val="FootnoteReference"/>
    <w:rsid w:val="005F03F3"/>
    <w:pPr>
      <w:spacing w:after="160" w:line="240" w:lineRule="exact"/>
    </w:pPr>
    <w:rPr>
      <w:rFonts w:asciiTheme="minorHAnsi" w:eastAsiaTheme="minorHAnsi" w:hAnsiTheme="minorHAnsi" w:cstheme="minorBidi"/>
      <w:sz w:val="22"/>
      <w:szCs w:val="22"/>
      <w:vertAlign w:val="superscript"/>
      <w:lang w:val="en-US"/>
    </w:rPr>
  </w:style>
  <w:style w:type="paragraph" w:customStyle="1" w:styleId="Arial">
    <w:name w:val="Arial"/>
    <w:basedOn w:val="Heading1"/>
    <w:rsid w:val="00B54B15"/>
    <w:pPr>
      <w:spacing w:before="0" w:after="0"/>
    </w:pPr>
    <w:rPr>
      <w:rFonts w:ascii="Arial" w:hAnsi="Arial" w:cs="Arial"/>
      <w:kern w:val="0"/>
      <w:sz w:val="22"/>
      <w:szCs w:val="20"/>
      <w:lang w:val="en-US"/>
    </w:rPr>
  </w:style>
  <w:style w:type="paragraph" w:customStyle="1" w:styleId="citations">
    <w:name w:val="citations"/>
    <w:basedOn w:val="Normal"/>
    <w:qFormat/>
    <w:rsid w:val="006C14D3"/>
    <w:pPr>
      <w:autoSpaceDE w:val="0"/>
      <w:autoSpaceDN w:val="0"/>
      <w:adjustRightInd w:val="0"/>
    </w:pPr>
    <w:rPr>
      <w:rFonts w:asciiTheme="minorHAnsi" w:eastAsiaTheme="minorHAnsi" w:hAnsiTheme="minorHAnsi" w:cs="TektonMM_240_564_"/>
      <w:color w:val="FF0000"/>
      <w:sz w:val="18"/>
      <w:szCs w:val="18"/>
    </w:rPr>
  </w:style>
  <w:style w:type="paragraph" w:customStyle="1" w:styleId="Boxes">
    <w:name w:val="Boxes"/>
    <w:basedOn w:val="Normal"/>
    <w:rsid w:val="00D6281A"/>
    <w:rPr>
      <w:sz w:val="14"/>
      <w:lang w:val="en-US"/>
    </w:rPr>
  </w:style>
  <w:style w:type="paragraph" w:customStyle="1" w:styleId="Figurename">
    <w:name w:val="Figure name"/>
    <w:basedOn w:val="Normal"/>
    <w:uiPriority w:val="99"/>
    <w:rsid w:val="00784B1D"/>
    <w:pPr>
      <w:widowControl w:val="0"/>
      <w:autoSpaceDE w:val="0"/>
      <w:autoSpaceDN w:val="0"/>
      <w:adjustRightInd w:val="0"/>
      <w:spacing w:line="236" w:lineRule="atLeast"/>
      <w:textAlignment w:val="center"/>
    </w:pPr>
    <w:rPr>
      <w:rFonts w:ascii="ProximaNova-Bold" w:eastAsiaTheme="minorEastAsia" w:hAnsi="ProximaNova-Bold" w:cs="ProximaNova-Bold"/>
      <w:b/>
      <w:bCs/>
      <w:caps/>
      <w:color w:val="5090CD"/>
      <w:sz w:val="17"/>
      <w:szCs w:val="17"/>
      <w:lang w:val="en-US" w:eastAsia="ja-JP"/>
    </w:rPr>
  </w:style>
  <w:style w:type="character" w:customStyle="1" w:styleId="Chaptertitle">
    <w:name w:val="Chapter title"/>
    <w:uiPriority w:val="99"/>
    <w:rsid w:val="00784B1D"/>
  </w:style>
  <w:style w:type="paragraph" w:styleId="TOCHeading">
    <w:name w:val="TOC Heading"/>
    <w:basedOn w:val="Heading1"/>
    <w:next w:val="Normal"/>
    <w:uiPriority w:val="39"/>
    <w:unhideWhenUsed/>
    <w:qFormat/>
    <w:rsid w:val="004B2BE5"/>
    <w:pPr>
      <w:keepLines/>
      <w:spacing w:before="240" w:after="0" w:line="259" w:lineRule="auto"/>
      <w:outlineLvl w:val="9"/>
    </w:pPr>
    <w:rPr>
      <w:rFonts w:asciiTheme="majorHAnsi" w:eastAsiaTheme="majorEastAsia" w:hAnsiTheme="majorHAnsi" w:cstheme="majorBidi"/>
      <w:b w:val="0"/>
      <w:color w:val="2E74B5" w:themeColor="accent1" w:themeShade="BF"/>
      <w:kern w:val="0"/>
      <w:sz w:val="32"/>
      <w:szCs w:val="32"/>
      <w:lang w:val="en-US"/>
    </w:rPr>
  </w:style>
  <w:style w:type="paragraph" w:styleId="Caption">
    <w:name w:val="caption"/>
    <w:basedOn w:val="Normal"/>
    <w:next w:val="Normal"/>
    <w:qFormat/>
    <w:rsid w:val="00C17069"/>
    <w:pPr>
      <w:spacing w:after="200" w:line="276" w:lineRule="auto"/>
    </w:pPr>
    <w:rPr>
      <w:rFonts w:ascii="Calibri" w:hAnsi="Calibri"/>
      <w:b/>
      <w:bCs/>
      <w:lang w:val="en-US" w:eastAsia="zh-CN"/>
    </w:rPr>
  </w:style>
  <w:style w:type="paragraph" w:styleId="Revision">
    <w:name w:val="Revision"/>
    <w:hidden/>
    <w:uiPriority w:val="99"/>
    <w:semiHidden/>
    <w:rsid w:val="007F796C"/>
    <w:rPr>
      <w:rFonts w:ascii="Lato" w:eastAsia="Times New Roman" w:hAnsi="Lato" w:cs="Times New Roman"/>
      <w:sz w:val="20"/>
      <w:szCs w:val="20"/>
      <w:lang w:val="en-GB"/>
    </w:rPr>
  </w:style>
  <w:style w:type="paragraph" w:styleId="ListBullet4">
    <w:name w:val="List Bullet 4"/>
    <w:basedOn w:val="Normal"/>
    <w:uiPriority w:val="99"/>
    <w:rsid w:val="00D3618E"/>
    <w:pPr>
      <w:numPr>
        <w:numId w:val="43"/>
      </w:numPr>
      <w:tabs>
        <w:tab w:val="clear" w:pos="643"/>
      </w:tabs>
      <w:spacing w:after="180" w:line="264" w:lineRule="auto"/>
      <w:ind w:left="1440"/>
    </w:pPr>
    <w:rPr>
      <w:rFonts w:ascii="Tw Cen MT" w:eastAsia="Tw Cen MT" w:hAnsi="Tw Cen MT"/>
      <w:caps/>
      <w:spacing w:val="4"/>
      <w:sz w:val="23"/>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5113">
      <w:bodyDiv w:val="1"/>
      <w:marLeft w:val="0"/>
      <w:marRight w:val="0"/>
      <w:marTop w:val="0"/>
      <w:marBottom w:val="0"/>
      <w:divBdr>
        <w:top w:val="none" w:sz="0" w:space="0" w:color="auto"/>
        <w:left w:val="none" w:sz="0" w:space="0" w:color="auto"/>
        <w:bottom w:val="none" w:sz="0" w:space="0" w:color="auto"/>
        <w:right w:val="none" w:sz="0" w:space="0" w:color="auto"/>
      </w:divBdr>
    </w:div>
    <w:div w:id="495075171">
      <w:bodyDiv w:val="1"/>
      <w:marLeft w:val="0"/>
      <w:marRight w:val="0"/>
      <w:marTop w:val="0"/>
      <w:marBottom w:val="0"/>
      <w:divBdr>
        <w:top w:val="none" w:sz="0" w:space="0" w:color="auto"/>
        <w:left w:val="none" w:sz="0" w:space="0" w:color="auto"/>
        <w:bottom w:val="none" w:sz="0" w:space="0" w:color="auto"/>
        <w:right w:val="none" w:sz="0" w:space="0" w:color="auto"/>
      </w:divBdr>
    </w:div>
    <w:div w:id="1021206220">
      <w:bodyDiv w:val="1"/>
      <w:marLeft w:val="0"/>
      <w:marRight w:val="0"/>
      <w:marTop w:val="0"/>
      <w:marBottom w:val="0"/>
      <w:divBdr>
        <w:top w:val="none" w:sz="0" w:space="0" w:color="auto"/>
        <w:left w:val="none" w:sz="0" w:space="0" w:color="auto"/>
        <w:bottom w:val="none" w:sz="0" w:space="0" w:color="auto"/>
        <w:right w:val="none" w:sz="0" w:space="0" w:color="auto"/>
      </w:divBdr>
    </w:div>
    <w:div w:id="1263608228">
      <w:bodyDiv w:val="1"/>
      <w:marLeft w:val="0"/>
      <w:marRight w:val="0"/>
      <w:marTop w:val="0"/>
      <w:marBottom w:val="0"/>
      <w:divBdr>
        <w:top w:val="none" w:sz="0" w:space="0" w:color="auto"/>
        <w:left w:val="none" w:sz="0" w:space="0" w:color="auto"/>
        <w:bottom w:val="none" w:sz="0" w:space="0" w:color="auto"/>
        <w:right w:val="none" w:sz="0" w:space="0" w:color="auto"/>
      </w:divBdr>
    </w:div>
    <w:div w:id="2118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mirror.unhabitat.org/downloads/docs/5436_79115_801_Programme_and_Project_Cycle_Management_Manual.pdf" TargetMode="External"/><Relationship Id="rId21" Type="http://schemas.openxmlformats.org/officeDocument/2006/relationships/hyperlink" Target="http://www.ilo.org/wcmsp5/groups/public/---dgreports/---exrel/documents/publication/wcms_452076.pdf" TargetMode="External"/><Relationship Id="rId34" Type="http://schemas.openxmlformats.org/officeDocument/2006/relationships/hyperlink" Target="http://preval.org/documentos/00473.pdf" TargetMode="External"/><Relationship Id="rId42" Type="http://schemas.openxmlformats.org/officeDocument/2006/relationships/hyperlink" Target="https://www.projecttimes.com/articles/ppm-briefing-series-1-what-is-project-portfolio-management-ppm.html" TargetMode="External"/><Relationship Id="rId47" Type="http://schemas.openxmlformats.org/officeDocument/2006/relationships/image" Target="media/image2.png"/><Relationship Id="rId50" Type="http://schemas.openxmlformats.org/officeDocument/2006/relationships/hyperlink" Target="http://mmclearning.com/elearningdemo/cmi/docs/Stakeholder_Analysis&amp;Management_Checklist_234.pdf" TargetMode="External"/><Relationship Id="rId55" Type="http://schemas.openxmlformats.org/officeDocument/2006/relationships/hyperlink" Target="http://blogs.unbc.ca/agplanning/files/2016/03/AgLUP-Toolkit-stakeholder-analysis-1022.docx" TargetMode="External"/><Relationship Id="rId63" Type="http://schemas.openxmlformats.org/officeDocument/2006/relationships/hyperlink" Target="https://www.k4health.org/sites/default/files/migrated_toolkit_files/tool_ChecklistNationalMEplan.pdf" TargetMode="External"/><Relationship Id="rId68" Type="http://schemas.openxmlformats.org/officeDocument/2006/relationships/hyperlink" Target="https://www.ilo.org/intranet/english/bureau/pardev/tcguides/templates/download/en_prodoc.doc" TargetMode="External"/><Relationship Id="rId76" Type="http://schemas.openxmlformats.org/officeDocument/2006/relationships/image" Target="media/image3.png"/><Relationship Id="rId84" Type="http://schemas.openxmlformats.org/officeDocument/2006/relationships/header" Target="header10.xml"/><Relationship Id="rId89" Type="http://schemas.openxmlformats.org/officeDocument/2006/relationships/image" Target="media/image7.emf"/><Relationship Id="rId97" Type="http://schemas.openxmlformats.org/officeDocument/2006/relationships/header" Target="header14.xml"/><Relationship Id="rId7" Type="http://schemas.openxmlformats.org/officeDocument/2006/relationships/endnotes" Target="endnotes.xml"/><Relationship Id="rId71" Type="http://schemas.openxmlformats.org/officeDocument/2006/relationships/hyperlink" Target="https://www.ilo.org/intranet/english/bureau/pardev/tcguides/tcmanual/download/appraisal/annex1.doc" TargetMode="External"/><Relationship Id="rId92" Type="http://schemas.openxmlformats.org/officeDocument/2006/relationships/oleObject" Target="embeddings/Microsoft_Word_97_-_2003_Document1.doc"/><Relationship Id="rId2" Type="http://schemas.openxmlformats.org/officeDocument/2006/relationships/numbering" Target="numbering.xml"/><Relationship Id="rId16" Type="http://schemas.openxmlformats.org/officeDocument/2006/relationships/hyperlink" Target="https://en.wikipedia.org/wiki/Catering" TargetMode="External"/><Relationship Id="rId29" Type="http://schemas.openxmlformats.org/officeDocument/2006/relationships/hyperlink" Target="https://www.unece.org/fileadmin/DAM/OPEN_UNECE/Accountabilty/ECE_Accountability_Framework-11Oct2011.pdf" TargetMode="External"/><Relationship Id="rId11" Type="http://schemas.openxmlformats.org/officeDocument/2006/relationships/header" Target="header2.xml"/><Relationship Id="rId24" Type="http://schemas.openxmlformats.org/officeDocument/2006/relationships/hyperlink" Target="http://pdf2.hegoa.efaber.net/entry/content/931/RBM_in_UNDP_Technical_Note_.pdf" TargetMode="External"/><Relationship Id="rId32" Type="http://schemas.openxmlformats.org/officeDocument/2006/relationships/hyperlink" Target="https://www.unescap.org/sites/default/files/ESCAP-M&amp;E-System.pdf" TargetMode="External"/><Relationship Id="rId37" Type="http://schemas.openxmlformats.org/officeDocument/2006/relationships/hyperlink" Target="http://www.uneca.org/sites/default/files/PublicationFiles/capacity_development_strategy.pdf" TargetMode="External"/><Relationship Id="rId40" Type="http://schemas.openxmlformats.org/officeDocument/2006/relationships/hyperlink" Target="https://www.apm.org.uk/body-of-knowledge/" TargetMode="External"/><Relationship Id="rId45" Type="http://schemas.openxmlformats.org/officeDocument/2006/relationships/header" Target="header5.xml"/><Relationship Id="rId53" Type="http://schemas.openxmlformats.org/officeDocument/2006/relationships/hyperlink" Target="https://www.ctg.albany.edu/publications/reports/advancing_roi/advancing_roi.pdf" TargetMode="External"/><Relationship Id="rId58" Type="http://schemas.openxmlformats.org/officeDocument/2006/relationships/hyperlink" Target="http://gametlibrary.worldbank.org/FILES/49_Project%20M&amp;E%20plan%20Template.pdf" TargetMode="External"/><Relationship Id="rId66" Type="http://schemas.openxmlformats.org/officeDocument/2006/relationships/header" Target="header6.xml"/><Relationship Id="rId74" Type="http://schemas.openxmlformats.org/officeDocument/2006/relationships/header" Target="header8.xml"/><Relationship Id="rId79" Type="http://schemas.openxmlformats.org/officeDocument/2006/relationships/hyperlink" Target="https://en.wikipedia.org/wiki/Work_breakdown_structure" TargetMode="External"/><Relationship Id="rId87" Type="http://schemas.openxmlformats.org/officeDocument/2006/relationships/image" Target="media/image6.emf"/><Relationship Id="rId5" Type="http://schemas.openxmlformats.org/officeDocument/2006/relationships/webSettings" Target="webSettings.xml"/><Relationship Id="rId61" Type="http://schemas.openxmlformats.org/officeDocument/2006/relationships/hyperlink" Target="http://www.theglobalfund.org/documents/monitoring_evaluation/ME_MonitoringEvaluation_Toolkit_en/" TargetMode="External"/><Relationship Id="rId82" Type="http://schemas.openxmlformats.org/officeDocument/2006/relationships/hyperlink" Target="http://baladi-lebanon.org/wp-content/uploads/2016/06/RACI-Charting.pdf" TargetMode="External"/><Relationship Id="rId90" Type="http://schemas.openxmlformats.org/officeDocument/2006/relationships/package" Target="embeddings/Microsoft_Word_Document.docx"/><Relationship Id="rId95" Type="http://schemas.openxmlformats.org/officeDocument/2006/relationships/footer" Target="footer2.xml"/><Relationship Id="rId19" Type="http://schemas.openxmlformats.org/officeDocument/2006/relationships/hyperlink" Target="http://repository.uneca.org/bitstream/handle/10855/15403/Bib-61920.pdf?sequence=1" TargetMode="External"/><Relationship Id="rId14" Type="http://schemas.openxmlformats.org/officeDocument/2006/relationships/hyperlink" Target="https://en.wikipedia.org/wiki/Target_audience" TargetMode="External"/><Relationship Id="rId22" Type="http://schemas.openxmlformats.org/officeDocument/2006/relationships/hyperlink" Target="http://repository.uneca.org/bitstream/handle/10855/2192/Bib-18149.pdf?sequence=1" TargetMode="External"/><Relationship Id="rId27" Type="http://schemas.openxmlformats.org/officeDocument/2006/relationships/hyperlink" Target="https://mirror.unhabitat.org/files/9597_PRC_Guide_fin.pdf" TargetMode="External"/><Relationship Id="rId30" Type="http://schemas.openxmlformats.org/officeDocument/2006/relationships/hyperlink" Target="http://www.unep.org/QAS/Documents/UNEPProgrammeAccountabilityFramework.pdf" TargetMode="External"/><Relationship Id="rId35" Type="http://schemas.openxmlformats.org/officeDocument/2006/relationships/hyperlink" Target="https://oios.un.org/page/download/id/513" TargetMode="External"/><Relationship Id="rId43" Type="http://schemas.openxmlformats.org/officeDocument/2006/relationships/hyperlink" Target="http://www.epmgroup.dk/files/u2/PfM_Guide_OGC.pdf" TargetMode="External"/><Relationship Id="rId48" Type="http://schemas.openxmlformats.org/officeDocument/2006/relationships/hyperlink" Target="file:///C:/tom/downloads/StakeholderCommunicationsWorksheet.pdf" TargetMode="External"/><Relationship Id="rId56" Type="http://schemas.openxmlformats.org/officeDocument/2006/relationships/hyperlink" Target="http://www.health-inequalities.eu/wp-content/uploads/2016/05/Stakeholder-Engagement-Guide1.pdf" TargetMode="External"/><Relationship Id="rId64" Type="http://schemas.openxmlformats.org/officeDocument/2006/relationships/hyperlink" Target="http://www.ifrc.org/PageFiles/79595/PMER%20Pocket%20Guide%20Draft%205-2013.pdf" TargetMode="External"/><Relationship Id="rId69" Type="http://schemas.openxmlformats.org/officeDocument/2006/relationships/hyperlink" Target="https://www.ilo.org/intranet/english/bureau/pardev/tcguides/templates/download/en_conceptnote.doc" TargetMode="External"/><Relationship Id="rId77" Type="http://schemas.openxmlformats.org/officeDocument/2006/relationships/hyperlink" Target="https://en.wikipedia.org/wiki/Subject_matter_expert" TargetMode="External"/><Relationship Id="rId8" Type="http://schemas.openxmlformats.org/officeDocument/2006/relationships/header" Target="header1.xml"/><Relationship Id="rId51" Type="http://schemas.openxmlformats.org/officeDocument/2006/relationships/hyperlink" Target="http://www.wismhi.org/-wismhi-files/PDF/SPoC-Projects/2017-SPoC-/Feb-28-LCC/StakeholderMappingWorksheet.pdf" TargetMode="External"/><Relationship Id="rId72" Type="http://schemas.openxmlformats.org/officeDocument/2006/relationships/hyperlink" Target="https://www.ilo.org/intranet/english/bureau/pardev/tcguides/templates.htm" TargetMode="External"/><Relationship Id="rId80" Type="http://schemas.openxmlformats.org/officeDocument/2006/relationships/hyperlink" Target="https://en.wikipedia.org/wiki/Product_breakdown_structure" TargetMode="External"/><Relationship Id="rId85" Type="http://schemas.openxmlformats.org/officeDocument/2006/relationships/header" Target="header11.xml"/><Relationship Id="rId93" Type="http://schemas.openxmlformats.org/officeDocument/2006/relationships/header" Target="header12.xm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en.wikipedia.org/wiki/Project_management" TargetMode="External"/><Relationship Id="rId17" Type="http://schemas.openxmlformats.org/officeDocument/2006/relationships/header" Target="header3.xml"/><Relationship Id="rId25" Type="http://schemas.openxmlformats.org/officeDocument/2006/relationships/hyperlink" Target="http://www.unep.org/QAS/Documents/UNEP_Programme_Manual_May_2013.pdf" TargetMode="External"/><Relationship Id="rId33" Type="http://schemas.openxmlformats.org/officeDocument/2006/relationships/hyperlink" Target="http://web.undp.org/evaluation/evaluations/handbook/english/documents/pme-handbook.pdf" TargetMode="External"/><Relationship Id="rId38" Type="http://schemas.openxmlformats.org/officeDocument/2006/relationships/hyperlink" Target="http://www.uneca.org/sites/default/files/PublicationFiles/The-ECA-Communications-Strategy.pdf" TargetMode="External"/><Relationship Id="rId46" Type="http://schemas.openxmlformats.org/officeDocument/2006/relationships/image" Target="media/image1.png"/><Relationship Id="rId59" Type="http://schemas.openxmlformats.org/officeDocument/2006/relationships/hyperlink" Target="http://www.ifrc.org/Global/Publications/Health/CBHFA%20PMER%20toolkit.pdf" TargetMode="External"/><Relationship Id="rId67" Type="http://schemas.openxmlformats.org/officeDocument/2006/relationships/hyperlink" Target="http://www.ilo.org/public/english/bureau/program/dwcp/index.htm" TargetMode="External"/><Relationship Id="rId20" Type="http://schemas.openxmlformats.org/officeDocument/2006/relationships/hyperlink" Target="http://www.fao.org/docrep/016/ap105e/ap105e.pdf" TargetMode="External"/><Relationship Id="rId41" Type="http://schemas.openxmlformats.org/officeDocument/2006/relationships/hyperlink" Target="https://www.apm.org.uk/body-of-knowledge/context/governance/portfolio-management/" TargetMode="External"/><Relationship Id="rId54" Type="http://schemas.openxmlformats.org/officeDocument/2006/relationships/hyperlink" Target="http://intranet.mekonginstitute.org/2010/4.Project_management_19_30apr_2010/documents/About_Programme/Modules/Module1/2-1%20Stakeholder%20Analysis_Handout_for%20Pax.doc" TargetMode="External"/><Relationship Id="rId62" Type="http://schemas.openxmlformats.org/officeDocument/2006/relationships/hyperlink" Target="https://www.crin.org/en/docs/StopGuessing%5B2%5D.pdf" TargetMode="External"/><Relationship Id="rId70" Type="http://schemas.openxmlformats.org/officeDocument/2006/relationships/hyperlink" Target="mailto:AppraisalTC@ilo.org" TargetMode="External"/><Relationship Id="rId75" Type="http://schemas.openxmlformats.org/officeDocument/2006/relationships/header" Target="header9.xml"/><Relationship Id="rId83" Type="http://schemas.openxmlformats.org/officeDocument/2006/relationships/image" Target="media/image4.emf"/><Relationship Id="rId88" Type="http://schemas.openxmlformats.org/officeDocument/2006/relationships/oleObject" Target="embeddings/Microsoft_Word_97_-_2003_Document.doc"/><Relationship Id="rId91" Type="http://schemas.openxmlformats.org/officeDocument/2006/relationships/image" Target="media/image8.emf"/><Relationship Id="rId96" Type="http://schemas.openxmlformats.org/officeDocument/2006/relationships/hyperlink" Target="http://www.un.org/esa/devaccount/"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n.wikipedia.org/wiki/License" TargetMode="External"/><Relationship Id="rId23" Type="http://schemas.openxmlformats.org/officeDocument/2006/relationships/hyperlink" Target="http://www.undp.org/content/dam/undp/library/corporate/Programme%20and%20Operations%20Policies%20and%20Procedures/Programmes-and-Projects-20-Nov-2011.pdf" TargetMode="External"/><Relationship Id="rId28" Type="http://schemas.openxmlformats.org/officeDocument/2006/relationships/hyperlink" Target="https://www.unjiu.org/en/reports-notes/JIU%20Products/JIU_REP_2016_4_English.pdf" TargetMode="External"/><Relationship Id="rId36" Type="http://schemas.openxmlformats.org/officeDocument/2006/relationships/hyperlink" Target="https://oios.un.org/page/download/id/519" TargetMode="External"/><Relationship Id="rId49" Type="http://schemas.openxmlformats.org/officeDocument/2006/relationships/hyperlink" Target="http://conferinta.management.ase.ro/archives/2015/pdf/82.pdf" TargetMode="External"/><Relationship Id="rId57" Type="http://schemas.openxmlformats.org/officeDocument/2006/relationships/hyperlink" Target="http://portals.wi.wur.nl/files/docs/ppme/Guidelines_to_monitoring_and_evaluation%5B1%5D.pdf" TargetMode="External"/><Relationship Id="rId10" Type="http://schemas.openxmlformats.org/officeDocument/2006/relationships/hyperlink" Target="mailto:ECA-SPOQD-All@un.org" TargetMode="External"/><Relationship Id="rId31" Type="http://schemas.openxmlformats.org/officeDocument/2006/relationships/hyperlink" Target="https://www.unjiu.org/en/reports-notes/JIU%20Products/JIU_REP_2011_5_English.pdf" TargetMode="External"/><Relationship Id="rId44" Type="http://schemas.openxmlformats.org/officeDocument/2006/relationships/header" Target="header4.xml"/><Relationship Id="rId52" Type="http://schemas.openxmlformats.org/officeDocument/2006/relationships/hyperlink" Target="https://content.westlegaledcenter.com/c1/programMaterial/RRDONLEGAL/1-Power%20Interest%20Grid%20-%20worksheet_1378737536281.pdf" TargetMode="External"/><Relationship Id="rId60" Type="http://schemas.openxmlformats.org/officeDocument/2006/relationships/hyperlink" Target="http://usaidprojectstarter.org/sites/default/files/resources/pdfs/ME_Planning_CRS.pdf" TargetMode="External"/><Relationship Id="rId65" Type="http://schemas.openxmlformats.org/officeDocument/2006/relationships/hyperlink" Target="https://wpqr4.adb.org/QuickPlace/cop-mfdr/PageLibrary482571AE005462EE.nsf/0/F96756CB97E9A4E14825730900341A78/$file/Rosettastone.doc" TargetMode="External"/><Relationship Id="rId73" Type="http://schemas.openxmlformats.org/officeDocument/2006/relationships/header" Target="header7.xml"/><Relationship Id="rId78" Type="http://schemas.openxmlformats.org/officeDocument/2006/relationships/hyperlink" Target="https://en.wikipedia.org/wiki/Responsibility_assignment_matrix" TargetMode="External"/><Relationship Id="rId81" Type="http://schemas.openxmlformats.org/officeDocument/2006/relationships/hyperlink" Target="https://en.wikipedia.org/wiki/Organizational_chart" TargetMode="External"/><Relationship Id="rId86" Type="http://schemas.openxmlformats.org/officeDocument/2006/relationships/image" Target="media/image5.emf"/><Relationship Id="rId94" Type="http://schemas.openxmlformats.org/officeDocument/2006/relationships/header" Target="header13.xm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en.wikipedia.org/wiki/Convention_(meeting)" TargetMode="External"/><Relationship Id="rId18" Type="http://schemas.openxmlformats.org/officeDocument/2006/relationships/hyperlink" Target="mailto:ECA-SPOQD-All@un.org" TargetMode="External"/><Relationship Id="rId39" Type="http://schemas.openxmlformats.org/officeDocument/2006/relationships/hyperlink" Target="http://repository.uneca.org/bitstream/handle/10855/22852/b11524674.pdf?sequence=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4FB55-61F9-4751-ADC4-E922BC884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74</Pages>
  <Words>27329</Words>
  <Characters>155776</Characters>
  <Application>Microsoft Office Word</Application>
  <DocSecurity>0</DocSecurity>
  <Lines>1298</Lines>
  <Paragraphs>365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dc:creator>
  <cp:keywords/>
  <dc:description/>
  <cp:lastModifiedBy>Atkeyelsh Persson</cp:lastModifiedBy>
  <cp:revision>2</cp:revision>
  <cp:lastPrinted>2017-07-27T13:54:00Z</cp:lastPrinted>
  <dcterms:created xsi:type="dcterms:W3CDTF">2017-11-22T09:22:00Z</dcterms:created>
  <dcterms:modified xsi:type="dcterms:W3CDTF">2017-11-22T09:22:00Z</dcterms:modified>
</cp:coreProperties>
</file>